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0F63" w:rsidRPr="00393325" w:rsidRDefault="00070F63" w:rsidP="00383FF0">
      <w:pPr>
        <w:pStyle w:val="11"/>
        <w:jc w:val="center"/>
        <w:rPr>
          <w:rFonts w:ascii="Times New Roman" w:hAnsi="Times New Roman"/>
          <w:b/>
          <w:sz w:val="26"/>
          <w:szCs w:val="26"/>
        </w:rPr>
      </w:pPr>
      <w:bookmarkStart w:id="0" w:name="_Toc393254215"/>
      <w:bookmarkStart w:id="1" w:name="_Toc415582432"/>
      <w:bookmarkStart w:id="2" w:name="_Toc415582605"/>
      <w:bookmarkStart w:id="3" w:name="_Toc415582778"/>
      <w:bookmarkStart w:id="4" w:name="_Toc415582951"/>
      <w:bookmarkStart w:id="5" w:name="_Toc415596581"/>
      <w:bookmarkStart w:id="6" w:name="_Toc494967545"/>
      <w:bookmarkStart w:id="7" w:name="_Toc494987753"/>
      <w:bookmarkStart w:id="8" w:name="_Toc393254216"/>
      <w:r w:rsidRPr="00393325">
        <w:rPr>
          <w:rFonts w:ascii="Times New Roman" w:hAnsi="Times New Roman"/>
          <w:b/>
          <w:sz w:val="26"/>
          <w:szCs w:val="26"/>
        </w:rPr>
        <w:t>MỤC LỤC</w:t>
      </w:r>
      <w:bookmarkEnd w:id="0"/>
      <w:bookmarkEnd w:id="1"/>
      <w:bookmarkEnd w:id="2"/>
      <w:bookmarkEnd w:id="3"/>
      <w:bookmarkEnd w:id="4"/>
      <w:bookmarkEnd w:id="5"/>
      <w:bookmarkEnd w:id="6"/>
      <w:bookmarkEnd w:id="7"/>
    </w:p>
    <w:p w:rsidR="00BB60B0" w:rsidRPr="00393325" w:rsidRDefault="00070F63" w:rsidP="00842352">
      <w:pPr>
        <w:pStyle w:val="TOC1"/>
        <w:tabs>
          <w:tab w:val="right" w:leader="dot" w:pos="9062"/>
        </w:tabs>
        <w:jc w:val="both"/>
        <w:rPr>
          <w:rFonts w:ascii="Times New Roman" w:eastAsiaTheme="minorEastAsia" w:hAnsi="Times New Roman" w:cs="Times New Roman"/>
          <w:b w:val="0"/>
          <w:bCs w:val="0"/>
          <w:caps w:val="0"/>
          <w:noProof/>
          <w:sz w:val="26"/>
          <w:szCs w:val="26"/>
        </w:rPr>
      </w:pPr>
      <w:r w:rsidRPr="00393325">
        <w:rPr>
          <w:rFonts w:ascii="Times New Roman" w:hAnsi="Times New Roman" w:cs="Times New Roman"/>
          <w:b w:val="0"/>
          <w:sz w:val="26"/>
          <w:szCs w:val="26"/>
          <w:lang w:val="nl-NL"/>
        </w:rPr>
        <w:fldChar w:fldCharType="begin"/>
      </w:r>
      <w:r w:rsidRPr="00393325">
        <w:rPr>
          <w:rFonts w:ascii="Times New Roman" w:hAnsi="Times New Roman" w:cs="Times New Roman"/>
          <w:b w:val="0"/>
          <w:sz w:val="26"/>
          <w:szCs w:val="26"/>
          <w:lang w:val="nl-NL"/>
        </w:rPr>
        <w:instrText xml:space="preserve"> TOC \o "1-3" \h \z \u </w:instrText>
      </w:r>
      <w:r w:rsidRPr="00393325">
        <w:rPr>
          <w:rFonts w:ascii="Times New Roman" w:hAnsi="Times New Roman" w:cs="Times New Roman"/>
          <w:b w:val="0"/>
          <w:sz w:val="26"/>
          <w:szCs w:val="26"/>
          <w:lang w:val="nl-NL"/>
        </w:rPr>
        <w:fldChar w:fldCharType="separate"/>
      </w:r>
      <w:hyperlink w:anchor="_Toc508008176" w:history="1">
        <w:r w:rsidR="00BB60B0" w:rsidRPr="00393325">
          <w:rPr>
            <w:rStyle w:val="Hyperlink"/>
            <w:rFonts w:ascii="Times New Roman" w:hAnsi="Times New Roman" w:cs="Times New Roman"/>
            <w:b w:val="0"/>
            <w:noProof/>
            <w:color w:val="auto"/>
            <w:sz w:val="26"/>
            <w:szCs w:val="26"/>
            <w:lang w:val="nl-NL"/>
          </w:rPr>
          <w:t>CÁC CHỮ VIẾT TẮT</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_Toc508008176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4</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177" w:history="1">
        <w:r w:rsidR="00BB60B0" w:rsidRPr="00393325">
          <w:rPr>
            <w:rStyle w:val="Hyperlink"/>
            <w:rFonts w:ascii="Times New Roman" w:hAnsi="Times New Roman" w:cs="Times New Roman"/>
            <w:b w:val="0"/>
            <w:noProof/>
            <w:color w:val="auto"/>
            <w:sz w:val="26"/>
            <w:szCs w:val="26"/>
            <w:lang w:val="nl-NL"/>
          </w:rPr>
          <w:t>DANH MỤC BẢNG</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_Toc508008177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5</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178" w:history="1">
        <w:r w:rsidR="00BB60B0" w:rsidRPr="00393325">
          <w:rPr>
            <w:rStyle w:val="Hyperlink"/>
            <w:rFonts w:ascii="Times New Roman" w:hAnsi="Times New Roman" w:cs="Times New Roman"/>
            <w:b w:val="0"/>
            <w:noProof/>
            <w:color w:val="auto"/>
            <w:sz w:val="26"/>
            <w:szCs w:val="26"/>
            <w:lang w:val="nl-NL"/>
          </w:rPr>
          <w:t>DANH MỤC HÌNH</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_Toc508008178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9</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179" w:history="1">
        <w:r w:rsidR="00BB60B0" w:rsidRPr="00393325">
          <w:rPr>
            <w:rStyle w:val="Hyperlink"/>
            <w:rFonts w:ascii="Times New Roman" w:hAnsi="Times New Roman" w:cs="Times New Roman"/>
            <w:b w:val="0"/>
            <w:noProof/>
            <w:color w:val="auto"/>
            <w:sz w:val="26"/>
            <w:szCs w:val="26"/>
          </w:rPr>
          <w:t>PHẦN I: MỞ ĐẦU</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_Toc508008179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10</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0" w:history="1">
        <w:r w:rsidR="00BB60B0" w:rsidRPr="00393325">
          <w:rPr>
            <w:rStyle w:val="Hyperlink"/>
            <w:rFonts w:cs="Times New Roman"/>
            <w:bCs w:val="0"/>
            <w:color w:val="auto"/>
            <w:sz w:val="26"/>
            <w:szCs w:val="26"/>
          </w:rPr>
          <w:t>1.1. XUẤT XỨ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_Toc508008180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10</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1" w:history="1">
        <w:r w:rsidR="00BB60B0" w:rsidRPr="00393325">
          <w:rPr>
            <w:rStyle w:val="Hyperlink"/>
            <w:rFonts w:cs="Times New Roman"/>
            <w:bCs w:val="0"/>
            <w:color w:val="auto"/>
            <w:sz w:val="26"/>
            <w:szCs w:val="26"/>
          </w:rPr>
          <w:t xml:space="preserve">1.2. </w:t>
        </w:r>
        <w:r w:rsidR="00BB60B0" w:rsidRPr="00393325">
          <w:rPr>
            <w:rStyle w:val="Hyperlink"/>
            <w:rFonts w:cs="Times New Roman"/>
            <w:color w:val="auto"/>
            <w:sz w:val="26"/>
            <w:szCs w:val="26"/>
          </w:rPr>
          <w:t>CÁC CĂN CỨ PHÁP LUẬT VÀ KỸ THUẬT THỰC HIỆN ESIA</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_Toc508008181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11</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2" w:history="1">
        <w:r w:rsidR="00BB60B0" w:rsidRPr="00393325">
          <w:rPr>
            <w:rStyle w:val="Hyperlink"/>
            <w:rFonts w:cs="Times New Roman"/>
            <w:bCs w:val="0"/>
            <w:color w:val="auto"/>
            <w:sz w:val="26"/>
            <w:szCs w:val="26"/>
          </w:rPr>
          <w:t>1.3. TỔ CHỨC THỰC HIỆN ESIA</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_Toc508008182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16</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3" w:history="1">
        <w:r w:rsidR="00BB60B0" w:rsidRPr="00393325">
          <w:rPr>
            <w:rStyle w:val="Hyperlink"/>
            <w:rFonts w:cs="Times New Roman"/>
            <w:color w:val="auto"/>
            <w:sz w:val="26"/>
            <w:szCs w:val="26"/>
          </w:rPr>
          <w:t>1.4. CÁC PHƯƠNG PHÁP ÁP DỤNG TRONG THỰC HIỆN ĐÁNH GIÁ TÁC ĐỘNG MÔI TRƯỜNG VÀ XÃ HỘI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_Toc508008183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18</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4" w:history="1">
        <w:r w:rsidR="00BB60B0" w:rsidRPr="00393325">
          <w:rPr>
            <w:rStyle w:val="Hyperlink"/>
            <w:rFonts w:cs="Times New Roman"/>
            <w:color w:val="auto"/>
            <w:sz w:val="26"/>
            <w:szCs w:val="26"/>
          </w:rPr>
          <w:t>1.5. CÁC DỰ ÁN VÀ QUY HOẠCH LIÊN QUAN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_Toc508008184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21</w:t>
        </w:r>
        <w:r w:rsidR="00BB60B0" w:rsidRPr="00393325">
          <w:rPr>
            <w:rFonts w:cs="Times New Roman"/>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185" w:history="1">
        <w:r w:rsidR="00BB60B0" w:rsidRPr="00393325">
          <w:rPr>
            <w:rStyle w:val="Hyperlink"/>
            <w:rFonts w:ascii="Times New Roman" w:hAnsi="Times New Roman" w:cs="Times New Roman"/>
            <w:b w:val="0"/>
            <w:noProof/>
            <w:color w:val="auto"/>
            <w:sz w:val="26"/>
            <w:szCs w:val="26"/>
            <w:lang w:val="nl-NL"/>
          </w:rPr>
          <w:t>PHẦN II: MÔ TẢ TIỂU DỰ ÁN</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_Toc508008185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23</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6" w:history="1">
        <w:r w:rsidR="00BB60B0" w:rsidRPr="00393325">
          <w:rPr>
            <w:rStyle w:val="Hyperlink"/>
            <w:rFonts w:cs="Times New Roman"/>
            <w:bCs w:val="0"/>
            <w:color w:val="auto"/>
            <w:sz w:val="26"/>
            <w:szCs w:val="26"/>
          </w:rPr>
          <w:t>2.1. TÊN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_Toc508008186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23</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7" w:history="1">
        <w:r w:rsidR="00BB60B0" w:rsidRPr="00393325">
          <w:rPr>
            <w:rStyle w:val="Hyperlink"/>
            <w:rFonts w:cs="Times New Roman"/>
            <w:bCs w:val="0"/>
            <w:color w:val="auto"/>
            <w:sz w:val="26"/>
            <w:szCs w:val="26"/>
          </w:rPr>
          <w:t>2.2. CHỦ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_Toc508008187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23</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88" w:history="1">
        <w:r w:rsidR="00BB60B0" w:rsidRPr="00393325">
          <w:rPr>
            <w:rStyle w:val="Hyperlink"/>
            <w:rFonts w:cs="Times New Roman"/>
            <w:bCs w:val="0"/>
            <w:color w:val="auto"/>
            <w:sz w:val="26"/>
            <w:szCs w:val="26"/>
          </w:rPr>
          <w:t>2.3. VỊ TRÍ ĐỊA LÝ CỦA TIỂU DỰ ÁN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_Toc508008188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23</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89" w:history="1">
        <w:r w:rsidR="00BB60B0" w:rsidRPr="00393325">
          <w:rPr>
            <w:rStyle w:val="Hyperlink"/>
            <w:color w:val="auto"/>
            <w:sz w:val="26"/>
            <w:szCs w:val="26"/>
          </w:rPr>
          <w:t>2.3.1. Vị trí địa lý của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_Toc508008189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23</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91" w:history="1">
        <w:r w:rsidR="00BB60B0" w:rsidRPr="00393325">
          <w:rPr>
            <w:rStyle w:val="Hyperlink"/>
            <w:color w:val="auto"/>
            <w:sz w:val="26"/>
            <w:szCs w:val="26"/>
          </w:rPr>
          <w:t>2.3.2. Các đối tượng xung quanh khu vực thực hiện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_Toc508008191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27</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92" w:history="1">
        <w:r w:rsidR="00BB60B0" w:rsidRPr="00393325">
          <w:rPr>
            <w:rStyle w:val="Hyperlink"/>
            <w:color w:val="auto"/>
            <w:sz w:val="26"/>
            <w:szCs w:val="26"/>
          </w:rPr>
          <w:t>2.3.3. Hiện trạng các công trình, cụm đầu mối của các hồ trong khu vực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_Toc508008192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30</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94" w:history="1">
        <w:r w:rsidR="00BB60B0" w:rsidRPr="00393325">
          <w:rPr>
            <w:rStyle w:val="Hyperlink"/>
            <w:color w:val="auto"/>
            <w:sz w:val="26"/>
            <w:szCs w:val="26"/>
          </w:rPr>
          <w:t>2.3.4. Nhu cầu sử dụng đất</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_Toc508008194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49</w:t>
        </w:r>
        <w:r w:rsidR="00BB60B0" w:rsidRPr="00393325">
          <w:rPr>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196" w:history="1">
        <w:r w:rsidR="00BB60B0" w:rsidRPr="00393325">
          <w:rPr>
            <w:rStyle w:val="Hyperlink"/>
            <w:rFonts w:cs="Times New Roman"/>
            <w:bCs w:val="0"/>
            <w:color w:val="auto"/>
            <w:sz w:val="26"/>
            <w:szCs w:val="26"/>
          </w:rPr>
          <w:t>2.4. NỘI DUNG CHỦ YẾU CỦA TIỂU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_Toc508008196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49</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97" w:history="1">
        <w:r w:rsidR="00BB60B0" w:rsidRPr="00393325">
          <w:rPr>
            <w:rStyle w:val="Hyperlink"/>
            <w:color w:val="auto"/>
            <w:sz w:val="26"/>
            <w:szCs w:val="26"/>
          </w:rPr>
          <w:t>2.4.1. Mục tiêu của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_Toc508008197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49</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198" w:history="1">
        <w:r w:rsidR="00BB60B0" w:rsidRPr="00393325">
          <w:rPr>
            <w:rStyle w:val="Hyperlink"/>
            <w:color w:val="auto"/>
            <w:sz w:val="26"/>
            <w:szCs w:val="26"/>
          </w:rPr>
          <w:t>2.4.2. Khối lượng và quy mô các hạng mục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_Toc508008198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51</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01" w:history="1">
        <w:r w:rsidR="00BB60B0" w:rsidRPr="00393325">
          <w:rPr>
            <w:rStyle w:val="Hyperlink"/>
            <w:color w:val="auto"/>
            <w:sz w:val="26"/>
            <w:szCs w:val="26"/>
          </w:rPr>
          <w:t>2.4.3. Biện pháp tổ chức thi công, công nghệ thi công xây dựng các hạng mục công trình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_Toc508008201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56</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05" w:history="1">
        <w:r w:rsidR="00BB60B0" w:rsidRPr="00393325">
          <w:rPr>
            <w:rStyle w:val="Hyperlink"/>
            <w:color w:val="auto"/>
            <w:sz w:val="26"/>
            <w:szCs w:val="26"/>
          </w:rPr>
          <w:t>2.4.4. Vận hành công trình</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_Toc508008205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78</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07" w:history="1">
        <w:r w:rsidR="00BB60B0" w:rsidRPr="00393325">
          <w:rPr>
            <w:rStyle w:val="Hyperlink"/>
            <w:color w:val="auto"/>
            <w:sz w:val="26"/>
            <w:szCs w:val="26"/>
          </w:rPr>
          <w:t>2.4.5. Danh mục máy móc, thiết bị phục vụ thi công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_Toc508008207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80</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09" w:history="1">
        <w:r w:rsidR="00BB60B0" w:rsidRPr="00393325">
          <w:rPr>
            <w:rStyle w:val="Hyperlink"/>
            <w:color w:val="auto"/>
            <w:sz w:val="26"/>
            <w:szCs w:val="26"/>
          </w:rPr>
          <w:t>2.4.6. Nhu cầu nguyên nhiên vật liệu, lao động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_Toc508008209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81</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13" w:history="1">
        <w:r w:rsidR="00BB60B0" w:rsidRPr="00393325">
          <w:rPr>
            <w:rStyle w:val="Hyperlink"/>
            <w:color w:val="auto"/>
            <w:sz w:val="26"/>
            <w:szCs w:val="26"/>
          </w:rPr>
          <w:t>2.4.7. Tiến độ thực hiện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_Toc508008213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90</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15" w:history="1">
        <w:r w:rsidR="00BB60B0" w:rsidRPr="00393325">
          <w:rPr>
            <w:rStyle w:val="Hyperlink"/>
            <w:color w:val="auto"/>
            <w:sz w:val="26"/>
            <w:szCs w:val="26"/>
          </w:rPr>
          <w:t>2.4.8. Tổng vốn đầu tư</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_Toc508008215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91</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18" w:history="1">
        <w:r w:rsidR="00BB60B0" w:rsidRPr="00393325">
          <w:rPr>
            <w:rStyle w:val="Hyperlink"/>
            <w:color w:val="auto"/>
            <w:sz w:val="26"/>
            <w:szCs w:val="26"/>
          </w:rPr>
          <w:t>2.4.9. Tổ chức quản lý và thực hiện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_Toc508008218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91</w:t>
        </w:r>
        <w:r w:rsidR="00BB60B0" w:rsidRPr="00393325">
          <w:rPr>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219" w:history="1">
        <w:r w:rsidR="00BB60B0" w:rsidRPr="00393325">
          <w:rPr>
            <w:rStyle w:val="Hyperlink"/>
            <w:rFonts w:ascii="Times New Roman" w:hAnsi="Times New Roman" w:cs="Times New Roman"/>
            <w:b w:val="0"/>
            <w:noProof/>
            <w:color w:val="auto"/>
            <w:sz w:val="26"/>
            <w:szCs w:val="26"/>
            <w:lang w:val="en-GB"/>
          </w:rPr>
          <w:t xml:space="preserve">PHẦN III: </w:t>
        </w:r>
        <w:r w:rsidR="00BB60B0" w:rsidRPr="00393325">
          <w:rPr>
            <w:rStyle w:val="Hyperlink"/>
            <w:rFonts w:ascii="Times New Roman" w:hAnsi="Times New Roman" w:cs="Times New Roman"/>
            <w:b w:val="0"/>
            <w:noProof/>
            <w:color w:val="auto"/>
            <w:sz w:val="26"/>
            <w:szCs w:val="26"/>
          </w:rPr>
          <w:t>KHUNG CHÍNH SÁCH, THỂ CHẾ VÀ CÁC QU</w:t>
        </w:r>
        <w:r w:rsidR="00917CCD" w:rsidRPr="00393325">
          <w:rPr>
            <w:rStyle w:val="Hyperlink"/>
            <w:rFonts w:ascii="Times New Roman" w:hAnsi="Times New Roman" w:cs="Times New Roman"/>
            <w:b w:val="0"/>
            <w:noProof/>
            <w:color w:val="auto"/>
            <w:sz w:val="26"/>
            <w:szCs w:val="26"/>
          </w:rPr>
          <w:t>Y</w:t>
        </w:r>
        <w:r w:rsidR="00BB60B0" w:rsidRPr="00393325">
          <w:rPr>
            <w:rStyle w:val="Hyperlink"/>
            <w:rFonts w:ascii="Times New Roman" w:hAnsi="Times New Roman" w:cs="Times New Roman"/>
            <w:b w:val="0"/>
            <w:noProof/>
            <w:color w:val="auto"/>
            <w:sz w:val="26"/>
            <w:szCs w:val="26"/>
          </w:rPr>
          <w:t xml:space="preserve"> ĐỊNH</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_Toc508008219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92</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20" w:history="1">
        <w:r w:rsidR="00BB60B0" w:rsidRPr="00393325">
          <w:rPr>
            <w:rStyle w:val="Hyperlink"/>
            <w:rFonts w:cs="Times New Roman"/>
            <w:bCs w:val="0"/>
            <w:iCs/>
            <w:color w:val="auto"/>
            <w:w w:val="102"/>
            <w:sz w:val="26"/>
            <w:szCs w:val="26"/>
            <w:lang w:val="en-GB"/>
          </w:rPr>
          <w:t>3.1. Các Luật và Quy định áp dụng</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_Toc508008220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92</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21" w:history="1">
        <w:r w:rsidR="00BB60B0" w:rsidRPr="00393325">
          <w:rPr>
            <w:rStyle w:val="Hyperlink"/>
            <w:rFonts w:cs="Times New Roman"/>
            <w:bCs w:val="0"/>
            <w:iCs/>
            <w:color w:val="auto"/>
            <w:w w:val="102"/>
            <w:sz w:val="26"/>
            <w:szCs w:val="26"/>
            <w:lang w:val="en-GB"/>
          </w:rPr>
          <w:t>3.2. Chính sách an toàn của Ngân hàng Thế giới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_Toc508008221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93</w:t>
        </w:r>
        <w:r w:rsidR="00BB60B0" w:rsidRPr="00393325">
          <w:rPr>
            <w:rFonts w:cs="Times New Roman"/>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223" w:history="1">
        <w:r w:rsidR="00BB60B0" w:rsidRPr="00393325">
          <w:rPr>
            <w:rStyle w:val="Hyperlink"/>
            <w:rFonts w:ascii="Times New Roman" w:hAnsi="Times New Roman" w:cs="Times New Roman"/>
            <w:b w:val="0"/>
            <w:noProof/>
            <w:color w:val="auto"/>
            <w:sz w:val="26"/>
            <w:szCs w:val="26"/>
            <w:lang w:val="nl-NL"/>
          </w:rPr>
          <w:t>PHẦN IV: HIỆN TRẠNG MÔI TRƯỜNG VÀ KINH TỄ XÃ HỘI VÙNG</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_Toc508008223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94</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224" w:history="1">
        <w:r w:rsidR="00BB60B0" w:rsidRPr="00393325">
          <w:rPr>
            <w:rStyle w:val="Hyperlink"/>
            <w:rFonts w:ascii="Times New Roman" w:hAnsi="Times New Roman" w:cs="Times New Roman"/>
            <w:b w:val="0"/>
            <w:noProof/>
            <w:color w:val="auto"/>
            <w:sz w:val="26"/>
            <w:szCs w:val="26"/>
            <w:lang w:val="nl-NL"/>
          </w:rPr>
          <w:t>TIỂU DỰ ÁN</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_Toc508008224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94</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25" w:history="1">
        <w:r w:rsidR="00BB60B0" w:rsidRPr="00393325">
          <w:rPr>
            <w:rStyle w:val="Hyperlink"/>
            <w:rFonts w:cs="Times New Roman"/>
            <w:bCs w:val="0"/>
            <w:color w:val="auto"/>
            <w:sz w:val="26"/>
            <w:szCs w:val="26"/>
          </w:rPr>
          <w:t>4.1. ĐIỀU KIỆN MÔI TRƯỜNG TỰ NHIÊN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_Toc508008225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94</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26" w:history="1">
        <w:r w:rsidR="00BB60B0" w:rsidRPr="00393325">
          <w:rPr>
            <w:rStyle w:val="Hyperlink"/>
            <w:color w:val="auto"/>
            <w:sz w:val="26"/>
            <w:szCs w:val="26"/>
          </w:rPr>
          <w:t>4.1.1. Điều kiện tự nhiên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_Toc508008226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94</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49" w:history="1">
        <w:r w:rsidR="00BB60B0" w:rsidRPr="00393325">
          <w:rPr>
            <w:rStyle w:val="Hyperlink"/>
            <w:color w:val="auto"/>
            <w:sz w:val="26"/>
            <w:szCs w:val="26"/>
          </w:rPr>
          <w:t>4.1.2. Hiện trạng môi trường vật lý</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_Toc508008249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110</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59" w:history="1">
        <w:r w:rsidR="00BB60B0" w:rsidRPr="00393325">
          <w:rPr>
            <w:rStyle w:val="Hyperlink"/>
            <w:color w:val="auto"/>
            <w:sz w:val="26"/>
            <w:szCs w:val="26"/>
          </w:rPr>
          <w:t>4.2. Môi trường sinh học</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_Toc508008259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118</w:t>
        </w:r>
        <w:r w:rsidR="00BB60B0" w:rsidRPr="00393325">
          <w:rPr>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70" w:history="1">
        <w:r w:rsidR="00BB60B0" w:rsidRPr="00393325">
          <w:rPr>
            <w:rStyle w:val="Hyperlink"/>
            <w:rFonts w:cs="Times New Roman"/>
            <w:bCs w:val="0"/>
            <w:color w:val="auto"/>
            <w:sz w:val="26"/>
            <w:szCs w:val="26"/>
          </w:rPr>
          <w:t>4.3. ĐIỀU KIỆN KINH TẾ - XÃ HỘI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_Toc508008270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129</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71" w:history="1">
        <w:r w:rsidR="00BB60B0" w:rsidRPr="00393325">
          <w:rPr>
            <w:rStyle w:val="Hyperlink"/>
            <w:color w:val="auto"/>
            <w:sz w:val="26"/>
            <w:szCs w:val="26"/>
          </w:rPr>
          <w:t>4.3.1. Tổng quan về tình hình kinh tế xã hội trong vùng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_Toc508008271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129</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77" w:history="1">
        <w:r w:rsidR="00BB60B0" w:rsidRPr="00393325">
          <w:rPr>
            <w:rStyle w:val="Hyperlink"/>
            <w:color w:val="auto"/>
            <w:sz w:val="26"/>
            <w:szCs w:val="26"/>
          </w:rPr>
          <w:t>4.3.2. Các kết quả khảo sát kinh tế xã hội</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_Toc508008277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133</w:t>
        </w:r>
        <w:r w:rsidR="00BB60B0" w:rsidRPr="00393325">
          <w:rPr>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288" w:history="1">
        <w:r w:rsidR="00BB60B0" w:rsidRPr="00393325">
          <w:rPr>
            <w:rStyle w:val="Hyperlink"/>
            <w:rFonts w:ascii="Times New Roman" w:hAnsi="Times New Roman" w:cs="Times New Roman"/>
            <w:b w:val="0"/>
            <w:noProof/>
            <w:color w:val="auto"/>
            <w:sz w:val="26"/>
            <w:szCs w:val="26"/>
            <w:lang w:val="en-GB"/>
          </w:rPr>
          <w:t>PHẦN V: ĐÁNH GIÁ CÁC TÁC ĐỘNG ĐẾN MÔI TRƯỜNG VÀ XÃ HỘI (ESIA)</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_Toc508008288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141</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89" w:history="1">
        <w:r w:rsidR="00BB60B0" w:rsidRPr="00393325">
          <w:rPr>
            <w:rStyle w:val="Hyperlink"/>
            <w:rFonts w:cs="Times New Roman"/>
            <w:bCs w:val="0"/>
            <w:color w:val="auto"/>
            <w:sz w:val="26"/>
            <w:szCs w:val="26"/>
          </w:rPr>
          <w:t>5.1. SÀNG LỌC MÔI TRƯỜNG VÀ XÃ HỘI CỦA TDA</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_Toc508008289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141</w:t>
        </w:r>
        <w:r w:rsidR="00BB60B0" w:rsidRPr="00393325">
          <w:rPr>
            <w:rFonts w:cs="Times New Roman"/>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90" w:history="1">
        <w:r w:rsidR="00BB60B0" w:rsidRPr="00393325">
          <w:rPr>
            <w:rStyle w:val="Hyperlink"/>
            <w:rFonts w:cs="Times New Roman"/>
            <w:bCs w:val="0"/>
            <w:color w:val="auto"/>
            <w:sz w:val="26"/>
            <w:szCs w:val="26"/>
          </w:rPr>
          <w:t>5.2. TÁC ĐỘNG TÍCH CỰC TIỀM TÀNG ĐẾN MÔI TRƯỜNG VÀ XÃ HỘI CỦA TIỂU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_Toc508008290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141</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91" w:history="1">
        <w:r w:rsidR="00BB60B0" w:rsidRPr="00393325">
          <w:rPr>
            <w:rStyle w:val="Hyperlink"/>
            <w:rFonts w:eastAsia="Calibri"/>
            <w:color w:val="auto"/>
            <w:sz w:val="26"/>
            <w:szCs w:val="26"/>
            <w:lang w:val="en-GB" w:bidi="th-TH"/>
          </w:rPr>
          <w:t>5.2.1. Tác động về môi trường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_Toc508008291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141</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92" w:history="1">
        <w:r w:rsidR="00BB60B0" w:rsidRPr="00393325">
          <w:rPr>
            <w:rStyle w:val="Hyperlink"/>
            <w:rFonts w:eastAsia="Calibri"/>
            <w:color w:val="auto"/>
            <w:sz w:val="26"/>
            <w:szCs w:val="26"/>
            <w:lang w:val="en-GB" w:bidi="th-TH"/>
          </w:rPr>
          <w:t>5.2.2. Tác động về kinh tế - xã hội</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_Toc508008292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141</w:t>
        </w:r>
        <w:r w:rsidR="00BB60B0" w:rsidRPr="00393325">
          <w:rPr>
            <w:webHidden/>
            <w:sz w:val="26"/>
            <w:szCs w:val="26"/>
          </w:rPr>
          <w:fldChar w:fldCharType="end"/>
        </w:r>
      </w:hyperlink>
    </w:p>
    <w:p w:rsidR="00BB60B0" w:rsidRPr="00393325" w:rsidRDefault="00151069" w:rsidP="00842352">
      <w:pPr>
        <w:pStyle w:val="TOC2"/>
        <w:ind w:left="0"/>
        <w:jc w:val="both"/>
        <w:rPr>
          <w:rFonts w:eastAsiaTheme="minorEastAsia" w:cs="Times New Roman"/>
          <w:sz w:val="26"/>
          <w:szCs w:val="26"/>
        </w:rPr>
      </w:pPr>
      <w:hyperlink w:anchor="_Toc508008293" w:history="1">
        <w:r w:rsidR="00BB60B0" w:rsidRPr="00393325">
          <w:rPr>
            <w:rStyle w:val="Hyperlink"/>
            <w:rFonts w:cs="Times New Roman"/>
            <w:bCs w:val="0"/>
            <w:color w:val="auto"/>
            <w:sz w:val="26"/>
            <w:szCs w:val="26"/>
          </w:rPr>
          <w:t>5.3. TÁC ĐỘNG TIÊU CỰC TIỀM TÀNG ĐẾN MÔI TRƯỜNG VÀ XÃ HỘI CỦA TIỂU DỰ ÁN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_Toc508008293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142</w:t>
        </w:r>
        <w:r w:rsidR="00BB60B0" w:rsidRPr="00393325">
          <w:rPr>
            <w:rFonts w:cs="Times New Roman"/>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95" w:history="1">
        <w:r w:rsidR="00BB60B0" w:rsidRPr="00393325">
          <w:rPr>
            <w:rStyle w:val="Hyperlink"/>
            <w:color w:val="auto"/>
            <w:sz w:val="26"/>
            <w:szCs w:val="26"/>
            <w:lang w:val="en-GB"/>
          </w:rPr>
          <w:t xml:space="preserve">5.3.2. </w:t>
        </w:r>
        <w:r w:rsidR="00BB60B0" w:rsidRPr="00393325">
          <w:rPr>
            <w:rStyle w:val="Hyperlink"/>
            <w:color w:val="auto"/>
            <w:sz w:val="26"/>
            <w:szCs w:val="26"/>
          </w:rPr>
          <w:t>Tác động môi trường và xã hội trong giai đoạn chuẩn bị thi công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_Toc508008295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144</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298" w:history="1">
        <w:r w:rsidR="00BB60B0" w:rsidRPr="00393325">
          <w:rPr>
            <w:rStyle w:val="Hyperlink"/>
            <w:color w:val="auto"/>
            <w:sz w:val="26"/>
            <w:szCs w:val="26"/>
          </w:rPr>
          <w:t>5.3.3. Đánh giá và dự báo tác động trong giai đoạn thi công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_Toc508008298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149</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311" w:history="1">
        <w:r w:rsidR="00BB60B0" w:rsidRPr="00393325">
          <w:rPr>
            <w:rStyle w:val="Hyperlink"/>
            <w:color w:val="auto"/>
            <w:sz w:val="26"/>
            <w:szCs w:val="26"/>
          </w:rPr>
          <w:t>5.3.4. Đánh giá và dự báo tác động trong giai đoạn vận hành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_Toc508008311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168</w:t>
        </w:r>
        <w:r w:rsidR="00BB60B0" w:rsidRPr="00393325">
          <w:rPr>
            <w:webHidden/>
            <w:sz w:val="26"/>
            <w:szCs w:val="26"/>
          </w:rPr>
          <w:fldChar w:fldCharType="end"/>
        </w:r>
      </w:hyperlink>
    </w:p>
    <w:p w:rsidR="00BB60B0" w:rsidRPr="00393325" w:rsidRDefault="00151069" w:rsidP="00842352">
      <w:pPr>
        <w:pStyle w:val="TOC3"/>
        <w:ind w:left="0"/>
        <w:jc w:val="both"/>
        <w:rPr>
          <w:rFonts w:eastAsiaTheme="minorEastAsia"/>
          <w:bCs w:val="0"/>
          <w:iCs w:val="0"/>
          <w:sz w:val="26"/>
          <w:szCs w:val="26"/>
          <w:lang w:val="en-US"/>
        </w:rPr>
      </w:pPr>
      <w:hyperlink w:anchor="_Toc508008312" w:history="1">
        <w:r w:rsidR="00BB60B0" w:rsidRPr="00393325">
          <w:rPr>
            <w:rStyle w:val="Hyperlink"/>
            <w:color w:val="auto"/>
            <w:sz w:val="26"/>
            <w:szCs w:val="26"/>
          </w:rPr>
          <w:t>5.3.5</w:t>
        </w:r>
        <w:r w:rsidR="00BB60B0" w:rsidRPr="00393325">
          <w:rPr>
            <w:rStyle w:val="Hyperlink"/>
            <w:color w:val="auto"/>
            <w:sz w:val="26"/>
            <w:szCs w:val="26"/>
            <w:lang w:val="vi-VN"/>
          </w:rPr>
          <w:t xml:space="preserve">. </w:t>
        </w:r>
        <w:r w:rsidR="00BB60B0" w:rsidRPr="00393325">
          <w:rPr>
            <w:rStyle w:val="Hyperlink"/>
            <w:color w:val="auto"/>
            <w:sz w:val="26"/>
            <w:szCs w:val="26"/>
          </w:rPr>
          <w:t xml:space="preserve">Đánh giá tác động gây nên bởi các </w:t>
        </w:r>
        <w:r w:rsidR="00BB60B0" w:rsidRPr="00393325">
          <w:rPr>
            <w:rStyle w:val="Hyperlink"/>
            <w:color w:val="auto"/>
            <w:sz w:val="26"/>
            <w:szCs w:val="26"/>
            <w:lang w:val="vi-VN"/>
          </w:rPr>
          <w:t xml:space="preserve">rủi ro, sự cố </w:t>
        </w:r>
        <w:r w:rsidR="00BB60B0" w:rsidRPr="00393325">
          <w:rPr>
            <w:rStyle w:val="Hyperlink"/>
            <w:color w:val="auto"/>
            <w:sz w:val="26"/>
            <w:szCs w:val="26"/>
          </w:rPr>
          <w:t>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_Toc508008312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170</w:t>
        </w:r>
        <w:r w:rsidR="00BB60B0" w:rsidRPr="00393325">
          <w:rPr>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314" w:history="1">
        <w:r w:rsidR="00BB60B0" w:rsidRPr="00393325">
          <w:rPr>
            <w:rStyle w:val="Hyperlink"/>
            <w:rFonts w:ascii="Times New Roman" w:hAnsi="Times New Roman" w:cs="Times New Roman"/>
            <w:b w:val="0"/>
            <w:noProof/>
            <w:color w:val="auto"/>
            <w:sz w:val="26"/>
            <w:szCs w:val="26"/>
          </w:rPr>
          <w:t xml:space="preserve">PHẦN VI: </w:t>
        </w:r>
        <w:r w:rsidR="00BB60B0" w:rsidRPr="00393325">
          <w:rPr>
            <w:rStyle w:val="Hyperlink"/>
            <w:rFonts w:ascii="Times New Roman" w:hAnsi="Times New Roman" w:cs="Times New Roman"/>
            <w:b w:val="0"/>
            <w:noProof/>
            <w:color w:val="auto"/>
            <w:sz w:val="26"/>
            <w:szCs w:val="26"/>
            <w:lang w:val="en-GB"/>
          </w:rPr>
          <w:t>CÁC BIỆN PHÁP GIẢM THIỂU</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_Toc508008314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173</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842352">
      <w:pPr>
        <w:pStyle w:val="TOC2"/>
        <w:ind w:left="0"/>
        <w:jc w:val="both"/>
        <w:rPr>
          <w:rStyle w:val="Hyperlink"/>
          <w:rFonts w:cs="Times New Roman"/>
          <w:color w:val="auto"/>
          <w:sz w:val="26"/>
          <w:szCs w:val="26"/>
        </w:rPr>
      </w:pPr>
      <w:hyperlink w:anchor="_Toc508008315" w:history="1">
        <w:r w:rsidR="00BB60B0" w:rsidRPr="00393325">
          <w:rPr>
            <w:rStyle w:val="Hyperlink"/>
            <w:rFonts w:cs="Times New Roman"/>
            <w:bCs w:val="0"/>
            <w:color w:val="auto"/>
            <w:sz w:val="26"/>
            <w:szCs w:val="26"/>
          </w:rPr>
          <w:t>6.1. HÀNH ĐỘNG KHÔNG THAY THẾ</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_Toc508008315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173</w:t>
        </w:r>
        <w:r w:rsidR="00BB60B0" w:rsidRPr="00393325">
          <w:rPr>
            <w:rFonts w:cs="Times New Roman"/>
            <w:webHidden/>
            <w:sz w:val="26"/>
            <w:szCs w:val="26"/>
          </w:rPr>
          <w:fldChar w:fldCharType="end"/>
        </w:r>
      </w:hyperlink>
    </w:p>
    <w:p w:rsidR="00842352" w:rsidRPr="00393325" w:rsidRDefault="00842352" w:rsidP="00842352">
      <w:pPr>
        <w:pStyle w:val="TOC2"/>
        <w:ind w:left="0"/>
        <w:jc w:val="both"/>
        <w:rPr>
          <w:rStyle w:val="Hyperlink"/>
          <w:rFonts w:cs="Times New Roman"/>
          <w:bCs w:val="0"/>
          <w:color w:val="auto"/>
          <w:sz w:val="26"/>
          <w:szCs w:val="26"/>
          <w:u w:val="none"/>
        </w:rPr>
      </w:pPr>
      <w:r w:rsidRPr="00393325">
        <w:rPr>
          <w:rStyle w:val="Hyperlink"/>
          <w:rFonts w:cs="Times New Roman"/>
          <w:bCs w:val="0"/>
          <w:color w:val="auto"/>
          <w:sz w:val="26"/>
          <w:szCs w:val="26"/>
          <w:u w:val="none"/>
        </w:rPr>
        <w:t>6.2. KHI THỰC HIỆN DỰ ÁN………………………………………………</w:t>
      </w:r>
      <w:r w:rsidR="002731A5" w:rsidRPr="00393325">
        <w:rPr>
          <w:rStyle w:val="Hyperlink"/>
          <w:rFonts w:cs="Times New Roman"/>
          <w:bCs w:val="0"/>
          <w:color w:val="auto"/>
          <w:sz w:val="26"/>
          <w:szCs w:val="26"/>
          <w:u w:val="none"/>
        </w:rPr>
        <w:t>…..</w:t>
      </w:r>
      <w:r w:rsidRPr="00393325">
        <w:rPr>
          <w:rStyle w:val="Hyperlink"/>
          <w:rFonts w:cs="Times New Roman"/>
          <w:bCs w:val="0"/>
          <w:color w:val="auto"/>
          <w:sz w:val="26"/>
          <w:szCs w:val="26"/>
          <w:u w:val="none"/>
        </w:rPr>
        <w:t>….</w:t>
      </w:r>
      <w:r w:rsidR="00537153" w:rsidRPr="00393325">
        <w:rPr>
          <w:rStyle w:val="Hyperlink"/>
          <w:rFonts w:cs="Times New Roman"/>
          <w:bCs w:val="0"/>
          <w:color w:val="auto"/>
          <w:sz w:val="26"/>
          <w:szCs w:val="26"/>
          <w:u w:val="none"/>
        </w:rPr>
        <w:tab/>
      </w:r>
      <w:r w:rsidRPr="00393325">
        <w:rPr>
          <w:rStyle w:val="Hyperlink"/>
          <w:rFonts w:cs="Times New Roman"/>
          <w:bCs w:val="0"/>
          <w:color w:val="auto"/>
          <w:sz w:val="26"/>
          <w:szCs w:val="26"/>
          <w:u w:val="none"/>
        </w:rPr>
        <w:t>180</w:t>
      </w:r>
    </w:p>
    <w:p w:rsidR="00BB60B0" w:rsidRPr="00393325" w:rsidRDefault="00151069" w:rsidP="002731A5">
      <w:pPr>
        <w:pStyle w:val="TOC2"/>
        <w:ind w:left="0"/>
        <w:jc w:val="both"/>
        <w:rPr>
          <w:rFonts w:eastAsiaTheme="minorEastAsia" w:cs="Times New Roman"/>
          <w:sz w:val="26"/>
          <w:szCs w:val="26"/>
        </w:rPr>
      </w:pPr>
      <w:hyperlink w:anchor="_Toc508008317" w:history="1">
        <w:r w:rsidR="00BB60B0" w:rsidRPr="00393325">
          <w:rPr>
            <w:rStyle w:val="Hyperlink"/>
            <w:rFonts w:cs="Times New Roman"/>
            <w:bCs w:val="0"/>
            <w:color w:val="auto"/>
            <w:sz w:val="26"/>
            <w:szCs w:val="26"/>
          </w:rPr>
          <w:t xml:space="preserve">PHẦN VII: </w:t>
        </w:r>
        <w:r w:rsidR="00BB60B0" w:rsidRPr="00393325">
          <w:rPr>
            <w:rStyle w:val="Hyperlink"/>
            <w:rFonts w:cs="Times New Roman"/>
            <w:color w:val="auto"/>
            <w:sz w:val="26"/>
            <w:szCs w:val="26"/>
            <w:lang w:val="en-GB"/>
          </w:rPr>
          <w:t>KẾ HOẠCH QUẢN LÝ MÔI TRƯỜNG VÀ XÃ HỘI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_Toc508008317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190</w:t>
        </w:r>
        <w:r w:rsidR="00BB60B0" w:rsidRPr="00393325">
          <w:rPr>
            <w:rFonts w:cs="Times New Roman"/>
            <w:webHidden/>
            <w:sz w:val="26"/>
            <w:szCs w:val="26"/>
          </w:rPr>
          <w:fldChar w:fldCharType="end"/>
        </w:r>
      </w:hyperlink>
    </w:p>
    <w:p w:rsidR="00BB60B0" w:rsidRPr="00393325" w:rsidRDefault="00151069" w:rsidP="002731A5">
      <w:pPr>
        <w:pStyle w:val="TOC2"/>
        <w:ind w:left="0"/>
        <w:jc w:val="both"/>
        <w:rPr>
          <w:rFonts w:eastAsiaTheme="minorEastAsia" w:cs="Times New Roman"/>
          <w:sz w:val="26"/>
          <w:szCs w:val="26"/>
        </w:rPr>
      </w:pPr>
      <w:hyperlink w:anchor="_Toc508008318" w:history="1">
        <w:r w:rsidR="00BB60B0" w:rsidRPr="00393325">
          <w:rPr>
            <w:rStyle w:val="Hyperlink"/>
            <w:rFonts w:cs="Times New Roman"/>
            <w:bCs w:val="0"/>
            <w:iCs/>
            <w:color w:val="auto"/>
            <w:w w:val="102"/>
            <w:sz w:val="26"/>
            <w:szCs w:val="26"/>
          </w:rPr>
          <w:t>7.1. MỤC TIÊU CỦA KẾ HOẠCH QUẢN LÝ MÔI TRƯỜNG VÀ XÃ HỘI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_Toc508008318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190</w:t>
        </w:r>
        <w:r w:rsidR="00BB60B0" w:rsidRPr="00393325">
          <w:rPr>
            <w:rFonts w:cs="Times New Roman"/>
            <w:webHidden/>
            <w:sz w:val="26"/>
            <w:szCs w:val="26"/>
          </w:rPr>
          <w:fldChar w:fldCharType="end"/>
        </w:r>
      </w:hyperlink>
    </w:p>
    <w:p w:rsidR="00BB60B0" w:rsidRPr="00393325" w:rsidRDefault="00151069" w:rsidP="002731A5">
      <w:pPr>
        <w:pStyle w:val="TOC2"/>
        <w:ind w:left="0"/>
        <w:jc w:val="both"/>
        <w:rPr>
          <w:rFonts w:eastAsiaTheme="minorEastAsia" w:cs="Times New Roman"/>
          <w:sz w:val="26"/>
          <w:szCs w:val="26"/>
        </w:rPr>
      </w:pPr>
      <w:hyperlink w:anchor="_Toc508008319" w:history="1">
        <w:r w:rsidR="00BB60B0" w:rsidRPr="00393325">
          <w:rPr>
            <w:rStyle w:val="Hyperlink"/>
            <w:rFonts w:cs="Times New Roman"/>
            <w:bCs w:val="0"/>
            <w:iCs/>
            <w:color w:val="auto"/>
            <w:w w:val="102"/>
            <w:sz w:val="26"/>
            <w:szCs w:val="26"/>
          </w:rPr>
          <w:t>7.2. CÁC BIỆN PHÁP GIẢM THIỂU</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_Toc508008319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190</w:t>
        </w:r>
        <w:r w:rsidR="00BB60B0" w:rsidRPr="00393325">
          <w:rPr>
            <w:rFonts w:cs="Times New Roman"/>
            <w:webHidden/>
            <w:sz w:val="26"/>
            <w:szCs w:val="26"/>
          </w:rPr>
          <w:fldChar w:fldCharType="end"/>
        </w:r>
      </w:hyperlink>
    </w:p>
    <w:p w:rsidR="00BB60B0" w:rsidRPr="00393325" w:rsidRDefault="00151069" w:rsidP="002731A5">
      <w:pPr>
        <w:pStyle w:val="TOC3"/>
        <w:ind w:left="0"/>
        <w:jc w:val="both"/>
        <w:rPr>
          <w:rFonts w:eastAsiaTheme="minorEastAsia"/>
          <w:smallCaps/>
          <w:sz w:val="26"/>
          <w:szCs w:val="26"/>
        </w:rPr>
      </w:pPr>
      <w:hyperlink w:anchor="_Toc508008320" w:history="1">
        <w:r w:rsidR="00BB60B0" w:rsidRPr="00393325">
          <w:rPr>
            <w:rStyle w:val="Hyperlink"/>
            <w:bCs w:val="0"/>
            <w:iCs w:val="0"/>
            <w:color w:val="auto"/>
            <w:w w:val="102"/>
            <w:sz w:val="26"/>
            <w:szCs w:val="26"/>
          </w:rPr>
          <w:t>7.2.1. Các biện pháp</w:t>
        </w:r>
        <w:r w:rsidR="00BB60B0" w:rsidRPr="00393325">
          <w:rPr>
            <w:rStyle w:val="Hyperlink"/>
            <w:bCs w:val="0"/>
            <w:color w:val="auto"/>
            <w:sz w:val="26"/>
            <w:szCs w:val="26"/>
          </w:rPr>
          <w:t xml:space="preserve"> giảm thiểu tác động tiêu cực trong giai đoạn chuẩn bị</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_Toc508008320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190</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21" w:history="1">
        <w:r w:rsidR="00842352" w:rsidRPr="00393325">
          <w:rPr>
            <w:rStyle w:val="Hyperlink"/>
            <w:color w:val="auto"/>
            <w:sz w:val="26"/>
            <w:szCs w:val="26"/>
          </w:rPr>
          <w:t>7.2.</w:t>
        </w:r>
        <w:r w:rsidR="00BB60B0" w:rsidRPr="00393325">
          <w:rPr>
            <w:rStyle w:val="Hyperlink"/>
            <w:color w:val="auto"/>
            <w:sz w:val="26"/>
            <w:szCs w:val="26"/>
          </w:rPr>
          <w:t>2. Biện pháp giảm thiểu tác động tiêu cực trong giai đoạn thi công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_Toc508008321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192</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23" w:history="1">
        <w:r w:rsidR="00842352" w:rsidRPr="00393325">
          <w:rPr>
            <w:rStyle w:val="Hyperlink"/>
            <w:color w:val="auto"/>
            <w:sz w:val="26"/>
            <w:szCs w:val="26"/>
          </w:rPr>
          <w:t>7.2.</w:t>
        </w:r>
        <w:r w:rsidR="00BB60B0" w:rsidRPr="00393325">
          <w:rPr>
            <w:rStyle w:val="Hyperlink"/>
            <w:color w:val="auto"/>
            <w:sz w:val="26"/>
            <w:szCs w:val="26"/>
          </w:rPr>
          <w:t>3 Biện pháp giảm thiểu tác động tiêu cực trong giai đoạn vận hành</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_Toc508008323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202</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24" w:history="1">
        <w:r w:rsidR="00842352" w:rsidRPr="00393325">
          <w:rPr>
            <w:rStyle w:val="Hyperlink"/>
            <w:color w:val="auto"/>
            <w:sz w:val="26"/>
            <w:szCs w:val="26"/>
          </w:rPr>
          <w:t>7.2.4</w:t>
        </w:r>
        <w:r w:rsidR="00BB60B0" w:rsidRPr="00393325">
          <w:rPr>
            <w:rStyle w:val="Hyperlink"/>
            <w:color w:val="auto"/>
            <w:sz w:val="26"/>
            <w:szCs w:val="26"/>
          </w:rPr>
          <w:t>. Kinh phí thực hiện các biện pháp giảm thiểu</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_Toc508008324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205</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26" w:history="1">
        <w:r w:rsidR="00BB60B0" w:rsidRPr="00393325">
          <w:rPr>
            <w:rStyle w:val="Hyperlink"/>
            <w:color w:val="auto"/>
            <w:sz w:val="26"/>
            <w:szCs w:val="26"/>
            <w:lang w:bidi="th-TH"/>
          </w:rPr>
          <w:t xml:space="preserve">7.3.1. </w:t>
        </w:r>
        <w:r w:rsidR="00BB60B0" w:rsidRPr="00393325">
          <w:rPr>
            <w:rStyle w:val="Hyperlink"/>
            <w:color w:val="auto"/>
            <w:sz w:val="26"/>
            <w:szCs w:val="26"/>
            <w:lang w:val="es-ES" w:bidi="th-TH"/>
          </w:rPr>
          <w:t>Kế hoạch giám sát môi trường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_Toc508008326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206</w:t>
        </w:r>
        <w:r w:rsidR="00BB60B0" w:rsidRPr="00393325">
          <w:rPr>
            <w:webHidden/>
            <w:sz w:val="26"/>
            <w:szCs w:val="26"/>
          </w:rPr>
          <w:fldChar w:fldCharType="end"/>
        </w:r>
      </w:hyperlink>
    </w:p>
    <w:p w:rsidR="00BB60B0" w:rsidRPr="00393325" w:rsidRDefault="00151069" w:rsidP="002731A5">
      <w:pPr>
        <w:pStyle w:val="TOC3"/>
        <w:tabs>
          <w:tab w:val="left" w:pos="1440"/>
        </w:tabs>
        <w:ind w:left="0"/>
        <w:jc w:val="both"/>
        <w:rPr>
          <w:rFonts w:eastAsiaTheme="minorEastAsia"/>
          <w:bCs w:val="0"/>
          <w:iCs w:val="0"/>
          <w:sz w:val="26"/>
          <w:szCs w:val="26"/>
          <w:lang w:val="en-US"/>
        </w:rPr>
      </w:pPr>
      <w:hyperlink w:anchor="_Toc508008333" w:history="1">
        <w:r w:rsidR="00BB60B0" w:rsidRPr="00393325">
          <w:rPr>
            <w:rStyle w:val="Hyperlink"/>
            <w:color w:val="auto"/>
            <w:sz w:val="26"/>
            <w:szCs w:val="26"/>
          </w:rPr>
          <w:t>7.3.3</w:t>
        </w:r>
        <w:r w:rsidR="002731A5" w:rsidRPr="00393325">
          <w:rPr>
            <w:rFonts w:eastAsiaTheme="minorEastAsia"/>
            <w:bCs w:val="0"/>
            <w:iCs w:val="0"/>
            <w:sz w:val="26"/>
            <w:szCs w:val="26"/>
            <w:lang w:val="en-US"/>
          </w:rPr>
          <w:t>.</w:t>
        </w:r>
        <w:r w:rsidR="00BB60B0" w:rsidRPr="00393325">
          <w:rPr>
            <w:rStyle w:val="Hyperlink"/>
            <w:color w:val="auto"/>
            <w:sz w:val="26"/>
            <w:szCs w:val="26"/>
          </w:rPr>
          <w:t>Kinh phí giám sát chất lượng môi trường</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_Toc508008333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210</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36" w:history="1">
        <w:r w:rsidR="00BB60B0" w:rsidRPr="00393325">
          <w:rPr>
            <w:rStyle w:val="Hyperlink"/>
            <w:color w:val="auto"/>
            <w:sz w:val="26"/>
            <w:szCs w:val="26"/>
            <w:lang w:bidi="th-TH"/>
          </w:rPr>
          <w:t>7.3.4. Yêu cầu báo cáo giám sát</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_Toc508008336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210</w:t>
        </w:r>
        <w:r w:rsidR="00BB60B0" w:rsidRPr="00393325">
          <w:rPr>
            <w:webHidden/>
            <w:sz w:val="26"/>
            <w:szCs w:val="26"/>
          </w:rPr>
          <w:fldChar w:fldCharType="end"/>
        </w:r>
      </w:hyperlink>
    </w:p>
    <w:p w:rsidR="00BB60B0" w:rsidRPr="00393325" w:rsidRDefault="00151069" w:rsidP="002731A5">
      <w:pPr>
        <w:pStyle w:val="TOC2"/>
        <w:ind w:left="0"/>
        <w:jc w:val="both"/>
        <w:rPr>
          <w:rFonts w:eastAsiaTheme="minorEastAsia" w:cs="Times New Roman"/>
          <w:sz w:val="26"/>
          <w:szCs w:val="26"/>
        </w:rPr>
      </w:pPr>
      <w:hyperlink w:anchor="_Toc508008338" w:history="1">
        <w:r w:rsidR="00BB60B0" w:rsidRPr="00393325">
          <w:rPr>
            <w:rStyle w:val="Hyperlink"/>
            <w:rFonts w:cs="Times New Roman"/>
            <w:bCs w:val="0"/>
            <w:iCs/>
            <w:color w:val="auto"/>
            <w:w w:val="102"/>
            <w:sz w:val="26"/>
            <w:szCs w:val="26"/>
            <w:lang w:val="en-GB"/>
          </w:rPr>
          <w:t xml:space="preserve">7.4. </w:t>
        </w:r>
        <w:r w:rsidR="00BB60B0" w:rsidRPr="00393325">
          <w:rPr>
            <w:rStyle w:val="Hyperlink"/>
            <w:rFonts w:cs="Times New Roman"/>
            <w:bCs w:val="0"/>
            <w:iCs/>
            <w:color w:val="auto"/>
            <w:w w:val="102"/>
            <w:sz w:val="26"/>
            <w:szCs w:val="26"/>
          </w:rPr>
          <w:t xml:space="preserve">Tổ chức thực hiện </w:t>
        </w:r>
        <w:r w:rsidR="00BB60B0" w:rsidRPr="00393325">
          <w:rPr>
            <w:rStyle w:val="Hyperlink"/>
            <w:rFonts w:cs="Times New Roman"/>
            <w:bCs w:val="0"/>
            <w:iCs/>
            <w:color w:val="auto"/>
            <w:w w:val="102"/>
            <w:sz w:val="26"/>
            <w:szCs w:val="26"/>
            <w:lang w:val="en-GB"/>
          </w:rPr>
          <w:t>ESMP</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_Toc508008338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212</w:t>
        </w:r>
        <w:r w:rsidR="00BB60B0" w:rsidRPr="00393325">
          <w:rPr>
            <w:rFonts w:cs="Times New Roman"/>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39" w:history="1">
        <w:r w:rsidR="00BB60B0" w:rsidRPr="00393325">
          <w:rPr>
            <w:rStyle w:val="Hyperlink"/>
            <w:color w:val="auto"/>
            <w:sz w:val="26"/>
            <w:szCs w:val="26"/>
            <w:lang w:bidi="th-TH"/>
          </w:rPr>
          <w:t>7.4.1. Các tổ chức và trách nhiệm liên quan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_Toc508008339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212</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41" w:history="1">
        <w:r w:rsidR="00BB60B0" w:rsidRPr="00393325">
          <w:rPr>
            <w:rStyle w:val="Hyperlink"/>
            <w:color w:val="auto"/>
            <w:sz w:val="26"/>
            <w:szCs w:val="26"/>
            <w:lang w:bidi="th-TH"/>
          </w:rPr>
          <w:t xml:space="preserve">7.4.3. </w:t>
        </w:r>
        <w:r w:rsidR="00BB60B0" w:rsidRPr="00393325">
          <w:rPr>
            <w:rStyle w:val="Hyperlink"/>
            <w:color w:val="auto"/>
            <w:sz w:val="26"/>
            <w:szCs w:val="26"/>
            <w:lang w:val="es-ES" w:bidi="th-TH"/>
          </w:rPr>
          <w:t>Chương trình hỗ trợ nâng cao năng lực và nhận thức</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_Toc508008341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215</w:t>
        </w:r>
        <w:r w:rsidR="00BB60B0" w:rsidRPr="00393325">
          <w:rPr>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344" w:history="1">
        <w:r w:rsidR="00BB60B0" w:rsidRPr="00393325">
          <w:rPr>
            <w:rStyle w:val="Hyperlink"/>
            <w:rFonts w:ascii="Times New Roman" w:hAnsi="Times New Roman" w:cs="Times New Roman"/>
            <w:b w:val="0"/>
            <w:noProof/>
            <w:color w:val="auto"/>
            <w:sz w:val="26"/>
            <w:szCs w:val="26"/>
            <w:lang w:val="nl-NL"/>
          </w:rPr>
          <w:t>PHẦN VIII: THAM VẤN Ý KIẾN CỘNG ĐỒNG</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_Toc508008344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218</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2731A5">
      <w:pPr>
        <w:pStyle w:val="TOC2"/>
        <w:ind w:left="0"/>
        <w:jc w:val="both"/>
        <w:rPr>
          <w:rFonts w:eastAsiaTheme="minorEastAsia" w:cs="Times New Roman"/>
          <w:sz w:val="26"/>
          <w:szCs w:val="26"/>
        </w:rPr>
      </w:pPr>
      <w:hyperlink w:anchor="_Toc508008345" w:history="1">
        <w:r w:rsidR="00BB60B0" w:rsidRPr="00393325">
          <w:rPr>
            <w:rStyle w:val="Hyperlink"/>
            <w:rFonts w:cs="Times New Roman"/>
            <w:bCs w:val="0"/>
            <w:color w:val="auto"/>
            <w:sz w:val="26"/>
            <w:szCs w:val="26"/>
          </w:rPr>
          <w:t>8.1. TÓM TẮT QUÁ TRÌNH THAM VẤN CỘNG ĐỒNG</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_Toc508008345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218</w:t>
        </w:r>
        <w:r w:rsidR="00BB60B0" w:rsidRPr="00393325">
          <w:rPr>
            <w:rFonts w:cs="Times New Roman"/>
            <w:webHidden/>
            <w:sz w:val="26"/>
            <w:szCs w:val="26"/>
          </w:rPr>
          <w:fldChar w:fldCharType="end"/>
        </w:r>
      </w:hyperlink>
    </w:p>
    <w:p w:rsidR="00BB60B0" w:rsidRPr="00393325" w:rsidRDefault="00151069" w:rsidP="002731A5">
      <w:pPr>
        <w:pStyle w:val="TOC2"/>
        <w:ind w:left="0"/>
        <w:jc w:val="both"/>
        <w:rPr>
          <w:rFonts w:eastAsiaTheme="minorEastAsia" w:cs="Times New Roman"/>
          <w:sz w:val="26"/>
          <w:szCs w:val="26"/>
        </w:rPr>
      </w:pPr>
      <w:hyperlink w:anchor="_Toc508008346" w:history="1">
        <w:r w:rsidR="00BB60B0" w:rsidRPr="00393325">
          <w:rPr>
            <w:rStyle w:val="Hyperlink"/>
            <w:rFonts w:cs="Times New Roman"/>
            <w:bCs w:val="0"/>
            <w:color w:val="auto"/>
            <w:sz w:val="26"/>
            <w:szCs w:val="26"/>
          </w:rPr>
          <w:t>8.2. KẾT QUẢ THAM VẤN CỘNG ĐỒNG</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_Toc508008346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219</w:t>
        </w:r>
        <w:r w:rsidR="00BB60B0" w:rsidRPr="00393325">
          <w:rPr>
            <w:rFonts w:cs="Times New Roman"/>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47" w:history="1">
        <w:r w:rsidR="00BB60B0" w:rsidRPr="00393325">
          <w:rPr>
            <w:rStyle w:val="Hyperlink"/>
            <w:color w:val="auto"/>
            <w:sz w:val="26"/>
            <w:szCs w:val="26"/>
          </w:rPr>
          <w:t>8.2.1. Ý kiến của UBND các xã chịu tác động trực tiếp bởi Tiểu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_Toc508008347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219</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48" w:history="1">
        <w:r w:rsidR="00BB60B0" w:rsidRPr="00393325">
          <w:rPr>
            <w:rStyle w:val="Hyperlink"/>
            <w:color w:val="auto"/>
            <w:sz w:val="26"/>
            <w:szCs w:val="26"/>
          </w:rPr>
          <w:t>8.2.2. Ý kiến đại diện cộng đồng dân cư ảnh hưởng trực tiếp bởi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_Toc508008348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219</w:t>
        </w:r>
        <w:r w:rsidR="00BB60B0" w:rsidRPr="00393325">
          <w:rPr>
            <w:webHidden/>
            <w:sz w:val="26"/>
            <w:szCs w:val="26"/>
          </w:rPr>
          <w:fldChar w:fldCharType="end"/>
        </w:r>
      </w:hyperlink>
    </w:p>
    <w:p w:rsidR="00BB60B0" w:rsidRPr="00393325" w:rsidRDefault="00151069" w:rsidP="002731A5">
      <w:pPr>
        <w:pStyle w:val="TOC3"/>
        <w:ind w:left="0"/>
        <w:jc w:val="both"/>
        <w:rPr>
          <w:rFonts w:eastAsiaTheme="minorEastAsia"/>
          <w:bCs w:val="0"/>
          <w:iCs w:val="0"/>
          <w:sz w:val="26"/>
          <w:szCs w:val="26"/>
          <w:lang w:val="en-US"/>
        </w:rPr>
      </w:pPr>
      <w:hyperlink w:anchor="_Toc508008349" w:history="1">
        <w:r w:rsidR="00BB60B0" w:rsidRPr="00393325">
          <w:rPr>
            <w:rStyle w:val="Hyperlink"/>
            <w:color w:val="auto"/>
            <w:sz w:val="26"/>
            <w:szCs w:val="26"/>
          </w:rPr>
          <w:t>8.2.3. Ý kiến phản hồi và cam kết của Chủ dự án</w:t>
        </w:r>
        <w:r w:rsidR="00BB60B0" w:rsidRPr="00393325">
          <w:rPr>
            <w:webHidden/>
            <w:sz w:val="26"/>
            <w:szCs w:val="26"/>
          </w:rPr>
          <w:tab/>
        </w:r>
        <w:r w:rsidR="00BB60B0" w:rsidRPr="00393325">
          <w:rPr>
            <w:webHidden/>
            <w:sz w:val="26"/>
            <w:szCs w:val="26"/>
          </w:rPr>
          <w:fldChar w:fldCharType="begin"/>
        </w:r>
        <w:r w:rsidR="00BB60B0" w:rsidRPr="00393325">
          <w:rPr>
            <w:webHidden/>
            <w:sz w:val="26"/>
            <w:szCs w:val="26"/>
          </w:rPr>
          <w:instrText xml:space="preserve"> PAGEREF _Toc508008349 \h </w:instrText>
        </w:r>
        <w:r w:rsidR="00BB60B0" w:rsidRPr="00393325">
          <w:rPr>
            <w:webHidden/>
            <w:sz w:val="26"/>
            <w:szCs w:val="26"/>
          </w:rPr>
        </w:r>
        <w:r w:rsidR="00BB60B0" w:rsidRPr="00393325">
          <w:rPr>
            <w:webHidden/>
            <w:sz w:val="26"/>
            <w:szCs w:val="26"/>
          </w:rPr>
          <w:fldChar w:fldCharType="separate"/>
        </w:r>
        <w:r w:rsidR="00F9037F" w:rsidRPr="00393325">
          <w:rPr>
            <w:webHidden/>
            <w:sz w:val="26"/>
            <w:szCs w:val="26"/>
          </w:rPr>
          <w:t>220</w:t>
        </w:r>
        <w:r w:rsidR="00BB60B0" w:rsidRPr="00393325">
          <w:rPr>
            <w:webHidden/>
            <w:sz w:val="26"/>
            <w:szCs w:val="26"/>
          </w:rPr>
          <w:fldChar w:fldCharType="end"/>
        </w:r>
      </w:hyperlink>
    </w:p>
    <w:p w:rsidR="00BB60B0" w:rsidRPr="00393325" w:rsidRDefault="00151069" w:rsidP="002731A5">
      <w:pPr>
        <w:pStyle w:val="TOC2"/>
        <w:ind w:left="0"/>
        <w:jc w:val="both"/>
        <w:rPr>
          <w:rStyle w:val="Hyperlink"/>
          <w:rFonts w:cs="Times New Roman"/>
          <w:bCs w:val="0"/>
          <w:color w:val="auto"/>
          <w:sz w:val="26"/>
          <w:szCs w:val="26"/>
        </w:rPr>
      </w:pPr>
      <w:hyperlink w:anchor="_Toc508008351" w:history="1">
        <w:r w:rsidR="00BB60B0" w:rsidRPr="00393325">
          <w:rPr>
            <w:rStyle w:val="Hyperlink"/>
            <w:rFonts w:cs="Times New Roman"/>
            <w:bCs w:val="0"/>
            <w:color w:val="auto"/>
            <w:sz w:val="26"/>
            <w:szCs w:val="26"/>
          </w:rPr>
          <w:t>8.</w:t>
        </w:r>
        <w:r w:rsidR="006C6C00" w:rsidRPr="00393325">
          <w:rPr>
            <w:rStyle w:val="Hyperlink"/>
            <w:rFonts w:cs="Times New Roman"/>
            <w:bCs w:val="0"/>
            <w:color w:val="auto"/>
            <w:sz w:val="26"/>
            <w:szCs w:val="26"/>
          </w:rPr>
          <w:t>3</w:t>
        </w:r>
        <w:r w:rsidR="00BB60B0" w:rsidRPr="00393325">
          <w:rPr>
            <w:rStyle w:val="Hyperlink"/>
            <w:rFonts w:cs="Times New Roman"/>
            <w:bCs w:val="0"/>
            <w:color w:val="auto"/>
            <w:sz w:val="26"/>
            <w:szCs w:val="26"/>
          </w:rPr>
          <w:t>. Công bố báo cáo ESIA</w:t>
        </w:r>
        <w:r w:rsidR="00BB60B0" w:rsidRPr="00393325">
          <w:rPr>
            <w:rStyle w:val="Hyperlink"/>
            <w:rFonts w:cs="Times New Roman"/>
            <w:bCs w:val="0"/>
            <w:webHidden/>
            <w:color w:val="auto"/>
            <w:sz w:val="26"/>
            <w:szCs w:val="26"/>
          </w:rPr>
          <w:tab/>
        </w:r>
        <w:r w:rsidR="00BB60B0" w:rsidRPr="00393325">
          <w:rPr>
            <w:rStyle w:val="Hyperlink"/>
            <w:rFonts w:cs="Times New Roman"/>
            <w:bCs w:val="0"/>
            <w:webHidden/>
            <w:color w:val="auto"/>
            <w:sz w:val="26"/>
            <w:szCs w:val="26"/>
          </w:rPr>
          <w:fldChar w:fldCharType="begin"/>
        </w:r>
        <w:r w:rsidR="00BB60B0" w:rsidRPr="00393325">
          <w:rPr>
            <w:rStyle w:val="Hyperlink"/>
            <w:rFonts w:cs="Times New Roman"/>
            <w:bCs w:val="0"/>
            <w:webHidden/>
            <w:color w:val="auto"/>
            <w:sz w:val="26"/>
            <w:szCs w:val="26"/>
          </w:rPr>
          <w:instrText xml:space="preserve"> PAGEREF _Toc508008351 \h </w:instrText>
        </w:r>
        <w:r w:rsidR="00BB60B0" w:rsidRPr="00393325">
          <w:rPr>
            <w:rStyle w:val="Hyperlink"/>
            <w:rFonts w:cs="Times New Roman"/>
            <w:bCs w:val="0"/>
            <w:webHidden/>
            <w:color w:val="auto"/>
            <w:sz w:val="26"/>
            <w:szCs w:val="26"/>
          </w:rPr>
        </w:r>
        <w:r w:rsidR="00BB60B0" w:rsidRPr="00393325">
          <w:rPr>
            <w:rStyle w:val="Hyperlink"/>
            <w:rFonts w:cs="Times New Roman"/>
            <w:bCs w:val="0"/>
            <w:webHidden/>
            <w:color w:val="auto"/>
            <w:sz w:val="26"/>
            <w:szCs w:val="26"/>
          </w:rPr>
          <w:fldChar w:fldCharType="separate"/>
        </w:r>
        <w:r w:rsidR="00F9037F" w:rsidRPr="00393325">
          <w:rPr>
            <w:rStyle w:val="Hyperlink"/>
            <w:rFonts w:cs="Times New Roman"/>
            <w:bCs w:val="0"/>
            <w:webHidden/>
            <w:color w:val="auto"/>
            <w:sz w:val="26"/>
            <w:szCs w:val="26"/>
          </w:rPr>
          <w:t>221</w:t>
        </w:r>
        <w:r w:rsidR="00BB60B0" w:rsidRPr="00393325">
          <w:rPr>
            <w:rStyle w:val="Hyperlink"/>
            <w:rFonts w:cs="Times New Roman"/>
            <w:bCs w:val="0"/>
            <w:webHidden/>
            <w:color w:val="auto"/>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352" w:history="1">
        <w:r w:rsidR="00BB60B0" w:rsidRPr="00393325">
          <w:rPr>
            <w:rStyle w:val="Hyperlink"/>
            <w:rFonts w:ascii="Times New Roman" w:hAnsi="Times New Roman" w:cs="Times New Roman"/>
            <w:b w:val="0"/>
            <w:noProof/>
            <w:color w:val="auto"/>
            <w:sz w:val="26"/>
            <w:szCs w:val="26"/>
          </w:rPr>
          <w:t>KẾT LUẬN, KIẾN NGHỊ VÀ CAM KẾT</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_Toc508008352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223</w:t>
        </w:r>
        <w:r w:rsidR="00BB60B0" w:rsidRPr="00393325">
          <w:rPr>
            <w:rFonts w:ascii="Times New Roman" w:hAnsi="Times New Roman" w:cs="Times New Roman"/>
            <w:b w:val="0"/>
            <w:noProof/>
            <w:webHidden/>
            <w:sz w:val="26"/>
            <w:szCs w:val="26"/>
          </w:rPr>
          <w:fldChar w:fldCharType="end"/>
        </w:r>
      </w:hyperlink>
    </w:p>
    <w:p w:rsidR="00BB60B0" w:rsidRPr="00393325" w:rsidRDefault="00151069" w:rsidP="00C12582">
      <w:pPr>
        <w:pStyle w:val="TOC2"/>
        <w:ind w:left="0"/>
        <w:jc w:val="both"/>
        <w:rPr>
          <w:rFonts w:eastAsiaTheme="minorEastAsia" w:cs="Times New Roman"/>
          <w:sz w:val="26"/>
          <w:szCs w:val="26"/>
        </w:rPr>
      </w:pPr>
      <w:hyperlink w:anchor="_Toc508008353" w:history="1">
        <w:r w:rsidR="00BB60B0" w:rsidRPr="00393325">
          <w:rPr>
            <w:rStyle w:val="Hyperlink"/>
            <w:rFonts w:cs="Times New Roman"/>
            <w:bCs w:val="0"/>
            <w:color w:val="auto"/>
            <w:sz w:val="26"/>
            <w:szCs w:val="26"/>
          </w:rPr>
          <w:t>1. KẾT LUẬN</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_Toc508008353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223</w:t>
        </w:r>
        <w:r w:rsidR="00BB60B0" w:rsidRPr="00393325">
          <w:rPr>
            <w:rFonts w:cs="Times New Roman"/>
            <w:webHidden/>
            <w:sz w:val="26"/>
            <w:szCs w:val="26"/>
          </w:rPr>
          <w:fldChar w:fldCharType="end"/>
        </w:r>
      </w:hyperlink>
    </w:p>
    <w:p w:rsidR="00BB60B0" w:rsidRPr="00393325" w:rsidRDefault="00151069" w:rsidP="00C12582">
      <w:pPr>
        <w:pStyle w:val="TOC2"/>
        <w:ind w:left="0"/>
        <w:jc w:val="both"/>
        <w:rPr>
          <w:rFonts w:eastAsiaTheme="minorEastAsia" w:cs="Times New Roman"/>
          <w:sz w:val="26"/>
          <w:szCs w:val="26"/>
        </w:rPr>
      </w:pPr>
      <w:hyperlink w:anchor="_Toc508008354" w:history="1">
        <w:r w:rsidR="00BB60B0" w:rsidRPr="00393325">
          <w:rPr>
            <w:rStyle w:val="Hyperlink"/>
            <w:rFonts w:cs="Times New Roman"/>
            <w:bCs w:val="0"/>
            <w:color w:val="auto"/>
            <w:sz w:val="26"/>
            <w:szCs w:val="26"/>
          </w:rPr>
          <w:t>2. KIẾN NGHỊ</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_Toc508008354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223</w:t>
        </w:r>
        <w:r w:rsidR="00BB60B0" w:rsidRPr="00393325">
          <w:rPr>
            <w:rFonts w:cs="Times New Roman"/>
            <w:webHidden/>
            <w:sz w:val="26"/>
            <w:szCs w:val="26"/>
          </w:rPr>
          <w:fldChar w:fldCharType="end"/>
        </w:r>
      </w:hyperlink>
    </w:p>
    <w:p w:rsidR="00BB60B0" w:rsidRPr="00393325" w:rsidRDefault="00151069" w:rsidP="00C12582">
      <w:pPr>
        <w:pStyle w:val="TOC2"/>
        <w:ind w:left="0"/>
        <w:jc w:val="both"/>
        <w:rPr>
          <w:rFonts w:eastAsiaTheme="minorEastAsia" w:cs="Times New Roman"/>
          <w:sz w:val="26"/>
          <w:szCs w:val="26"/>
        </w:rPr>
      </w:pPr>
      <w:hyperlink w:anchor="_Toc508008355" w:history="1">
        <w:r w:rsidR="00BB60B0" w:rsidRPr="00393325">
          <w:rPr>
            <w:rStyle w:val="Hyperlink"/>
            <w:rFonts w:cs="Times New Roman"/>
            <w:bCs w:val="0"/>
            <w:color w:val="auto"/>
            <w:sz w:val="26"/>
            <w:szCs w:val="26"/>
          </w:rPr>
          <w:t>3. CAM KẾT CỦA CHỦ ĐẦU TƯ</w:t>
        </w:r>
        <w:r w:rsidR="00BB60B0" w:rsidRPr="00393325">
          <w:rPr>
            <w:rFonts w:cs="Times New Roman"/>
            <w:webHidden/>
            <w:sz w:val="26"/>
            <w:szCs w:val="26"/>
          </w:rPr>
          <w:tab/>
        </w:r>
        <w:r w:rsidR="00BB60B0" w:rsidRPr="00393325">
          <w:rPr>
            <w:rFonts w:cs="Times New Roman"/>
            <w:webHidden/>
            <w:sz w:val="26"/>
            <w:szCs w:val="26"/>
          </w:rPr>
          <w:fldChar w:fldCharType="begin"/>
        </w:r>
        <w:r w:rsidR="00BB60B0" w:rsidRPr="00393325">
          <w:rPr>
            <w:rFonts w:cs="Times New Roman"/>
            <w:webHidden/>
            <w:sz w:val="26"/>
            <w:szCs w:val="26"/>
          </w:rPr>
          <w:instrText xml:space="preserve"> PAGEREF _Toc508008355 \h </w:instrText>
        </w:r>
        <w:r w:rsidR="00BB60B0" w:rsidRPr="00393325">
          <w:rPr>
            <w:rFonts w:cs="Times New Roman"/>
            <w:webHidden/>
            <w:sz w:val="26"/>
            <w:szCs w:val="26"/>
          </w:rPr>
        </w:r>
        <w:r w:rsidR="00BB60B0" w:rsidRPr="00393325">
          <w:rPr>
            <w:rFonts w:cs="Times New Roman"/>
            <w:webHidden/>
            <w:sz w:val="26"/>
            <w:szCs w:val="26"/>
          </w:rPr>
          <w:fldChar w:fldCharType="separate"/>
        </w:r>
        <w:r w:rsidR="00F9037F" w:rsidRPr="00393325">
          <w:rPr>
            <w:rFonts w:cs="Times New Roman"/>
            <w:webHidden/>
            <w:sz w:val="26"/>
            <w:szCs w:val="26"/>
          </w:rPr>
          <w:t>223</w:t>
        </w:r>
        <w:r w:rsidR="00BB60B0" w:rsidRPr="00393325">
          <w:rPr>
            <w:rFonts w:cs="Times New Roman"/>
            <w:webHidden/>
            <w:sz w:val="26"/>
            <w:szCs w:val="26"/>
          </w:rPr>
          <w:fldChar w:fldCharType="end"/>
        </w:r>
      </w:hyperlink>
    </w:p>
    <w:p w:rsidR="00BB60B0" w:rsidRPr="00393325" w:rsidRDefault="00151069" w:rsidP="00842352">
      <w:pPr>
        <w:pStyle w:val="TOC1"/>
        <w:tabs>
          <w:tab w:val="right" w:leader="dot" w:pos="9062"/>
        </w:tabs>
        <w:jc w:val="both"/>
        <w:rPr>
          <w:rFonts w:ascii="Times New Roman" w:eastAsiaTheme="minorEastAsia" w:hAnsi="Times New Roman" w:cs="Times New Roman"/>
          <w:b w:val="0"/>
          <w:bCs w:val="0"/>
          <w:caps w:val="0"/>
          <w:noProof/>
          <w:sz w:val="26"/>
          <w:szCs w:val="26"/>
        </w:rPr>
      </w:pPr>
      <w:hyperlink w:anchor="_Toc508008356" w:history="1">
        <w:r w:rsidR="00BB60B0" w:rsidRPr="00393325">
          <w:rPr>
            <w:rStyle w:val="Hyperlink"/>
            <w:rFonts w:ascii="Times New Roman" w:hAnsi="Times New Roman" w:cs="Times New Roman"/>
            <w:b w:val="0"/>
            <w:noProof/>
            <w:color w:val="auto"/>
            <w:sz w:val="26"/>
            <w:szCs w:val="26"/>
            <w:lang w:val="nl-NL"/>
          </w:rPr>
          <w:t>TÀI LIỆU THAM KHẢO</w:t>
        </w:r>
        <w:r w:rsidR="00BB60B0" w:rsidRPr="00393325">
          <w:rPr>
            <w:rFonts w:ascii="Times New Roman" w:hAnsi="Times New Roman" w:cs="Times New Roman"/>
            <w:b w:val="0"/>
            <w:noProof/>
            <w:webHidden/>
            <w:sz w:val="26"/>
            <w:szCs w:val="26"/>
          </w:rPr>
          <w:tab/>
        </w:r>
        <w:r w:rsidR="00BB60B0" w:rsidRPr="00393325">
          <w:rPr>
            <w:rFonts w:ascii="Times New Roman" w:hAnsi="Times New Roman" w:cs="Times New Roman"/>
            <w:b w:val="0"/>
            <w:noProof/>
            <w:webHidden/>
            <w:sz w:val="26"/>
            <w:szCs w:val="26"/>
          </w:rPr>
          <w:fldChar w:fldCharType="begin"/>
        </w:r>
        <w:r w:rsidR="00BB60B0" w:rsidRPr="00393325">
          <w:rPr>
            <w:rFonts w:ascii="Times New Roman" w:hAnsi="Times New Roman" w:cs="Times New Roman"/>
            <w:b w:val="0"/>
            <w:noProof/>
            <w:webHidden/>
            <w:sz w:val="26"/>
            <w:szCs w:val="26"/>
          </w:rPr>
          <w:instrText xml:space="preserve"> PAGEREF _Toc508008356 \h </w:instrText>
        </w:r>
        <w:r w:rsidR="00BB60B0" w:rsidRPr="00393325">
          <w:rPr>
            <w:rFonts w:ascii="Times New Roman" w:hAnsi="Times New Roman" w:cs="Times New Roman"/>
            <w:b w:val="0"/>
            <w:noProof/>
            <w:webHidden/>
            <w:sz w:val="26"/>
            <w:szCs w:val="26"/>
          </w:rPr>
        </w:r>
        <w:r w:rsidR="00BB60B0" w:rsidRPr="00393325">
          <w:rPr>
            <w:rFonts w:ascii="Times New Roman" w:hAnsi="Times New Roman" w:cs="Times New Roman"/>
            <w:b w:val="0"/>
            <w:noProof/>
            <w:webHidden/>
            <w:sz w:val="26"/>
            <w:szCs w:val="26"/>
          </w:rPr>
          <w:fldChar w:fldCharType="separate"/>
        </w:r>
        <w:r w:rsidR="00F9037F" w:rsidRPr="00393325">
          <w:rPr>
            <w:rFonts w:ascii="Times New Roman" w:hAnsi="Times New Roman" w:cs="Times New Roman"/>
            <w:b w:val="0"/>
            <w:noProof/>
            <w:webHidden/>
            <w:sz w:val="26"/>
            <w:szCs w:val="26"/>
          </w:rPr>
          <w:t>226</w:t>
        </w:r>
        <w:r w:rsidR="00BB60B0" w:rsidRPr="00393325">
          <w:rPr>
            <w:rFonts w:ascii="Times New Roman" w:hAnsi="Times New Roman" w:cs="Times New Roman"/>
            <w:b w:val="0"/>
            <w:noProof/>
            <w:webHidden/>
            <w:sz w:val="26"/>
            <w:szCs w:val="26"/>
          </w:rPr>
          <w:fldChar w:fldCharType="end"/>
        </w:r>
      </w:hyperlink>
    </w:p>
    <w:p w:rsidR="00070F63" w:rsidRPr="00393325" w:rsidRDefault="00070F63" w:rsidP="00842352">
      <w:pPr>
        <w:tabs>
          <w:tab w:val="left" w:pos="0"/>
        </w:tabs>
        <w:spacing w:before="120" w:after="120"/>
        <w:jc w:val="both"/>
        <w:rPr>
          <w:sz w:val="26"/>
          <w:szCs w:val="26"/>
          <w:lang w:val="nl-NL"/>
        </w:rPr>
      </w:pPr>
      <w:r w:rsidRPr="00393325">
        <w:rPr>
          <w:sz w:val="26"/>
          <w:szCs w:val="26"/>
          <w:lang w:val="nl-NL"/>
        </w:rPr>
        <w:fldChar w:fldCharType="end"/>
      </w:r>
    </w:p>
    <w:p w:rsidR="002731A5" w:rsidRPr="00393325" w:rsidRDefault="002731A5">
      <w:pPr>
        <w:spacing w:after="200" w:line="276" w:lineRule="auto"/>
        <w:rPr>
          <w:b/>
          <w:sz w:val="26"/>
          <w:szCs w:val="26"/>
          <w:lang w:val="nl-NL"/>
        </w:rPr>
      </w:pPr>
      <w:bookmarkStart w:id="9" w:name="_Toc393254218"/>
      <w:bookmarkStart w:id="10" w:name="_Toc415582435"/>
      <w:bookmarkStart w:id="11" w:name="_Toc415582608"/>
      <w:bookmarkStart w:id="12" w:name="_Toc415582781"/>
      <w:bookmarkStart w:id="13" w:name="_Toc415582954"/>
      <w:bookmarkStart w:id="14" w:name="_Toc415596584"/>
      <w:bookmarkStart w:id="15" w:name="_Toc494967548"/>
      <w:bookmarkStart w:id="16" w:name="_Toc494987756"/>
      <w:bookmarkStart w:id="17" w:name="_Toc499818887"/>
      <w:bookmarkStart w:id="18" w:name="_Toc500757605"/>
      <w:bookmarkStart w:id="19" w:name="_Toc500757813"/>
      <w:bookmarkStart w:id="20" w:name="_Toc500842899"/>
      <w:bookmarkStart w:id="21" w:name="_Toc501219776"/>
      <w:bookmarkStart w:id="22" w:name="_Toc501364752"/>
      <w:bookmarkStart w:id="23" w:name="_Toc508008176"/>
      <w:bookmarkStart w:id="24" w:name="_Toc508008357"/>
      <w:bookmarkEnd w:id="8"/>
      <w:r w:rsidRPr="00393325">
        <w:rPr>
          <w:b/>
          <w:i/>
          <w:sz w:val="26"/>
          <w:szCs w:val="26"/>
          <w:lang w:val="nl-NL"/>
        </w:rPr>
        <w:br w:type="page"/>
      </w:r>
    </w:p>
    <w:p w:rsidR="00070F63" w:rsidRPr="00393325" w:rsidRDefault="00070F63" w:rsidP="00070F63">
      <w:pPr>
        <w:pStyle w:val="Heading1"/>
        <w:jc w:val="center"/>
        <w:rPr>
          <w:rFonts w:ascii="Times New Roman" w:hAnsi="Times New Roman"/>
          <w:b/>
          <w:i w:val="0"/>
          <w:sz w:val="26"/>
          <w:szCs w:val="26"/>
          <w:lang w:val="nl-NL"/>
        </w:rPr>
      </w:pPr>
      <w:r w:rsidRPr="00393325">
        <w:rPr>
          <w:rFonts w:ascii="Times New Roman" w:hAnsi="Times New Roman"/>
          <w:b/>
          <w:i w:val="0"/>
          <w:sz w:val="26"/>
          <w:szCs w:val="26"/>
          <w:lang w:val="nl-NL"/>
        </w:rPr>
        <w:lastRenderedPageBreak/>
        <w:t>CÁC CHỮ VIẾT TẮT</w:t>
      </w:r>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521F80" w:rsidRPr="00393325" w:rsidRDefault="00521F80" w:rsidP="00521F80">
      <w:pPr>
        <w:numPr>
          <w:ilvl w:val="0"/>
          <w:numId w:val="6"/>
        </w:numPr>
        <w:spacing w:before="120" w:line="276" w:lineRule="auto"/>
        <w:ind w:left="714" w:hanging="357"/>
        <w:rPr>
          <w:sz w:val="26"/>
          <w:szCs w:val="26"/>
        </w:rPr>
      </w:pPr>
      <w:r w:rsidRPr="00393325">
        <w:rPr>
          <w:sz w:val="26"/>
          <w:szCs w:val="26"/>
        </w:rPr>
        <w:t>AH</w:t>
      </w:r>
      <w:r w:rsidRPr="00393325">
        <w:rPr>
          <w:sz w:val="26"/>
          <w:szCs w:val="26"/>
        </w:rPr>
        <w:tab/>
      </w:r>
      <w:r w:rsidRPr="00393325">
        <w:rPr>
          <w:sz w:val="26"/>
          <w:szCs w:val="26"/>
        </w:rPr>
        <w:tab/>
        <w:t>: Ảnh hưởng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PPMU  </w:t>
      </w:r>
      <w:r w:rsidRPr="00393325">
        <w:rPr>
          <w:sz w:val="26"/>
          <w:szCs w:val="26"/>
        </w:rPr>
        <w:tab/>
        <w:t xml:space="preserve">: Ban quản lý Tiểu Dự án </w:t>
      </w:r>
    </w:p>
    <w:p w:rsidR="00521F80" w:rsidRPr="00393325" w:rsidRDefault="00521F80" w:rsidP="00521F80">
      <w:pPr>
        <w:numPr>
          <w:ilvl w:val="0"/>
          <w:numId w:val="6"/>
        </w:numPr>
        <w:spacing w:line="276" w:lineRule="auto"/>
        <w:ind w:left="714" w:hanging="357"/>
        <w:rPr>
          <w:sz w:val="26"/>
          <w:szCs w:val="26"/>
        </w:rPr>
      </w:pPr>
      <w:r w:rsidRPr="00393325">
        <w:rPr>
          <w:sz w:val="26"/>
          <w:szCs w:val="26"/>
        </w:rPr>
        <w:t>BTCT</w:t>
      </w:r>
      <w:r w:rsidRPr="00393325">
        <w:rPr>
          <w:sz w:val="26"/>
          <w:szCs w:val="26"/>
        </w:rPr>
        <w:tab/>
      </w:r>
      <w:r w:rsidRPr="00393325">
        <w:rPr>
          <w:sz w:val="26"/>
          <w:szCs w:val="26"/>
        </w:rPr>
        <w:tab/>
        <w:t>: Bê tông cốt thép</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BVMT    </w:t>
      </w:r>
      <w:r w:rsidRPr="00393325">
        <w:rPr>
          <w:sz w:val="26"/>
          <w:szCs w:val="26"/>
        </w:rPr>
        <w:tab/>
        <w:t>: Bảo vệ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BVTV</w:t>
      </w:r>
      <w:r w:rsidRPr="00393325">
        <w:rPr>
          <w:sz w:val="26"/>
          <w:szCs w:val="26"/>
        </w:rPr>
        <w:tab/>
      </w:r>
      <w:r w:rsidRPr="00393325">
        <w:rPr>
          <w:sz w:val="26"/>
          <w:szCs w:val="26"/>
        </w:rPr>
        <w:tab/>
        <w:t>: Bảo vệ thực vật</w:t>
      </w:r>
    </w:p>
    <w:p w:rsidR="00521F80" w:rsidRPr="00393325" w:rsidRDefault="00521F80" w:rsidP="00521F80">
      <w:pPr>
        <w:numPr>
          <w:ilvl w:val="0"/>
          <w:numId w:val="6"/>
        </w:numPr>
        <w:spacing w:line="276" w:lineRule="auto"/>
        <w:ind w:left="714" w:hanging="357"/>
        <w:rPr>
          <w:sz w:val="26"/>
          <w:szCs w:val="26"/>
        </w:rPr>
      </w:pPr>
      <w:r w:rsidRPr="00393325">
        <w:rPr>
          <w:sz w:val="26"/>
          <w:szCs w:val="26"/>
        </w:rPr>
        <w:t>CPO</w:t>
      </w:r>
      <w:r w:rsidRPr="00393325">
        <w:rPr>
          <w:sz w:val="26"/>
          <w:szCs w:val="26"/>
        </w:rPr>
        <w:tab/>
      </w:r>
      <w:r w:rsidRPr="00393325">
        <w:rPr>
          <w:sz w:val="26"/>
          <w:szCs w:val="26"/>
        </w:rPr>
        <w:tab/>
        <w:t>: Ban quản lý trung ương các dự án thủy lợi</w:t>
      </w:r>
    </w:p>
    <w:p w:rsidR="00521F80" w:rsidRPr="00393325" w:rsidRDefault="00521F80" w:rsidP="00521F80">
      <w:pPr>
        <w:numPr>
          <w:ilvl w:val="0"/>
          <w:numId w:val="6"/>
        </w:numPr>
        <w:spacing w:line="276" w:lineRule="auto"/>
        <w:ind w:left="714" w:hanging="357"/>
        <w:rPr>
          <w:sz w:val="26"/>
          <w:szCs w:val="26"/>
        </w:rPr>
      </w:pPr>
      <w:r w:rsidRPr="00393325">
        <w:rPr>
          <w:sz w:val="26"/>
          <w:szCs w:val="26"/>
        </w:rPr>
        <w:t>CTR</w:t>
      </w:r>
      <w:r w:rsidRPr="00393325">
        <w:rPr>
          <w:sz w:val="26"/>
          <w:szCs w:val="26"/>
        </w:rPr>
        <w:tab/>
      </w:r>
      <w:r w:rsidRPr="00393325">
        <w:rPr>
          <w:sz w:val="26"/>
          <w:szCs w:val="26"/>
        </w:rPr>
        <w:tab/>
        <w:t>: Chất thải rắn</w:t>
      </w:r>
    </w:p>
    <w:p w:rsidR="00521F80" w:rsidRPr="00393325" w:rsidRDefault="00521F80" w:rsidP="00521F80">
      <w:pPr>
        <w:numPr>
          <w:ilvl w:val="0"/>
          <w:numId w:val="6"/>
        </w:numPr>
        <w:spacing w:line="276" w:lineRule="auto"/>
        <w:ind w:left="714" w:hanging="357"/>
        <w:rPr>
          <w:sz w:val="26"/>
          <w:szCs w:val="26"/>
        </w:rPr>
      </w:pPr>
      <w:r w:rsidRPr="00393325">
        <w:rPr>
          <w:sz w:val="26"/>
          <w:szCs w:val="26"/>
        </w:rPr>
        <w:t>DA</w:t>
      </w:r>
      <w:r w:rsidRPr="00393325">
        <w:rPr>
          <w:sz w:val="26"/>
          <w:szCs w:val="26"/>
        </w:rPr>
        <w:tab/>
      </w:r>
      <w:r w:rsidRPr="00393325">
        <w:rPr>
          <w:sz w:val="26"/>
          <w:szCs w:val="26"/>
        </w:rPr>
        <w:tab/>
        <w:t>: Dự án</w:t>
      </w:r>
    </w:p>
    <w:p w:rsidR="00521F80" w:rsidRPr="00393325" w:rsidRDefault="00521F80" w:rsidP="00521F80">
      <w:pPr>
        <w:numPr>
          <w:ilvl w:val="0"/>
          <w:numId w:val="6"/>
        </w:numPr>
        <w:spacing w:line="276" w:lineRule="auto"/>
        <w:ind w:left="714" w:hanging="357"/>
        <w:rPr>
          <w:sz w:val="26"/>
          <w:szCs w:val="26"/>
        </w:rPr>
      </w:pPr>
      <w:r w:rsidRPr="00393325">
        <w:rPr>
          <w:sz w:val="26"/>
          <w:szCs w:val="26"/>
        </w:rPr>
        <w:t>ĐBGPMB</w:t>
      </w:r>
      <w:r w:rsidRPr="00393325">
        <w:rPr>
          <w:sz w:val="26"/>
          <w:szCs w:val="26"/>
        </w:rPr>
        <w:tab/>
        <w:t>: Đền bù giải phóng mặt bằng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ESIA </w:t>
      </w:r>
      <w:r w:rsidRPr="00393325">
        <w:rPr>
          <w:sz w:val="26"/>
          <w:szCs w:val="26"/>
        </w:rPr>
        <w:tab/>
      </w:r>
      <w:r w:rsidRPr="00393325">
        <w:rPr>
          <w:sz w:val="26"/>
          <w:szCs w:val="26"/>
        </w:rPr>
        <w:tab/>
        <w:t>: Đánh giá tác động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ESMP</w:t>
      </w:r>
      <w:r w:rsidRPr="00393325">
        <w:rPr>
          <w:sz w:val="26"/>
          <w:szCs w:val="26"/>
        </w:rPr>
        <w:tab/>
      </w:r>
      <w:r w:rsidRPr="00393325">
        <w:rPr>
          <w:sz w:val="26"/>
          <w:szCs w:val="26"/>
        </w:rPr>
        <w:tab/>
        <w:t>: Kế hoạch quản lý môi trường và xã hội</w:t>
      </w:r>
    </w:p>
    <w:p w:rsidR="00521F80" w:rsidRPr="00393325" w:rsidRDefault="00521F80" w:rsidP="00521F80">
      <w:pPr>
        <w:numPr>
          <w:ilvl w:val="0"/>
          <w:numId w:val="6"/>
        </w:numPr>
        <w:spacing w:line="276" w:lineRule="auto"/>
        <w:ind w:left="714" w:hanging="357"/>
        <w:rPr>
          <w:sz w:val="26"/>
          <w:szCs w:val="26"/>
        </w:rPr>
      </w:pPr>
      <w:r w:rsidRPr="00393325">
        <w:rPr>
          <w:sz w:val="26"/>
          <w:szCs w:val="26"/>
        </w:rPr>
        <w:t>GĐXD</w:t>
      </w:r>
      <w:r w:rsidRPr="00393325">
        <w:rPr>
          <w:sz w:val="26"/>
          <w:szCs w:val="26"/>
        </w:rPr>
        <w:tab/>
        <w:t>: Giai đoạn xây dựng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GĐQLVH</w:t>
      </w:r>
      <w:r w:rsidRPr="00393325">
        <w:rPr>
          <w:sz w:val="26"/>
          <w:szCs w:val="26"/>
        </w:rPr>
        <w:tab/>
        <w:t>: Giai đoạn quản lý vận hành</w:t>
      </w:r>
    </w:p>
    <w:p w:rsidR="00521F80" w:rsidRPr="00393325" w:rsidRDefault="00521F80" w:rsidP="00521F80">
      <w:pPr>
        <w:numPr>
          <w:ilvl w:val="0"/>
          <w:numId w:val="6"/>
        </w:numPr>
        <w:spacing w:line="276" w:lineRule="auto"/>
        <w:ind w:left="714" w:hanging="357"/>
        <w:rPr>
          <w:sz w:val="26"/>
          <w:szCs w:val="26"/>
        </w:rPr>
      </w:pPr>
      <w:r w:rsidRPr="00393325">
        <w:rPr>
          <w:sz w:val="26"/>
          <w:szCs w:val="26"/>
        </w:rPr>
        <w:t>GPMB</w:t>
      </w:r>
      <w:r w:rsidRPr="00393325">
        <w:rPr>
          <w:sz w:val="26"/>
          <w:szCs w:val="26"/>
        </w:rPr>
        <w:tab/>
        <w:t>: Giải phóng mặt bằng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GTTĐ</w:t>
      </w:r>
      <w:r w:rsidRPr="00393325">
        <w:rPr>
          <w:sz w:val="26"/>
          <w:szCs w:val="26"/>
        </w:rPr>
        <w:tab/>
      </w:r>
      <w:r w:rsidRPr="00393325">
        <w:rPr>
          <w:sz w:val="26"/>
          <w:szCs w:val="26"/>
        </w:rPr>
        <w:tab/>
        <w:t>: Giảm thiểu tác động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GT</w:t>
      </w:r>
      <w:r w:rsidRPr="00393325">
        <w:rPr>
          <w:sz w:val="26"/>
          <w:szCs w:val="26"/>
        </w:rPr>
        <w:tab/>
      </w:r>
      <w:r w:rsidRPr="00393325">
        <w:rPr>
          <w:sz w:val="26"/>
          <w:szCs w:val="26"/>
        </w:rPr>
        <w:tab/>
        <w:t>: Giao thông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GSMT</w:t>
      </w:r>
      <w:r w:rsidRPr="00393325">
        <w:rPr>
          <w:sz w:val="26"/>
          <w:szCs w:val="26"/>
        </w:rPr>
        <w:tab/>
      </w:r>
      <w:r w:rsidRPr="00393325">
        <w:rPr>
          <w:sz w:val="26"/>
          <w:szCs w:val="26"/>
        </w:rPr>
        <w:tab/>
        <w:t>: Giám sát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HTTL</w:t>
      </w:r>
      <w:r w:rsidRPr="00393325">
        <w:rPr>
          <w:sz w:val="26"/>
          <w:szCs w:val="26"/>
        </w:rPr>
        <w:tab/>
      </w:r>
      <w:r w:rsidRPr="00393325">
        <w:rPr>
          <w:sz w:val="26"/>
          <w:szCs w:val="26"/>
        </w:rPr>
        <w:tab/>
        <w:t>: Hệ thống thủy lợi</w:t>
      </w:r>
    </w:p>
    <w:p w:rsidR="00521F80" w:rsidRPr="00393325" w:rsidRDefault="00521F80" w:rsidP="00521F80">
      <w:pPr>
        <w:numPr>
          <w:ilvl w:val="0"/>
          <w:numId w:val="6"/>
        </w:numPr>
        <w:spacing w:line="276" w:lineRule="auto"/>
        <w:ind w:left="714" w:hanging="357"/>
        <w:rPr>
          <w:sz w:val="26"/>
          <w:szCs w:val="26"/>
        </w:rPr>
      </w:pPr>
      <w:r w:rsidRPr="00393325">
        <w:rPr>
          <w:sz w:val="26"/>
          <w:szCs w:val="26"/>
        </w:rPr>
        <w:t>IPM</w:t>
      </w:r>
      <w:r w:rsidRPr="00393325">
        <w:rPr>
          <w:sz w:val="26"/>
          <w:szCs w:val="26"/>
        </w:rPr>
        <w:tab/>
      </w:r>
      <w:r w:rsidRPr="00393325">
        <w:rPr>
          <w:sz w:val="26"/>
          <w:szCs w:val="26"/>
        </w:rPr>
        <w:tab/>
        <w:t>: Quản lý dịch hại tổng hợp</w:t>
      </w:r>
    </w:p>
    <w:p w:rsidR="00521F80" w:rsidRPr="00393325" w:rsidRDefault="00521F80" w:rsidP="00521F80">
      <w:pPr>
        <w:numPr>
          <w:ilvl w:val="0"/>
          <w:numId w:val="6"/>
        </w:numPr>
        <w:spacing w:line="276" w:lineRule="auto"/>
        <w:ind w:left="714" w:hanging="357"/>
        <w:rPr>
          <w:sz w:val="26"/>
          <w:szCs w:val="26"/>
        </w:rPr>
      </w:pPr>
      <w:r w:rsidRPr="00393325">
        <w:rPr>
          <w:sz w:val="26"/>
          <w:szCs w:val="26"/>
        </w:rPr>
        <w:t>IEMC</w:t>
      </w:r>
      <w:r w:rsidRPr="00393325">
        <w:rPr>
          <w:sz w:val="26"/>
          <w:szCs w:val="26"/>
        </w:rPr>
        <w:tab/>
      </w:r>
      <w:r w:rsidRPr="00393325">
        <w:rPr>
          <w:sz w:val="26"/>
          <w:szCs w:val="26"/>
        </w:rPr>
        <w:tab/>
        <w:t xml:space="preserve">: </w:t>
      </w:r>
      <w:r w:rsidRPr="00393325">
        <w:rPr>
          <w:sz w:val="26"/>
          <w:szCs w:val="26"/>
          <w:lang w:val="en-GB" w:eastAsia="zh-CN"/>
        </w:rPr>
        <w:t>Tư vấn giám sát môi trường độc lập</w:t>
      </w:r>
    </w:p>
    <w:p w:rsidR="00521F80" w:rsidRPr="00393325" w:rsidRDefault="00521F80" w:rsidP="00521F80">
      <w:pPr>
        <w:numPr>
          <w:ilvl w:val="0"/>
          <w:numId w:val="6"/>
        </w:numPr>
        <w:spacing w:line="276" w:lineRule="auto"/>
        <w:ind w:left="714" w:hanging="357"/>
        <w:rPr>
          <w:sz w:val="26"/>
          <w:szCs w:val="26"/>
        </w:rPr>
      </w:pPr>
      <w:r w:rsidRPr="00393325">
        <w:rPr>
          <w:sz w:val="26"/>
          <w:szCs w:val="26"/>
        </w:rPr>
        <w:t>KT-XH</w:t>
      </w:r>
      <w:r w:rsidRPr="00393325">
        <w:rPr>
          <w:sz w:val="26"/>
          <w:szCs w:val="26"/>
        </w:rPr>
        <w:tab/>
        <w:t>: Kinh tế xã hội</w:t>
      </w:r>
    </w:p>
    <w:p w:rsidR="00521F80" w:rsidRPr="00393325" w:rsidRDefault="00521F80" w:rsidP="00521F80">
      <w:pPr>
        <w:numPr>
          <w:ilvl w:val="0"/>
          <w:numId w:val="6"/>
        </w:numPr>
        <w:spacing w:line="276" w:lineRule="auto"/>
        <w:ind w:left="714" w:hanging="357"/>
        <w:rPr>
          <w:sz w:val="26"/>
          <w:szCs w:val="26"/>
        </w:rPr>
      </w:pPr>
      <w:r w:rsidRPr="00393325">
        <w:rPr>
          <w:sz w:val="26"/>
          <w:szCs w:val="26"/>
        </w:rPr>
        <w:t>MT</w:t>
      </w:r>
      <w:r w:rsidRPr="00393325">
        <w:rPr>
          <w:sz w:val="26"/>
          <w:szCs w:val="26"/>
        </w:rPr>
        <w:tab/>
      </w:r>
      <w:r w:rsidRPr="00393325">
        <w:rPr>
          <w:sz w:val="26"/>
          <w:szCs w:val="26"/>
        </w:rPr>
        <w:tab/>
        <w:t>: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NN</w:t>
      </w:r>
      <w:r w:rsidRPr="00393325">
        <w:rPr>
          <w:sz w:val="26"/>
          <w:szCs w:val="26"/>
        </w:rPr>
        <w:tab/>
      </w:r>
      <w:r w:rsidRPr="00393325">
        <w:rPr>
          <w:sz w:val="26"/>
          <w:szCs w:val="26"/>
        </w:rPr>
        <w:tab/>
        <w:t>: Nông nghiệp</w:t>
      </w:r>
    </w:p>
    <w:p w:rsidR="00521F80" w:rsidRPr="00393325" w:rsidRDefault="00521F80" w:rsidP="00521F80">
      <w:pPr>
        <w:numPr>
          <w:ilvl w:val="0"/>
          <w:numId w:val="6"/>
        </w:numPr>
        <w:spacing w:line="276" w:lineRule="auto"/>
        <w:ind w:left="714" w:hanging="357"/>
        <w:rPr>
          <w:sz w:val="26"/>
          <w:szCs w:val="26"/>
        </w:rPr>
      </w:pPr>
      <w:r w:rsidRPr="00393325">
        <w:rPr>
          <w:sz w:val="26"/>
          <w:szCs w:val="26"/>
        </w:rPr>
        <w:t>NN&amp;PTNT</w:t>
      </w:r>
      <w:r w:rsidRPr="00393325">
        <w:rPr>
          <w:sz w:val="26"/>
          <w:szCs w:val="26"/>
        </w:rPr>
        <w:tab/>
        <w:t>: Nông nghiệp và Phát triển Nông thôn</w:t>
      </w:r>
    </w:p>
    <w:p w:rsidR="00521F80" w:rsidRPr="00393325" w:rsidRDefault="00521F80" w:rsidP="00521F80">
      <w:pPr>
        <w:numPr>
          <w:ilvl w:val="0"/>
          <w:numId w:val="6"/>
        </w:numPr>
        <w:spacing w:line="276" w:lineRule="auto"/>
        <w:ind w:left="714" w:hanging="357"/>
        <w:rPr>
          <w:sz w:val="26"/>
          <w:szCs w:val="26"/>
        </w:rPr>
      </w:pPr>
      <w:r w:rsidRPr="00393325">
        <w:rPr>
          <w:sz w:val="26"/>
          <w:szCs w:val="26"/>
        </w:rPr>
        <w:t>QCVN</w:t>
      </w:r>
      <w:r w:rsidRPr="00393325">
        <w:rPr>
          <w:sz w:val="26"/>
          <w:szCs w:val="26"/>
        </w:rPr>
        <w:tab/>
        <w:t>: Quy chuẩn Việt Nam</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QLMT </w:t>
      </w:r>
      <w:r w:rsidRPr="00393325">
        <w:rPr>
          <w:sz w:val="26"/>
          <w:szCs w:val="26"/>
        </w:rPr>
        <w:tab/>
        <w:t>: Quản lý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QLVH</w:t>
      </w:r>
      <w:r w:rsidRPr="00393325">
        <w:rPr>
          <w:sz w:val="26"/>
          <w:szCs w:val="26"/>
        </w:rPr>
        <w:tab/>
      </w:r>
      <w:r w:rsidRPr="00393325">
        <w:rPr>
          <w:sz w:val="26"/>
          <w:szCs w:val="26"/>
        </w:rPr>
        <w:tab/>
        <w:t>: Quản lý vận hành</w:t>
      </w:r>
    </w:p>
    <w:p w:rsidR="00521F80" w:rsidRPr="00393325" w:rsidRDefault="00521F80" w:rsidP="00521F80">
      <w:pPr>
        <w:numPr>
          <w:ilvl w:val="0"/>
          <w:numId w:val="6"/>
        </w:numPr>
        <w:spacing w:line="276" w:lineRule="auto"/>
        <w:ind w:left="714" w:hanging="357"/>
        <w:rPr>
          <w:sz w:val="26"/>
          <w:szCs w:val="26"/>
        </w:rPr>
      </w:pPr>
      <w:r w:rsidRPr="00393325">
        <w:rPr>
          <w:sz w:val="26"/>
          <w:szCs w:val="26"/>
        </w:rPr>
        <w:t>QTMT</w:t>
      </w:r>
      <w:r w:rsidRPr="00393325">
        <w:rPr>
          <w:sz w:val="26"/>
          <w:szCs w:val="26"/>
        </w:rPr>
        <w:tab/>
        <w:t>: Quan trắc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SH&amp;SXNN</w:t>
      </w:r>
      <w:r w:rsidRPr="00393325">
        <w:rPr>
          <w:sz w:val="26"/>
          <w:szCs w:val="26"/>
        </w:rPr>
        <w:tab/>
        <w:t>: Sinh hoạt và sản xuất nông nghiệp</w:t>
      </w:r>
    </w:p>
    <w:p w:rsidR="00521F80" w:rsidRPr="00393325" w:rsidRDefault="00521F80" w:rsidP="00521F80">
      <w:pPr>
        <w:numPr>
          <w:ilvl w:val="0"/>
          <w:numId w:val="6"/>
        </w:numPr>
        <w:spacing w:line="276" w:lineRule="auto"/>
        <w:ind w:left="714" w:hanging="357"/>
        <w:rPr>
          <w:sz w:val="26"/>
          <w:szCs w:val="26"/>
        </w:rPr>
      </w:pPr>
      <w:r w:rsidRPr="00393325">
        <w:rPr>
          <w:sz w:val="26"/>
          <w:szCs w:val="26"/>
        </w:rPr>
        <w:t>TDA</w:t>
      </w:r>
      <w:r w:rsidRPr="00393325">
        <w:rPr>
          <w:sz w:val="26"/>
          <w:szCs w:val="26"/>
        </w:rPr>
        <w:tab/>
      </w:r>
      <w:r w:rsidRPr="00393325">
        <w:rPr>
          <w:sz w:val="26"/>
          <w:szCs w:val="26"/>
        </w:rPr>
        <w:tab/>
        <w:t xml:space="preserve">: Tiểu dự án </w:t>
      </w:r>
    </w:p>
    <w:p w:rsidR="00521F80" w:rsidRPr="00393325" w:rsidRDefault="00521F80" w:rsidP="00521F80">
      <w:pPr>
        <w:numPr>
          <w:ilvl w:val="0"/>
          <w:numId w:val="6"/>
        </w:numPr>
        <w:spacing w:line="276" w:lineRule="auto"/>
        <w:ind w:left="714" w:hanging="357"/>
        <w:rPr>
          <w:sz w:val="26"/>
          <w:szCs w:val="26"/>
        </w:rPr>
      </w:pPr>
      <w:r w:rsidRPr="00393325">
        <w:rPr>
          <w:sz w:val="26"/>
          <w:szCs w:val="26"/>
        </w:rPr>
        <w:t>TCVN</w:t>
      </w:r>
      <w:r w:rsidRPr="00393325">
        <w:rPr>
          <w:sz w:val="26"/>
          <w:szCs w:val="26"/>
        </w:rPr>
        <w:tab/>
      </w:r>
      <w:r w:rsidRPr="00393325">
        <w:rPr>
          <w:sz w:val="26"/>
          <w:szCs w:val="26"/>
        </w:rPr>
        <w:tab/>
        <w:t>: Tiêu chuẩn Việt nam</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TN&amp;MT </w:t>
      </w:r>
      <w:r w:rsidRPr="00393325">
        <w:rPr>
          <w:sz w:val="26"/>
          <w:szCs w:val="26"/>
        </w:rPr>
        <w:tab/>
        <w:t>: Tài nguyên và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TP</w:t>
      </w:r>
      <w:r w:rsidRPr="00393325">
        <w:rPr>
          <w:sz w:val="26"/>
          <w:szCs w:val="26"/>
        </w:rPr>
        <w:tab/>
      </w:r>
      <w:r w:rsidRPr="00393325">
        <w:rPr>
          <w:sz w:val="26"/>
          <w:szCs w:val="26"/>
        </w:rPr>
        <w:tab/>
        <w:t>: Thành phố</w:t>
      </w:r>
    </w:p>
    <w:p w:rsidR="00521F80" w:rsidRPr="00393325" w:rsidRDefault="00521F80" w:rsidP="00521F80">
      <w:pPr>
        <w:numPr>
          <w:ilvl w:val="0"/>
          <w:numId w:val="6"/>
        </w:numPr>
        <w:spacing w:line="276" w:lineRule="auto"/>
        <w:ind w:left="714" w:hanging="357"/>
        <w:rPr>
          <w:sz w:val="26"/>
          <w:szCs w:val="26"/>
        </w:rPr>
      </w:pPr>
      <w:r w:rsidRPr="00393325">
        <w:rPr>
          <w:sz w:val="26"/>
          <w:szCs w:val="26"/>
        </w:rPr>
        <w:t xml:space="preserve">UBND </w:t>
      </w:r>
      <w:r w:rsidRPr="00393325">
        <w:rPr>
          <w:sz w:val="26"/>
          <w:szCs w:val="26"/>
        </w:rPr>
        <w:tab/>
        <w:t>: Uỷ ban nhân dân</w:t>
      </w:r>
    </w:p>
    <w:p w:rsidR="00521F80" w:rsidRPr="00393325" w:rsidRDefault="00521F80" w:rsidP="00521F80">
      <w:pPr>
        <w:numPr>
          <w:ilvl w:val="0"/>
          <w:numId w:val="6"/>
        </w:numPr>
        <w:spacing w:line="276" w:lineRule="auto"/>
        <w:ind w:left="714" w:hanging="357"/>
        <w:rPr>
          <w:sz w:val="26"/>
          <w:szCs w:val="26"/>
        </w:rPr>
      </w:pPr>
      <w:r w:rsidRPr="00393325">
        <w:rPr>
          <w:sz w:val="26"/>
          <w:szCs w:val="26"/>
        </w:rPr>
        <w:t>VSMT</w:t>
      </w:r>
      <w:r w:rsidRPr="00393325">
        <w:rPr>
          <w:sz w:val="26"/>
          <w:szCs w:val="26"/>
        </w:rPr>
        <w:tab/>
      </w:r>
      <w:r w:rsidRPr="00393325">
        <w:rPr>
          <w:sz w:val="26"/>
          <w:szCs w:val="26"/>
        </w:rPr>
        <w:tab/>
        <w:t>: Vệ sinh môi trường</w:t>
      </w:r>
    </w:p>
    <w:p w:rsidR="00521F80" w:rsidRPr="00393325" w:rsidRDefault="00521F80" w:rsidP="00521F80">
      <w:pPr>
        <w:numPr>
          <w:ilvl w:val="0"/>
          <w:numId w:val="6"/>
        </w:numPr>
        <w:spacing w:line="276" w:lineRule="auto"/>
        <w:ind w:left="714" w:hanging="357"/>
        <w:rPr>
          <w:sz w:val="26"/>
          <w:szCs w:val="26"/>
        </w:rPr>
      </w:pPr>
      <w:r w:rsidRPr="00393325">
        <w:rPr>
          <w:sz w:val="26"/>
          <w:szCs w:val="26"/>
        </w:rPr>
        <w:t>WHO</w:t>
      </w:r>
      <w:r w:rsidRPr="00393325">
        <w:rPr>
          <w:sz w:val="26"/>
          <w:szCs w:val="26"/>
        </w:rPr>
        <w:tab/>
      </w:r>
      <w:r w:rsidRPr="00393325">
        <w:rPr>
          <w:sz w:val="26"/>
          <w:szCs w:val="26"/>
        </w:rPr>
        <w:tab/>
        <w:t>: Tổ chức Y tế Thế giới</w:t>
      </w:r>
    </w:p>
    <w:p w:rsidR="00521F80" w:rsidRPr="00393325" w:rsidRDefault="00521F80" w:rsidP="00521F80">
      <w:pPr>
        <w:numPr>
          <w:ilvl w:val="0"/>
          <w:numId w:val="6"/>
        </w:numPr>
        <w:spacing w:line="276" w:lineRule="auto"/>
        <w:ind w:left="714" w:hanging="357"/>
        <w:rPr>
          <w:sz w:val="26"/>
          <w:szCs w:val="26"/>
        </w:rPr>
      </w:pPr>
      <w:r w:rsidRPr="00393325">
        <w:rPr>
          <w:sz w:val="26"/>
          <w:szCs w:val="26"/>
        </w:rPr>
        <w:t>XD</w:t>
      </w:r>
      <w:r w:rsidRPr="00393325">
        <w:rPr>
          <w:sz w:val="26"/>
          <w:szCs w:val="26"/>
        </w:rPr>
        <w:tab/>
      </w:r>
      <w:r w:rsidRPr="00393325">
        <w:rPr>
          <w:sz w:val="26"/>
          <w:szCs w:val="26"/>
        </w:rPr>
        <w:tab/>
        <w:t>: Xây dựng</w:t>
      </w:r>
    </w:p>
    <w:p w:rsidR="00070F63" w:rsidRPr="00393325" w:rsidRDefault="00521F80" w:rsidP="00521F80">
      <w:pPr>
        <w:numPr>
          <w:ilvl w:val="0"/>
          <w:numId w:val="6"/>
        </w:numPr>
        <w:spacing w:line="276" w:lineRule="auto"/>
        <w:ind w:left="714" w:hanging="357"/>
        <w:rPr>
          <w:sz w:val="26"/>
          <w:szCs w:val="26"/>
        </w:rPr>
      </w:pPr>
      <w:r w:rsidRPr="00393325">
        <w:rPr>
          <w:sz w:val="26"/>
          <w:szCs w:val="26"/>
        </w:rPr>
        <w:t>XLNT</w:t>
      </w:r>
      <w:r w:rsidRPr="00393325">
        <w:rPr>
          <w:sz w:val="26"/>
          <w:szCs w:val="26"/>
        </w:rPr>
        <w:tab/>
      </w:r>
      <w:r w:rsidRPr="00393325">
        <w:rPr>
          <w:sz w:val="26"/>
          <w:szCs w:val="26"/>
        </w:rPr>
        <w:tab/>
        <w:t>: Xử lý nước thải</w:t>
      </w:r>
    </w:p>
    <w:p w:rsidR="000A3454" w:rsidRPr="00393325" w:rsidRDefault="000A3454" w:rsidP="00070F63">
      <w:pPr>
        <w:pStyle w:val="Heading1"/>
        <w:jc w:val="center"/>
        <w:rPr>
          <w:rFonts w:ascii="Times New Roman" w:hAnsi="Times New Roman"/>
          <w:sz w:val="26"/>
          <w:szCs w:val="26"/>
        </w:rPr>
      </w:pPr>
    </w:p>
    <w:p w:rsidR="000A3454" w:rsidRPr="00393325" w:rsidRDefault="000A3454" w:rsidP="00E9120E">
      <w:pPr>
        <w:pStyle w:val="TOC3"/>
        <w:rPr>
          <w:sz w:val="26"/>
          <w:szCs w:val="26"/>
        </w:rPr>
      </w:pPr>
      <w:bookmarkStart w:id="25" w:name="_Toc494967546"/>
      <w:bookmarkStart w:id="26" w:name="_Toc494987754"/>
      <w:bookmarkStart w:id="27" w:name="_Toc499818885"/>
    </w:p>
    <w:p w:rsidR="001E0FE4" w:rsidRPr="00393325" w:rsidRDefault="000A3454" w:rsidP="001E0FE4">
      <w:pPr>
        <w:pStyle w:val="Heading1"/>
        <w:jc w:val="center"/>
        <w:rPr>
          <w:rFonts w:ascii="Times New Roman" w:hAnsi="Times New Roman"/>
          <w:b/>
          <w:i w:val="0"/>
          <w:sz w:val="26"/>
          <w:szCs w:val="26"/>
          <w:lang w:val="nl-NL"/>
        </w:rPr>
      </w:pPr>
      <w:bookmarkStart w:id="28" w:name="_Toc501219777"/>
      <w:bookmarkStart w:id="29" w:name="_Toc501364753"/>
      <w:bookmarkStart w:id="30" w:name="_Toc508008177"/>
      <w:bookmarkStart w:id="31" w:name="_Toc508008358"/>
      <w:r w:rsidRPr="00393325">
        <w:rPr>
          <w:rFonts w:ascii="Times New Roman" w:hAnsi="Times New Roman"/>
          <w:b/>
          <w:i w:val="0"/>
          <w:sz w:val="26"/>
          <w:szCs w:val="26"/>
          <w:lang w:val="nl-NL"/>
        </w:rPr>
        <w:t>DANH MỤC BẢNG</w:t>
      </w:r>
      <w:bookmarkEnd w:id="25"/>
      <w:bookmarkEnd w:id="26"/>
      <w:bookmarkEnd w:id="27"/>
      <w:bookmarkEnd w:id="28"/>
      <w:bookmarkEnd w:id="29"/>
      <w:bookmarkEnd w:id="30"/>
      <w:bookmarkEnd w:id="31"/>
    </w:p>
    <w:p w:rsidR="00BB60B0" w:rsidRPr="00393325" w:rsidRDefault="000A3454">
      <w:pPr>
        <w:pStyle w:val="TOC1"/>
        <w:tabs>
          <w:tab w:val="right" w:leader="dot" w:pos="9062"/>
        </w:tabs>
        <w:rPr>
          <w:rFonts w:ascii="Times New Roman" w:eastAsiaTheme="minorEastAsia" w:hAnsi="Times New Roman" w:cs="Times New Roman"/>
          <w:b w:val="0"/>
          <w:bCs w:val="0"/>
          <w:caps w:val="0"/>
          <w:noProof/>
          <w:sz w:val="26"/>
          <w:szCs w:val="26"/>
        </w:rPr>
      </w:pPr>
      <w:r w:rsidRPr="00393325">
        <w:rPr>
          <w:rStyle w:val="Hyperlink"/>
          <w:bCs w:val="0"/>
          <w:color w:val="auto"/>
          <w:sz w:val="26"/>
          <w:szCs w:val="26"/>
        </w:rPr>
        <w:fldChar w:fldCharType="begin"/>
      </w:r>
      <w:r w:rsidRPr="00393325">
        <w:rPr>
          <w:rStyle w:val="Hyperlink"/>
          <w:bCs w:val="0"/>
          <w:color w:val="auto"/>
          <w:sz w:val="26"/>
          <w:szCs w:val="26"/>
        </w:rPr>
        <w:instrText xml:space="preserve"> TOC \o "1-1" \h \z \u </w:instrText>
      </w:r>
      <w:r w:rsidRPr="00393325">
        <w:rPr>
          <w:rStyle w:val="Hyperlink"/>
          <w:bCs w:val="0"/>
          <w:color w:val="auto"/>
          <w:sz w:val="26"/>
          <w:szCs w:val="26"/>
        </w:rPr>
        <w:fldChar w:fldCharType="separate"/>
      </w:r>
      <w:hyperlink w:anchor="_Toc508008362" w:history="1">
        <w:r w:rsidR="00BB60B0" w:rsidRPr="00393325">
          <w:rPr>
            <w:rStyle w:val="Hyperlink"/>
            <w:rFonts w:ascii="Times New Roman" w:eastAsia="Calibri" w:hAnsi="Times New Roman" w:cs="Times New Roman"/>
            <w:b w:val="0"/>
            <w:iCs/>
            <w:caps w:val="0"/>
            <w:noProof/>
            <w:color w:val="auto"/>
            <w:sz w:val="26"/>
            <w:szCs w:val="26"/>
          </w:rPr>
          <w:t>Bảng 2.1: Tọa độ vị trí các công trình thuộc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3" w:history="1">
        <w:r w:rsidR="00BB60B0" w:rsidRPr="00393325">
          <w:rPr>
            <w:rStyle w:val="Hyperlink"/>
            <w:rFonts w:ascii="Times New Roman" w:eastAsia="Calibri" w:hAnsi="Times New Roman" w:cs="Times New Roman"/>
            <w:b w:val="0"/>
            <w:caps w:val="0"/>
            <w:noProof/>
            <w:color w:val="auto"/>
            <w:sz w:val="26"/>
            <w:szCs w:val="26"/>
          </w:rPr>
          <w:t>Bảng 2.2: Hiện trạng hồ và các công trình đầu mối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31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4" w:history="1">
        <w:r w:rsidR="00BB60B0" w:rsidRPr="00393325">
          <w:rPr>
            <w:rStyle w:val="Hyperlink"/>
            <w:rFonts w:ascii="Times New Roman" w:hAnsi="Times New Roman" w:cs="Times New Roman"/>
            <w:b w:val="0"/>
            <w:caps w:val="0"/>
            <w:noProof/>
            <w:color w:val="auto"/>
            <w:sz w:val="26"/>
            <w:szCs w:val="26"/>
          </w:rPr>
          <w:t>Bảng 2.3: Nhu cầu sử dụng đất của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49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5" w:history="1">
        <w:r w:rsidR="00BB60B0" w:rsidRPr="00393325">
          <w:rPr>
            <w:rStyle w:val="Hyperlink"/>
            <w:rFonts w:ascii="Times New Roman" w:eastAsia="Calibri" w:hAnsi="Times New Roman" w:cs="Times New Roman"/>
            <w:b w:val="0"/>
            <w:iCs/>
            <w:caps w:val="0"/>
            <w:noProof/>
            <w:color w:val="auto"/>
            <w:sz w:val="26"/>
            <w:szCs w:val="26"/>
          </w:rPr>
          <w:t>Bảng 2.5: Tổng hợp các hạng mục công trình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52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6" w:history="1">
        <w:r w:rsidR="00BB60B0" w:rsidRPr="00393325">
          <w:rPr>
            <w:rStyle w:val="Hyperlink"/>
            <w:rFonts w:ascii="Times New Roman" w:eastAsia="Calibri" w:hAnsi="Times New Roman" w:cs="Times New Roman"/>
            <w:b w:val="0"/>
            <w:iCs/>
            <w:caps w:val="0"/>
            <w:noProof/>
            <w:color w:val="auto"/>
            <w:sz w:val="26"/>
            <w:szCs w:val="26"/>
          </w:rPr>
          <w:t>Bảng 2.6: Cấp công trình của các hồ chứa</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55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7" w:history="1">
        <w:r w:rsidR="00BB60B0" w:rsidRPr="00393325">
          <w:rPr>
            <w:rStyle w:val="Hyperlink"/>
            <w:rFonts w:ascii="Times New Roman" w:eastAsia="Calibri" w:hAnsi="Times New Roman" w:cs="Times New Roman"/>
            <w:b w:val="0"/>
            <w:iCs/>
            <w:caps w:val="0"/>
            <w:noProof/>
            <w:color w:val="auto"/>
            <w:sz w:val="26"/>
            <w:szCs w:val="26"/>
          </w:rPr>
          <w:t>Bảng 2.7: Biện pháp thi công công trình đầu mối trên các hồ</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59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8" w:history="1">
        <w:r w:rsidR="00BB60B0" w:rsidRPr="00393325">
          <w:rPr>
            <w:rStyle w:val="Hyperlink"/>
            <w:rFonts w:ascii="Times New Roman" w:eastAsia="Calibri" w:hAnsi="Times New Roman" w:cs="Times New Roman"/>
            <w:b w:val="0"/>
            <w:iCs/>
            <w:caps w:val="0"/>
            <w:noProof/>
            <w:color w:val="auto"/>
            <w:sz w:val="26"/>
            <w:szCs w:val="26"/>
          </w:rPr>
          <w:t>Bảng 2.8: Tổng hợp các công trình phụ trợ phục vụ thi công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74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69" w:history="1">
        <w:r w:rsidR="00BB60B0" w:rsidRPr="00393325">
          <w:rPr>
            <w:rStyle w:val="Hyperlink"/>
            <w:rFonts w:ascii="Times New Roman" w:eastAsia="Calibri" w:hAnsi="Times New Roman" w:cs="Times New Roman"/>
            <w:b w:val="0"/>
            <w:iCs/>
            <w:caps w:val="0"/>
            <w:noProof/>
            <w:color w:val="auto"/>
            <w:sz w:val="26"/>
            <w:szCs w:val="26"/>
          </w:rPr>
          <w:t>Bảng 2.9: Tổng hợp khối lượng đất thải và vị trí đổ thải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_Toc508008369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77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0" w:history="1">
        <w:r w:rsidR="00BB60B0" w:rsidRPr="00393325">
          <w:rPr>
            <w:rStyle w:val="Hyperlink"/>
            <w:rFonts w:ascii="Times New Roman" w:eastAsia="Calibri" w:hAnsi="Times New Roman" w:cs="Times New Roman"/>
            <w:b w:val="0"/>
            <w:iCs/>
            <w:caps w:val="0"/>
            <w:noProof/>
            <w:color w:val="auto"/>
            <w:sz w:val="26"/>
            <w:szCs w:val="26"/>
          </w:rPr>
          <w:t>Bảng 2.10: Thông số kỹ thuật vận hành 10 hồ</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78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1" w:history="1">
        <w:r w:rsidR="00BB60B0" w:rsidRPr="00393325">
          <w:rPr>
            <w:rStyle w:val="Hyperlink"/>
            <w:rFonts w:ascii="Times New Roman" w:eastAsia="Calibri" w:hAnsi="Times New Roman" w:cs="Times New Roman"/>
            <w:b w:val="0"/>
            <w:iCs/>
            <w:caps w:val="0"/>
            <w:noProof/>
            <w:color w:val="auto"/>
            <w:sz w:val="26"/>
            <w:szCs w:val="26"/>
          </w:rPr>
          <w:t>Bảng 2.11: Thống kê thiết bị thi công chính trên 1 công trình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80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2" w:history="1">
        <w:r w:rsidR="00BB60B0" w:rsidRPr="00393325">
          <w:rPr>
            <w:rStyle w:val="Hyperlink"/>
            <w:rFonts w:ascii="Times New Roman" w:eastAsia="Calibri" w:hAnsi="Times New Roman" w:cs="Times New Roman"/>
            <w:b w:val="0"/>
            <w:iCs/>
            <w:caps w:val="0"/>
            <w:noProof/>
            <w:color w:val="auto"/>
            <w:sz w:val="26"/>
            <w:szCs w:val="26"/>
          </w:rPr>
          <w:t>Bảng 2.12: Tổng hợp nguồn cung cấp nguyên vật liệu</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81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3" w:history="1">
        <w:r w:rsidR="00BB60B0" w:rsidRPr="00393325">
          <w:rPr>
            <w:rStyle w:val="Hyperlink"/>
            <w:rFonts w:ascii="Times New Roman" w:eastAsia="Calibri" w:hAnsi="Times New Roman" w:cs="Times New Roman"/>
            <w:b w:val="0"/>
            <w:iCs/>
            <w:caps w:val="0"/>
            <w:noProof/>
            <w:color w:val="auto"/>
            <w:sz w:val="26"/>
            <w:szCs w:val="26"/>
          </w:rPr>
          <w:t>Bảng 2.13: Tổng hợp khối lượng thi công 5 hồ Liệt Sơn, Hóc Cơ, Cây Khế, Hóc Khế, Liên Trì</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84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4" w:history="1">
        <w:r w:rsidR="00BB60B0" w:rsidRPr="00393325">
          <w:rPr>
            <w:rStyle w:val="Hyperlink"/>
            <w:rFonts w:ascii="Times New Roman" w:eastAsia="Calibri" w:hAnsi="Times New Roman" w:cs="Times New Roman"/>
            <w:b w:val="0"/>
            <w:iCs/>
            <w:caps w:val="0"/>
            <w:noProof/>
            <w:color w:val="auto"/>
            <w:sz w:val="26"/>
            <w:szCs w:val="26"/>
          </w:rPr>
          <w:t>Bảng 2.14: Tổng hợp khối lượng thi công 5 hồ An Phong, Gò Lang, Hố Đá, Hóc Bứa, Hố Hiểu</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84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5" w:history="1">
        <w:r w:rsidR="00BB60B0" w:rsidRPr="00393325">
          <w:rPr>
            <w:rStyle w:val="Hyperlink"/>
            <w:rFonts w:ascii="Times New Roman" w:eastAsia="Calibri" w:hAnsi="Times New Roman" w:cs="Times New Roman"/>
            <w:b w:val="0"/>
            <w:iCs/>
            <w:caps w:val="0"/>
            <w:noProof/>
            <w:color w:val="auto"/>
            <w:sz w:val="26"/>
            <w:szCs w:val="26"/>
          </w:rPr>
          <w:t>Bảng 2.15: Tiến độ thực hiện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90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6" w:history="1">
        <w:r w:rsidR="00BB60B0" w:rsidRPr="00393325">
          <w:rPr>
            <w:rStyle w:val="Hyperlink"/>
            <w:rFonts w:ascii="Times New Roman" w:eastAsia="Calibri" w:hAnsi="Times New Roman" w:cs="Times New Roman"/>
            <w:b w:val="0"/>
            <w:iCs/>
            <w:caps w:val="0"/>
            <w:noProof/>
            <w:color w:val="auto"/>
            <w:sz w:val="26"/>
            <w:szCs w:val="26"/>
          </w:rPr>
          <w:t>Bảng 2.16: Tổng mức đầu tư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91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7" w:history="1">
        <w:r w:rsidR="00BB60B0" w:rsidRPr="00393325">
          <w:rPr>
            <w:rStyle w:val="Hyperlink"/>
            <w:rFonts w:ascii="Times New Roman" w:eastAsia="Calibri" w:hAnsi="Times New Roman" w:cs="Times New Roman"/>
            <w:b w:val="0"/>
            <w:iCs/>
            <w:caps w:val="0"/>
            <w:noProof/>
            <w:color w:val="auto"/>
            <w:sz w:val="26"/>
            <w:szCs w:val="26"/>
          </w:rPr>
          <w:t>Bảng 2.17: Chi phí xây lắp cho từng công trình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91</w:t>
        </w:r>
        <w:r w:rsidR="00BB60B0" w:rsidRPr="00393325">
          <w:rPr>
            <w:rFonts w:ascii="Times New Roman" w:hAnsi="Times New Roman" w:cs="Times New Roman"/>
            <w:b w:val="0"/>
            <w:caps w:val="0"/>
            <w:noProof/>
            <w:webHidden/>
            <w:sz w:val="26"/>
            <w:szCs w:val="26"/>
          </w:rPr>
          <w:fldChar w:fldCharType="end"/>
        </w:r>
      </w:hyperlink>
    </w:p>
    <w:p w:rsidR="002731A5" w:rsidRPr="00393325" w:rsidRDefault="002731A5">
      <w:pPr>
        <w:pStyle w:val="TOC1"/>
        <w:tabs>
          <w:tab w:val="right" w:leader="dot" w:pos="9062"/>
        </w:tabs>
        <w:rPr>
          <w:rStyle w:val="Hyperlink"/>
          <w:rFonts w:ascii="Times New Roman" w:hAnsi="Times New Roman" w:cs="Times New Roman"/>
          <w:b w:val="0"/>
          <w:caps w:val="0"/>
          <w:noProof/>
          <w:color w:val="auto"/>
          <w:sz w:val="26"/>
          <w:szCs w:val="26"/>
        </w:rPr>
      </w:pPr>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79" w:history="1">
        <w:r w:rsidR="00BB60B0" w:rsidRPr="00393325">
          <w:rPr>
            <w:rStyle w:val="Hyperlink"/>
            <w:rFonts w:ascii="Times New Roman" w:eastAsia="Calibri" w:hAnsi="Times New Roman" w:cs="Times New Roman"/>
            <w:b w:val="0"/>
            <w:iCs/>
            <w:caps w:val="0"/>
            <w:noProof/>
            <w:color w:val="auto"/>
            <w:sz w:val="26"/>
            <w:szCs w:val="26"/>
          </w:rPr>
          <w:t>Bảng 3.1:</w:t>
        </w:r>
        <w:r w:rsidR="00537153" w:rsidRPr="00393325">
          <w:rPr>
            <w:rStyle w:val="Hyperlink"/>
            <w:rFonts w:ascii="Times New Roman" w:eastAsia="Calibri" w:hAnsi="Times New Roman" w:cs="Times New Roman"/>
            <w:b w:val="0"/>
            <w:iCs/>
            <w:caps w:val="0"/>
            <w:noProof/>
            <w:color w:val="auto"/>
            <w:sz w:val="26"/>
            <w:szCs w:val="26"/>
          </w:rPr>
          <w:t xml:space="preserve"> </w:t>
        </w:r>
        <w:r w:rsidR="00BB60B0" w:rsidRPr="00393325">
          <w:rPr>
            <w:rStyle w:val="Hyperlink"/>
            <w:rFonts w:ascii="Times New Roman" w:eastAsia="Calibri" w:hAnsi="Times New Roman" w:cs="Times New Roman"/>
            <w:b w:val="0"/>
            <w:iCs/>
            <w:caps w:val="0"/>
            <w:noProof/>
            <w:color w:val="auto"/>
            <w:sz w:val="26"/>
            <w:szCs w:val="26"/>
          </w:rPr>
          <w:t>Chính sách an toàn môi trường của WB liên quan đến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_Toc508008379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93</w:t>
        </w:r>
        <w:r w:rsidR="00BB60B0" w:rsidRPr="00393325">
          <w:rPr>
            <w:rFonts w:ascii="Times New Roman" w:hAnsi="Times New Roman" w:cs="Times New Roman"/>
            <w:b w:val="0"/>
            <w:caps w:val="0"/>
            <w:noProof/>
            <w:webHidden/>
            <w:sz w:val="26"/>
            <w:szCs w:val="26"/>
          </w:rPr>
          <w:fldChar w:fldCharType="end"/>
        </w:r>
      </w:hyperlink>
    </w:p>
    <w:p w:rsidR="002731A5" w:rsidRPr="00393325" w:rsidRDefault="002731A5">
      <w:pPr>
        <w:pStyle w:val="TOC1"/>
        <w:tabs>
          <w:tab w:val="right" w:leader="dot" w:pos="9062"/>
        </w:tabs>
        <w:rPr>
          <w:rStyle w:val="Hyperlink"/>
          <w:rFonts w:ascii="Times New Roman" w:hAnsi="Times New Roman" w:cs="Times New Roman"/>
          <w:b w:val="0"/>
          <w:caps w:val="0"/>
          <w:noProof/>
          <w:color w:val="auto"/>
          <w:sz w:val="26"/>
          <w:szCs w:val="26"/>
        </w:rPr>
      </w:pPr>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2" w:history="1">
        <w:r w:rsidR="00BB60B0" w:rsidRPr="00393325">
          <w:rPr>
            <w:rStyle w:val="Hyperlink"/>
            <w:rFonts w:ascii="Times New Roman" w:eastAsia="Calibri" w:hAnsi="Times New Roman" w:cs="Times New Roman"/>
            <w:b w:val="0"/>
            <w:iCs/>
            <w:caps w:val="0"/>
            <w:noProof/>
            <w:color w:val="auto"/>
            <w:sz w:val="26"/>
            <w:szCs w:val="26"/>
          </w:rPr>
          <w:t>Bảng 4.1: Đặc điểm địa chất, địa hình theo công trình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98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3" w:history="1">
        <w:r w:rsidR="00BB60B0" w:rsidRPr="00393325">
          <w:rPr>
            <w:rStyle w:val="Hyperlink"/>
            <w:rFonts w:ascii="Times New Roman" w:eastAsia="Calibri" w:hAnsi="Times New Roman" w:cs="Times New Roman"/>
            <w:b w:val="0"/>
            <w:iCs/>
            <w:caps w:val="0"/>
            <w:noProof/>
            <w:color w:val="auto"/>
            <w:sz w:val="26"/>
            <w:szCs w:val="26"/>
          </w:rPr>
          <w:t>Bảng 4.2: Nhiệt độ không khí trung bình các tháng tại trạm Cát Tiên và Bảo Lộc</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4" w:history="1">
        <w:r w:rsidR="00BB60B0" w:rsidRPr="00393325">
          <w:rPr>
            <w:rStyle w:val="Hyperlink"/>
            <w:rFonts w:ascii="Times New Roman" w:eastAsia="Calibri" w:hAnsi="Times New Roman" w:cs="Times New Roman"/>
            <w:b w:val="0"/>
            <w:iCs/>
            <w:caps w:val="0"/>
            <w:noProof/>
            <w:color w:val="auto"/>
            <w:sz w:val="26"/>
            <w:szCs w:val="26"/>
          </w:rPr>
          <w:t>Bảng 4.3: Số giờ nắng các tháng trong năm</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5" w:history="1">
        <w:r w:rsidR="00BB60B0" w:rsidRPr="00393325">
          <w:rPr>
            <w:rStyle w:val="Hyperlink"/>
            <w:rFonts w:ascii="Times New Roman" w:eastAsia="Calibri" w:hAnsi="Times New Roman" w:cs="Times New Roman"/>
            <w:b w:val="0"/>
            <w:iCs/>
            <w:caps w:val="0"/>
            <w:noProof/>
            <w:color w:val="auto"/>
            <w:sz w:val="26"/>
            <w:szCs w:val="26"/>
          </w:rPr>
          <w:t>Bảng 4.4: Lượng mưa trung bình năm tại các trạm khí tượng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6" w:history="1">
        <w:r w:rsidR="00BB60B0" w:rsidRPr="00393325">
          <w:rPr>
            <w:rStyle w:val="Hyperlink"/>
            <w:rFonts w:ascii="Times New Roman" w:eastAsia="Calibri" w:hAnsi="Times New Roman" w:cs="Times New Roman"/>
            <w:b w:val="0"/>
            <w:iCs/>
            <w:caps w:val="0"/>
            <w:noProof/>
            <w:color w:val="auto"/>
            <w:sz w:val="26"/>
            <w:szCs w:val="26"/>
          </w:rPr>
          <w:t>Bảng 4.5: Lượng mưa ngày lớn nhất tại các trạm khí tượng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7" w:history="1">
        <w:r w:rsidR="00BB60B0" w:rsidRPr="00393325">
          <w:rPr>
            <w:rStyle w:val="Hyperlink"/>
            <w:rFonts w:ascii="Times New Roman" w:eastAsia="Calibri" w:hAnsi="Times New Roman" w:cs="Times New Roman"/>
            <w:b w:val="0"/>
            <w:iCs/>
            <w:caps w:val="0"/>
            <w:noProof/>
            <w:color w:val="auto"/>
            <w:sz w:val="26"/>
            <w:szCs w:val="26"/>
          </w:rPr>
          <w:t>Bảng 4.6: Độ ẩm tương đối trung bình tháng (%)</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8" w:history="1">
        <w:r w:rsidR="00BB60B0" w:rsidRPr="00393325">
          <w:rPr>
            <w:rStyle w:val="Hyperlink"/>
            <w:rFonts w:ascii="Times New Roman" w:eastAsia="Calibri" w:hAnsi="Times New Roman" w:cs="Times New Roman"/>
            <w:b w:val="0"/>
            <w:iCs/>
            <w:caps w:val="0"/>
            <w:noProof/>
            <w:color w:val="auto"/>
            <w:sz w:val="26"/>
            <w:szCs w:val="26"/>
          </w:rPr>
          <w:t>Bảng 4.7: Vận tốc gió lớn nhất theo các hướng và tần suất theo các hướng gió thịnh hành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89" w:history="1">
        <w:r w:rsidR="00BB60B0" w:rsidRPr="00393325">
          <w:rPr>
            <w:rStyle w:val="Hyperlink"/>
            <w:rFonts w:ascii="Times New Roman" w:eastAsia="Calibri" w:hAnsi="Times New Roman" w:cs="Times New Roman"/>
            <w:b w:val="0"/>
            <w:iCs/>
            <w:caps w:val="0"/>
            <w:noProof/>
            <w:color w:val="auto"/>
            <w:sz w:val="26"/>
            <w:szCs w:val="26"/>
          </w:rPr>
          <w:t>Bảng 4.8: Số lần trung bình có gió mùa Đông Bắc</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_Toc508008389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0" w:history="1">
        <w:r w:rsidR="00BB60B0" w:rsidRPr="00393325">
          <w:rPr>
            <w:rStyle w:val="Hyperlink"/>
            <w:rFonts w:ascii="Times New Roman" w:eastAsia="Calibri" w:hAnsi="Times New Roman" w:cs="Times New Roman"/>
            <w:b w:val="0"/>
            <w:iCs/>
            <w:caps w:val="0"/>
            <w:noProof/>
            <w:color w:val="auto"/>
            <w:sz w:val="26"/>
            <w:szCs w:val="26"/>
          </w:rPr>
          <w:t>Bảng 4.9: Số đợt gió mùa Đông Bắc trung bình ảnh hưởng tới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1" w:history="1">
        <w:r w:rsidR="00BB60B0" w:rsidRPr="00393325">
          <w:rPr>
            <w:rStyle w:val="Hyperlink"/>
            <w:rFonts w:ascii="Times New Roman" w:eastAsia="Calibri" w:hAnsi="Times New Roman" w:cs="Times New Roman"/>
            <w:b w:val="0"/>
            <w:iCs/>
            <w:caps w:val="0"/>
            <w:noProof/>
            <w:color w:val="auto"/>
            <w:sz w:val="26"/>
            <w:szCs w:val="26"/>
          </w:rPr>
          <w:t>Bảng 4.10: Thời kỳ bắt đầu và kết thúc thời tiết khô nóng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2" w:history="1">
        <w:r w:rsidR="00BB60B0" w:rsidRPr="00393325">
          <w:rPr>
            <w:rStyle w:val="Hyperlink"/>
            <w:rFonts w:ascii="Times New Roman" w:eastAsia="Calibri" w:hAnsi="Times New Roman" w:cs="Times New Roman"/>
            <w:b w:val="0"/>
            <w:iCs/>
            <w:caps w:val="0"/>
            <w:noProof/>
            <w:color w:val="auto"/>
            <w:sz w:val="26"/>
            <w:szCs w:val="26"/>
          </w:rPr>
          <w:t>Bảng 4.11: Số ngày trung bình có sương mù</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3" w:history="1">
        <w:r w:rsidR="00BB60B0" w:rsidRPr="00393325">
          <w:rPr>
            <w:rStyle w:val="Hyperlink"/>
            <w:rFonts w:ascii="Times New Roman" w:eastAsia="Calibri" w:hAnsi="Times New Roman" w:cs="Times New Roman"/>
            <w:b w:val="0"/>
            <w:iCs/>
            <w:caps w:val="0"/>
            <w:noProof/>
            <w:color w:val="auto"/>
            <w:sz w:val="26"/>
            <w:szCs w:val="26"/>
          </w:rPr>
          <w:t>Bảng 4.12: Số ngày có dông trung bình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4" w:history="1">
        <w:r w:rsidR="00BB60B0" w:rsidRPr="00393325">
          <w:rPr>
            <w:rStyle w:val="Hyperlink"/>
            <w:rFonts w:ascii="Times New Roman" w:eastAsia="Calibri" w:hAnsi="Times New Roman" w:cs="Times New Roman"/>
            <w:b w:val="0"/>
            <w:iCs/>
            <w:caps w:val="0"/>
            <w:noProof/>
            <w:color w:val="auto"/>
            <w:sz w:val="26"/>
            <w:szCs w:val="26"/>
          </w:rPr>
          <w:t>Bảng  4.13: Số cơn bão và áp thấp nhiệt đới trung bình ảnh hưởng gián tiếp (GT) và trực tiếp (TT) tới Quảng Ngãi (1956 - 2000)</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5" w:history="1">
        <w:r w:rsidR="00BB60B0" w:rsidRPr="00393325">
          <w:rPr>
            <w:rStyle w:val="Hyperlink"/>
            <w:rFonts w:ascii="Times New Roman" w:eastAsia="Calibri" w:hAnsi="Times New Roman" w:cs="Times New Roman"/>
            <w:b w:val="0"/>
            <w:iCs/>
            <w:caps w:val="0"/>
            <w:noProof/>
            <w:color w:val="auto"/>
            <w:sz w:val="26"/>
            <w:szCs w:val="26"/>
          </w:rPr>
          <w:t>Bảng 4.14: Tần suất (%) số cơn bão và áp thấp nhiệt đới ảnh hưởng trực tiếp tới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6" w:history="1">
        <w:r w:rsidR="00BB60B0" w:rsidRPr="00393325">
          <w:rPr>
            <w:rStyle w:val="Hyperlink"/>
            <w:rFonts w:ascii="Times New Roman" w:eastAsia="Calibri" w:hAnsi="Times New Roman" w:cs="Times New Roman"/>
            <w:b w:val="0"/>
            <w:iCs/>
            <w:caps w:val="0"/>
            <w:noProof/>
            <w:color w:val="auto"/>
            <w:sz w:val="26"/>
            <w:szCs w:val="26"/>
          </w:rPr>
          <w:t>Bảng 4.15: Đặc trưng thủy văn các sông chính tỉnh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7" w:history="1">
        <w:r w:rsidR="00BB60B0" w:rsidRPr="00393325">
          <w:rPr>
            <w:rStyle w:val="Hyperlink"/>
            <w:rFonts w:ascii="Times New Roman" w:eastAsia="Calibri" w:hAnsi="Times New Roman" w:cs="Times New Roman"/>
            <w:b w:val="0"/>
            <w:iCs/>
            <w:caps w:val="0"/>
            <w:noProof/>
            <w:color w:val="auto"/>
            <w:sz w:val="26"/>
            <w:szCs w:val="26"/>
          </w:rPr>
          <w:t>Bảng 4.16: Đặc trưng thủy văn các hồ</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8" w:history="1">
        <w:r w:rsidR="00BB60B0" w:rsidRPr="00393325">
          <w:rPr>
            <w:rStyle w:val="Hyperlink"/>
            <w:rFonts w:ascii="Times New Roman" w:eastAsia="Calibri" w:hAnsi="Times New Roman" w:cs="Times New Roman"/>
            <w:b w:val="0"/>
            <w:iCs/>
            <w:caps w:val="0"/>
            <w:noProof/>
            <w:color w:val="auto"/>
            <w:sz w:val="26"/>
            <w:szCs w:val="26"/>
          </w:rPr>
          <w:t>Bảng 4.17: Kết quả phân phối dòng chảy năm tần suất P=85%.</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399" w:history="1">
        <w:r w:rsidR="00BB60B0" w:rsidRPr="00393325">
          <w:rPr>
            <w:rStyle w:val="Hyperlink"/>
            <w:rFonts w:ascii="Times New Roman" w:eastAsia="Calibri" w:hAnsi="Times New Roman" w:cs="Times New Roman"/>
            <w:b w:val="0"/>
            <w:iCs/>
            <w:caps w:val="0"/>
            <w:noProof/>
            <w:color w:val="auto"/>
            <w:sz w:val="26"/>
            <w:szCs w:val="26"/>
          </w:rPr>
          <w:t>Bảng 4.18: Lưu lượng lũ lớn nhất mùa kiệt với tần suất P=10%</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_Toc508008399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1" w:history="1">
        <w:r w:rsidR="00BB60B0" w:rsidRPr="00393325">
          <w:rPr>
            <w:rStyle w:val="Hyperlink"/>
            <w:rFonts w:ascii="Times New Roman" w:eastAsia="Calibri" w:hAnsi="Times New Roman" w:cs="Times New Roman"/>
            <w:b w:val="0"/>
            <w:iCs/>
            <w:caps w:val="0"/>
            <w:noProof/>
            <w:color w:val="auto"/>
            <w:sz w:val="26"/>
            <w:szCs w:val="26"/>
          </w:rPr>
          <w:t>Bảng 4.19: Lũ chính vụ tại các hồ</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109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2" w:history="1">
        <w:r w:rsidR="00BB60B0" w:rsidRPr="00393325">
          <w:rPr>
            <w:rStyle w:val="Hyperlink"/>
            <w:rFonts w:ascii="Times New Roman" w:eastAsia="Calibri" w:hAnsi="Times New Roman" w:cs="Times New Roman"/>
            <w:b w:val="0"/>
            <w:iCs/>
            <w:caps w:val="0"/>
            <w:noProof/>
            <w:color w:val="auto"/>
            <w:sz w:val="26"/>
            <w:szCs w:val="26"/>
          </w:rPr>
          <w:t>Bảng 4.20: Vị trí, tọa độ điểm quan trắc chất lượng môi trường không khí</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3" w:history="1">
        <w:r w:rsidR="00BB60B0" w:rsidRPr="00393325">
          <w:rPr>
            <w:rStyle w:val="Hyperlink"/>
            <w:rFonts w:ascii="Times New Roman" w:eastAsia="Calibri" w:hAnsi="Times New Roman" w:cs="Times New Roman"/>
            <w:b w:val="0"/>
            <w:iCs/>
            <w:caps w:val="0"/>
            <w:noProof/>
            <w:color w:val="auto"/>
            <w:sz w:val="26"/>
            <w:szCs w:val="26"/>
          </w:rPr>
          <w:t>Bảng 4.21: Kết quả quan trắc chất lượng môi trường không khí các hồ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4" w:history="1">
        <w:r w:rsidR="00BB60B0" w:rsidRPr="00393325">
          <w:rPr>
            <w:rStyle w:val="Hyperlink"/>
            <w:rFonts w:ascii="Times New Roman" w:eastAsia="Calibri" w:hAnsi="Times New Roman" w:cs="Times New Roman"/>
            <w:b w:val="0"/>
            <w:iCs/>
            <w:caps w:val="0"/>
            <w:noProof/>
            <w:color w:val="auto"/>
            <w:sz w:val="26"/>
            <w:szCs w:val="26"/>
          </w:rPr>
          <w:t>Bảng 4.22: Vị trí, tọa độ điểm lấy mẫu nước mặt</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5" w:history="1">
        <w:r w:rsidR="00BB60B0" w:rsidRPr="00393325">
          <w:rPr>
            <w:rStyle w:val="Hyperlink"/>
            <w:rFonts w:ascii="Times New Roman" w:eastAsia="Calibri" w:hAnsi="Times New Roman" w:cs="Times New Roman"/>
            <w:b w:val="0"/>
            <w:iCs/>
            <w:caps w:val="0"/>
            <w:noProof/>
            <w:color w:val="auto"/>
            <w:sz w:val="26"/>
            <w:szCs w:val="26"/>
          </w:rPr>
          <w:t xml:space="preserve">Bảng </w:t>
        </w:r>
        <w:r w:rsidR="00CE549B" w:rsidRPr="00393325">
          <w:rPr>
            <w:rStyle w:val="Hyperlink"/>
            <w:rFonts w:ascii="Times New Roman" w:eastAsia="Calibri" w:hAnsi="Times New Roman" w:cs="Times New Roman"/>
            <w:b w:val="0"/>
            <w:iCs/>
            <w:caps w:val="0"/>
            <w:noProof/>
            <w:color w:val="auto"/>
            <w:sz w:val="26"/>
            <w:szCs w:val="26"/>
          </w:rPr>
          <w:t>4</w:t>
        </w:r>
        <w:r w:rsidR="00BB60B0" w:rsidRPr="00393325">
          <w:rPr>
            <w:rStyle w:val="Hyperlink"/>
            <w:rFonts w:ascii="Times New Roman" w:eastAsia="Calibri" w:hAnsi="Times New Roman" w:cs="Times New Roman"/>
            <w:b w:val="0"/>
            <w:iCs/>
            <w:caps w:val="0"/>
            <w:noProof/>
            <w:color w:val="auto"/>
            <w:sz w:val="26"/>
            <w:szCs w:val="26"/>
          </w:rPr>
          <w:t>.23: Vị trí, toạ độ điểm lấy mẫu nước ngầm</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7" w:history="1">
        <w:r w:rsidR="00BB60B0" w:rsidRPr="00393325">
          <w:rPr>
            <w:rStyle w:val="Hyperlink"/>
            <w:rFonts w:ascii="Times New Roman" w:eastAsia="Calibri" w:hAnsi="Times New Roman" w:cs="Times New Roman"/>
            <w:b w:val="0"/>
            <w:iCs/>
            <w:caps w:val="0"/>
            <w:noProof/>
            <w:color w:val="auto"/>
            <w:sz w:val="26"/>
            <w:szCs w:val="26"/>
          </w:rPr>
          <w:t>Bảng 4.24: Kết quả phân tích chất lượng nước mặt trong hồ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8" w:history="1">
        <w:r w:rsidR="00BB60B0" w:rsidRPr="00393325">
          <w:rPr>
            <w:rStyle w:val="Hyperlink"/>
            <w:rFonts w:ascii="Times New Roman" w:eastAsia="Calibri" w:hAnsi="Times New Roman" w:cs="Times New Roman"/>
            <w:b w:val="0"/>
            <w:iCs/>
            <w:caps w:val="0"/>
            <w:noProof/>
            <w:color w:val="auto"/>
            <w:sz w:val="26"/>
            <w:szCs w:val="26"/>
          </w:rPr>
          <w:t>Bảng 4.25: Kết quả phân tích chất lượng nước ngầm trong hồ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116</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09" w:history="1">
        <w:r w:rsidR="00BB60B0" w:rsidRPr="00393325">
          <w:rPr>
            <w:rStyle w:val="Hyperlink"/>
            <w:rFonts w:ascii="Times New Roman" w:eastAsia="Calibri" w:hAnsi="Times New Roman" w:cs="Times New Roman"/>
            <w:b w:val="0"/>
            <w:iCs/>
            <w:caps w:val="0"/>
            <w:noProof/>
            <w:color w:val="auto"/>
            <w:sz w:val="26"/>
            <w:szCs w:val="26"/>
          </w:rPr>
          <w:t>Bảng 4.26: Vị trí các điểm lấy mẫu môi trường đất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_Toc508008409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116</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0" w:history="1">
        <w:r w:rsidR="00BB60B0" w:rsidRPr="00393325">
          <w:rPr>
            <w:rStyle w:val="Hyperlink"/>
            <w:rFonts w:ascii="Times New Roman" w:eastAsia="Calibri" w:hAnsi="Times New Roman" w:cs="Times New Roman"/>
            <w:b w:val="0"/>
            <w:iCs/>
            <w:caps w:val="0"/>
            <w:noProof/>
            <w:color w:val="auto"/>
            <w:sz w:val="26"/>
            <w:szCs w:val="26"/>
          </w:rPr>
          <w:t>Bảng 4.27: Hiện trạng môi trường đất các hồ trong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1" w:history="1">
        <w:r w:rsidR="00BB60B0" w:rsidRPr="00393325">
          <w:rPr>
            <w:rStyle w:val="Hyperlink"/>
            <w:rFonts w:ascii="Times New Roman" w:eastAsia="Calibri" w:hAnsi="Times New Roman" w:cs="Times New Roman"/>
            <w:b w:val="0"/>
            <w:iCs/>
            <w:caps w:val="0"/>
            <w:noProof/>
            <w:color w:val="auto"/>
            <w:sz w:val="26"/>
            <w:szCs w:val="26"/>
          </w:rPr>
          <w:t>Bảng 4.28: Thống kê thành phần các taxon thực vật được nhận dạng chính thức ở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118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2" w:history="1">
        <w:r w:rsidR="00BB60B0" w:rsidRPr="00393325">
          <w:rPr>
            <w:rStyle w:val="Hyperlink"/>
            <w:rFonts w:ascii="Times New Roman" w:eastAsia="Calibri" w:hAnsi="Times New Roman" w:cs="Times New Roman"/>
            <w:b w:val="0"/>
            <w:iCs/>
            <w:caps w:val="0"/>
            <w:noProof/>
            <w:color w:val="auto"/>
            <w:sz w:val="26"/>
            <w:szCs w:val="26"/>
          </w:rPr>
          <w:t>Bảng 4.29: Danh mục những loài thực vật quý hiếm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3" w:history="1">
        <w:r w:rsidR="00BB60B0" w:rsidRPr="00393325">
          <w:rPr>
            <w:rStyle w:val="Hyperlink"/>
            <w:rFonts w:ascii="Times New Roman" w:eastAsia="Calibri" w:hAnsi="Times New Roman" w:cs="Times New Roman"/>
            <w:b w:val="0"/>
            <w:iCs/>
            <w:caps w:val="0"/>
            <w:noProof/>
            <w:color w:val="auto"/>
            <w:sz w:val="26"/>
            <w:szCs w:val="26"/>
          </w:rPr>
          <w:t>Bảng 4.30: Số lượng thành phần loài một số nhóm động vật có xương sống ở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4" w:history="1">
        <w:r w:rsidR="00BB60B0" w:rsidRPr="00393325">
          <w:rPr>
            <w:rStyle w:val="Hyperlink"/>
            <w:rFonts w:ascii="Times New Roman" w:eastAsia="Calibri" w:hAnsi="Times New Roman" w:cs="Times New Roman"/>
            <w:b w:val="0"/>
            <w:iCs/>
            <w:caps w:val="0"/>
            <w:noProof/>
            <w:color w:val="auto"/>
            <w:sz w:val="26"/>
            <w:szCs w:val="26"/>
          </w:rPr>
          <w:t>Bảng 4.31: Cấu trúc thành phần loài thú ở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5" w:history="1">
        <w:r w:rsidR="00BB60B0" w:rsidRPr="00393325">
          <w:rPr>
            <w:rStyle w:val="Hyperlink"/>
            <w:rFonts w:ascii="Times New Roman" w:eastAsia="Calibri" w:hAnsi="Times New Roman" w:cs="Times New Roman"/>
            <w:b w:val="0"/>
            <w:iCs/>
            <w:caps w:val="0"/>
            <w:noProof/>
            <w:color w:val="auto"/>
            <w:sz w:val="26"/>
            <w:szCs w:val="26"/>
          </w:rPr>
          <w:t>Bảng 4.32: Cấu trúc thành phần loài chim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6" w:history="1">
        <w:r w:rsidR="00BB60B0" w:rsidRPr="00393325">
          <w:rPr>
            <w:rStyle w:val="Hyperlink"/>
            <w:rFonts w:ascii="Times New Roman" w:eastAsia="Calibri" w:hAnsi="Times New Roman" w:cs="Times New Roman"/>
            <w:b w:val="0"/>
            <w:iCs/>
            <w:caps w:val="0"/>
            <w:noProof/>
            <w:color w:val="auto"/>
            <w:sz w:val="26"/>
            <w:szCs w:val="26"/>
          </w:rPr>
          <w:t>Bảng 4.33: Cấu trúc thành phần loài bò sát và ếch nhái ở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7" w:history="1">
        <w:r w:rsidR="00BB60B0" w:rsidRPr="00393325">
          <w:rPr>
            <w:rStyle w:val="Hyperlink"/>
            <w:rFonts w:ascii="Times New Roman" w:eastAsia="Calibri" w:hAnsi="Times New Roman" w:cs="Times New Roman"/>
            <w:b w:val="0"/>
            <w:iCs/>
            <w:caps w:val="0"/>
            <w:noProof/>
            <w:color w:val="auto"/>
            <w:sz w:val="26"/>
            <w:szCs w:val="26"/>
          </w:rPr>
          <w:t>Bảng 4.34: Danh mục những loài động vật quý hiếm ở Quảng Ngãi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8" w:history="1">
        <w:r w:rsidR="00BB60B0" w:rsidRPr="00393325">
          <w:rPr>
            <w:rStyle w:val="Hyperlink"/>
            <w:rFonts w:ascii="Times New Roman" w:eastAsia="Calibri" w:hAnsi="Times New Roman" w:cs="Times New Roman"/>
            <w:b w:val="0"/>
            <w:iCs/>
            <w:caps w:val="0"/>
            <w:noProof/>
            <w:color w:val="auto"/>
            <w:sz w:val="26"/>
            <w:szCs w:val="26"/>
          </w:rPr>
          <w:t>Bảng 4.35: Một số loài cá nước ngọt có giá trị kinh tế</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19" w:history="1">
        <w:r w:rsidR="00BB60B0" w:rsidRPr="00393325">
          <w:rPr>
            <w:rStyle w:val="Hyperlink"/>
            <w:rFonts w:ascii="Times New Roman" w:eastAsia="Calibri" w:hAnsi="Times New Roman" w:cs="Times New Roman"/>
            <w:b w:val="0"/>
            <w:iCs/>
            <w:caps w:val="0"/>
            <w:noProof/>
            <w:color w:val="auto"/>
            <w:sz w:val="26"/>
            <w:szCs w:val="26"/>
          </w:rPr>
          <w:t>Bảng 4.36: Một số loài thủy sản nước mặn có giá trị kinh tế</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_Toc508008419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0" w:history="1">
        <w:r w:rsidR="00BB60B0" w:rsidRPr="00393325">
          <w:rPr>
            <w:rStyle w:val="Hyperlink"/>
            <w:rFonts w:ascii="Times New Roman" w:eastAsia="Calibri" w:hAnsi="Times New Roman" w:cs="Times New Roman"/>
            <w:b w:val="0"/>
            <w:iCs/>
            <w:caps w:val="0"/>
            <w:noProof/>
            <w:color w:val="auto"/>
            <w:sz w:val="26"/>
            <w:szCs w:val="26"/>
          </w:rPr>
          <w:t>Bảng 4.37: Một số loài thủy sản nước lợ</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129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1" w:history="1">
        <w:r w:rsidR="00BB60B0" w:rsidRPr="00393325">
          <w:rPr>
            <w:rStyle w:val="Hyperlink"/>
            <w:rFonts w:ascii="Times New Roman" w:eastAsia="Calibri" w:hAnsi="Times New Roman" w:cs="Times New Roman"/>
            <w:b w:val="0"/>
            <w:iCs/>
            <w:caps w:val="0"/>
            <w:noProof/>
            <w:color w:val="auto"/>
            <w:sz w:val="26"/>
            <w:szCs w:val="26"/>
          </w:rPr>
          <w:t>Bảng 4.38: </w:t>
        </w:r>
        <w:r w:rsidR="00BB60B0" w:rsidRPr="00393325">
          <w:rPr>
            <w:rStyle w:val="Hyperlink"/>
            <w:rFonts w:ascii="Times New Roman" w:hAnsi="Times New Roman" w:cs="Times New Roman"/>
            <w:b w:val="0"/>
            <w:caps w:val="0"/>
            <w:noProof/>
            <w:color w:val="auto"/>
            <w:sz w:val="26"/>
            <w:szCs w:val="26"/>
            <w:lang w:val="nl-NL"/>
          </w:rPr>
          <w:t>Hiện trạng sử dụng đất nông nghiệp</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2" w:history="1">
        <w:r w:rsidR="00BB60B0" w:rsidRPr="00393325">
          <w:rPr>
            <w:rStyle w:val="Hyperlink"/>
            <w:rFonts w:ascii="Times New Roman" w:eastAsia="Calibri" w:hAnsi="Times New Roman" w:cs="Times New Roman"/>
            <w:b w:val="0"/>
            <w:iCs/>
            <w:caps w:val="0"/>
            <w:noProof/>
            <w:color w:val="auto"/>
            <w:sz w:val="26"/>
            <w:szCs w:val="26"/>
          </w:rPr>
          <w:t>Bảng 4.41: Tình hình sản xuất nông nghiệp các địa phương thuộc vùng TDA</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3" w:history="1">
        <w:r w:rsidR="00BB60B0" w:rsidRPr="00393325">
          <w:rPr>
            <w:rStyle w:val="Hyperlink"/>
            <w:rFonts w:ascii="Times New Roman" w:eastAsia="Calibri" w:hAnsi="Times New Roman" w:cs="Times New Roman"/>
            <w:b w:val="0"/>
            <w:iCs/>
            <w:caps w:val="0"/>
            <w:noProof/>
            <w:color w:val="auto"/>
            <w:sz w:val="26"/>
            <w:szCs w:val="26"/>
          </w:rPr>
          <w:t>Bảng 4.42: Diện tích canh tác lâm nghiệp năm 2017</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4" w:history="1">
        <w:r w:rsidR="00BB60B0" w:rsidRPr="00393325">
          <w:rPr>
            <w:rStyle w:val="Hyperlink"/>
            <w:rFonts w:ascii="Times New Roman" w:eastAsia="Calibri" w:hAnsi="Times New Roman" w:cs="Times New Roman"/>
            <w:b w:val="0"/>
            <w:iCs/>
            <w:caps w:val="0"/>
            <w:noProof/>
            <w:color w:val="auto"/>
            <w:sz w:val="26"/>
            <w:szCs w:val="26"/>
          </w:rPr>
          <w:t>Bảng 4.43: Sản xuất ngư nghiệp các địa phương thuộc vùng Tiểu dự án năm 2016</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5" w:history="1">
        <w:r w:rsidR="00BB60B0" w:rsidRPr="00393325">
          <w:rPr>
            <w:rStyle w:val="Hyperlink"/>
            <w:rFonts w:ascii="Times New Roman" w:eastAsia="Calibri" w:hAnsi="Times New Roman" w:cs="Times New Roman"/>
            <w:b w:val="0"/>
            <w:iCs/>
            <w:caps w:val="0"/>
            <w:noProof/>
            <w:color w:val="auto"/>
            <w:sz w:val="26"/>
            <w:szCs w:val="26"/>
          </w:rPr>
          <w:t>Bảng 4.44: Diện tích sử dụng đất</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136</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6" w:history="1">
        <w:r w:rsidR="00BB60B0" w:rsidRPr="00393325">
          <w:rPr>
            <w:rStyle w:val="Hyperlink"/>
            <w:rFonts w:ascii="Times New Roman" w:eastAsia="Calibri" w:hAnsi="Times New Roman" w:cs="Times New Roman"/>
            <w:b w:val="0"/>
            <w:iCs/>
            <w:caps w:val="0"/>
            <w:noProof/>
            <w:color w:val="auto"/>
            <w:sz w:val="26"/>
            <w:szCs w:val="26"/>
          </w:rPr>
          <w:t>Bảng 4.45: Đặc điểm dân cư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7" w:history="1">
        <w:r w:rsidR="00BB60B0" w:rsidRPr="00393325">
          <w:rPr>
            <w:rStyle w:val="Hyperlink"/>
            <w:rFonts w:ascii="Times New Roman" w:eastAsia="Calibri" w:hAnsi="Times New Roman" w:cs="Times New Roman"/>
            <w:b w:val="0"/>
            <w:iCs/>
            <w:caps w:val="0"/>
            <w:noProof/>
            <w:color w:val="auto"/>
            <w:sz w:val="26"/>
            <w:szCs w:val="26"/>
          </w:rPr>
          <w:t>Bảng 4.46: Tình hình vệ sinh môi trường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8" w:history="1">
        <w:r w:rsidR="00BB60B0" w:rsidRPr="00393325">
          <w:rPr>
            <w:rStyle w:val="Hyperlink"/>
            <w:rFonts w:ascii="Times New Roman" w:eastAsia="Calibri" w:hAnsi="Times New Roman" w:cs="Times New Roman"/>
            <w:b w:val="0"/>
            <w:iCs/>
            <w:caps w:val="0"/>
            <w:noProof/>
            <w:color w:val="auto"/>
            <w:sz w:val="26"/>
            <w:szCs w:val="26"/>
          </w:rPr>
          <w:t>Bảng 4.47: Cơ sở giáo dục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29" w:history="1">
        <w:r w:rsidR="00BB60B0" w:rsidRPr="00393325">
          <w:rPr>
            <w:rStyle w:val="Hyperlink"/>
            <w:rFonts w:ascii="Times New Roman" w:eastAsia="Calibri" w:hAnsi="Times New Roman" w:cs="Times New Roman"/>
            <w:b w:val="0"/>
            <w:iCs/>
            <w:caps w:val="0"/>
            <w:noProof/>
            <w:color w:val="auto"/>
            <w:sz w:val="26"/>
            <w:szCs w:val="26"/>
          </w:rPr>
          <w:t>Bảng 4.48: Số lượng cơ sở y tế trong vùng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_Toc508008429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139</w:t>
        </w:r>
        <w:r w:rsidR="00BB60B0" w:rsidRPr="00393325">
          <w:rPr>
            <w:rFonts w:ascii="Times New Roman" w:hAnsi="Times New Roman" w:cs="Times New Roman"/>
            <w:b w:val="0"/>
            <w:caps w:val="0"/>
            <w:noProof/>
            <w:webHidden/>
            <w:sz w:val="26"/>
            <w:szCs w:val="26"/>
          </w:rPr>
          <w:fldChar w:fldCharType="end"/>
        </w:r>
      </w:hyperlink>
    </w:p>
    <w:p w:rsidR="002731A5" w:rsidRPr="00393325" w:rsidRDefault="002731A5">
      <w:pPr>
        <w:pStyle w:val="TOC1"/>
        <w:tabs>
          <w:tab w:val="right" w:leader="dot" w:pos="9062"/>
        </w:tabs>
        <w:rPr>
          <w:rStyle w:val="Hyperlink"/>
          <w:rFonts w:ascii="Times New Roman" w:hAnsi="Times New Roman" w:cs="Times New Roman"/>
          <w:b w:val="0"/>
          <w:caps w:val="0"/>
          <w:noProof/>
          <w:color w:val="auto"/>
          <w:sz w:val="26"/>
          <w:szCs w:val="26"/>
        </w:rPr>
      </w:pPr>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1" w:history="1">
        <w:r w:rsidR="00BB60B0" w:rsidRPr="00393325">
          <w:rPr>
            <w:rStyle w:val="Hyperlink"/>
            <w:rFonts w:ascii="Times New Roman" w:eastAsia="Calibri" w:hAnsi="Times New Roman" w:cs="Times New Roman"/>
            <w:b w:val="0"/>
            <w:iCs/>
            <w:caps w:val="0"/>
            <w:noProof/>
            <w:color w:val="auto"/>
            <w:sz w:val="26"/>
            <w:szCs w:val="26"/>
          </w:rPr>
          <w:t>Bảng 5.1: Các tác động tiêu cực trong lịch sử</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142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2" w:history="1">
        <w:r w:rsidR="00BB60B0" w:rsidRPr="00393325">
          <w:rPr>
            <w:rStyle w:val="Hyperlink"/>
            <w:rFonts w:ascii="Times New Roman" w:eastAsia="Calibri" w:hAnsi="Times New Roman" w:cs="Times New Roman"/>
            <w:b w:val="0"/>
            <w:iCs/>
            <w:caps w:val="0"/>
            <w:noProof/>
            <w:color w:val="auto"/>
            <w:sz w:val="26"/>
            <w:szCs w:val="26"/>
          </w:rPr>
          <w:t>Bảng 5.2: Tổng hợp cây cối, hoa màu bị thu hồi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147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3" w:history="1">
        <w:r w:rsidR="00BB60B0" w:rsidRPr="00393325">
          <w:rPr>
            <w:rStyle w:val="Hyperlink"/>
            <w:rFonts w:ascii="Times New Roman" w:eastAsia="Calibri" w:hAnsi="Times New Roman" w:cs="Times New Roman"/>
            <w:b w:val="0"/>
            <w:iCs/>
            <w:caps w:val="0"/>
            <w:noProof/>
            <w:color w:val="auto"/>
            <w:sz w:val="26"/>
            <w:szCs w:val="26"/>
          </w:rPr>
          <w:t>Bảng 5.3: Tác động do cắt nước trong thời gian thi công công trình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147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4" w:history="1">
        <w:r w:rsidR="00BB60B0" w:rsidRPr="00393325">
          <w:rPr>
            <w:rStyle w:val="Hyperlink"/>
            <w:rFonts w:ascii="Times New Roman" w:eastAsia="Calibri" w:hAnsi="Times New Roman" w:cs="Times New Roman"/>
            <w:b w:val="0"/>
            <w:iCs/>
            <w:caps w:val="0"/>
            <w:noProof/>
            <w:color w:val="auto"/>
            <w:sz w:val="26"/>
            <w:szCs w:val="26"/>
          </w:rPr>
          <w:t>Bảng 5.4: Tổng hợp các tác động đến môi trường trong giai đoạn thi công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149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5" w:history="1">
        <w:r w:rsidR="00BB60B0" w:rsidRPr="00393325">
          <w:rPr>
            <w:rStyle w:val="Hyperlink"/>
            <w:rFonts w:ascii="Times New Roman" w:eastAsia="Calibri" w:hAnsi="Times New Roman" w:cs="Times New Roman"/>
            <w:b w:val="0"/>
            <w:iCs/>
            <w:caps w:val="0"/>
            <w:noProof/>
            <w:color w:val="auto"/>
            <w:sz w:val="26"/>
            <w:szCs w:val="26"/>
          </w:rPr>
          <w:t>Bảng 5.5: Khối lượng đất đào đắp thi công 10 hồ</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6" w:history="1">
        <w:r w:rsidR="00BB60B0" w:rsidRPr="00393325">
          <w:rPr>
            <w:rStyle w:val="Hyperlink"/>
            <w:rFonts w:ascii="Times New Roman" w:eastAsia="Calibri" w:hAnsi="Times New Roman" w:cs="Times New Roman"/>
            <w:b w:val="0"/>
            <w:iCs/>
            <w:caps w:val="0"/>
            <w:noProof/>
            <w:color w:val="auto"/>
            <w:sz w:val="26"/>
            <w:szCs w:val="26"/>
          </w:rPr>
          <w:t>Bảng 5.6: Tổng hợp phát thải bụi trong quá trình thi công đào đắp</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7" w:history="1">
        <w:r w:rsidR="00BB60B0" w:rsidRPr="00393325">
          <w:rPr>
            <w:rStyle w:val="Hyperlink"/>
            <w:rFonts w:ascii="Times New Roman" w:eastAsia="Calibri" w:hAnsi="Times New Roman" w:cs="Times New Roman"/>
            <w:b w:val="0"/>
            <w:iCs/>
            <w:caps w:val="0"/>
            <w:noProof/>
            <w:color w:val="auto"/>
            <w:sz w:val="26"/>
            <w:szCs w:val="26"/>
          </w:rPr>
          <w:t>Bảng 5.7: Tổng hợp khối lượng vật liệu thi công và khoảng cách vận chuyển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8" w:history="1">
        <w:r w:rsidR="00BB60B0" w:rsidRPr="00393325">
          <w:rPr>
            <w:rStyle w:val="Hyperlink"/>
            <w:rFonts w:ascii="Times New Roman" w:eastAsia="Calibri" w:hAnsi="Times New Roman" w:cs="Times New Roman"/>
            <w:b w:val="0"/>
            <w:iCs/>
            <w:caps w:val="0"/>
            <w:noProof/>
            <w:color w:val="auto"/>
            <w:sz w:val="26"/>
            <w:szCs w:val="26"/>
          </w:rPr>
          <w:t>Bảng 5.8: Hệ số phát thải ô nhiễm không khí đối với xe tải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39" w:history="1">
        <w:r w:rsidR="00BB60B0" w:rsidRPr="00393325">
          <w:rPr>
            <w:rStyle w:val="Hyperlink"/>
            <w:rFonts w:ascii="Times New Roman" w:eastAsia="Calibri" w:hAnsi="Times New Roman" w:cs="Times New Roman"/>
            <w:b w:val="0"/>
            <w:iCs/>
            <w:caps w:val="0"/>
            <w:noProof/>
            <w:color w:val="auto"/>
            <w:sz w:val="26"/>
            <w:szCs w:val="26"/>
          </w:rPr>
          <w:t>Bảng 5.9: Dự báo hàm lượng chất ô nhiễm phát thải trên đường vận chuyển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_Toc508008439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0" w:history="1">
        <w:r w:rsidR="00BB60B0" w:rsidRPr="00393325">
          <w:rPr>
            <w:rStyle w:val="Hyperlink"/>
            <w:rFonts w:ascii="Times New Roman" w:eastAsia="Calibri" w:hAnsi="Times New Roman" w:cs="Times New Roman"/>
            <w:b w:val="0"/>
            <w:iCs/>
            <w:caps w:val="0"/>
            <w:noProof/>
            <w:color w:val="auto"/>
            <w:sz w:val="26"/>
            <w:szCs w:val="26"/>
          </w:rPr>
          <w:t>Bảng 5.10: Dự tính tải lượng khí thải phát sinh từ các phương tiện thi công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1" w:history="1">
        <w:r w:rsidR="00BB60B0" w:rsidRPr="00393325">
          <w:rPr>
            <w:rStyle w:val="Hyperlink"/>
            <w:rFonts w:ascii="Times New Roman" w:eastAsia="Calibri" w:hAnsi="Times New Roman" w:cs="Times New Roman"/>
            <w:b w:val="0"/>
            <w:iCs/>
            <w:caps w:val="0"/>
            <w:noProof/>
            <w:color w:val="auto"/>
            <w:sz w:val="26"/>
            <w:szCs w:val="26"/>
          </w:rPr>
          <w:t>Bảng 5.11: Mức ồn tối đa (dBA) từ hoạt động của các phương tiện vận chuyển và thiết bị thi công cơ giới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2" w:history="1">
        <w:r w:rsidR="00BB60B0" w:rsidRPr="00393325">
          <w:rPr>
            <w:rStyle w:val="Hyperlink"/>
            <w:rFonts w:ascii="Times New Roman" w:eastAsia="Calibri" w:hAnsi="Times New Roman" w:cs="Times New Roman"/>
            <w:b w:val="0"/>
            <w:iCs/>
            <w:caps w:val="0"/>
            <w:noProof/>
            <w:color w:val="auto"/>
            <w:sz w:val="26"/>
            <w:szCs w:val="26"/>
          </w:rPr>
          <w:t>Bảng 5.12: Các tác hại của tiếng ồn có mức ồn cao đối với sức khoẻ con người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159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3" w:history="1">
        <w:r w:rsidR="00BB60B0" w:rsidRPr="00393325">
          <w:rPr>
            <w:rStyle w:val="Hyperlink"/>
            <w:rFonts w:ascii="Times New Roman" w:eastAsia="Calibri" w:hAnsi="Times New Roman" w:cs="Times New Roman"/>
            <w:b w:val="0"/>
            <w:iCs/>
            <w:caps w:val="0"/>
            <w:noProof/>
            <w:color w:val="auto"/>
            <w:sz w:val="26"/>
            <w:szCs w:val="26"/>
          </w:rPr>
          <w:t>Bảng 5.13: Nồng độ các chất ô nhiễm trong nước thải sinh hoạt</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161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4" w:history="1">
        <w:r w:rsidR="00BB60B0" w:rsidRPr="00393325">
          <w:rPr>
            <w:rStyle w:val="Hyperlink"/>
            <w:rFonts w:ascii="Times New Roman" w:eastAsia="Calibri" w:hAnsi="Times New Roman" w:cs="Times New Roman"/>
            <w:b w:val="0"/>
            <w:iCs/>
            <w:caps w:val="0"/>
            <w:noProof/>
            <w:color w:val="auto"/>
            <w:sz w:val="26"/>
            <w:szCs w:val="26"/>
          </w:rPr>
          <w:t>Bảng 5.14: Lưu lượng nước mưa trên lưu vực có công trình thi công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162</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5" w:history="1">
        <w:r w:rsidR="00BB60B0" w:rsidRPr="00393325">
          <w:rPr>
            <w:rStyle w:val="Hyperlink"/>
            <w:rFonts w:ascii="Times New Roman" w:eastAsia="Calibri" w:hAnsi="Times New Roman" w:cs="Times New Roman"/>
            <w:b w:val="0"/>
            <w:iCs/>
            <w:caps w:val="0"/>
            <w:noProof/>
            <w:color w:val="auto"/>
            <w:sz w:val="26"/>
            <w:szCs w:val="26"/>
          </w:rPr>
          <w:t>Bảng 5.15: Các phương án thu dọn lòng hồ khi tích nước</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166</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6" w:history="1">
        <w:r w:rsidR="00BB60B0" w:rsidRPr="00393325">
          <w:rPr>
            <w:rStyle w:val="Hyperlink"/>
            <w:rFonts w:ascii="Times New Roman" w:eastAsia="Calibri" w:hAnsi="Times New Roman" w:cs="Times New Roman"/>
            <w:b w:val="0"/>
            <w:iCs/>
            <w:caps w:val="0"/>
            <w:noProof/>
            <w:color w:val="auto"/>
            <w:sz w:val="26"/>
            <w:szCs w:val="26"/>
          </w:rPr>
          <w:t>Bảng 5.16: Thiệt hại do sự cố vỡ đập</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171</w:t>
        </w:r>
        <w:r w:rsidR="00BB60B0" w:rsidRPr="00393325">
          <w:rPr>
            <w:rFonts w:ascii="Times New Roman" w:hAnsi="Times New Roman" w:cs="Times New Roman"/>
            <w:b w:val="0"/>
            <w:caps w:val="0"/>
            <w:noProof/>
            <w:webHidden/>
            <w:sz w:val="26"/>
            <w:szCs w:val="26"/>
          </w:rPr>
          <w:fldChar w:fldCharType="end"/>
        </w:r>
      </w:hyperlink>
    </w:p>
    <w:p w:rsidR="002731A5" w:rsidRPr="00393325" w:rsidRDefault="002731A5">
      <w:pPr>
        <w:pStyle w:val="TOC1"/>
        <w:tabs>
          <w:tab w:val="right" w:leader="dot" w:pos="9062"/>
        </w:tabs>
        <w:rPr>
          <w:rStyle w:val="Hyperlink"/>
          <w:rFonts w:ascii="Times New Roman" w:hAnsi="Times New Roman" w:cs="Times New Roman"/>
          <w:b w:val="0"/>
          <w:caps w:val="0"/>
          <w:noProof/>
          <w:color w:val="auto"/>
          <w:sz w:val="26"/>
          <w:szCs w:val="26"/>
        </w:rPr>
      </w:pPr>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8" w:history="1">
        <w:r w:rsidR="00BB60B0" w:rsidRPr="00393325">
          <w:rPr>
            <w:rStyle w:val="Hyperlink"/>
            <w:rFonts w:ascii="Times New Roman" w:eastAsia="Calibri" w:hAnsi="Times New Roman" w:cs="Times New Roman"/>
            <w:b w:val="0"/>
            <w:caps w:val="0"/>
            <w:noProof/>
            <w:color w:val="auto"/>
            <w:sz w:val="26"/>
            <w:szCs w:val="26"/>
            <w:lang w:val="nl-NL"/>
          </w:rPr>
          <w:t>Bảng 6.1: Tổng hợp các hành động không thay thế</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174</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49" w:history="1">
        <w:r w:rsidR="00BB60B0" w:rsidRPr="00393325">
          <w:rPr>
            <w:rStyle w:val="Hyperlink"/>
            <w:rFonts w:ascii="Times New Roman" w:eastAsia="Calibri" w:hAnsi="Times New Roman" w:cs="Times New Roman"/>
            <w:b w:val="0"/>
            <w:iCs/>
            <w:caps w:val="0"/>
            <w:noProof/>
            <w:color w:val="auto"/>
            <w:sz w:val="26"/>
            <w:szCs w:val="26"/>
          </w:rPr>
          <w:t>Bảng 7.1: Thông số kỹ thuật các bãi thải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_Toc508008449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197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0" w:history="1">
        <w:r w:rsidR="00BB60B0" w:rsidRPr="00393325">
          <w:rPr>
            <w:rStyle w:val="Hyperlink"/>
            <w:rFonts w:ascii="Times New Roman" w:eastAsia="Calibri" w:hAnsi="Times New Roman" w:cs="Times New Roman"/>
            <w:b w:val="0"/>
            <w:iCs/>
            <w:caps w:val="0"/>
            <w:noProof/>
            <w:color w:val="auto"/>
            <w:sz w:val="26"/>
            <w:szCs w:val="26"/>
          </w:rPr>
          <w:t>Bảng 7.2: Tóm tắt dự toán kinh phí đối với từng công trình, biện pháp bảo vệ môi trường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_Toc508008450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205</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1" w:history="1">
        <w:r w:rsidR="00BB60B0" w:rsidRPr="00393325">
          <w:rPr>
            <w:rStyle w:val="Hyperlink"/>
            <w:rFonts w:ascii="Times New Roman" w:eastAsia="Calibri" w:hAnsi="Times New Roman" w:cs="Times New Roman"/>
            <w:b w:val="0"/>
            <w:iCs/>
            <w:caps w:val="0"/>
            <w:noProof/>
            <w:color w:val="auto"/>
            <w:sz w:val="26"/>
            <w:szCs w:val="26"/>
          </w:rPr>
          <w:t>Bảng 7.3: Vị trí giám sát chất lượng không khí</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207</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2" w:history="1">
        <w:r w:rsidR="00BB60B0" w:rsidRPr="00393325">
          <w:rPr>
            <w:rStyle w:val="Hyperlink"/>
            <w:rFonts w:ascii="Times New Roman" w:eastAsia="Calibri" w:hAnsi="Times New Roman" w:cs="Times New Roman"/>
            <w:b w:val="0"/>
            <w:iCs/>
            <w:caps w:val="0"/>
            <w:noProof/>
            <w:color w:val="auto"/>
            <w:sz w:val="26"/>
            <w:szCs w:val="26"/>
          </w:rPr>
          <w:t>Bảng 7.4: Vị trí giám sát chất lượng nước mặt</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_Toc508008452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208</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3" w:history="1">
        <w:r w:rsidR="00BB60B0" w:rsidRPr="00393325">
          <w:rPr>
            <w:rStyle w:val="Hyperlink"/>
            <w:rFonts w:ascii="Times New Roman" w:eastAsia="Calibri" w:hAnsi="Times New Roman" w:cs="Times New Roman"/>
            <w:b w:val="0"/>
            <w:iCs/>
            <w:caps w:val="0"/>
            <w:noProof/>
            <w:color w:val="auto"/>
            <w:sz w:val="26"/>
            <w:szCs w:val="26"/>
          </w:rPr>
          <w:t>Bảng 7.5: Kế hoạch giám sát tác động xã hội trong giai đoạn thi công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_Toc508008453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209</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4" w:history="1">
        <w:r w:rsidR="00BB60B0" w:rsidRPr="00393325">
          <w:rPr>
            <w:rStyle w:val="Hyperlink"/>
            <w:rFonts w:ascii="Times New Roman" w:eastAsia="Calibri" w:hAnsi="Times New Roman" w:cs="Times New Roman"/>
            <w:b w:val="0"/>
            <w:iCs/>
            <w:caps w:val="0"/>
            <w:noProof/>
            <w:color w:val="auto"/>
            <w:sz w:val="26"/>
            <w:szCs w:val="26"/>
          </w:rPr>
          <w:t>Bảng 7.6. Kế hoạch giám sát xã hội trong giai đoạn vận hành</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_Toc508008454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5" w:history="1">
        <w:r w:rsidR="00BB60B0" w:rsidRPr="00393325">
          <w:rPr>
            <w:rStyle w:val="Hyperlink"/>
            <w:rFonts w:ascii="Times New Roman" w:eastAsia="Calibri" w:hAnsi="Times New Roman" w:cs="Times New Roman"/>
            <w:b w:val="0"/>
            <w:iCs/>
            <w:caps w:val="0"/>
            <w:noProof/>
            <w:color w:val="auto"/>
            <w:sz w:val="26"/>
            <w:szCs w:val="26"/>
          </w:rPr>
          <w:t>Bảng 7.7: Kinh phí giám sát trong giai đoạn xây dựng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_Toc508008455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6" w:history="1">
        <w:r w:rsidR="00BB60B0" w:rsidRPr="00393325">
          <w:rPr>
            <w:rStyle w:val="Hyperlink"/>
            <w:rFonts w:ascii="Times New Roman" w:eastAsia="Calibri" w:hAnsi="Times New Roman" w:cs="Times New Roman"/>
            <w:b w:val="0"/>
            <w:iCs/>
            <w:caps w:val="0"/>
            <w:noProof/>
            <w:color w:val="auto"/>
            <w:sz w:val="26"/>
            <w:szCs w:val="26"/>
          </w:rPr>
          <w:t>Bảng 7.8: Tổng hợp kinh phí cho các hoạt động bảo vệ môi trường trong giai đoạn xây dựng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_Toc508008456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210</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7" w:history="1">
        <w:r w:rsidR="00BB60B0" w:rsidRPr="00393325">
          <w:rPr>
            <w:rStyle w:val="Hyperlink"/>
            <w:rFonts w:ascii="Times New Roman" w:eastAsia="Calibri" w:hAnsi="Times New Roman" w:cs="Times New Roman"/>
            <w:b w:val="0"/>
            <w:iCs/>
            <w:caps w:val="0"/>
            <w:noProof/>
            <w:color w:val="auto"/>
            <w:sz w:val="26"/>
            <w:szCs w:val="26"/>
          </w:rPr>
          <w:t>Bảng 7.9. Yêu cầu báo cáo đối với Kế hoạch giám sát môi trường và xã hội</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_Toc508008457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211</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8" w:history="1">
        <w:r w:rsidR="00BB60B0" w:rsidRPr="00393325">
          <w:rPr>
            <w:rStyle w:val="Hyperlink"/>
            <w:rFonts w:ascii="Times New Roman" w:eastAsia="Calibri" w:hAnsi="Times New Roman" w:cs="Times New Roman"/>
            <w:b w:val="0"/>
            <w:iCs/>
            <w:caps w:val="0"/>
            <w:noProof/>
            <w:color w:val="auto"/>
            <w:sz w:val="26"/>
            <w:szCs w:val="26"/>
          </w:rPr>
          <w:t>Bảng 7.10: Trách nhiệm của các tổ chức liên quan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_Toc508008458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213</w:t>
        </w:r>
        <w:r w:rsidR="00BB60B0" w:rsidRPr="00393325">
          <w:rPr>
            <w:rFonts w:ascii="Times New Roman" w:hAnsi="Times New Roman" w:cs="Times New Roman"/>
            <w:b w:val="0"/>
            <w:caps w:val="0"/>
            <w:noProof/>
            <w:webHidden/>
            <w:sz w:val="26"/>
            <w:szCs w:val="26"/>
          </w:rPr>
          <w:fldChar w:fldCharType="end"/>
        </w:r>
      </w:hyperlink>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59" w:history="1">
        <w:r w:rsidR="00BB60B0" w:rsidRPr="00393325">
          <w:rPr>
            <w:rStyle w:val="Hyperlink"/>
            <w:rFonts w:ascii="Times New Roman" w:eastAsia="Calibri" w:hAnsi="Times New Roman" w:cs="Times New Roman"/>
            <w:b w:val="0"/>
            <w:iCs/>
            <w:caps w:val="0"/>
            <w:noProof/>
            <w:color w:val="auto"/>
            <w:sz w:val="26"/>
            <w:szCs w:val="26"/>
          </w:rPr>
          <w:t>Bảng 7.11. Chương trình hỗ trợ nâng cao năng lực và kỹ thuật về quản lý môi trường</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_Toc508008459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215</w:t>
        </w:r>
        <w:r w:rsidR="00BB60B0" w:rsidRPr="00393325">
          <w:rPr>
            <w:rFonts w:ascii="Times New Roman" w:hAnsi="Times New Roman" w:cs="Times New Roman"/>
            <w:b w:val="0"/>
            <w:caps w:val="0"/>
            <w:noProof/>
            <w:webHidden/>
            <w:sz w:val="26"/>
            <w:szCs w:val="26"/>
          </w:rPr>
          <w:fldChar w:fldCharType="end"/>
        </w:r>
      </w:hyperlink>
    </w:p>
    <w:p w:rsidR="002731A5" w:rsidRPr="00393325" w:rsidRDefault="002731A5">
      <w:pPr>
        <w:pStyle w:val="TOC1"/>
        <w:tabs>
          <w:tab w:val="right" w:leader="dot" w:pos="9062"/>
        </w:tabs>
        <w:rPr>
          <w:rStyle w:val="Hyperlink"/>
          <w:rFonts w:ascii="Times New Roman" w:hAnsi="Times New Roman" w:cs="Times New Roman"/>
          <w:b w:val="0"/>
          <w:caps w:val="0"/>
          <w:noProof/>
          <w:color w:val="auto"/>
          <w:sz w:val="26"/>
          <w:szCs w:val="26"/>
        </w:rPr>
      </w:pPr>
    </w:p>
    <w:p w:rsidR="00BB60B0" w:rsidRPr="00393325" w:rsidRDefault="00151069">
      <w:pPr>
        <w:pStyle w:val="TOC1"/>
        <w:tabs>
          <w:tab w:val="right" w:leader="dot" w:pos="9062"/>
        </w:tabs>
        <w:rPr>
          <w:rFonts w:ascii="Times New Roman" w:eastAsiaTheme="minorEastAsia" w:hAnsi="Times New Roman" w:cs="Times New Roman"/>
          <w:b w:val="0"/>
          <w:bCs w:val="0"/>
          <w:caps w:val="0"/>
          <w:noProof/>
          <w:sz w:val="26"/>
          <w:szCs w:val="26"/>
        </w:rPr>
      </w:pPr>
      <w:hyperlink w:anchor="_Toc508008461" w:history="1">
        <w:r w:rsidR="00BB60B0" w:rsidRPr="00393325">
          <w:rPr>
            <w:rStyle w:val="Hyperlink"/>
            <w:rFonts w:ascii="Times New Roman" w:eastAsia="Calibri" w:hAnsi="Times New Roman" w:cs="Times New Roman"/>
            <w:b w:val="0"/>
            <w:iCs/>
            <w:caps w:val="0"/>
            <w:noProof/>
            <w:color w:val="auto"/>
            <w:sz w:val="26"/>
            <w:szCs w:val="26"/>
          </w:rPr>
          <w:t>Bảng 8.1: Tổng hợp tham vấn ý kiến cộng đồng Tiểu dự án</w:t>
        </w:r>
        <w:r w:rsidR="00BB60B0" w:rsidRPr="00393325">
          <w:rPr>
            <w:rFonts w:ascii="Times New Roman" w:hAnsi="Times New Roman" w:cs="Times New Roman"/>
            <w:b w:val="0"/>
            <w:caps w:val="0"/>
            <w:noProof/>
            <w:webHidden/>
            <w:sz w:val="26"/>
            <w:szCs w:val="26"/>
          </w:rPr>
          <w:tab/>
        </w:r>
        <w:r w:rsidR="00BB60B0" w:rsidRPr="00393325">
          <w:rPr>
            <w:rFonts w:ascii="Times New Roman" w:hAnsi="Times New Roman" w:cs="Times New Roman"/>
            <w:b w:val="0"/>
            <w:caps w:val="0"/>
            <w:noProof/>
            <w:webHidden/>
            <w:sz w:val="26"/>
            <w:szCs w:val="26"/>
          </w:rPr>
          <w:fldChar w:fldCharType="begin"/>
        </w:r>
        <w:r w:rsidR="00BB60B0" w:rsidRPr="00393325">
          <w:rPr>
            <w:rFonts w:ascii="Times New Roman" w:hAnsi="Times New Roman" w:cs="Times New Roman"/>
            <w:b w:val="0"/>
            <w:caps w:val="0"/>
            <w:noProof/>
            <w:webHidden/>
            <w:sz w:val="26"/>
            <w:szCs w:val="26"/>
          </w:rPr>
          <w:instrText xml:space="preserve"> PAGEREF _Toc508008461 \h </w:instrText>
        </w:r>
        <w:r w:rsidR="00BB60B0" w:rsidRPr="00393325">
          <w:rPr>
            <w:rFonts w:ascii="Times New Roman" w:hAnsi="Times New Roman" w:cs="Times New Roman"/>
            <w:b w:val="0"/>
            <w:caps w:val="0"/>
            <w:noProof/>
            <w:webHidden/>
            <w:sz w:val="26"/>
            <w:szCs w:val="26"/>
          </w:rPr>
        </w:r>
        <w:r w:rsidR="00BB60B0" w:rsidRPr="00393325">
          <w:rPr>
            <w:rFonts w:ascii="Times New Roman" w:hAnsi="Times New Roman" w:cs="Times New Roman"/>
            <w:b w:val="0"/>
            <w:caps w:val="0"/>
            <w:noProof/>
            <w:webHidden/>
            <w:sz w:val="26"/>
            <w:szCs w:val="26"/>
          </w:rPr>
          <w:fldChar w:fldCharType="separate"/>
        </w:r>
        <w:r w:rsidR="00F9037F" w:rsidRPr="00393325">
          <w:rPr>
            <w:rFonts w:ascii="Times New Roman" w:hAnsi="Times New Roman" w:cs="Times New Roman"/>
            <w:b w:val="0"/>
            <w:caps w:val="0"/>
            <w:noProof/>
            <w:webHidden/>
            <w:sz w:val="26"/>
            <w:szCs w:val="26"/>
          </w:rPr>
          <w:t>220</w:t>
        </w:r>
        <w:r w:rsidR="00BB60B0" w:rsidRPr="00393325">
          <w:rPr>
            <w:rFonts w:ascii="Times New Roman" w:hAnsi="Times New Roman" w:cs="Times New Roman"/>
            <w:b w:val="0"/>
            <w:caps w:val="0"/>
            <w:noProof/>
            <w:webHidden/>
            <w:sz w:val="26"/>
            <w:szCs w:val="26"/>
          </w:rPr>
          <w:fldChar w:fldCharType="end"/>
        </w:r>
      </w:hyperlink>
    </w:p>
    <w:p w:rsidR="000A3454" w:rsidRPr="00393325" w:rsidRDefault="000A3454" w:rsidP="00E9120E">
      <w:pPr>
        <w:pStyle w:val="TOC3"/>
        <w:rPr>
          <w:sz w:val="26"/>
          <w:szCs w:val="26"/>
        </w:rPr>
      </w:pPr>
      <w:r w:rsidRPr="00393325">
        <w:rPr>
          <w:rStyle w:val="Hyperlink"/>
          <w:bCs w:val="0"/>
          <w:color w:val="auto"/>
          <w:sz w:val="26"/>
          <w:szCs w:val="26"/>
        </w:rPr>
        <w:fldChar w:fldCharType="end"/>
      </w:r>
    </w:p>
    <w:p w:rsidR="000A3454" w:rsidRPr="00393325" w:rsidRDefault="000A3454" w:rsidP="000A3454">
      <w:pPr>
        <w:pStyle w:val="Heading1"/>
        <w:jc w:val="center"/>
        <w:rPr>
          <w:rFonts w:ascii="Times New Roman" w:hAnsi="Times New Roman"/>
          <w:b/>
          <w:i w:val="0"/>
          <w:sz w:val="26"/>
          <w:szCs w:val="26"/>
          <w:lang w:val="nl-NL"/>
        </w:rPr>
      </w:pPr>
      <w:bookmarkStart w:id="32" w:name="_Toc393254217"/>
      <w:bookmarkStart w:id="33" w:name="_Toc415582434"/>
      <w:bookmarkStart w:id="34" w:name="_Toc415582607"/>
      <w:bookmarkStart w:id="35" w:name="_Toc415582780"/>
      <w:bookmarkStart w:id="36" w:name="_Toc415582953"/>
      <w:bookmarkStart w:id="37" w:name="_Toc415596583"/>
      <w:bookmarkStart w:id="38" w:name="_Toc494967547"/>
      <w:bookmarkStart w:id="39" w:name="_Toc494987755"/>
    </w:p>
    <w:p w:rsidR="000A3454" w:rsidRPr="00393325" w:rsidRDefault="000A3454" w:rsidP="000A3454">
      <w:pPr>
        <w:pStyle w:val="Heading1"/>
        <w:jc w:val="center"/>
        <w:rPr>
          <w:rFonts w:ascii="Times New Roman" w:hAnsi="Times New Roman"/>
          <w:b/>
          <w:i w:val="0"/>
          <w:sz w:val="26"/>
          <w:szCs w:val="26"/>
          <w:lang w:val="nl-NL"/>
        </w:rPr>
      </w:pPr>
    </w:p>
    <w:p w:rsidR="000A3454" w:rsidRPr="00393325" w:rsidRDefault="000A3454" w:rsidP="000A3454">
      <w:pPr>
        <w:pStyle w:val="Heading1"/>
        <w:jc w:val="center"/>
        <w:rPr>
          <w:rFonts w:ascii="Times New Roman" w:hAnsi="Times New Roman"/>
          <w:b/>
          <w:i w:val="0"/>
          <w:sz w:val="26"/>
          <w:szCs w:val="26"/>
          <w:lang w:val="nl-NL"/>
        </w:rPr>
      </w:pPr>
    </w:p>
    <w:p w:rsidR="000A3454" w:rsidRPr="00393325" w:rsidRDefault="000A3454" w:rsidP="000A3454">
      <w:pPr>
        <w:pStyle w:val="Heading1"/>
        <w:jc w:val="center"/>
        <w:rPr>
          <w:rFonts w:ascii="Times New Roman" w:hAnsi="Times New Roman"/>
          <w:b/>
          <w:i w:val="0"/>
          <w:sz w:val="26"/>
          <w:szCs w:val="26"/>
          <w:lang w:val="nl-NL"/>
        </w:rPr>
      </w:pPr>
    </w:p>
    <w:p w:rsidR="000A3454" w:rsidRPr="00393325" w:rsidRDefault="000A3454" w:rsidP="000A3454">
      <w:pPr>
        <w:pStyle w:val="Heading1"/>
        <w:jc w:val="center"/>
        <w:rPr>
          <w:rFonts w:ascii="Times New Roman" w:hAnsi="Times New Roman"/>
          <w:b/>
          <w:i w:val="0"/>
          <w:sz w:val="26"/>
          <w:szCs w:val="26"/>
          <w:lang w:val="nl-NL"/>
        </w:rPr>
      </w:pPr>
    </w:p>
    <w:p w:rsidR="000A3454" w:rsidRPr="00393325" w:rsidRDefault="000A3454" w:rsidP="000A3454">
      <w:pPr>
        <w:spacing w:after="200" w:line="276" w:lineRule="auto"/>
        <w:rPr>
          <w:b/>
          <w:sz w:val="26"/>
          <w:szCs w:val="26"/>
          <w:lang w:val="nl-NL"/>
        </w:rPr>
      </w:pPr>
      <w:r w:rsidRPr="00393325">
        <w:rPr>
          <w:b/>
          <w:i/>
          <w:sz w:val="26"/>
          <w:szCs w:val="26"/>
          <w:lang w:val="nl-NL"/>
        </w:rPr>
        <w:br w:type="page"/>
      </w:r>
    </w:p>
    <w:p w:rsidR="000A3454" w:rsidRPr="00393325" w:rsidRDefault="000A3454" w:rsidP="000A3454">
      <w:pPr>
        <w:pStyle w:val="Heading1"/>
        <w:jc w:val="center"/>
        <w:rPr>
          <w:rFonts w:ascii="Times New Roman" w:hAnsi="Times New Roman"/>
          <w:b/>
          <w:i w:val="0"/>
          <w:sz w:val="26"/>
          <w:szCs w:val="26"/>
          <w:lang w:val="nl-NL"/>
        </w:rPr>
      </w:pPr>
      <w:bookmarkStart w:id="40" w:name="_Toc499818886"/>
      <w:bookmarkStart w:id="41" w:name="_Toc500757606"/>
      <w:bookmarkStart w:id="42" w:name="_Toc500757814"/>
      <w:bookmarkStart w:id="43" w:name="_Toc500842900"/>
      <w:bookmarkStart w:id="44" w:name="_Toc501219778"/>
      <w:bookmarkStart w:id="45" w:name="_Toc501364754"/>
      <w:bookmarkStart w:id="46" w:name="_Toc508008178"/>
      <w:bookmarkStart w:id="47" w:name="_Toc508008359"/>
      <w:r w:rsidRPr="00393325">
        <w:rPr>
          <w:rFonts w:ascii="Times New Roman" w:hAnsi="Times New Roman"/>
          <w:b/>
          <w:i w:val="0"/>
          <w:sz w:val="26"/>
          <w:szCs w:val="26"/>
          <w:lang w:val="nl-NL"/>
        </w:rPr>
        <w:lastRenderedPageBreak/>
        <w:t>DANH MỤC HÌNH</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tbl>
      <w:tblPr>
        <w:tblpPr w:leftFromText="180" w:rightFromText="180" w:vertAnchor="text" w:tblpXSpec="center" w:tblpY="1"/>
        <w:tblOverlap w:val="never"/>
        <w:tblW w:w="0" w:type="auto"/>
        <w:tblLook w:val="04A0" w:firstRow="1" w:lastRow="0" w:firstColumn="1" w:lastColumn="0" w:noHBand="0" w:noVBand="1"/>
      </w:tblPr>
      <w:tblGrid>
        <w:gridCol w:w="8046"/>
        <w:gridCol w:w="724"/>
      </w:tblGrid>
      <w:tr w:rsidR="00C12582" w:rsidRPr="00393325" w:rsidTr="00623C16">
        <w:trPr>
          <w:trHeight w:val="57"/>
        </w:trPr>
        <w:tc>
          <w:tcPr>
            <w:tcW w:w="8046" w:type="dxa"/>
            <w:shd w:val="clear" w:color="auto" w:fill="auto"/>
          </w:tcPr>
          <w:p w:rsidR="00C12582" w:rsidRPr="00393325" w:rsidRDefault="00C12582" w:rsidP="00623C16">
            <w:pPr>
              <w:spacing w:before="120" w:after="120"/>
              <w:ind w:right="-227"/>
              <w:rPr>
                <w:rFonts w:eastAsia="Calibri"/>
                <w:sz w:val="26"/>
                <w:szCs w:val="26"/>
              </w:rPr>
            </w:pP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r w:rsidRPr="00393325">
              <w:rPr>
                <w:rFonts w:eastAsia="Calibri"/>
                <w:sz w:val="26"/>
                <w:szCs w:val="26"/>
              </w:rPr>
              <w:t>Trang</w:t>
            </w:r>
          </w:p>
        </w:tc>
      </w:tr>
      <w:tr w:rsidR="00C12582" w:rsidRPr="00393325" w:rsidTr="00623C16">
        <w:trPr>
          <w:trHeight w:val="57"/>
        </w:trPr>
        <w:tc>
          <w:tcPr>
            <w:tcW w:w="8046" w:type="dxa"/>
            <w:shd w:val="clear" w:color="auto" w:fill="auto"/>
          </w:tcPr>
          <w:p w:rsidR="00C12582" w:rsidRPr="00393325" w:rsidRDefault="00C12582" w:rsidP="00623C16">
            <w:pPr>
              <w:spacing w:before="120" w:after="120"/>
              <w:ind w:right="-227"/>
              <w:rPr>
                <w:rFonts w:eastAsia="Calibri"/>
                <w:sz w:val="26"/>
                <w:szCs w:val="26"/>
              </w:rPr>
            </w:pPr>
            <w:r w:rsidRPr="00393325">
              <w:rPr>
                <w:rFonts w:eastAsia="Calibri"/>
                <w:sz w:val="26"/>
                <w:szCs w:val="26"/>
              </w:rPr>
              <w:t xml:space="preserve">Hình 2.1: </w:t>
            </w:r>
            <w:r w:rsidRPr="00393325">
              <w:rPr>
                <w:sz w:val="26"/>
                <w:szCs w:val="26"/>
              </w:rPr>
              <w:t xml:space="preserve">Vị trí địa lý các công trình trong Tiểu dự án </w:t>
            </w:r>
            <w:r w:rsidRPr="00393325">
              <w:rPr>
                <w:rFonts w:eastAsia="Calibri"/>
                <w:sz w:val="26"/>
                <w:szCs w:val="26"/>
              </w:rPr>
              <w:t>…….………………...</w:t>
            </w: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r w:rsidRPr="00393325">
              <w:rPr>
                <w:rFonts w:eastAsia="Calibri"/>
                <w:sz w:val="26"/>
                <w:szCs w:val="26"/>
              </w:rPr>
              <w:t>27</w:t>
            </w:r>
          </w:p>
        </w:tc>
      </w:tr>
      <w:tr w:rsidR="00C12582" w:rsidRPr="00393325" w:rsidTr="00623C16">
        <w:trPr>
          <w:trHeight w:val="359"/>
        </w:trPr>
        <w:tc>
          <w:tcPr>
            <w:tcW w:w="8046" w:type="dxa"/>
            <w:shd w:val="clear" w:color="auto" w:fill="auto"/>
          </w:tcPr>
          <w:p w:rsidR="00C12582" w:rsidRPr="00393325" w:rsidRDefault="00C12582" w:rsidP="00623C16">
            <w:pPr>
              <w:spacing w:before="120" w:after="120"/>
              <w:ind w:right="-227"/>
              <w:rPr>
                <w:rFonts w:eastAsia="Calibri"/>
                <w:sz w:val="26"/>
                <w:szCs w:val="26"/>
                <w:lang w:val="es-BO"/>
              </w:rPr>
            </w:pPr>
            <w:r w:rsidRPr="00393325">
              <w:rPr>
                <w:rFonts w:eastAsia="Calibri"/>
                <w:sz w:val="26"/>
                <w:szCs w:val="26"/>
                <w:lang w:val="es-BO"/>
              </w:rPr>
              <w:t xml:space="preserve">Hình 4.1: </w:t>
            </w:r>
            <w:r w:rsidRPr="00393325">
              <w:rPr>
                <w:sz w:val="26"/>
                <w:szCs w:val="26"/>
                <w:shd w:val="clear" w:color="auto" w:fill="FFFFFF"/>
              </w:rPr>
              <w:t>Vị trí địa lý tỉnh Quảng Ngãi</w:t>
            </w:r>
            <w:r w:rsidRPr="00393325">
              <w:rPr>
                <w:rFonts w:eastAsia="Calibri"/>
                <w:sz w:val="26"/>
                <w:szCs w:val="26"/>
                <w:lang w:val="es-BO"/>
              </w:rPr>
              <w:t>.……………..………………………..</w:t>
            </w:r>
          </w:p>
        </w:tc>
        <w:tc>
          <w:tcPr>
            <w:tcW w:w="724" w:type="dxa"/>
            <w:shd w:val="clear" w:color="auto" w:fill="auto"/>
          </w:tcPr>
          <w:p w:rsidR="00C12582" w:rsidRPr="00393325" w:rsidRDefault="00C12582" w:rsidP="00F9037F">
            <w:pPr>
              <w:spacing w:before="120" w:after="120"/>
              <w:ind w:left="-113"/>
              <w:jc w:val="center"/>
              <w:rPr>
                <w:rFonts w:eastAsia="Calibri"/>
                <w:sz w:val="26"/>
                <w:szCs w:val="26"/>
                <w:lang w:val="es-BO"/>
              </w:rPr>
            </w:pPr>
            <w:r w:rsidRPr="00393325">
              <w:rPr>
                <w:rFonts w:eastAsia="Calibri"/>
                <w:sz w:val="26"/>
                <w:szCs w:val="26"/>
              </w:rPr>
              <w:t>9</w:t>
            </w:r>
            <w:r w:rsidR="00F9037F" w:rsidRPr="00393325">
              <w:rPr>
                <w:rFonts w:eastAsia="Calibri"/>
                <w:sz w:val="26"/>
                <w:szCs w:val="26"/>
              </w:rPr>
              <w:t>5</w:t>
            </w:r>
          </w:p>
        </w:tc>
      </w:tr>
      <w:tr w:rsidR="00C12582" w:rsidRPr="00393325" w:rsidTr="00623C16">
        <w:trPr>
          <w:trHeight w:val="57"/>
        </w:trPr>
        <w:tc>
          <w:tcPr>
            <w:tcW w:w="8046" w:type="dxa"/>
            <w:shd w:val="clear" w:color="auto" w:fill="auto"/>
          </w:tcPr>
          <w:p w:rsidR="00C12582" w:rsidRPr="00393325" w:rsidRDefault="00C12582" w:rsidP="00623C16">
            <w:pPr>
              <w:spacing w:before="120" w:after="120"/>
              <w:ind w:right="-227"/>
              <w:rPr>
                <w:rFonts w:eastAsia="MS Mincho"/>
                <w:sz w:val="26"/>
                <w:szCs w:val="26"/>
              </w:rPr>
            </w:pPr>
            <w:r w:rsidRPr="00393325">
              <w:rPr>
                <w:sz w:val="26"/>
                <w:szCs w:val="26"/>
              </w:rPr>
              <w:t>Hình 5.1: Biểu đồ mô tả diễn biến nồng độ ô nhiễm Bụi trên tuyến đường vận chuyển theo các công trình thi công hồ…………………………………...</w:t>
            </w: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p>
          <w:p w:rsidR="00C12582" w:rsidRPr="00393325" w:rsidRDefault="00C12582" w:rsidP="00F9037F">
            <w:pPr>
              <w:spacing w:before="120" w:after="120"/>
              <w:ind w:left="-113"/>
              <w:jc w:val="center"/>
              <w:rPr>
                <w:rFonts w:eastAsia="Calibri"/>
                <w:sz w:val="26"/>
                <w:szCs w:val="26"/>
              </w:rPr>
            </w:pPr>
            <w:r w:rsidRPr="00393325">
              <w:rPr>
                <w:rFonts w:eastAsia="Calibri"/>
                <w:sz w:val="26"/>
                <w:szCs w:val="26"/>
              </w:rPr>
              <w:t>1</w:t>
            </w:r>
            <w:r w:rsidR="00F9037F" w:rsidRPr="00393325">
              <w:rPr>
                <w:rFonts w:eastAsia="Calibri"/>
                <w:sz w:val="26"/>
                <w:szCs w:val="26"/>
              </w:rPr>
              <w:t>55</w:t>
            </w:r>
          </w:p>
        </w:tc>
      </w:tr>
      <w:tr w:rsidR="00C12582" w:rsidRPr="00393325" w:rsidTr="00623C16">
        <w:trPr>
          <w:trHeight w:val="57"/>
        </w:trPr>
        <w:tc>
          <w:tcPr>
            <w:tcW w:w="8046" w:type="dxa"/>
            <w:shd w:val="clear" w:color="auto" w:fill="auto"/>
          </w:tcPr>
          <w:p w:rsidR="00C12582" w:rsidRPr="00393325" w:rsidRDefault="00C12582" w:rsidP="00623C16">
            <w:pPr>
              <w:spacing w:before="120" w:after="120"/>
              <w:ind w:right="-227"/>
              <w:rPr>
                <w:rFonts w:eastAsia="MS Mincho"/>
                <w:sz w:val="26"/>
                <w:szCs w:val="26"/>
              </w:rPr>
            </w:pPr>
            <w:r w:rsidRPr="00393325">
              <w:rPr>
                <w:sz w:val="26"/>
                <w:szCs w:val="26"/>
              </w:rPr>
              <w:t>Hình 5.2: Biểu đồ mô tả diễn biến nồng độ ô nhiễm SO</w:t>
            </w:r>
            <w:r w:rsidRPr="00393325">
              <w:rPr>
                <w:sz w:val="26"/>
                <w:szCs w:val="26"/>
                <w:vertAlign w:val="subscript"/>
              </w:rPr>
              <w:t>2</w:t>
            </w:r>
            <w:r w:rsidRPr="00393325">
              <w:rPr>
                <w:sz w:val="26"/>
                <w:szCs w:val="26"/>
              </w:rPr>
              <w:t xml:space="preserve"> trên tuyến đường vận chuyển theo các công trình thi công hồ…….……………………………..</w:t>
            </w: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p>
          <w:p w:rsidR="00C12582" w:rsidRPr="00393325" w:rsidRDefault="00C12582" w:rsidP="00F9037F">
            <w:pPr>
              <w:spacing w:before="120" w:after="120"/>
              <w:ind w:left="-113"/>
              <w:jc w:val="center"/>
              <w:rPr>
                <w:rFonts w:eastAsia="Calibri"/>
                <w:sz w:val="26"/>
                <w:szCs w:val="26"/>
              </w:rPr>
            </w:pPr>
            <w:r w:rsidRPr="00393325">
              <w:rPr>
                <w:rFonts w:eastAsia="Calibri"/>
                <w:sz w:val="26"/>
                <w:szCs w:val="26"/>
              </w:rPr>
              <w:t>1</w:t>
            </w:r>
            <w:r w:rsidR="00F9037F" w:rsidRPr="00393325">
              <w:rPr>
                <w:rFonts w:eastAsia="Calibri"/>
                <w:sz w:val="26"/>
                <w:szCs w:val="26"/>
              </w:rPr>
              <w:t>56</w:t>
            </w:r>
          </w:p>
        </w:tc>
      </w:tr>
      <w:tr w:rsidR="00C12582" w:rsidRPr="00393325" w:rsidTr="00623C16">
        <w:trPr>
          <w:trHeight w:val="57"/>
        </w:trPr>
        <w:tc>
          <w:tcPr>
            <w:tcW w:w="8046" w:type="dxa"/>
            <w:shd w:val="clear" w:color="auto" w:fill="auto"/>
          </w:tcPr>
          <w:p w:rsidR="00C12582" w:rsidRPr="00393325" w:rsidRDefault="00C12582" w:rsidP="00623C16">
            <w:pPr>
              <w:widowControl w:val="0"/>
              <w:spacing w:before="120" w:after="120"/>
              <w:ind w:right="-113"/>
              <w:jc w:val="both"/>
              <w:rPr>
                <w:rFonts w:eastAsia="MS Mincho"/>
                <w:sz w:val="26"/>
                <w:szCs w:val="26"/>
              </w:rPr>
            </w:pPr>
            <w:r w:rsidRPr="00393325">
              <w:rPr>
                <w:sz w:val="26"/>
                <w:szCs w:val="26"/>
              </w:rPr>
              <w:t>Hình 5.3: Biểu đồ mô tả diễn biến nồng độ ô nhiễm NO</w:t>
            </w:r>
            <w:r w:rsidRPr="00393325">
              <w:rPr>
                <w:sz w:val="26"/>
                <w:szCs w:val="26"/>
                <w:vertAlign w:val="subscript"/>
              </w:rPr>
              <w:t>2</w:t>
            </w:r>
            <w:r w:rsidRPr="00393325">
              <w:rPr>
                <w:sz w:val="26"/>
                <w:szCs w:val="26"/>
              </w:rPr>
              <w:t xml:space="preserve"> trên tuyến đường  vận chuyển theo các công trình thi công hồ………….………………………</w:t>
            </w: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p>
          <w:p w:rsidR="00C12582" w:rsidRPr="00393325" w:rsidRDefault="00C12582" w:rsidP="00F9037F">
            <w:pPr>
              <w:spacing w:before="120" w:after="120"/>
              <w:ind w:left="-113"/>
              <w:jc w:val="center"/>
              <w:rPr>
                <w:rFonts w:eastAsia="Calibri"/>
                <w:sz w:val="26"/>
                <w:szCs w:val="26"/>
              </w:rPr>
            </w:pPr>
            <w:r w:rsidRPr="00393325">
              <w:rPr>
                <w:rFonts w:eastAsia="Calibri"/>
                <w:sz w:val="26"/>
                <w:szCs w:val="26"/>
              </w:rPr>
              <w:t>1</w:t>
            </w:r>
            <w:r w:rsidR="00F9037F" w:rsidRPr="00393325">
              <w:rPr>
                <w:rFonts w:eastAsia="Calibri"/>
                <w:sz w:val="26"/>
                <w:szCs w:val="26"/>
              </w:rPr>
              <w:t>56</w:t>
            </w:r>
          </w:p>
        </w:tc>
      </w:tr>
      <w:tr w:rsidR="00C12582" w:rsidRPr="00393325" w:rsidTr="00623C16">
        <w:trPr>
          <w:trHeight w:val="57"/>
        </w:trPr>
        <w:tc>
          <w:tcPr>
            <w:tcW w:w="8046" w:type="dxa"/>
            <w:shd w:val="clear" w:color="auto" w:fill="auto"/>
          </w:tcPr>
          <w:p w:rsidR="00C12582" w:rsidRPr="00393325" w:rsidRDefault="00C12582" w:rsidP="00623C16">
            <w:pPr>
              <w:widowControl w:val="0"/>
              <w:spacing w:before="120" w:after="120"/>
              <w:ind w:right="-113"/>
              <w:jc w:val="both"/>
              <w:rPr>
                <w:sz w:val="26"/>
                <w:szCs w:val="26"/>
              </w:rPr>
            </w:pPr>
            <w:r w:rsidRPr="00393325">
              <w:rPr>
                <w:sz w:val="26"/>
                <w:szCs w:val="26"/>
              </w:rPr>
              <w:t>Hình 5.4: Biểu đồ mô tả diễn biến nồng độ ô nhiễm CO trên tuyến đường vận chuyển theo các công trình thi công hồ……….…………………………</w:t>
            </w:r>
          </w:p>
        </w:tc>
        <w:tc>
          <w:tcPr>
            <w:tcW w:w="724" w:type="dxa"/>
            <w:shd w:val="clear" w:color="auto" w:fill="auto"/>
          </w:tcPr>
          <w:p w:rsidR="00C12582" w:rsidRPr="00393325" w:rsidRDefault="00C12582" w:rsidP="00623C16">
            <w:pPr>
              <w:spacing w:before="120" w:after="120"/>
              <w:ind w:left="-113"/>
              <w:jc w:val="center"/>
              <w:rPr>
                <w:rFonts w:eastAsia="Calibri"/>
                <w:sz w:val="26"/>
                <w:szCs w:val="26"/>
              </w:rPr>
            </w:pPr>
          </w:p>
          <w:p w:rsidR="00C12582" w:rsidRPr="00393325" w:rsidRDefault="00C12582" w:rsidP="00F9037F">
            <w:pPr>
              <w:spacing w:before="120" w:after="120"/>
              <w:ind w:left="-113"/>
              <w:jc w:val="center"/>
              <w:rPr>
                <w:rFonts w:eastAsia="Calibri"/>
                <w:sz w:val="26"/>
                <w:szCs w:val="26"/>
              </w:rPr>
            </w:pPr>
            <w:r w:rsidRPr="00393325">
              <w:rPr>
                <w:rFonts w:eastAsia="Calibri"/>
                <w:sz w:val="26"/>
                <w:szCs w:val="26"/>
              </w:rPr>
              <w:t>1</w:t>
            </w:r>
            <w:r w:rsidR="00F9037F" w:rsidRPr="00393325">
              <w:rPr>
                <w:rFonts w:eastAsia="Calibri"/>
                <w:sz w:val="26"/>
                <w:szCs w:val="26"/>
              </w:rPr>
              <w:t>57</w:t>
            </w:r>
          </w:p>
        </w:tc>
      </w:tr>
      <w:tr w:rsidR="00C12582" w:rsidRPr="00393325" w:rsidTr="00623C16">
        <w:trPr>
          <w:trHeight w:val="57"/>
        </w:trPr>
        <w:tc>
          <w:tcPr>
            <w:tcW w:w="8046" w:type="dxa"/>
            <w:shd w:val="clear" w:color="auto" w:fill="auto"/>
          </w:tcPr>
          <w:p w:rsidR="00C12582" w:rsidRPr="00393325" w:rsidRDefault="00C12582" w:rsidP="00C12582">
            <w:pPr>
              <w:widowControl w:val="0"/>
              <w:spacing w:before="120" w:after="120"/>
              <w:ind w:right="-113"/>
              <w:jc w:val="both"/>
              <w:rPr>
                <w:sz w:val="26"/>
                <w:szCs w:val="26"/>
              </w:rPr>
            </w:pPr>
            <w:r w:rsidRPr="00393325">
              <w:rPr>
                <w:sz w:val="26"/>
                <w:szCs w:val="26"/>
              </w:rPr>
              <w:t>Hình 7.1: Sơ đồ tổ chức tiêu thoát nước tại các các công trường…………....</w:t>
            </w:r>
          </w:p>
        </w:tc>
        <w:tc>
          <w:tcPr>
            <w:tcW w:w="724" w:type="dxa"/>
            <w:shd w:val="clear" w:color="auto" w:fill="auto"/>
          </w:tcPr>
          <w:p w:rsidR="00C12582" w:rsidRPr="00393325" w:rsidRDefault="00F9037F" w:rsidP="00623C16">
            <w:pPr>
              <w:spacing w:before="120" w:after="120"/>
              <w:ind w:left="-113"/>
              <w:jc w:val="center"/>
              <w:rPr>
                <w:rFonts w:eastAsia="Calibri"/>
                <w:sz w:val="26"/>
                <w:szCs w:val="26"/>
              </w:rPr>
            </w:pPr>
            <w:r w:rsidRPr="00393325">
              <w:rPr>
                <w:rFonts w:eastAsia="Calibri"/>
                <w:sz w:val="26"/>
                <w:szCs w:val="26"/>
              </w:rPr>
              <w:t>196</w:t>
            </w:r>
          </w:p>
        </w:tc>
      </w:tr>
    </w:tbl>
    <w:p w:rsidR="000A3454" w:rsidRPr="00393325" w:rsidRDefault="000A3454" w:rsidP="00070F63">
      <w:pPr>
        <w:pStyle w:val="Heading1"/>
        <w:jc w:val="center"/>
        <w:rPr>
          <w:rFonts w:ascii="Times New Roman" w:hAnsi="Times New Roman"/>
          <w:sz w:val="26"/>
          <w:szCs w:val="26"/>
        </w:rPr>
      </w:pPr>
    </w:p>
    <w:p w:rsidR="000A3454" w:rsidRPr="00393325" w:rsidRDefault="000A3454" w:rsidP="00070F63">
      <w:pPr>
        <w:pStyle w:val="Heading1"/>
        <w:jc w:val="center"/>
        <w:rPr>
          <w:rFonts w:ascii="Times New Roman" w:hAnsi="Times New Roman"/>
          <w:sz w:val="26"/>
          <w:szCs w:val="26"/>
        </w:rPr>
      </w:pPr>
    </w:p>
    <w:p w:rsidR="000A3454" w:rsidRPr="00393325" w:rsidRDefault="000A3454" w:rsidP="00070F63">
      <w:pPr>
        <w:pStyle w:val="Heading1"/>
        <w:jc w:val="center"/>
        <w:rPr>
          <w:rFonts w:ascii="Times New Roman" w:hAnsi="Times New Roman"/>
          <w:sz w:val="26"/>
          <w:szCs w:val="26"/>
        </w:rPr>
      </w:pPr>
    </w:p>
    <w:p w:rsidR="00070F63" w:rsidRPr="00393325" w:rsidRDefault="00070F63" w:rsidP="00070F63">
      <w:pPr>
        <w:pStyle w:val="Heading1"/>
        <w:jc w:val="center"/>
        <w:rPr>
          <w:rFonts w:ascii="Times New Roman" w:hAnsi="Times New Roman"/>
          <w:b/>
          <w:i w:val="0"/>
          <w:sz w:val="26"/>
          <w:szCs w:val="26"/>
          <w:lang w:val="nl-NL"/>
        </w:rPr>
      </w:pPr>
      <w:r w:rsidRPr="00393325">
        <w:rPr>
          <w:rFonts w:ascii="Times New Roman" w:hAnsi="Times New Roman"/>
          <w:sz w:val="26"/>
          <w:szCs w:val="26"/>
        </w:rPr>
        <w:br w:type="page"/>
      </w:r>
      <w:bookmarkStart w:id="48" w:name="_Toc508008179"/>
      <w:bookmarkStart w:id="49" w:name="_Toc508008360"/>
      <w:bookmarkStart w:id="50" w:name="_Toc415582436"/>
      <w:bookmarkStart w:id="51" w:name="_Toc415582609"/>
      <w:bookmarkStart w:id="52" w:name="_Toc415582782"/>
      <w:bookmarkStart w:id="53" w:name="_Toc415582955"/>
      <w:bookmarkStart w:id="54" w:name="_Toc415596585"/>
      <w:bookmarkStart w:id="55" w:name="_Toc494967549"/>
      <w:bookmarkStart w:id="56" w:name="_Toc494987757"/>
      <w:bookmarkStart w:id="57" w:name="_Toc499818888"/>
      <w:bookmarkStart w:id="58" w:name="_Toc500757607"/>
      <w:bookmarkStart w:id="59" w:name="_Toc500757815"/>
      <w:bookmarkStart w:id="60" w:name="_Toc500842901"/>
      <w:bookmarkStart w:id="61" w:name="_Toc501219779"/>
      <w:bookmarkStart w:id="62" w:name="_Toc501364755"/>
      <w:r w:rsidR="000750EB" w:rsidRPr="00393325">
        <w:rPr>
          <w:rFonts w:ascii="Times New Roman" w:hAnsi="Times New Roman"/>
          <w:b/>
          <w:i w:val="0"/>
          <w:sz w:val="26"/>
          <w:szCs w:val="26"/>
        </w:rPr>
        <w:lastRenderedPageBreak/>
        <w:t>PHẦN I</w:t>
      </w:r>
      <w:r w:rsidR="004132D8" w:rsidRPr="00393325">
        <w:rPr>
          <w:rFonts w:ascii="Times New Roman" w:hAnsi="Times New Roman"/>
          <w:b/>
          <w:i w:val="0"/>
          <w:sz w:val="26"/>
          <w:szCs w:val="26"/>
        </w:rPr>
        <w:t xml:space="preserve">: </w:t>
      </w:r>
      <w:r w:rsidR="00884CCA" w:rsidRPr="00393325">
        <w:rPr>
          <w:rFonts w:ascii="Times New Roman" w:hAnsi="Times New Roman"/>
          <w:b/>
          <w:i w:val="0"/>
          <w:sz w:val="26"/>
          <w:szCs w:val="26"/>
        </w:rPr>
        <w:t>MỞ ĐẦU</w:t>
      </w:r>
      <w:bookmarkEnd w:id="48"/>
      <w:bookmarkEnd w:id="49"/>
      <w:r w:rsidR="004132D8" w:rsidRPr="00393325">
        <w:rPr>
          <w:rFonts w:ascii="Times New Roman" w:hAnsi="Times New Roman"/>
          <w:b/>
          <w:i w:val="0"/>
          <w:sz w:val="26"/>
          <w:szCs w:val="26"/>
        </w:rPr>
        <w:t xml:space="preserve"> </w:t>
      </w:r>
      <w:bookmarkEnd w:id="50"/>
      <w:bookmarkEnd w:id="51"/>
      <w:bookmarkEnd w:id="52"/>
      <w:bookmarkEnd w:id="53"/>
      <w:bookmarkEnd w:id="54"/>
      <w:bookmarkEnd w:id="55"/>
      <w:bookmarkEnd w:id="56"/>
      <w:bookmarkEnd w:id="57"/>
      <w:bookmarkEnd w:id="58"/>
      <w:bookmarkEnd w:id="59"/>
      <w:bookmarkEnd w:id="60"/>
      <w:bookmarkEnd w:id="61"/>
      <w:bookmarkEnd w:id="62"/>
    </w:p>
    <w:p w:rsidR="00070F63" w:rsidRPr="00393325" w:rsidRDefault="00070F63" w:rsidP="00070F63">
      <w:pPr>
        <w:pStyle w:val="Heading2"/>
        <w:numPr>
          <w:ilvl w:val="0"/>
          <w:numId w:val="0"/>
        </w:numPr>
        <w:jc w:val="left"/>
        <w:rPr>
          <w:rFonts w:ascii="Times New Roman" w:hAnsi="Times New Roman"/>
          <w:sz w:val="26"/>
          <w:szCs w:val="26"/>
        </w:rPr>
      </w:pPr>
      <w:bookmarkStart w:id="63" w:name="_Toc415582437"/>
      <w:bookmarkStart w:id="64" w:name="_Toc415582610"/>
      <w:bookmarkStart w:id="65" w:name="_Toc415582783"/>
      <w:bookmarkStart w:id="66" w:name="_Toc415582956"/>
      <w:bookmarkStart w:id="67" w:name="_Toc415596586"/>
      <w:bookmarkStart w:id="68" w:name="_Toc508008180"/>
      <w:r w:rsidRPr="00393325">
        <w:rPr>
          <w:rFonts w:ascii="Times New Roman" w:hAnsi="Times New Roman"/>
          <w:bCs/>
          <w:sz w:val="26"/>
          <w:szCs w:val="26"/>
        </w:rPr>
        <w:t>1</w:t>
      </w:r>
      <w:r w:rsidR="004132D8" w:rsidRPr="00393325">
        <w:rPr>
          <w:rFonts w:ascii="Times New Roman" w:hAnsi="Times New Roman"/>
          <w:bCs/>
          <w:sz w:val="26"/>
          <w:szCs w:val="26"/>
        </w:rPr>
        <w:t>.1</w:t>
      </w:r>
      <w:r w:rsidRPr="00393325">
        <w:rPr>
          <w:rFonts w:ascii="Times New Roman" w:hAnsi="Times New Roman"/>
          <w:bCs/>
          <w:sz w:val="26"/>
          <w:szCs w:val="26"/>
        </w:rPr>
        <w:t xml:space="preserve">. </w:t>
      </w:r>
      <w:bookmarkEnd w:id="63"/>
      <w:bookmarkEnd w:id="64"/>
      <w:bookmarkEnd w:id="65"/>
      <w:bookmarkEnd w:id="66"/>
      <w:bookmarkEnd w:id="67"/>
      <w:r w:rsidR="00884CCA" w:rsidRPr="00393325">
        <w:rPr>
          <w:rFonts w:ascii="Times New Roman" w:hAnsi="Times New Roman"/>
          <w:bCs/>
          <w:sz w:val="26"/>
          <w:szCs w:val="26"/>
        </w:rPr>
        <w:t>XUẤT XỨ DỰ ÁN</w:t>
      </w:r>
      <w:bookmarkEnd w:id="68"/>
      <w:r w:rsidR="004132D8" w:rsidRPr="00393325">
        <w:rPr>
          <w:rFonts w:ascii="Times New Roman" w:hAnsi="Times New Roman"/>
          <w:bCs/>
          <w:sz w:val="26"/>
          <w:szCs w:val="26"/>
        </w:rPr>
        <w:t xml:space="preserve"> </w:t>
      </w:r>
    </w:p>
    <w:p w:rsidR="00D91251" w:rsidRPr="00393325" w:rsidRDefault="00D91251" w:rsidP="00FD574D">
      <w:pPr>
        <w:ind w:firstLine="720"/>
        <w:jc w:val="both"/>
        <w:rPr>
          <w:sz w:val="26"/>
          <w:szCs w:val="26"/>
        </w:rPr>
      </w:pPr>
      <w:r w:rsidRPr="00393325">
        <w:rPr>
          <w:sz w:val="26"/>
          <w:szCs w:val="26"/>
        </w:rPr>
        <w:t xml:space="preserve">Dự án “Sửa chữa và nâng cao an toàn đập” (WB8) do Ngân hàng Thế giới tài trợ đã được Thủ tướng Chính phủ phê duyệt danh mục dự án: Sửa chữa và nâng cao an toàn đập tại Quyết định số 1858/QĐ-TTg ngày 02/11/2015 và được Bộ trưởng Bộ Nông nghiệp và Phát triển nông thôn phê duyệt Báo cáo nghiên cứu khả thi tại Quyết định số 4638/QĐ-BNN-HTQT ngày 09/11/2015; Theo đó, tỉnh Quảng Ngãi có 19 hồ chứa nước được đầu tư sửa chữa, nâng cấp với tổng mức đầu tư 337,71 tỷ VNĐ, thời gian thực hiện từ năm 2016-2022 và được chia thành 03 </w:t>
      </w:r>
      <w:r w:rsidR="00D82328" w:rsidRPr="00393325">
        <w:rPr>
          <w:sz w:val="26"/>
          <w:szCs w:val="26"/>
        </w:rPr>
        <w:t>Tiểu dự án</w:t>
      </w:r>
      <w:r w:rsidRPr="00393325">
        <w:rPr>
          <w:sz w:val="26"/>
          <w:szCs w:val="26"/>
        </w:rPr>
        <w:t xml:space="preserve">: </w:t>
      </w:r>
      <w:r w:rsidR="00D82328" w:rsidRPr="00393325">
        <w:rPr>
          <w:sz w:val="26"/>
          <w:szCs w:val="26"/>
        </w:rPr>
        <w:t>Tiểu dự án</w:t>
      </w:r>
      <w:r w:rsidRPr="00393325">
        <w:rPr>
          <w:sz w:val="26"/>
          <w:szCs w:val="26"/>
        </w:rPr>
        <w:t xml:space="preserve"> năm thứ nhất (01 hồ chứa nước), </w:t>
      </w:r>
      <w:r w:rsidR="00D82328" w:rsidRPr="00393325">
        <w:rPr>
          <w:sz w:val="26"/>
          <w:szCs w:val="26"/>
        </w:rPr>
        <w:t>Tiểu dự án</w:t>
      </w:r>
      <w:r w:rsidRPr="00393325">
        <w:rPr>
          <w:sz w:val="26"/>
          <w:szCs w:val="26"/>
        </w:rPr>
        <w:t xml:space="preserve"> Sửa chữa và nâng cao an toàn đập tỉnh Quảng Ngãi (giai đoạn 1) gồm 10 hồ chứa nước và </w:t>
      </w:r>
      <w:r w:rsidR="00D82328" w:rsidRPr="00393325">
        <w:rPr>
          <w:sz w:val="26"/>
          <w:szCs w:val="26"/>
        </w:rPr>
        <w:t>Tiểu dự án</w:t>
      </w:r>
      <w:r w:rsidRPr="00393325">
        <w:rPr>
          <w:sz w:val="26"/>
          <w:szCs w:val="26"/>
        </w:rPr>
        <w:t xml:space="preserve"> Sửa chữa và nâng cao an toàn đập tỉnh Quảng Ngãi (giai đoạn 2) gồm 08 hồ chứa nước. </w:t>
      </w:r>
    </w:p>
    <w:p w:rsidR="00D91251" w:rsidRPr="00393325" w:rsidRDefault="00D82328" w:rsidP="00FD574D">
      <w:pPr>
        <w:ind w:firstLine="720"/>
        <w:jc w:val="both"/>
        <w:rPr>
          <w:sz w:val="26"/>
          <w:szCs w:val="26"/>
        </w:rPr>
      </w:pPr>
      <w:r w:rsidRPr="00393325">
        <w:rPr>
          <w:sz w:val="26"/>
          <w:szCs w:val="26"/>
        </w:rPr>
        <w:t>Tiểu dự án</w:t>
      </w:r>
      <w:r w:rsidR="00D91251" w:rsidRPr="00393325">
        <w:rPr>
          <w:sz w:val="26"/>
          <w:szCs w:val="26"/>
        </w:rPr>
        <w:t xml:space="preserve"> Sửa chữa và nâng cao an toàn đập tỉnh Quảng Ngãi (giai đoạn 1) đã được Bộ Nông nghiệp và Phát triển nông thôn thống nhất danh mục đầu tư tại Công văn số 4551/BNN-TCTL ngày 03/6/2016 và đã được UBND tỉnh Quảng Ngãi thống nhất về chủ trương lập Báo cáo nghiên cứu khả thi đầu tư xây dựng tại Công văn số 1929/UBND-NNTN ngày 25/4/2016; theo đó, </w:t>
      </w:r>
      <w:r w:rsidRPr="00393325">
        <w:rPr>
          <w:sz w:val="26"/>
          <w:szCs w:val="26"/>
        </w:rPr>
        <w:t>Tiểu dự án</w:t>
      </w:r>
      <w:r w:rsidR="00D91251" w:rsidRPr="00393325">
        <w:rPr>
          <w:sz w:val="26"/>
          <w:szCs w:val="26"/>
        </w:rPr>
        <w:t xml:space="preserve"> (giai đoạn 1) gồm có 10 hồ chứa nước: Liệt Sơn, Cây Khế </w:t>
      </w:r>
      <w:r w:rsidR="00D91251" w:rsidRPr="00393325">
        <w:rPr>
          <w:i/>
          <w:sz w:val="26"/>
          <w:szCs w:val="26"/>
        </w:rPr>
        <w:t>(huyện Đức Phổ)</w:t>
      </w:r>
      <w:r w:rsidR="00D91251" w:rsidRPr="00393325">
        <w:rPr>
          <w:sz w:val="26"/>
          <w:szCs w:val="26"/>
        </w:rPr>
        <w:t xml:space="preserve">, Hóc Cơ, Hố Hiểu, Hóc Khế </w:t>
      </w:r>
      <w:r w:rsidR="00D91251" w:rsidRPr="00393325">
        <w:rPr>
          <w:i/>
          <w:sz w:val="26"/>
          <w:szCs w:val="26"/>
        </w:rPr>
        <w:t>(huyện Sơn Tịnh)</w:t>
      </w:r>
      <w:r w:rsidR="00D91251" w:rsidRPr="00393325">
        <w:rPr>
          <w:sz w:val="26"/>
          <w:szCs w:val="26"/>
        </w:rPr>
        <w:t xml:space="preserve">, Liên Trì, Gò Lang, Hố Đá, Hóc Bứa và An Phong </w:t>
      </w:r>
      <w:r w:rsidR="00D91251" w:rsidRPr="00393325">
        <w:rPr>
          <w:i/>
          <w:sz w:val="26"/>
          <w:szCs w:val="26"/>
        </w:rPr>
        <w:t>(huyện Bình Sơn)</w:t>
      </w:r>
      <w:r w:rsidR="00D91251" w:rsidRPr="00393325">
        <w:rPr>
          <w:sz w:val="26"/>
          <w:szCs w:val="26"/>
        </w:rPr>
        <w:t>. Thời gian thực hiện từ năm 2017-2019, tổng mức đầu tư khoảng 164,47 tỷ VNĐ.</w:t>
      </w:r>
    </w:p>
    <w:p w:rsidR="00D91251" w:rsidRPr="00393325" w:rsidRDefault="00D91251" w:rsidP="00FD574D">
      <w:pPr>
        <w:pStyle w:val="NOIDUNG"/>
        <w:spacing w:before="0" w:after="0"/>
        <w:ind w:firstLine="720"/>
        <w:rPr>
          <w:rFonts w:ascii="Times New Roman" w:hAnsi="Times New Roman" w:cs="Times New Roman"/>
          <w:spacing w:val="0"/>
        </w:rPr>
      </w:pPr>
      <w:r w:rsidRPr="00393325">
        <w:rPr>
          <w:rFonts w:ascii="Times New Roman" w:hAnsi="Times New Roman" w:cs="Times New Roman"/>
          <w:spacing w:val="0"/>
        </w:rPr>
        <w:t xml:space="preserve">Các </w:t>
      </w:r>
      <w:r w:rsidR="00305D4B" w:rsidRPr="00393325">
        <w:rPr>
          <w:rFonts w:ascii="Times New Roman" w:hAnsi="Times New Roman" w:cs="Times New Roman"/>
          <w:spacing w:val="0"/>
        </w:rPr>
        <w:t xml:space="preserve">công trình </w:t>
      </w:r>
      <w:r w:rsidRPr="00393325">
        <w:rPr>
          <w:rFonts w:ascii="Times New Roman" w:hAnsi="Times New Roman" w:cs="Times New Roman"/>
          <w:spacing w:val="0"/>
        </w:rPr>
        <w:t>chứa nước thuộc</w:t>
      </w:r>
      <w:r w:rsidR="00D82328" w:rsidRPr="00393325">
        <w:rPr>
          <w:rFonts w:ascii="Times New Roman" w:hAnsi="Times New Roman" w:cs="Times New Roman"/>
          <w:spacing w:val="0"/>
        </w:rPr>
        <w:t>Tiểu dự án</w:t>
      </w:r>
      <w:r w:rsidRPr="00393325">
        <w:rPr>
          <w:rFonts w:ascii="Times New Roman" w:hAnsi="Times New Roman" w:cs="Times New Roman"/>
          <w:spacing w:val="0"/>
        </w:rPr>
        <w:t xml:space="preserve"> Sửa chữa và nâng cao an toàn đập tỉnh Quảng Ngãi (giai đoạn 1) được xây dựng trong khoảng thời gian từ năm 1980 – 1992 theo phương châm Nhà nước và nhân dân cùng làm, hoặc nhân dân làm, nhà nước hỗ trợ. Sau hơn 20 năm khai thác, hệ thống cụm công trình đầu mối của các hồ: hồ chứa nước Liệt Sơn, hồ chứa nước Cây Khế (huyện Đức Phổ); hồ chứa nước Hóc Cơ, hồ chứa nước Hóc Khế, hồ chứa nước Hố Hiểu (huyện Sơn Tịnh); hồ chứa nước Liên Trì, hồ chứa nước An Phong, hồ chứa nước Gò Lang, hồ chứa nước Hố Đá, hồ chứa nước Hóc Bứa (huyện Bình Sơn) đã bị xuống cấp nghiêm trọng; cụ thể:</w:t>
      </w:r>
    </w:p>
    <w:p w:rsidR="00D91251" w:rsidRPr="00393325" w:rsidRDefault="00D91251" w:rsidP="00FD574D">
      <w:pPr>
        <w:ind w:firstLine="720"/>
        <w:jc w:val="both"/>
        <w:rPr>
          <w:sz w:val="26"/>
          <w:szCs w:val="26"/>
        </w:rPr>
      </w:pPr>
      <w:r w:rsidRPr="00393325">
        <w:rPr>
          <w:sz w:val="26"/>
          <w:szCs w:val="26"/>
        </w:rPr>
        <w:t>+ Đập đất: Kích thước mặt cắt ngang không đảm bảo như thiết kế ban đầu do mái thượng lưu bị sạt lở, lớp đá gia cố mái thượng lưu hầu hết bị hư hỏng không còn tác dụng, nền và thân đập đất bị thấm lớn nhưng không có vật thoát nước hạ lưu đập;</w:t>
      </w:r>
    </w:p>
    <w:p w:rsidR="00D91251" w:rsidRPr="00393325" w:rsidRDefault="00D91251" w:rsidP="00FD574D">
      <w:pPr>
        <w:ind w:firstLine="720"/>
        <w:jc w:val="both"/>
        <w:rPr>
          <w:sz w:val="26"/>
          <w:szCs w:val="26"/>
        </w:rPr>
      </w:pPr>
      <w:r w:rsidRPr="00393325">
        <w:rPr>
          <w:sz w:val="26"/>
          <w:szCs w:val="26"/>
        </w:rPr>
        <w:t>+ Tràn xả lũ: Phần lớn là tràn tự nhiên trên nền đất hoặc đá phong hóa nên bị xói lở. Một số tràn xả lũ làm bằng bê tông hoặc đá xây, do xây dựng đã quá lâu nên hiện nay bị xói lở và hư hỏng bể tiêu năng;</w:t>
      </w:r>
    </w:p>
    <w:p w:rsidR="00D91251" w:rsidRPr="00393325" w:rsidRDefault="00D91251" w:rsidP="00FD574D">
      <w:pPr>
        <w:ind w:firstLine="720"/>
        <w:jc w:val="both"/>
        <w:rPr>
          <w:sz w:val="26"/>
          <w:szCs w:val="26"/>
        </w:rPr>
      </w:pPr>
      <w:r w:rsidRPr="00393325">
        <w:rPr>
          <w:sz w:val="26"/>
          <w:szCs w:val="26"/>
        </w:rPr>
        <w:t>+ Cống lấy nước dưới đập: Hầu hết hình thức đóng mở thượng lưu theo mái nghiêng nhét nút bậc thang. Hiện trạng bê tông cống bị xuống cấp nghiêm trọng, thân cống bị thấm mạnh do khớp nối bị gãy, tổn thất nước qua cống lớn gây mất nước cho hồ;</w:t>
      </w:r>
    </w:p>
    <w:p w:rsidR="00D91251" w:rsidRPr="00393325" w:rsidRDefault="00D91251" w:rsidP="00D91251">
      <w:pPr>
        <w:pStyle w:val="NOIDUNG"/>
        <w:spacing w:before="120" w:after="120"/>
        <w:ind w:firstLine="720"/>
        <w:rPr>
          <w:rFonts w:ascii="Times New Roman" w:hAnsi="Times New Roman" w:cs="Times New Roman"/>
          <w:spacing w:val="0"/>
          <w:lang w:val="nl-NL"/>
        </w:rPr>
      </w:pPr>
      <w:r w:rsidRPr="00393325">
        <w:rPr>
          <w:rFonts w:ascii="Times New Roman" w:hAnsi="Times New Roman" w:cs="Times New Roman"/>
          <w:spacing w:val="0"/>
        </w:rPr>
        <w:t>Do hệ thống cụm công trình đầu mối bị xuống cấp đã làm cho công trình chưa phát huy năng lực tưới hiện có và đe dọa đến sự an toàn của hồ. Vì vậy, cần phải sửa chữa nâng cấp để đ</w:t>
      </w:r>
      <w:r w:rsidRPr="00393325">
        <w:rPr>
          <w:rFonts w:ascii="Times New Roman" w:hAnsi="Times New Roman" w:cs="Times New Roman"/>
          <w:spacing w:val="0"/>
          <w:lang w:val="nl-NL"/>
        </w:rPr>
        <w:t>ảm bảo an toàn hồ chứa, giảm thiểu nguy cơ vỡ đập, bảo vệ người và tài sản ở hạ lưu công trình. Đảm bảo cấp nước tự chảy và tạo nguồn cho 2.985 ha đất sản xuất nông nghiệp.</w:t>
      </w:r>
    </w:p>
    <w:p w:rsidR="006112AF" w:rsidRPr="00393325" w:rsidRDefault="006112AF" w:rsidP="00D91251">
      <w:pPr>
        <w:pStyle w:val="NOIDUNG"/>
        <w:spacing w:before="120" w:after="120"/>
        <w:ind w:firstLine="720"/>
        <w:rPr>
          <w:rFonts w:ascii="Times New Roman" w:hAnsi="Times New Roman" w:cs="Times New Roman"/>
          <w:spacing w:val="0"/>
          <w:lang w:val="nl-NL"/>
        </w:rPr>
      </w:pPr>
    </w:p>
    <w:p w:rsidR="006112AF" w:rsidRPr="00393325" w:rsidRDefault="006112AF" w:rsidP="00D91251">
      <w:pPr>
        <w:pStyle w:val="NOIDUNG"/>
        <w:spacing w:before="120" w:after="120"/>
        <w:ind w:firstLine="720"/>
        <w:rPr>
          <w:rFonts w:ascii="Times New Roman" w:hAnsi="Times New Roman" w:cs="Times New Roman"/>
          <w:spacing w:val="0"/>
          <w:lang w:val="nl-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
        <w:gridCol w:w="7882"/>
      </w:tblGrid>
      <w:tr w:rsidR="00DE0274" w:rsidRPr="00393325" w:rsidTr="002926E8">
        <w:trPr>
          <w:tblHeader/>
          <w:jc w:val="center"/>
        </w:trPr>
        <w:tc>
          <w:tcPr>
            <w:tcW w:w="654" w:type="dxa"/>
            <w:shd w:val="clear" w:color="auto" w:fill="auto"/>
          </w:tcPr>
          <w:p w:rsidR="005A2946" w:rsidRPr="00393325" w:rsidRDefault="005A2946" w:rsidP="00C346F3">
            <w:pPr>
              <w:spacing w:before="40" w:after="40"/>
              <w:jc w:val="center"/>
              <w:rPr>
                <w:b/>
                <w:sz w:val="26"/>
                <w:szCs w:val="26"/>
              </w:rPr>
            </w:pPr>
            <w:r w:rsidRPr="00393325">
              <w:rPr>
                <w:b/>
                <w:sz w:val="26"/>
                <w:szCs w:val="26"/>
              </w:rPr>
              <w:lastRenderedPageBreak/>
              <w:t>TT</w:t>
            </w:r>
          </w:p>
        </w:tc>
        <w:tc>
          <w:tcPr>
            <w:tcW w:w="7882" w:type="dxa"/>
            <w:shd w:val="clear" w:color="auto" w:fill="auto"/>
          </w:tcPr>
          <w:p w:rsidR="005A2946" w:rsidRPr="00393325" w:rsidRDefault="005A2946" w:rsidP="00C346F3">
            <w:pPr>
              <w:spacing w:before="40" w:after="40"/>
              <w:jc w:val="center"/>
              <w:rPr>
                <w:b/>
                <w:sz w:val="26"/>
                <w:szCs w:val="26"/>
              </w:rPr>
            </w:pPr>
            <w:r w:rsidRPr="00393325">
              <w:rPr>
                <w:b/>
                <w:sz w:val="26"/>
                <w:szCs w:val="26"/>
              </w:rPr>
              <w:t>CÔNG TRÌNH</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1</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Liệt Sơn, huyện Đức Phổ</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2</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Hóc Cơ, huyện Sơn Tịnh</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3</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Cây Khế, huyện Đức Phổ</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4</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Hóc Khế, huyện Sơn Tịnh</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5</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Liên Trì, huyện Bình Sơn</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6</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An Phong, huyện Bình Sơn</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7</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Gò Lang, huyện Bình Sơn</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8</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Hố Đá, huyện Bình Sơn</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9</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Hóc Bứa, huyện Bình Sơn</w:t>
            </w:r>
          </w:p>
        </w:tc>
      </w:tr>
      <w:tr w:rsidR="00DE0274" w:rsidRPr="00393325" w:rsidTr="00A86289">
        <w:trPr>
          <w:jc w:val="center"/>
        </w:trPr>
        <w:tc>
          <w:tcPr>
            <w:tcW w:w="654" w:type="dxa"/>
            <w:shd w:val="clear" w:color="auto" w:fill="auto"/>
          </w:tcPr>
          <w:p w:rsidR="005A2946" w:rsidRPr="00393325" w:rsidRDefault="005A2946" w:rsidP="00C346F3">
            <w:pPr>
              <w:spacing w:before="40" w:after="40"/>
              <w:jc w:val="center"/>
              <w:rPr>
                <w:sz w:val="26"/>
                <w:szCs w:val="26"/>
              </w:rPr>
            </w:pPr>
            <w:r w:rsidRPr="00393325">
              <w:rPr>
                <w:sz w:val="26"/>
                <w:szCs w:val="26"/>
              </w:rPr>
              <w:t>10</w:t>
            </w:r>
          </w:p>
        </w:tc>
        <w:tc>
          <w:tcPr>
            <w:tcW w:w="7882" w:type="dxa"/>
            <w:shd w:val="clear" w:color="auto" w:fill="auto"/>
          </w:tcPr>
          <w:p w:rsidR="005A2946" w:rsidRPr="00393325" w:rsidRDefault="005A2946" w:rsidP="00C346F3">
            <w:pPr>
              <w:spacing w:before="40" w:after="40"/>
              <w:jc w:val="both"/>
              <w:rPr>
                <w:sz w:val="26"/>
                <w:szCs w:val="26"/>
              </w:rPr>
            </w:pPr>
            <w:r w:rsidRPr="00393325">
              <w:rPr>
                <w:sz w:val="26"/>
                <w:szCs w:val="26"/>
              </w:rPr>
              <w:t>Sửa chữa và nâng cao an toàn Hồ chứa nước Hố Hiểu, huyện Sơn Tịnh</w:t>
            </w:r>
          </w:p>
        </w:tc>
      </w:tr>
    </w:tbl>
    <w:p w:rsidR="00070F63" w:rsidRPr="00393325" w:rsidRDefault="00070F63" w:rsidP="0096681B">
      <w:pPr>
        <w:spacing w:before="120" w:after="120"/>
        <w:jc w:val="both"/>
        <w:rPr>
          <w:sz w:val="26"/>
          <w:szCs w:val="26"/>
        </w:rPr>
      </w:pPr>
      <w:r w:rsidRPr="00393325">
        <w:rPr>
          <w:sz w:val="26"/>
          <w:szCs w:val="26"/>
        </w:rPr>
        <w:t>Sửa chữa, nâng cấp các công trình đầu mối (Đập đất, cống lấy nước, tràn xả lũ, nhà quản lý</w:t>
      </w:r>
      <w:r w:rsidR="00E711D4" w:rsidRPr="00393325">
        <w:rPr>
          <w:sz w:val="26"/>
          <w:szCs w:val="26"/>
        </w:rPr>
        <w:t>,</w:t>
      </w:r>
      <w:r w:rsidR="00C275BB" w:rsidRPr="00393325">
        <w:rPr>
          <w:sz w:val="26"/>
          <w:szCs w:val="26"/>
        </w:rPr>
        <w:t xml:space="preserve"> </w:t>
      </w:r>
      <w:r w:rsidR="00E711D4" w:rsidRPr="00393325">
        <w:rPr>
          <w:sz w:val="26"/>
          <w:szCs w:val="26"/>
        </w:rPr>
        <w:t>đường thi công kết hợp quản lý</w:t>
      </w:r>
      <w:r w:rsidRPr="00393325">
        <w:rPr>
          <w:sz w:val="26"/>
          <w:szCs w:val="26"/>
        </w:rPr>
        <w:t xml:space="preserve">), bảo đảm an toàn hồ chứa trong vận hành khai thác, </w:t>
      </w:r>
      <w:r w:rsidR="00A00BD9" w:rsidRPr="00393325">
        <w:rPr>
          <w:sz w:val="26"/>
          <w:szCs w:val="26"/>
        </w:rPr>
        <w:t>đảm bảo cấp nước tự chảy cho 2.163 ha đất sản xuất nông nghiệp</w:t>
      </w:r>
      <w:r w:rsidRPr="00393325">
        <w:rPr>
          <w:sz w:val="26"/>
          <w:szCs w:val="26"/>
        </w:rPr>
        <w:t xml:space="preserve">, </w:t>
      </w:r>
      <w:r w:rsidR="00A00BD9" w:rsidRPr="00393325">
        <w:rPr>
          <w:sz w:val="26"/>
          <w:szCs w:val="26"/>
        </w:rPr>
        <w:t>nâng tần suất bảo đảm tưới từ 75% lên 85%.</w:t>
      </w:r>
    </w:p>
    <w:p w:rsidR="00070F63" w:rsidRPr="00393325" w:rsidRDefault="004132D8" w:rsidP="00070F63">
      <w:pPr>
        <w:pStyle w:val="Heading2"/>
        <w:numPr>
          <w:ilvl w:val="0"/>
          <w:numId w:val="0"/>
        </w:numPr>
        <w:spacing w:before="120" w:after="120"/>
        <w:jc w:val="left"/>
        <w:rPr>
          <w:rFonts w:ascii="Times New Roman" w:hAnsi="Times New Roman"/>
          <w:bCs/>
          <w:sz w:val="26"/>
          <w:szCs w:val="26"/>
        </w:rPr>
      </w:pPr>
      <w:bookmarkStart w:id="69" w:name="_Toc508008181"/>
      <w:r w:rsidRPr="00393325">
        <w:rPr>
          <w:rFonts w:ascii="Times New Roman" w:hAnsi="Times New Roman"/>
          <w:bCs/>
          <w:sz w:val="26"/>
          <w:szCs w:val="26"/>
        </w:rPr>
        <w:t>1.</w:t>
      </w:r>
      <w:r w:rsidR="00070F63" w:rsidRPr="00393325">
        <w:rPr>
          <w:rFonts w:ascii="Times New Roman" w:hAnsi="Times New Roman"/>
          <w:bCs/>
          <w:sz w:val="26"/>
          <w:szCs w:val="26"/>
        </w:rPr>
        <w:t xml:space="preserve">2. </w:t>
      </w:r>
      <w:r w:rsidR="00884CCA" w:rsidRPr="00393325">
        <w:rPr>
          <w:rFonts w:ascii="Times New Roman" w:hAnsi="Times New Roman"/>
          <w:sz w:val="26"/>
          <w:szCs w:val="26"/>
        </w:rPr>
        <w:t>CÁC CĂN CỨ PHÁP LUẬT VÀ KỸ THUẬT THỰC HIỆN ESIA</w:t>
      </w:r>
      <w:bookmarkEnd w:id="69"/>
    </w:p>
    <w:p w:rsidR="00884CCA" w:rsidRPr="00393325" w:rsidRDefault="00884CCA" w:rsidP="00884CCA">
      <w:pPr>
        <w:spacing w:before="120" w:after="120"/>
        <w:jc w:val="both"/>
        <w:rPr>
          <w:rFonts w:eastAsia="MS Mincho"/>
          <w:sz w:val="26"/>
          <w:szCs w:val="26"/>
          <w:lang w:val="nl-NL"/>
        </w:rPr>
      </w:pPr>
      <w:bookmarkStart w:id="70" w:name="_Toc307467132"/>
      <w:bookmarkStart w:id="71" w:name="_Toc420658613"/>
      <w:r w:rsidRPr="00393325">
        <w:rPr>
          <w:rFonts w:eastAsia="MS Mincho"/>
          <w:sz w:val="26"/>
          <w:szCs w:val="26"/>
          <w:lang w:val="nl-NL"/>
        </w:rPr>
        <w:t>Dự án sẽ tuân thủ luật pháp và các quy định của Chính phủ Việt Nam liên quan đến bảo vệ môi trường. Đồng thời Dự án cũng sẽ phải tuân thủ chính sách an toàn xã hội và môi trường của Ngân hàng Thế giới.</w:t>
      </w:r>
    </w:p>
    <w:p w:rsidR="00884CCA" w:rsidRPr="00393325" w:rsidRDefault="000750EB" w:rsidP="00884CCA">
      <w:pPr>
        <w:spacing w:before="120" w:after="120"/>
        <w:jc w:val="both"/>
        <w:rPr>
          <w:rFonts w:eastAsia="MS Mincho"/>
          <w:b/>
          <w:i/>
          <w:sz w:val="26"/>
          <w:szCs w:val="26"/>
          <w:lang w:val="nb-NO"/>
        </w:rPr>
      </w:pPr>
      <w:r w:rsidRPr="00393325">
        <w:rPr>
          <w:rFonts w:eastAsia="MS Mincho"/>
          <w:b/>
          <w:i/>
          <w:sz w:val="26"/>
          <w:szCs w:val="26"/>
          <w:lang w:val="nb-NO"/>
        </w:rPr>
        <w:t>1.2.1</w:t>
      </w:r>
      <w:r w:rsidR="00884CCA" w:rsidRPr="00393325">
        <w:rPr>
          <w:rFonts w:eastAsia="MS Mincho"/>
          <w:b/>
          <w:i/>
          <w:sz w:val="26"/>
          <w:szCs w:val="26"/>
          <w:lang w:val="nb-NO"/>
        </w:rPr>
        <w:t xml:space="preserve"> Các văn bản pháp luật Việt Nam cho việc lập báo cáo ESIA</w:t>
      </w:r>
    </w:p>
    <w:p w:rsidR="00884CCA" w:rsidRPr="00393325" w:rsidRDefault="00884CCA" w:rsidP="00884CCA">
      <w:pPr>
        <w:spacing w:before="120" w:after="120"/>
        <w:ind w:left="1077" w:hanging="1077"/>
        <w:jc w:val="both"/>
        <w:rPr>
          <w:rFonts w:eastAsia="MS Mincho"/>
          <w:b/>
          <w:bCs/>
          <w:i/>
          <w:iCs/>
          <w:noProof/>
          <w:sz w:val="26"/>
          <w:szCs w:val="26"/>
          <w:u w:val="single"/>
        </w:rPr>
      </w:pPr>
      <w:r w:rsidRPr="00393325">
        <w:rPr>
          <w:rFonts w:eastAsia="MS Mincho"/>
          <w:b/>
          <w:bCs/>
          <w:i/>
          <w:iCs/>
          <w:noProof/>
          <w:sz w:val="26"/>
          <w:szCs w:val="26"/>
          <w:u w:val="single"/>
          <w:lang w:val="nb-NO"/>
        </w:rPr>
        <w:t>Các văn bản pháp luật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Bảo vệ môi trường số 55/2014/QH13 đã được Quốc hộ</w:t>
      </w:r>
      <w:r w:rsidR="008B05BA" w:rsidRPr="00393325">
        <w:rPr>
          <w:rFonts w:eastAsia="Calibri"/>
          <w:sz w:val="26"/>
          <w:szCs w:val="26"/>
        </w:rPr>
        <w:t xml:space="preserve">i thông qua ngày 23/6/2014 </w:t>
      </w:r>
      <w:r w:rsidRPr="00393325">
        <w:rPr>
          <w:rFonts w:eastAsia="Calibri"/>
          <w:sz w:val="26"/>
          <w:szCs w:val="26"/>
        </w:rPr>
        <w:t>và có hiệu lực từ ngày 01/01/2015;</w:t>
      </w:r>
    </w:p>
    <w:p w:rsidR="00884CCA" w:rsidRPr="00393325" w:rsidRDefault="00884CCA" w:rsidP="00884CCA">
      <w:pPr>
        <w:spacing w:before="120" w:after="120"/>
        <w:ind w:left="426"/>
        <w:jc w:val="both"/>
        <w:rPr>
          <w:rFonts w:eastAsia="Calibri"/>
          <w:sz w:val="26"/>
          <w:szCs w:val="26"/>
        </w:rPr>
      </w:pPr>
      <w:r w:rsidRPr="00393325">
        <w:rPr>
          <w:rFonts w:eastAsia="Calibri"/>
          <w:sz w:val="26"/>
          <w:szCs w:val="26"/>
        </w:rPr>
        <w:t xml:space="preserve">Khung pháp lý về đánh giá tác động môi trường: Luật Bảo vệ môi trường số 55/2014/QH13 ngày 23/6/2016 và Nghị định số 18/2015/NĐ-CP ngày 14/02/2015 của Chính phủ quy định về quy hoạch bảo vệ môi trường, đánh giá môi trường chiến lược, đánh giá tác động môi trường và kế hoạch bảo vệ môi trường là hai khung pháp lý quan trong để quản lý và bảo vệ môi trường ở Việt Nam. </w:t>
      </w:r>
      <w:r w:rsidRPr="00393325">
        <w:rPr>
          <w:rFonts w:eastAsia="Calibri"/>
          <w:sz w:val="26"/>
          <w:szCs w:val="26"/>
          <w:lang w:val="vi-VN"/>
        </w:rPr>
        <w:t>Luật Bảo vệ môi trường (</w:t>
      </w:r>
      <w:r w:rsidRPr="00393325">
        <w:rPr>
          <w:rFonts w:eastAsia="Calibri"/>
          <w:sz w:val="26"/>
          <w:szCs w:val="26"/>
        </w:rPr>
        <w:t xml:space="preserve">Luật </w:t>
      </w:r>
      <w:r w:rsidRPr="00393325">
        <w:rPr>
          <w:rFonts w:eastAsia="Calibri"/>
          <w:sz w:val="26"/>
          <w:szCs w:val="26"/>
          <w:lang w:val="vi-VN"/>
        </w:rPr>
        <w:t xml:space="preserve">BVMT) </w:t>
      </w:r>
      <w:r w:rsidRPr="00393325">
        <w:rPr>
          <w:rFonts w:eastAsia="Calibri"/>
          <w:sz w:val="26"/>
          <w:szCs w:val="26"/>
        </w:rPr>
        <w:t>đưa ra</w:t>
      </w:r>
      <w:r w:rsidRPr="00393325">
        <w:rPr>
          <w:rFonts w:eastAsia="Calibri"/>
          <w:sz w:val="26"/>
          <w:szCs w:val="26"/>
          <w:lang w:val="vi-VN"/>
        </w:rPr>
        <w:t xml:space="preserve"> các quy định pháp luật về hoạt động bảo vệ môi trường; biện pháp và nguồn lực được sử dụng cho mục đích bảo vệ môi trường; quyền hạn, nhiệm vụ và nghĩa vụ của các cơ quan quy định, cơ quan, tổ chức, hộ gia đình, cá nhân được giao nhiệm vụ bảo vệ môi trường</w:t>
      </w:r>
      <w:r w:rsidRPr="00393325">
        <w:rPr>
          <w:rFonts w:eastAsia="Calibri"/>
          <w:sz w:val="26"/>
          <w:szCs w:val="26"/>
        </w:rPr>
        <w:t>. Luật BVMT áp dụng cho các cơ quản quản lý môi trường, các tổ chức, cộng đồng, cá nhân hộ gia đình trong lãnh thổ Việt Nam. Luật BVMT là công cụ pháp lý để đánh giá tác động môi trường chiến lược, đánh giá tác động môi trường, xây dựng kế hoạch bảo vệ môi trường.</w:t>
      </w:r>
    </w:p>
    <w:p w:rsidR="00884CCA" w:rsidRPr="00393325" w:rsidRDefault="00884CCA" w:rsidP="00884CCA">
      <w:pPr>
        <w:spacing w:before="120" w:after="120"/>
        <w:ind w:left="426"/>
        <w:jc w:val="both"/>
        <w:rPr>
          <w:rFonts w:eastAsia="Calibri"/>
          <w:sz w:val="26"/>
          <w:szCs w:val="26"/>
        </w:rPr>
      </w:pPr>
      <w:r w:rsidRPr="00393325">
        <w:rPr>
          <w:rFonts w:eastAsia="Calibri"/>
          <w:sz w:val="26"/>
          <w:szCs w:val="26"/>
        </w:rPr>
        <w:t>Hơn nữa Luật BVMT (Điều 11, chương 2) cũng chỉ rõ đối tượng phải thực hiện đánh giá môi trường chiến lược, đánh giá tác động môi trường được quy định tại phụ lục I và II của Nghị định số 18/2015/NĐ-CP ngày 14/2/2015 của Chính Phủ.</w:t>
      </w:r>
    </w:p>
    <w:p w:rsidR="00884CCA" w:rsidRPr="00393325" w:rsidRDefault="00884CCA" w:rsidP="00884CCA">
      <w:pPr>
        <w:spacing w:before="120" w:after="120"/>
        <w:ind w:left="426"/>
        <w:jc w:val="both"/>
        <w:rPr>
          <w:rFonts w:eastAsia="Calibri"/>
          <w:sz w:val="26"/>
          <w:szCs w:val="26"/>
        </w:rPr>
      </w:pPr>
      <w:r w:rsidRPr="00393325">
        <w:rPr>
          <w:rFonts w:eastAsia="Calibri"/>
          <w:sz w:val="26"/>
          <w:szCs w:val="26"/>
        </w:rPr>
        <w:lastRenderedPageBreak/>
        <w:t>Điều 13 của nghị định số 18/2015/NĐ-CP chỉ rõ các yêu cầu của việc lập báo cáo đánh giá tác động môi trường (</w:t>
      </w:r>
      <w:r w:rsidR="00623C16" w:rsidRPr="00393325">
        <w:rPr>
          <w:rFonts w:eastAsia="Calibri"/>
          <w:sz w:val="26"/>
          <w:szCs w:val="26"/>
        </w:rPr>
        <w:t>ESIA</w:t>
      </w:r>
      <w:r w:rsidRPr="00393325">
        <w:rPr>
          <w:rFonts w:eastAsia="Calibri"/>
          <w:sz w:val="26"/>
          <w:szCs w:val="26"/>
        </w:rPr>
        <w:t xml:space="preserve">), Khoản 1: Chủ dự án hoặc đơn vị tư vấn phải đáp ứng các yêu cầu - (a) có cán bộ có chuyên môn phụ trách </w:t>
      </w:r>
      <w:r w:rsidR="00623C16" w:rsidRPr="00393325">
        <w:rPr>
          <w:rFonts w:eastAsia="Calibri"/>
          <w:sz w:val="26"/>
          <w:szCs w:val="26"/>
        </w:rPr>
        <w:t>ESIA</w:t>
      </w:r>
      <w:r w:rsidRPr="00393325">
        <w:rPr>
          <w:rFonts w:eastAsia="Calibri"/>
          <w:sz w:val="26"/>
          <w:szCs w:val="26"/>
        </w:rPr>
        <w:t xml:space="preserve"> quy định tại khoản 2 điều này; (b) Cán bộ chuyên môn có trình độ ít nhất là bằng Cử nhân; (c) Có phòng thí nghiệm để thực hiện việc đo đạc, lấy mẫu, xử lý và phân tích các mẫu môi trường của dự án. Nếu đơn vị thực hiện báo cáo </w:t>
      </w:r>
      <w:r w:rsidR="00623C16" w:rsidRPr="00393325">
        <w:rPr>
          <w:rFonts w:eastAsia="Calibri"/>
          <w:sz w:val="26"/>
          <w:szCs w:val="26"/>
        </w:rPr>
        <w:t>ESIA</w:t>
      </w:r>
      <w:r w:rsidRPr="00393325">
        <w:rPr>
          <w:rFonts w:eastAsia="Calibri"/>
          <w:sz w:val="26"/>
          <w:szCs w:val="26"/>
        </w:rPr>
        <w:t xml:space="preserve"> không có phòng thí nghiệm đạt tiêu chuẩn, có thể ký hợp đồng với một đơn vị chuyên môn để thực hiện việc phân tích. Khoản 2: các cán bộ thực hiện </w:t>
      </w:r>
      <w:r w:rsidR="00623C16" w:rsidRPr="00393325">
        <w:rPr>
          <w:rFonts w:eastAsia="Calibri"/>
          <w:sz w:val="26"/>
          <w:szCs w:val="26"/>
        </w:rPr>
        <w:t>ESIA</w:t>
      </w:r>
      <w:r w:rsidRPr="00393325">
        <w:rPr>
          <w:rFonts w:eastAsia="Calibri"/>
          <w:sz w:val="26"/>
          <w:szCs w:val="26"/>
        </w:rPr>
        <w:t xml:space="preserve"> phải có ít nhất bằng cử nhân hoặc có chứng chỉ Đánh giá tác động môi trường. Khoản 3: Bộ TNMT có trách nhiệm đào tạo và cấp giấy chứng chỉ hành nghề Đánh giá tác động môi trường.</w:t>
      </w:r>
    </w:p>
    <w:p w:rsidR="00884CCA" w:rsidRPr="00393325" w:rsidRDefault="00884CCA" w:rsidP="00884CCA">
      <w:pPr>
        <w:spacing w:before="120" w:after="120"/>
        <w:ind w:left="426"/>
        <w:jc w:val="both"/>
        <w:rPr>
          <w:rFonts w:eastAsia="Calibri"/>
          <w:sz w:val="26"/>
          <w:szCs w:val="26"/>
        </w:rPr>
      </w:pPr>
      <w:r w:rsidRPr="00393325">
        <w:rPr>
          <w:rFonts w:eastAsia="Calibri"/>
          <w:sz w:val="26"/>
          <w:szCs w:val="26"/>
        </w:rPr>
        <w:t>Dự án không có liên quan đến vùng đất ngập nước, các khu bảo tồn thiên nhiên, loài động vật và thực vật có nguy cơ tuyệt chủng, phát thải chất ô nhiễm hữu cơ bền vững, độc hại. Vì vậy không có thỏa thuận môi trường quốc tế nào cần được thiết lập.</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An toàn, vệ sinh lao động số 84/2015/QH13 ngày 01/7/2016;</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Xây dựng số 50/2014/QH13 ngày 18/06/2014;</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Đất đai số 45/2013/QH13 ngày 29/11/2013;</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Tài nguyên nước số 17/2012/QH13 ngày 21/6/2012;</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lao động số 10/2012/QH 13 ngày 18/6/2012;</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Phòng cháy và chữa cháy số 27/2001/QH10 ngày 29/6/2001;</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số 40/2013/QH13 ngày 22/11/2013 về sửa đổi, bổ sung một số điều của Luật Phòng cháy Chữa cháy;</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Luật di sản văn hóa số 28/2001/QH10 ngày 19/6/2001;</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18/2015/NĐ-CP ngày 14/02/2015 của Chính phủ quy định về quy hoạch bảo vệ môi trường, đánh giá môi trường chiến lược, đánh giá tác động môi trường và kế hoạch bảo vệ môi trường. Theo phụ lục III của Nghị định này, tiểu Dự án thành phố Đồng Hới sẽ phải lập báo cáo đánh giá tác động môi trường (</w:t>
      </w:r>
      <w:r w:rsidR="00623C16" w:rsidRPr="00393325">
        <w:rPr>
          <w:rFonts w:eastAsia="Calibri"/>
          <w:sz w:val="26"/>
          <w:szCs w:val="26"/>
        </w:rPr>
        <w:t>ESIA</w:t>
      </w:r>
      <w:r w:rsidRPr="00393325">
        <w:rPr>
          <w:rFonts w:eastAsia="Calibri"/>
          <w:sz w:val="26"/>
          <w:szCs w:val="26"/>
        </w:rPr>
        <w:t xml:space="preserve">) song song với quá trình lập báo cáo Nghiên cứu khả thi. Báo cáo </w:t>
      </w:r>
      <w:r w:rsidR="00623C16" w:rsidRPr="00393325">
        <w:rPr>
          <w:rFonts w:eastAsia="Calibri"/>
          <w:sz w:val="26"/>
          <w:szCs w:val="26"/>
        </w:rPr>
        <w:t>ESIA</w:t>
      </w:r>
      <w:r w:rsidRPr="00393325">
        <w:rPr>
          <w:rFonts w:eastAsia="Calibri"/>
          <w:sz w:val="26"/>
          <w:szCs w:val="26"/>
        </w:rPr>
        <w:t xml:space="preserve"> sẽ trình UBND tỉnh Quảng Bình thẩm định và phê duyệt;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19/2015/NĐ-CP ngày 14/02/2015 của Chính phủ quy định chi tiết thi hành một số điều của Luật Bảo vệ môi trường;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25/2013/NĐ-CP ngày 29/3/2013 của Chính phủ về phí bảo vệ môi trường đối với nước thải;</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Nghị định số 174/2007/NĐ-CP ngày 29/11/2007 về Phí bảo vệ môi trường đối với chất thải rắn;</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179/2013/NĐ-CP ngày 14/11/2013 của Chính phủ quy định về xử phạt vi phạm hành chính trong lĩnh vực bảo vệ môi trường;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43/2014/NĐ-CP ngày 15/5/2014 của Chính phủ Quy định chi tiết thi hành một số điều của Luật Đất đai;</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lastRenderedPageBreak/>
        <w:t>Nghị định số 140/2006/NĐ-CP ngày 22/11/2006 của Chính phủ về việc Quy định việc bảo vệ môi trường trong các khâu lập, thẩm định, phê duyệt và tổ chức thực hiện các chiến lược, quy hoạch, kế hoạch, chương trình và dự án phát triển;</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Nghị định số 59/2007/NĐ-CP ngày 09/4/2007 của Chính phủ ban hành về Quản lý chất thải rắn;</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38/2015/NĐ-CP ngày 24/04/2015 của Chính phủ về quản lý chất thải và phế liệu;</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80/2014/NĐ-CP ngày 06/08/2014 của Chính phủ về thoát nước và xử lý nước thải và có hiệu lực ngày 01/01/2015;</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59/2015/NĐ-CP ngày 18/6/2015 của Chính phủ về quản lý dự án đầu tư xây dựng;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Nghị định số 83/2009/NĐ-CP ngày 15/10/2009 của Chính phủ về việc sửa đổi, bổ sung một số điều của Nghị định số 12/2009/NĐ-CP của Chính phủ về quản lý dự án đầu tư xây dựng công trình;</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số 27/2015/TT-BTNMT ngày 29/05/2015 của Bộ TN&amp;MT về đánh giá môi trường chiến lược, đánh giá tác động môi trường và kế hoạch bảo vệ môi trường;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số 22/2010/TT-BXD ngày 03/12/2010 của Bộ xây dựng quy định về an toàn lao động trong thi công xây dựng công trình;</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số 19/2011/TT - BYT ngày 06/6/2011 của Bộ Y tế hướng dẫn quản lý vệ sinh lao động, sức khoẻ người lao động và bệnh nghề nghiệp;</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số 16/2009/TT-BTNMT và số 25/2009/BTNMT của Bộ TN&amp;MT về ban hành các Tiêu chuẩn quốc gia Việt Nam;</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số 32/2013/TT-BTNMT ngày 25/10/2013 của Bộ TN&amp;MT về việc ban hành quy chuẩn kỹ thuật quốc gia về môi trường;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Thông tư số 10/2007/TT-BTNMT ngày 22/10/2007 của Bộ Tài nguyên và Môi trường về Hướng dẫn đảm bảo đảm chất lượng và kiểm soát chất lượng trong quan trắc môi trường;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Quyết định số 02/2009/TT-BTNMT ngày 19/3/2009 của Bộ Tài nguyên và Môi trường về Quy định đánh giá khả năng tiếp nhận nước thải của nguồn nước;</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Quyết định số 16/2008/QĐ-BTNMT ngày 31/12/2008 của Bộ Tài nguyên và Môi trường về Ban hành quy chuẩn kỹ thuật quốc gia về môi trường;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Quyết định số 22/2006/QĐ-BTNMT ngày 18/12/2006 của Bộ TN&amp;MT về việc bắt buộc áp dụng các tiêu chuẩn Việt Nam về môi trường;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Quyết định số 505 BYT/QĐ ngày 13/4/1992 của Bộ Y tế ban hành tiêu chuẩn về vệ sinh.</w:t>
      </w:r>
    </w:p>
    <w:p w:rsidR="00884CCA" w:rsidRPr="00393325" w:rsidRDefault="00884CCA" w:rsidP="00884CCA">
      <w:pPr>
        <w:spacing w:before="120" w:after="120"/>
        <w:ind w:left="1077" w:hanging="1077"/>
        <w:jc w:val="both"/>
        <w:rPr>
          <w:rFonts w:eastAsia="MS Mincho"/>
          <w:b/>
          <w:bCs/>
          <w:i/>
          <w:iCs/>
          <w:noProof/>
          <w:sz w:val="26"/>
          <w:szCs w:val="26"/>
          <w:u w:val="single"/>
          <w:lang w:val="nb-NO"/>
        </w:rPr>
      </w:pPr>
      <w:r w:rsidRPr="00393325">
        <w:rPr>
          <w:rFonts w:eastAsia="MS Mincho"/>
          <w:b/>
          <w:bCs/>
          <w:i/>
          <w:iCs/>
          <w:noProof/>
          <w:sz w:val="26"/>
          <w:szCs w:val="26"/>
          <w:u w:val="single"/>
          <w:lang w:val="nb-NO"/>
        </w:rPr>
        <w:t>Các tiêu chuẩn và quy chuẩn Việt Nam được áp dụng</w:t>
      </w:r>
    </w:p>
    <w:p w:rsidR="00884CCA" w:rsidRPr="00393325" w:rsidRDefault="00884CCA" w:rsidP="00884CCA">
      <w:pPr>
        <w:spacing w:before="120" w:after="120"/>
        <w:jc w:val="both"/>
        <w:rPr>
          <w:rFonts w:eastAsia="MS Mincho"/>
          <w:iCs/>
          <w:sz w:val="26"/>
          <w:szCs w:val="26"/>
          <w:u w:val="single"/>
          <w:lang w:val="nb-NO"/>
        </w:rPr>
      </w:pPr>
      <w:r w:rsidRPr="00393325">
        <w:rPr>
          <w:rFonts w:eastAsia="MS Mincho"/>
          <w:sz w:val="26"/>
          <w:szCs w:val="26"/>
          <w:lang w:val="nb-NO"/>
        </w:rPr>
        <w:t>Trong quá trình lập báo cáo đánh giá tác động môi trường đã áp dụng các Quy chuẩn Việt Nam (QCVN) hiện hành sau:</w:t>
      </w:r>
    </w:p>
    <w:p w:rsidR="00884CCA" w:rsidRPr="00393325" w:rsidRDefault="00884CCA" w:rsidP="00884CCA">
      <w:pPr>
        <w:spacing w:before="120" w:after="120"/>
        <w:jc w:val="both"/>
        <w:rPr>
          <w:rFonts w:eastAsia="MS Mincho"/>
          <w:bCs/>
          <w:i/>
          <w:iCs/>
          <w:sz w:val="26"/>
          <w:szCs w:val="26"/>
        </w:rPr>
      </w:pPr>
      <w:r w:rsidRPr="00393325">
        <w:rPr>
          <w:rFonts w:eastAsia="MS Mincho"/>
          <w:bCs/>
          <w:i/>
          <w:iCs/>
          <w:sz w:val="26"/>
          <w:szCs w:val="26"/>
          <w:u w:val="single"/>
        </w:rPr>
        <w:t>Chất lượng nước</w:t>
      </w:r>
      <w:r w:rsidRPr="00393325">
        <w:rPr>
          <w:rFonts w:eastAsia="MS Mincho"/>
          <w:bCs/>
          <w:i/>
          <w:iCs/>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lastRenderedPageBreak/>
        <w:t>QCVN 03-MT:2015/BTNMT - Quy chuẩn kỹ thuật quốc gia về giới hạn cho phép của một số kim loại nặng trong đất.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08-MT:2015/BTNMT - Quy chuẩn kỹ thuật quốc gia về chất lượng nước mặt.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09-MT:2008/BTNMT - Quy chuẩn kỹ thuật quốc gia về chất lượng nước dưới đất.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14:2008/BTNMT - Quy chuẩn kỹ thuật quốc gia về chất lượng nước thải sinh hoạt.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40:2011/BTNMT - Quy chuẩn kỹ thuật quốc gia về nước thải công nghiệp.</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25:2009/BTNMT - Nước thải bãi chôn lấp: Quy định nồng độ tối đa cho phép của các thông số ô nhiễm trong nước thải của bãi chôn lấp chất thải rắn khi xả vào nguồn tiếp nhận.</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5502:2003 - Yêu cầu chất lượng nước - Nước cấp.</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6773:2000 - Chất lượng nước - Chất lượng nước dùng cho thủy lợi.</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7222:2002 - Chất lượng nước - Chất lượng nước từ các trạm xử lý nước thải sinh hoạt tập trung.</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t>Chất lượng không khí</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05:2013/BTNMT- Chất lượng không khí - Quy chuẩn kỹ thuật quốc gia về chất lượng không khí xung quanh.</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06:2009/BTNMT - Chất lượng không khí - Nồng độ tối đa cho phép của các chất độc hại trong không khí xung quanh.</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6438:2001 - Phương tiện giao thông đường bộ - Giới hạn lớn nhất cho phép của khí thải.</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t>Quản lý chất thải rắn</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Quyết định số 27/2004/QĐ - BXD ngày 09/11/2004 của Bộ Xây dựng về việc ban hành TCXDVN 320: 2004 - “Bãi chôn lấp chất thải nguy hại - Tiêu chuẩn thiết kế”.</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6696:2009 - Chất thải rắn - Bãi chôn lấp hợp vệ sinh. Yêu cầu chung về bảo vệ môi trường.</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07:2009/BTNMT - Ngưỡng chất thải nguy hại.</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25:2009/BTNMT- Quy chuẩn kỹ thuật quốc gia về nước thải của bãi chôn lấp chất thải rắn.</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t>Chất lượng đất và trầm tích</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03-MT:2015/BTNMT – Quy chuẩn kỹ thuật quốc gia về giới hạn cho phép của một số kim loại nặng trong đất.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15:2008/BTNMT - Chất lượng đất - Quy chuẩn quốc gia về thuốc bảo vệ thực vật tồn dư trong đất.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43:2012/BTNMT - Quy chuẩn kỹ thuật quốc gia về chất lượng trầm tích trong khu vực nước ngọt.</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lastRenderedPageBreak/>
        <w:t>Tiếng ồn và độ rung</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QCVN 26:2010/BTNMT- Quy chuẩn kỹ thuật quốc gia về tiếng ồn.</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5948:1999 - Âm học - Tiếng ồn phương tiện giao thông đường bộ phát ra khi tăng tốc độ - Mức ồn tối đa cho phép.</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 xml:space="preserve">QCVN 27:2010/BTNMT- Quy chuẩn kỹ thuật quốc gia về độ rung. </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t>Cấp và thoát nước</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TCVN 7957:2008 - Thoát nước - Mạng lưới và công trình bên ngoài - Tiêu chuẩn thiết kế.</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TCXDVN 33:2006 - Cấp nước - Mạng lưới đường ống và công trình tiêu chuẩn thiết kế.</w:t>
      </w:r>
    </w:p>
    <w:p w:rsidR="00884CCA" w:rsidRPr="00393325" w:rsidRDefault="00884CCA" w:rsidP="00884CCA">
      <w:pPr>
        <w:spacing w:before="120" w:after="120"/>
        <w:jc w:val="both"/>
        <w:rPr>
          <w:rFonts w:eastAsia="MS Mincho"/>
          <w:i/>
          <w:sz w:val="26"/>
          <w:szCs w:val="26"/>
        </w:rPr>
      </w:pPr>
      <w:r w:rsidRPr="00393325">
        <w:rPr>
          <w:rFonts w:eastAsia="MS Mincho"/>
          <w:i/>
          <w:sz w:val="26"/>
          <w:szCs w:val="26"/>
          <w:u w:val="single"/>
        </w:rPr>
        <w:t>An toàn và sức khỏe lao động</w:t>
      </w:r>
      <w:r w:rsidRPr="00393325">
        <w:rPr>
          <w:rFonts w:eastAsia="MS Mincho"/>
          <w:i/>
          <w:sz w:val="26"/>
          <w:szCs w:val="26"/>
        </w:rPr>
        <w:t>:</w:t>
      </w:r>
    </w:p>
    <w:p w:rsidR="00884CCA" w:rsidRPr="00393325" w:rsidRDefault="00884CCA" w:rsidP="00BC29B3">
      <w:pPr>
        <w:pStyle w:val="ListParagraph"/>
        <w:numPr>
          <w:ilvl w:val="0"/>
          <w:numId w:val="48"/>
        </w:numPr>
        <w:spacing w:before="120" w:after="120"/>
        <w:ind w:left="426" w:hanging="426"/>
        <w:jc w:val="both"/>
        <w:rPr>
          <w:rFonts w:eastAsia="Calibri"/>
          <w:sz w:val="26"/>
          <w:szCs w:val="26"/>
        </w:rPr>
      </w:pPr>
      <w:r w:rsidRPr="00393325">
        <w:rPr>
          <w:rFonts w:eastAsia="Calibri"/>
          <w:sz w:val="26"/>
          <w:szCs w:val="26"/>
        </w:rPr>
        <w:t>Quyết định số 3733/2002/QĐ-BYT ngày 10/10/2002 về ứng dụng của 21 tiêu chuẩn về an toàn và sức khỏe.</w:t>
      </w:r>
      <w:bookmarkStart w:id="72" w:name="_Toc307467133"/>
    </w:p>
    <w:p w:rsidR="00884CCA" w:rsidRPr="00393325" w:rsidRDefault="000750EB" w:rsidP="00884CCA">
      <w:pPr>
        <w:spacing w:before="120" w:after="120"/>
        <w:jc w:val="both"/>
        <w:rPr>
          <w:rFonts w:eastAsia="MS Mincho"/>
          <w:b/>
          <w:i/>
          <w:sz w:val="26"/>
          <w:szCs w:val="26"/>
        </w:rPr>
      </w:pPr>
      <w:r w:rsidRPr="00393325">
        <w:rPr>
          <w:rFonts w:eastAsia="MS Mincho"/>
          <w:b/>
          <w:i/>
          <w:sz w:val="26"/>
          <w:szCs w:val="26"/>
        </w:rPr>
        <w:t>1.</w:t>
      </w:r>
      <w:r w:rsidR="00884CCA" w:rsidRPr="00393325">
        <w:rPr>
          <w:rFonts w:eastAsia="MS Mincho"/>
          <w:b/>
          <w:i/>
          <w:sz w:val="26"/>
          <w:szCs w:val="26"/>
        </w:rPr>
        <w:t xml:space="preserve">2.2. </w:t>
      </w:r>
      <w:bookmarkEnd w:id="72"/>
      <w:r w:rsidR="00884CCA" w:rsidRPr="00393325">
        <w:rPr>
          <w:rFonts w:eastAsia="MS Mincho"/>
          <w:b/>
          <w:i/>
          <w:sz w:val="26"/>
          <w:szCs w:val="26"/>
        </w:rPr>
        <w:t>Chính sách An toàn Môi trường xã hội của WB</w:t>
      </w:r>
    </w:p>
    <w:p w:rsidR="00884CCA" w:rsidRPr="00393325" w:rsidRDefault="00884CCA" w:rsidP="00884CCA">
      <w:pPr>
        <w:spacing w:before="120" w:after="120"/>
        <w:jc w:val="both"/>
        <w:rPr>
          <w:rFonts w:eastAsia="Calibri"/>
          <w:sz w:val="26"/>
          <w:szCs w:val="26"/>
        </w:rPr>
      </w:pPr>
      <w:r w:rsidRPr="00393325">
        <w:rPr>
          <w:rFonts w:eastAsia="MS Mincho"/>
          <w:sz w:val="26"/>
          <w:szCs w:val="26"/>
        </w:rPr>
        <w:t xml:space="preserve">Bên cạnh các yêu cầu về đánh giá môi trường và phê duyệt của Chính phủ Việt Nam, Dự án </w:t>
      </w:r>
      <w:r w:rsidRPr="00393325">
        <w:rPr>
          <w:bCs/>
          <w:sz w:val="26"/>
          <w:szCs w:val="26"/>
          <w:lang w:val="vi-VN"/>
        </w:rPr>
        <w:t>“Sửa chữa và nâng cao an toàn đập tỉnh</w:t>
      </w:r>
      <w:r w:rsidRPr="00393325">
        <w:rPr>
          <w:sz w:val="26"/>
          <w:szCs w:val="26"/>
          <w:lang w:val="vi-VN"/>
        </w:rPr>
        <w:t xml:space="preserve"> Quảng Ngãi” (giai đoạn 1) thuộc Dự án Sửa chữa và nâng cao an toàn đập (WB8)</w:t>
      </w:r>
      <w:r w:rsidRPr="00393325">
        <w:rPr>
          <w:rFonts w:eastAsia="MS Mincho"/>
          <w:sz w:val="26"/>
          <w:szCs w:val="26"/>
        </w:rPr>
        <w:t xml:space="preserve"> phải tuân thủ các chính sách an toàn xã hội và môi trường của Ngân hàng Thế giới. Các chính sách áp dụng trong dự án này bao gồm:</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Đánh giá môi trường (OP 4.01).</w:t>
      </w:r>
    </w:p>
    <w:p w:rsidR="00884CCA" w:rsidRPr="00393325" w:rsidRDefault="00884CCA" w:rsidP="00884CCA">
      <w:pPr>
        <w:snapToGrid w:val="0"/>
        <w:spacing w:before="120" w:after="120"/>
        <w:jc w:val="both"/>
        <w:rPr>
          <w:rFonts w:eastAsia="MS Mincho"/>
          <w:sz w:val="26"/>
          <w:szCs w:val="26"/>
        </w:rPr>
      </w:pPr>
      <w:r w:rsidRPr="00393325">
        <w:rPr>
          <w:rFonts w:eastAsia="MS Mincho"/>
          <w:sz w:val="26"/>
          <w:szCs w:val="26"/>
        </w:rPr>
        <w:t>Theo OP 4.01, Đánh giá môi trường (EA) và Kế hoạch Quản lý môi trường (EMP) phải được xây dựng để xác định, đánh giá các tác động môi trường, xã hội bất lợi tiềm tàng có thể xảy ra trong quá trình thực hiện dự án, trên cơ sở đó đề xuất các biện pháp sẽ thực hiện nhằm phòng tránh và giảm thiểu các tác động môi trường, củng cố các tác động có lợi.</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Khu cư trú tự nhiên (OP 4.04);</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Tài sản văn hoá, vật thể (OP.4.11);</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Tái định cư không tự nguyện (OP 4.12);</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Tham vấn cộng đồng và Phổ biến thông tin.</w:t>
      </w:r>
    </w:p>
    <w:p w:rsidR="00884CCA" w:rsidRPr="00393325" w:rsidRDefault="00884CCA" w:rsidP="00884CCA">
      <w:pPr>
        <w:snapToGrid w:val="0"/>
        <w:spacing w:before="120" w:after="120"/>
        <w:jc w:val="both"/>
        <w:rPr>
          <w:rFonts w:eastAsia="MS Mincho"/>
          <w:sz w:val="26"/>
          <w:szCs w:val="26"/>
        </w:rPr>
      </w:pPr>
      <w:r w:rsidRPr="00393325">
        <w:rPr>
          <w:rFonts w:eastAsia="MS Mincho"/>
          <w:sz w:val="26"/>
          <w:szCs w:val="26"/>
        </w:rPr>
        <w:t>Báo cáo Đánh giá môi trường xã hội cũng sẽ áp dụng các Hướng dẫn về an toàn, sức khỏe và môi trường của Ngân hàng Thế giới “EHS Guidelines” &lt;</w:t>
      </w:r>
      <w:hyperlink r:id="rId9" w:history="1">
        <w:r w:rsidRPr="00393325">
          <w:rPr>
            <w:rFonts w:eastAsia="MS Mincho"/>
            <w:sz w:val="26"/>
            <w:szCs w:val="26"/>
            <w:u w:val="single"/>
          </w:rPr>
          <w:t>http://www.ifc.org/wps/wcm/ connect/554e8d80488658e4b76af76a6515bb18/Final%2B-%2BGeneral%2BEHS%2B Guidelines.pdf?MOD=AJPERES</w:t>
        </w:r>
      </w:hyperlink>
      <w:r w:rsidRPr="00393325">
        <w:rPr>
          <w:rFonts w:eastAsia="MS Mincho"/>
          <w:sz w:val="26"/>
          <w:szCs w:val="26"/>
        </w:rPr>
        <w:t>&gt;.</w:t>
      </w:r>
    </w:p>
    <w:p w:rsidR="00884CCA" w:rsidRPr="00393325" w:rsidRDefault="000750EB" w:rsidP="00884CCA">
      <w:pPr>
        <w:spacing w:before="120" w:after="120"/>
        <w:jc w:val="both"/>
        <w:rPr>
          <w:rFonts w:eastAsia="MS Mincho"/>
          <w:b/>
          <w:i/>
          <w:sz w:val="26"/>
          <w:szCs w:val="26"/>
        </w:rPr>
      </w:pPr>
      <w:bookmarkStart w:id="73" w:name="_Toc443665357"/>
      <w:r w:rsidRPr="00393325">
        <w:rPr>
          <w:rFonts w:eastAsia="MS Mincho"/>
          <w:b/>
          <w:i/>
          <w:sz w:val="26"/>
          <w:szCs w:val="26"/>
        </w:rPr>
        <w:t>1.</w:t>
      </w:r>
      <w:r w:rsidR="00884CCA" w:rsidRPr="00393325">
        <w:rPr>
          <w:rFonts w:eastAsia="MS Mincho"/>
          <w:b/>
          <w:i/>
          <w:sz w:val="26"/>
          <w:szCs w:val="26"/>
        </w:rPr>
        <w:t>2.3. Khung chính sách về xã hội</w:t>
      </w:r>
      <w:bookmarkEnd w:id="73"/>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Luật Đất đai số 45/2013/QH13 có hiệu lực vào ngày 1/7/2014;</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 xml:space="preserve">Nghị định số 43/2014/NĐ-CP của Chính phủ về Quy định chi tiết về thi hành Luật Đất đai số 45/2013/QH13; </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lastRenderedPageBreak/>
        <w:t>Nghị định số 44/2014/NĐ-CP của Chính phủ quy định về giá đất;</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 xml:space="preserve">Nghị định số 47/2014/NĐ-CP của Chính phủ quy định về bồi thường, hỗ trợ và tái định cư khi Nhà nước thu hồi đất; </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 xml:space="preserve">Nghị định số 84/2013/NĐ-CP của Chính phủ về quản lý phát triển nhà và Tái định cư; </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Nghị định số 38/2013/NĐ-CP, ngày 23/4/2013 của Chính phủ về quản lý và sử dụng nguồn hỗ trợ phát triển chính thức (ODA) và nguồn vốn vay ưu đãi của các nhà tài trợ;</w:t>
      </w:r>
    </w:p>
    <w:p w:rsidR="00884CCA" w:rsidRPr="00393325" w:rsidRDefault="00884CCA" w:rsidP="00BC29B3">
      <w:pPr>
        <w:pStyle w:val="ListParagraph"/>
        <w:numPr>
          <w:ilvl w:val="0"/>
          <w:numId w:val="47"/>
        </w:numPr>
        <w:spacing w:before="120" w:after="120"/>
        <w:jc w:val="both"/>
        <w:rPr>
          <w:bCs/>
          <w:sz w:val="26"/>
          <w:szCs w:val="26"/>
          <w:lang w:val="vi-VN"/>
        </w:rPr>
      </w:pPr>
      <w:r w:rsidRPr="00393325">
        <w:rPr>
          <w:sz w:val="26"/>
          <w:szCs w:val="26"/>
          <w:lang w:val="vi-VN"/>
        </w:rPr>
        <w:t>Quyết định số 4638/QĐ - BNN-HTQT ngày 9/11/2015 của Bộ Nông nghiệp và Phát triển Nông thôn phê duyệt Báo cáo nghiên cứu khả thi Tiểu dự án : “Sửa chữa và nâng cao an toàn đập” do WB tài trợ;</w:t>
      </w:r>
    </w:p>
    <w:p w:rsidR="00884CCA" w:rsidRPr="00393325" w:rsidRDefault="00884CCA" w:rsidP="00BC29B3">
      <w:pPr>
        <w:pStyle w:val="ListParagraph"/>
        <w:numPr>
          <w:ilvl w:val="0"/>
          <w:numId w:val="47"/>
        </w:numPr>
        <w:spacing w:before="60" w:after="60" w:line="276" w:lineRule="auto"/>
        <w:jc w:val="both"/>
        <w:rPr>
          <w:noProof/>
          <w:sz w:val="26"/>
          <w:szCs w:val="26"/>
          <w:lang w:val="vi-VN"/>
        </w:rPr>
      </w:pPr>
      <w:r w:rsidRPr="00393325">
        <w:rPr>
          <w:noProof/>
          <w:sz w:val="26"/>
          <w:szCs w:val="26"/>
          <w:lang w:val="vi-VN"/>
        </w:rPr>
        <w:t xml:space="preserve">Quyết định số 194/QĐ-UBND ngày 07/3/2017 của UBND tỉnh Quảng Ngãi về việc công bố bộ đơn giá khảo sát xây dựng trên địa bàn tỉnh Quảng Ngãi; </w:t>
      </w:r>
    </w:p>
    <w:p w:rsidR="00884CCA" w:rsidRPr="00393325" w:rsidRDefault="00884CCA" w:rsidP="00BC29B3">
      <w:pPr>
        <w:pStyle w:val="ListParagraph"/>
        <w:numPr>
          <w:ilvl w:val="0"/>
          <w:numId w:val="47"/>
        </w:numPr>
        <w:spacing w:before="120" w:after="120"/>
        <w:jc w:val="both"/>
        <w:rPr>
          <w:bCs/>
          <w:sz w:val="26"/>
          <w:szCs w:val="26"/>
          <w:lang w:val="vi-VN"/>
        </w:rPr>
      </w:pPr>
      <w:r w:rsidRPr="00393325">
        <w:rPr>
          <w:bCs/>
          <w:sz w:val="26"/>
          <w:szCs w:val="26"/>
          <w:lang w:val="vi-VN"/>
        </w:rPr>
        <w:t xml:space="preserve">Quyết định số 03/2017/QĐ-UBND ngày11/01/2017 của UBND tỉnh Quảng Ngãi về việc ban hành quy định một số nhiệm vụ quản lý đầu tư xây dựng cơ bản trên địa bàn tỉnh Quảng Ngãi; </w:t>
      </w:r>
    </w:p>
    <w:p w:rsidR="00884CCA" w:rsidRPr="00393325" w:rsidRDefault="00884CCA" w:rsidP="00BC29B3">
      <w:pPr>
        <w:pStyle w:val="ListParagraph"/>
        <w:numPr>
          <w:ilvl w:val="0"/>
          <w:numId w:val="47"/>
        </w:numPr>
        <w:spacing w:before="60" w:after="60" w:line="276" w:lineRule="auto"/>
        <w:jc w:val="both"/>
        <w:rPr>
          <w:noProof/>
          <w:sz w:val="26"/>
          <w:szCs w:val="26"/>
          <w:lang w:val="vi-VN"/>
        </w:rPr>
      </w:pPr>
      <w:r w:rsidRPr="00393325">
        <w:rPr>
          <w:noProof/>
          <w:sz w:val="26"/>
          <w:szCs w:val="26"/>
          <w:lang w:val="vi-VN"/>
        </w:rPr>
        <w:t>Công văn số 1929/UBND-NNTN ngày 25/4/2016 của UBND tỉnh Quảng Ngãi về việc chủ trương lập Báo cáo nghiên cứu khả thi đầu tư xây dựng Tiểu dự án “Sửa chữa và nâng cao an toàn đập tỉnh Quảng Ngãi” (giai đoạn 1).</w:t>
      </w:r>
    </w:p>
    <w:p w:rsidR="00884CCA" w:rsidRPr="00393325" w:rsidRDefault="000750EB" w:rsidP="00884CCA">
      <w:pPr>
        <w:spacing w:before="120" w:after="120"/>
        <w:jc w:val="both"/>
        <w:rPr>
          <w:rFonts w:eastAsia="MS Mincho"/>
          <w:b/>
          <w:i/>
          <w:sz w:val="26"/>
          <w:szCs w:val="26"/>
        </w:rPr>
      </w:pPr>
      <w:r w:rsidRPr="00393325">
        <w:rPr>
          <w:rFonts w:eastAsia="MS Mincho"/>
          <w:b/>
          <w:i/>
          <w:sz w:val="26"/>
          <w:szCs w:val="26"/>
        </w:rPr>
        <w:t>1.</w:t>
      </w:r>
      <w:r w:rsidR="00884CCA" w:rsidRPr="00393325">
        <w:rPr>
          <w:rFonts w:eastAsia="MS Mincho"/>
          <w:b/>
          <w:i/>
          <w:sz w:val="26"/>
          <w:szCs w:val="26"/>
        </w:rPr>
        <w:t>2.4. Các tài liệu, dữ liệu do chủ dự án tự tạo lập</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Báo cáo nghiên cứu khả thi của Dự án;</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 xml:space="preserve">Báo cáo Đánh giá tác động Môi trường </w:t>
      </w:r>
      <w:r w:rsidR="00623C16" w:rsidRPr="00393325">
        <w:rPr>
          <w:rFonts w:eastAsia="MS Mincho"/>
          <w:sz w:val="26"/>
          <w:szCs w:val="26"/>
        </w:rPr>
        <w:t xml:space="preserve">(ĐTM) </w:t>
      </w:r>
      <w:r w:rsidRPr="00393325">
        <w:rPr>
          <w:rFonts w:eastAsia="MS Mincho"/>
          <w:sz w:val="26"/>
          <w:szCs w:val="26"/>
        </w:rPr>
        <w:t xml:space="preserve">của </w:t>
      </w:r>
      <w:r w:rsidR="00E41A71" w:rsidRPr="00393325">
        <w:rPr>
          <w:sz w:val="26"/>
          <w:szCs w:val="26"/>
          <w:lang w:val="nb-NO"/>
        </w:rPr>
        <w:t xml:space="preserve">TDA Sửa chữa và nâng cao an toàn đập tỉnh Quảng Ngãi (Giai đoạn 1) </w:t>
      </w:r>
      <w:r w:rsidR="00E41A71" w:rsidRPr="00393325">
        <w:rPr>
          <w:sz w:val="26"/>
          <w:szCs w:val="26"/>
        </w:rPr>
        <w:t xml:space="preserve">thuộc Dự án Sửa chữa và nâng cao an toàn đập tỉnh Quảng Ngãi (WB8) </w:t>
      </w:r>
      <w:r w:rsidR="00623C16" w:rsidRPr="00393325">
        <w:rPr>
          <w:sz w:val="26"/>
          <w:szCs w:val="26"/>
        </w:rPr>
        <w:t>do UBND tỉnh Quảng Ngãi phê duyệt</w:t>
      </w:r>
      <w:r w:rsidRPr="00393325">
        <w:rPr>
          <w:rFonts w:eastAsia="MS Mincho"/>
          <w:sz w:val="26"/>
          <w:szCs w:val="26"/>
        </w:rPr>
        <w:t>;</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Báo cáo Đánh giá Xã hội của tiểu dự án;</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Báo cáo Kế hoạch hành động tái định cư;</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Báo cáo Đánh giá Tác động Môi trường của Dự án liên quan;</w:t>
      </w:r>
    </w:p>
    <w:p w:rsidR="00884CCA" w:rsidRPr="00393325" w:rsidRDefault="00884CCA" w:rsidP="00BC29B3">
      <w:pPr>
        <w:numPr>
          <w:ilvl w:val="0"/>
          <w:numId w:val="47"/>
        </w:numPr>
        <w:snapToGrid w:val="0"/>
        <w:spacing w:before="120" w:after="120"/>
        <w:jc w:val="both"/>
        <w:rPr>
          <w:rFonts w:eastAsia="MS Mincho"/>
          <w:sz w:val="26"/>
          <w:szCs w:val="26"/>
        </w:rPr>
      </w:pPr>
      <w:r w:rsidRPr="00393325">
        <w:rPr>
          <w:rFonts w:eastAsia="MS Mincho"/>
          <w:sz w:val="26"/>
          <w:szCs w:val="26"/>
        </w:rPr>
        <w:t>Các bản vẽ kỹ thuật liên quan đến các hạng mục công trình.</w:t>
      </w:r>
    </w:p>
    <w:p w:rsidR="002B66CD" w:rsidRPr="00393325" w:rsidRDefault="002B66CD" w:rsidP="002B66CD">
      <w:pPr>
        <w:pStyle w:val="Heading2"/>
        <w:numPr>
          <w:ilvl w:val="0"/>
          <w:numId w:val="0"/>
        </w:numPr>
        <w:spacing w:before="120" w:after="120"/>
        <w:jc w:val="left"/>
        <w:rPr>
          <w:rFonts w:ascii="Times New Roman" w:hAnsi="Times New Roman"/>
          <w:bCs/>
          <w:sz w:val="26"/>
          <w:szCs w:val="26"/>
        </w:rPr>
      </w:pPr>
      <w:bookmarkStart w:id="74" w:name="_Toc508008182"/>
      <w:r w:rsidRPr="00393325">
        <w:rPr>
          <w:rFonts w:ascii="Times New Roman" w:hAnsi="Times New Roman"/>
          <w:bCs/>
          <w:sz w:val="26"/>
          <w:szCs w:val="26"/>
        </w:rPr>
        <w:t>1.3. TỔ CHỨC THỰC HIỆN ESIA</w:t>
      </w:r>
      <w:bookmarkEnd w:id="74"/>
    </w:p>
    <w:p w:rsidR="002B66CD" w:rsidRPr="00393325" w:rsidRDefault="002B66CD" w:rsidP="002B66CD">
      <w:pPr>
        <w:pStyle w:val="ListParagraph"/>
        <w:widowControl w:val="0"/>
        <w:adjustRightInd w:val="0"/>
        <w:snapToGrid w:val="0"/>
        <w:spacing w:before="120" w:after="120"/>
        <w:ind w:left="0"/>
        <w:jc w:val="both"/>
        <w:rPr>
          <w:sz w:val="26"/>
          <w:szCs w:val="26"/>
        </w:rPr>
      </w:pPr>
      <w:r w:rsidRPr="00393325">
        <w:rPr>
          <w:sz w:val="26"/>
          <w:szCs w:val="26"/>
          <w:lang w:val="nl-NL"/>
        </w:rPr>
        <w:t>Báo cáo ESIA Tiểu dự án “</w:t>
      </w:r>
      <w:r w:rsidRPr="00393325">
        <w:rPr>
          <w:bCs/>
          <w:sz w:val="26"/>
          <w:szCs w:val="26"/>
        </w:rPr>
        <w:t>Sửa chữa và nâng cao an toàn đập tỉnh</w:t>
      </w:r>
      <w:r w:rsidRPr="00393325">
        <w:rPr>
          <w:sz w:val="26"/>
          <w:szCs w:val="26"/>
        </w:rPr>
        <w:t xml:space="preserve"> Quảng Ngãi (giai đoạn 1) thuộc Dự án Sửa chữa và nâng cao an toàn đập tỉnh Quảng Ngãi (WB8)</w:t>
      </w:r>
      <w:r w:rsidRPr="00393325">
        <w:rPr>
          <w:sz w:val="26"/>
          <w:szCs w:val="26"/>
          <w:lang w:val="nl-NL"/>
        </w:rPr>
        <w:t xml:space="preserve">” do </w:t>
      </w:r>
      <w:r w:rsidRPr="00393325">
        <w:rPr>
          <w:sz w:val="26"/>
          <w:szCs w:val="26"/>
        </w:rPr>
        <w:t>Sở Nông nghiệp và Phát triển nông thôn tỉnh Quảng Ngãi làm Chủ đầu tư, đại diện là Ban Quản lý dự án Sửa chữa và nâng cao an toàn đập tỉnh Quảng Ngãi chủ trì thực hiện với sự tư vấn của Công ty Cổ phần Đầu tư, Phát triển Tài nguyên và Môi trường.</w:t>
      </w:r>
      <w:r w:rsidRPr="00393325">
        <w:rPr>
          <w:sz w:val="26"/>
          <w:szCs w:val="26"/>
          <w:lang w:val="nl-NL"/>
        </w:rPr>
        <w:t xml:space="preserve"> </w:t>
      </w:r>
    </w:p>
    <w:tbl>
      <w:tblPr>
        <w:tblW w:w="8983" w:type="dxa"/>
        <w:jc w:val="center"/>
        <w:tblLook w:val="04A0" w:firstRow="1" w:lastRow="0" w:firstColumn="1" w:lastColumn="0" w:noHBand="0" w:noVBand="1"/>
      </w:tblPr>
      <w:tblGrid>
        <w:gridCol w:w="303"/>
        <w:gridCol w:w="2409"/>
        <w:gridCol w:w="2619"/>
        <w:gridCol w:w="3652"/>
      </w:tblGrid>
      <w:tr w:rsidR="002B66CD" w:rsidRPr="00393325" w:rsidTr="00067740">
        <w:trPr>
          <w:jc w:val="center"/>
        </w:trPr>
        <w:tc>
          <w:tcPr>
            <w:tcW w:w="8983" w:type="dxa"/>
            <w:gridSpan w:val="4"/>
          </w:tcPr>
          <w:p w:rsidR="002B66CD" w:rsidRPr="00393325" w:rsidRDefault="002B66CD" w:rsidP="00067740">
            <w:pPr>
              <w:spacing w:before="60" w:after="60"/>
              <w:ind w:left="-57" w:right="-57"/>
              <w:rPr>
                <w:sz w:val="26"/>
                <w:szCs w:val="26"/>
                <w:lang w:val="nl-NL"/>
              </w:rPr>
            </w:pPr>
            <w:r w:rsidRPr="00393325">
              <w:rPr>
                <w:b/>
                <w:sz w:val="26"/>
                <w:szCs w:val="26"/>
              </w:rPr>
              <w:t>Thông tin về Chủ dự án:</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rPr>
              <w:t>Tên chủ đầu tư</w:t>
            </w:r>
            <w:r w:rsidRPr="00393325">
              <w:rPr>
                <w:sz w:val="26"/>
                <w:szCs w:val="26"/>
                <w:lang w:val="nl-NL"/>
              </w:rPr>
              <w:t>:</w:t>
            </w:r>
          </w:p>
        </w:tc>
        <w:tc>
          <w:tcPr>
            <w:tcW w:w="6271" w:type="dxa"/>
            <w:gridSpan w:val="2"/>
          </w:tcPr>
          <w:p w:rsidR="002B66CD" w:rsidRPr="00393325" w:rsidRDefault="002B66CD" w:rsidP="00067740">
            <w:pPr>
              <w:pStyle w:val="ListParagraph"/>
              <w:widowControl w:val="0"/>
              <w:adjustRightInd w:val="0"/>
              <w:snapToGrid w:val="0"/>
              <w:spacing w:before="60" w:after="60"/>
              <w:ind w:left="0"/>
              <w:jc w:val="both"/>
              <w:rPr>
                <w:sz w:val="26"/>
                <w:szCs w:val="26"/>
              </w:rPr>
            </w:pPr>
            <w:r w:rsidRPr="00393325">
              <w:rPr>
                <w:sz w:val="26"/>
                <w:szCs w:val="26"/>
              </w:rPr>
              <w:t>Sở Nông nghiệp và Phát triển nông thôn tỉnh Quảng Ngãi</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right="-57"/>
              <w:rPr>
                <w:sz w:val="26"/>
                <w:szCs w:val="26"/>
              </w:rPr>
            </w:pPr>
            <w:r w:rsidRPr="00393325">
              <w:rPr>
                <w:sz w:val="26"/>
                <w:szCs w:val="26"/>
              </w:rPr>
              <w:t>Đại diện chủ đầu tư:</w:t>
            </w:r>
          </w:p>
        </w:tc>
        <w:tc>
          <w:tcPr>
            <w:tcW w:w="6271" w:type="dxa"/>
            <w:gridSpan w:val="2"/>
          </w:tcPr>
          <w:p w:rsidR="002B66CD" w:rsidRPr="00393325" w:rsidRDefault="002B66CD" w:rsidP="00067740">
            <w:pPr>
              <w:spacing w:before="60" w:after="60"/>
              <w:ind w:right="-58"/>
              <w:rPr>
                <w:sz w:val="26"/>
                <w:szCs w:val="26"/>
              </w:rPr>
            </w:pPr>
            <w:r w:rsidRPr="00393325">
              <w:rPr>
                <w:sz w:val="26"/>
                <w:szCs w:val="26"/>
              </w:rPr>
              <w:t>Ban Quản lý dự án Sửa chữa và nâng cao an toàn đập tỉnh Quảng Ngãi</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lastRenderedPageBreak/>
              <w:t>-</w:t>
            </w:r>
          </w:p>
        </w:tc>
        <w:tc>
          <w:tcPr>
            <w:tcW w:w="2409" w:type="dxa"/>
          </w:tcPr>
          <w:p w:rsidR="002B66CD" w:rsidRPr="00393325" w:rsidRDefault="002B66CD" w:rsidP="00067740">
            <w:pPr>
              <w:spacing w:before="60" w:after="60"/>
              <w:ind w:right="-57"/>
              <w:rPr>
                <w:sz w:val="26"/>
                <w:szCs w:val="26"/>
              </w:rPr>
            </w:pPr>
            <w:r w:rsidRPr="00393325">
              <w:rPr>
                <w:sz w:val="26"/>
                <w:szCs w:val="26"/>
              </w:rPr>
              <w:t>Người đại diện:</w:t>
            </w:r>
          </w:p>
        </w:tc>
        <w:tc>
          <w:tcPr>
            <w:tcW w:w="6271" w:type="dxa"/>
            <w:gridSpan w:val="2"/>
          </w:tcPr>
          <w:p w:rsidR="002B66CD" w:rsidRPr="00393325" w:rsidRDefault="002B66CD" w:rsidP="00067740">
            <w:pPr>
              <w:spacing w:before="60" w:after="60"/>
              <w:ind w:right="-58"/>
              <w:rPr>
                <w:sz w:val="26"/>
                <w:szCs w:val="26"/>
              </w:rPr>
            </w:pPr>
            <w:r w:rsidRPr="00393325">
              <w:rPr>
                <w:sz w:val="26"/>
                <w:szCs w:val="26"/>
              </w:rPr>
              <w:t>Ông Huỳnh Khương</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rPr>
            </w:pPr>
            <w:r w:rsidRPr="00393325">
              <w:rPr>
                <w:sz w:val="26"/>
                <w:szCs w:val="26"/>
              </w:rPr>
              <w:t>Chức vụ:</w:t>
            </w:r>
          </w:p>
        </w:tc>
        <w:tc>
          <w:tcPr>
            <w:tcW w:w="6271" w:type="dxa"/>
            <w:gridSpan w:val="2"/>
          </w:tcPr>
          <w:p w:rsidR="002B66CD" w:rsidRPr="00393325" w:rsidRDefault="002B66CD" w:rsidP="00067740">
            <w:pPr>
              <w:spacing w:before="60" w:after="60"/>
              <w:ind w:right="-58"/>
              <w:rPr>
                <w:sz w:val="26"/>
                <w:szCs w:val="26"/>
              </w:rPr>
            </w:pPr>
            <w:r w:rsidRPr="00393325">
              <w:rPr>
                <w:sz w:val="26"/>
                <w:szCs w:val="26"/>
              </w:rPr>
              <w:t>Giám đốc Ban Quản lý dự án Sửa chữa và nâng cao an toàn đập tỉnh Quảng Ngãi</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lang w:val="nl-NL"/>
              </w:rPr>
              <w:t>Địa chỉ:</w:t>
            </w:r>
          </w:p>
        </w:tc>
        <w:tc>
          <w:tcPr>
            <w:tcW w:w="6271" w:type="dxa"/>
            <w:gridSpan w:val="2"/>
          </w:tcPr>
          <w:p w:rsidR="002B66CD" w:rsidRPr="00393325" w:rsidRDefault="002B66CD" w:rsidP="00067740">
            <w:pPr>
              <w:spacing w:before="60" w:after="60"/>
              <w:ind w:left="-58" w:right="-58"/>
              <w:rPr>
                <w:sz w:val="26"/>
                <w:szCs w:val="26"/>
              </w:rPr>
            </w:pPr>
            <w:r w:rsidRPr="00393325">
              <w:rPr>
                <w:sz w:val="26"/>
                <w:szCs w:val="26"/>
              </w:rPr>
              <w:t>Số 182 đường Hùng Vương, thành phố Quảng Ngãi, tỉnh Quảng Ngãi</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lang w:val="nl-NL"/>
              </w:rPr>
              <w:t>Điện thoại:</w:t>
            </w:r>
          </w:p>
        </w:tc>
        <w:tc>
          <w:tcPr>
            <w:tcW w:w="2619" w:type="dxa"/>
          </w:tcPr>
          <w:p w:rsidR="002B66CD" w:rsidRPr="00393325" w:rsidRDefault="002B66CD" w:rsidP="00067740">
            <w:pPr>
              <w:spacing w:before="60" w:after="60"/>
              <w:ind w:left="-58" w:right="-58"/>
              <w:rPr>
                <w:sz w:val="26"/>
                <w:szCs w:val="26"/>
              </w:rPr>
            </w:pPr>
            <w:r w:rsidRPr="00393325">
              <w:rPr>
                <w:sz w:val="26"/>
                <w:szCs w:val="26"/>
              </w:rPr>
              <w:t>055.3816869</w:t>
            </w:r>
            <w:r w:rsidRPr="00393325">
              <w:rPr>
                <w:sz w:val="26"/>
                <w:szCs w:val="26"/>
              </w:rPr>
              <w:tab/>
            </w:r>
          </w:p>
        </w:tc>
        <w:tc>
          <w:tcPr>
            <w:tcW w:w="3652" w:type="dxa"/>
          </w:tcPr>
          <w:p w:rsidR="002B66CD" w:rsidRPr="00393325" w:rsidRDefault="002B66CD" w:rsidP="00067740">
            <w:pPr>
              <w:spacing w:before="60" w:after="60"/>
              <w:ind w:left="-58" w:right="-58"/>
              <w:rPr>
                <w:sz w:val="26"/>
                <w:szCs w:val="26"/>
              </w:rPr>
            </w:pPr>
            <w:r w:rsidRPr="00393325">
              <w:rPr>
                <w:sz w:val="26"/>
                <w:szCs w:val="26"/>
              </w:rPr>
              <w:t>Fax:</w:t>
            </w:r>
            <w:r w:rsidRPr="00393325">
              <w:rPr>
                <w:sz w:val="26"/>
                <w:szCs w:val="26"/>
              </w:rPr>
              <w:tab/>
              <w:t>055.3735745</w:t>
            </w:r>
          </w:p>
        </w:tc>
      </w:tr>
      <w:tr w:rsidR="002B66CD" w:rsidRPr="00393325" w:rsidTr="00067740">
        <w:trPr>
          <w:jc w:val="center"/>
        </w:trPr>
        <w:tc>
          <w:tcPr>
            <w:tcW w:w="8983" w:type="dxa"/>
            <w:gridSpan w:val="4"/>
          </w:tcPr>
          <w:p w:rsidR="002B66CD" w:rsidRPr="00393325" w:rsidRDefault="002B66CD" w:rsidP="00067740">
            <w:pPr>
              <w:spacing w:before="60" w:after="60"/>
              <w:ind w:left="-58" w:right="-58"/>
              <w:rPr>
                <w:sz w:val="26"/>
                <w:szCs w:val="26"/>
              </w:rPr>
            </w:pPr>
            <w:r w:rsidRPr="00393325">
              <w:rPr>
                <w:b/>
                <w:sz w:val="26"/>
                <w:szCs w:val="26"/>
              </w:rPr>
              <w:t>Thông tin về Đơn vị tư vấn:</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rPr>
              <w:t>Tên đơn vị tư vấn:</w:t>
            </w:r>
          </w:p>
        </w:tc>
        <w:tc>
          <w:tcPr>
            <w:tcW w:w="6271" w:type="dxa"/>
            <w:gridSpan w:val="2"/>
          </w:tcPr>
          <w:p w:rsidR="002B66CD" w:rsidRPr="00393325" w:rsidRDefault="002B66CD" w:rsidP="00067740">
            <w:pPr>
              <w:spacing w:before="60" w:after="60"/>
              <w:ind w:left="-58" w:right="-58"/>
              <w:rPr>
                <w:sz w:val="26"/>
                <w:szCs w:val="26"/>
              </w:rPr>
            </w:pPr>
            <w:r w:rsidRPr="00393325">
              <w:rPr>
                <w:sz w:val="26"/>
                <w:szCs w:val="26"/>
              </w:rPr>
              <w:t>Công ty Cổ phần Đầu tư, Phát triển Tài nguyên và Môi trường</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rPr>
            </w:pPr>
            <w:r w:rsidRPr="00393325">
              <w:rPr>
                <w:sz w:val="26"/>
                <w:szCs w:val="26"/>
              </w:rPr>
              <w:t>Người đại diện:</w:t>
            </w:r>
          </w:p>
        </w:tc>
        <w:tc>
          <w:tcPr>
            <w:tcW w:w="2619" w:type="dxa"/>
          </w:tcPr>
          <w:p w:rsidR="002B66CD" w:rsidRPr="00393325" w:rsidRDefault="002B66CD" w:rsidP="00067740">
            <w:pPr>
              <w:spacing w:before="60" w:after="60"/>
              <w:ind w:left="-58" w:right="-58"/>
              <w:rPr>
                <w:sz w:val="26"/>
                <w:szCs w:val="26"/>
              </w:rPr>
            </w:pPr>
            <w:r w:rsidRPr="00393325">
              <w:rPr>
                <w:sz w:val="26"/>
                <w:szCs w:val="26"/>
              </w:rPr>
              <w:t xml:space="preserve">Bà Ngô Thị Bình </w:t>
            </w:r>
          </w:p>
        </w:tc>
        <w:tc>
          <w:tcPr>
            <w:tcW w:w="3652" w:type="dxa"/>
          </w:tcPr>
          <w:p w:rsidR="002B66CD" w:rsidRPr="00393325" w:rsidRDefault="002B66CD" w:rsidP="00067740">
            <w:pPr>
              <w:spacing w:before="60" w:after="60"/>
              <w:ind w:left="-58" w:right="-58"/>
              <w:rPr>
                <w:sz w:val="26"/>
                <w:szCs w:val="26"/>
              </w:rPr>
            </w:pP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rPr>
            </w:pPr>
            <w:r w:rsidRPr="00393325">
              <w:rPr>
                <w:sz w:val="26"/>
                <w:szCs w:val="26"/>
              </w:rPr>
              <w:t>Chức vụ:</w:t>
            </w:r>
          </w:p>
        </w:tc>
        <w:tc>
          <w:tcPr>
            <w:tcW w:w="2619" w:type="dxa"/>
          </w:tcPr>
          <w:p w:rsidR="002B66CD" w:rsidRPr="00393325" w:rsidRDefault="002B66CD" w:rsidP="00067740">
            <w:pPr>
              <w:spacing w:before="60" w:after="60"/>
              <w:ind w:left="-58" w:right="-58"/>
              <w:rPr>
                <w:sz w:val="26"/>
                <w:szCs w:val="26"/>
              </w:rPr>
            </w:pPr>
            <w:r w:rsidRPr="00393325">
              <w:rPr>
                <w:sz w:val="26"/>
                <w:szCs w:val="26"/>
              </w:rPr>
              <w:t>Giám đốc</w:t>
            </w:r>
          </w:p>
        </w:tc>
        <w:tc>
          <w:tcPr>
            <w:tcW w:w="3652" w:type="dxa"/>
          </w:tcPr>
          <w:p w:rsidR="002B66CD" w:rsidRPr="00393325" w:rsidRDefault="002B66CD" w:rsidP="00067740">
            <w:pPr>
              <w:spacing w:before="60" w:after="60"/>
              <w:ind w:left="-58" w:right="-58"/>
              <w:rPr>
                <w:sz w:val="26"/>
                <w:szCs w:val="26"/>
              </w:rPr>
            </w:pP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lang w:val="nl-NL"/>
              </w:rPr>
              <w:t>Địa chỉ:</w:t>
            </w:r>
          </w:p>
        </w:tc>
        <w:tc>
          <w:tcPr>
            <w:tcW w:w="6271" w:type="dxa"/>
            <w:gridSpan w:val="2"/>
          </w:tcPr>
          <w:p w:rsidR="002B66CD" w:rsidRPr="00393325" w:rsidRDefault="002B66CD" w:rsidP="00067740">
            <w:pPr>
              <w:spacing w:before="60" w:after="60"/>
              <w:ind w:left="-58" w:right="-58"/>
              <w:rPr>
                <w:sz w:val="26"/>
                <w:szCs w:val="26"/>
              </w:rPr>
            </w:pPr>
            <w:r w:rsidRPr="00393325">
              <w:rPr>
                <w:sz w:val="26"/>
                <w:szCs w:val="26"/>
              </w:rPr>
              <w:t>Số 59, phố Chùa Bộc, quận Đống Đa, TP Hà Nội</w:t>
            </w:r>
          </w:p>
        </w:tc>
      </w:tr>
      <w:tr w:rsidR="002B66CD" w:rsidRPr="00393325" w:rsidTr="00067740">
        <w:trPr>
          <w:jc w:val="center"/>
        </w:trPr>
        <w:tc>
          <w:tcPr>
            <w:tcW w:w="303" w:type="dxa"/>
          </w:tcPr>
          <w:p w:rsidR="002B66CD" w:rsidRPr="00393325" w:rsidRDefault="002B66CD" w:rsidP="00067740">
            <w:pPr>
              <w:spacing w:before="60" w:after="60"/>
              <w:ind w:right="-58"/>
              <w:rPr>
                <w:sz w:val="26"/>
                <w:szCs w:val="26"/>
              </w:rPr>
            </w:pPr>
            <w:r w:rsidRPr="00393325">
              <w:rPr>
                <w:sz w:val="26"/>
                <w:szCs w:val="26"/>
              </w:rPr>
              <w:t>-</w:t>
            </w:r>
          </w:p>
        </w:tc>
        <w:tc>
          <w:tcPr>
            <w:tcW w:w="2409" w:type="dxa"/>
          </w:tcPr>
          <w:p w:rsidR="002B66CD" w:rsidRPr="00393325" w:rsidRDefault="002B66CD" w:rsidP="00067740">
            <w:pPr>
              <w:spacing w:before="60" w:after="60"/>
              <w:ind w:left="-57" w:right="-57"/>
              <w:rPr>
                <w:sz w:val="26"/>
                <w:szCs w:val="26"/>
                <w:lang w:val="nl-NL"/>
              </w:rPr>
            </w:pPr>
            <w:r w:rsidRPr="00393325">
              <w:rPr>
                <w:sz w:val="26"/>
                <w:szCs w:val="26"/>
                <w:lang w:val="nl-NL"/>
              </w:rPr>
              <w:t>Điện thoại:</w:t>
            </w:r>
          </w:p>
        </w:tc>
        <w:tc>
          <w:tcPr>
            <w:tcW w:w="2619" w:type="dxa"/>
          </w:tcPr>
          <w:p w:rsidR="002B66CD" w:rsidRPr="00393325" w:rsidRDefault="00BC6B02" w:rsidP="00067740">
            <w:pPr>
              <w:spacing w:before="60" w:after="60"/>
              <w:ind w:left="-58" w:right="-58"/>
              <w:rPr>
                <w:sz w:val="26"/>
                <w:szCs w:val="26"/>
              </w:rPr>
            </w:pPr>
            <w:r w:rsidRPr="00393325">
              <w:rPr>
                <w:sz w:val="26"/>
                <w:szCs w:val="26"/>
              </w:rPr>
              <w:t>0243. 5642862</w:t>
            </w:r>
          </w:p>
        </w:tc>
        <w:tc>
          <w:tcPr>
            <w:tcW w:w="3652" w:type="dxa"/>
          </w:tcPr>
          <w:p w:rsidR="002B66CD" w:rsidRPr="00393325" w:rsidRDefault="002B66CD" w:rsidP="00BC6B02">
            <w:pPr>
              <w:spacing w:before="60" w:after="60"/>
              <w:ind w:left="-58" w:right="-58"/>
              <w:rPr>
                <w:sz w:val="26"/>
                <w:szCs w:val="26"/>
              </w:rPr>
            </w:pPr>
            <w:r w:rsidRPr="00393325">
              <w:rPr>
                <w:sz w:val="26"/>
                <w:szCs w:val="26"/>
              </w:rPr>
              <w:t>Fax:</w:t>
            </w:r>
            <w:r w:rsidRPr="00393325">
              <w:rPr>
                <w:sz w:val="26"/>
                <w:szCs w:val="26"/>
              </w:rPr>
              <w:tab/>
            </w:r>
            <w:r w:rsidR="00BC6B02" w:rsidRPr="00393325">
              <w:rPr>
                <w:sz w:val="26"/>
                <w:szCs w:val="26"/>
              </w:rPr>
              <w:t xml:space="preserve">0243. </w:t>
            </w:r>
            <w:r w:rsidRPr="00393325">
              <w:rPr>
                <w:sz w:val="26"/>
                <w:szCs w:val="26"/>
              </w:rPr>
              <w:t>5642862</w:t>
            </w:r>
          </w:p>
        </w:tc>
      </w:tr>
    </w:tbl>
    <w:p w:rsidR="002B66CD" w:rsidRPr="00393325" w:rsidRDefault="002B66CD" w:rsidP="002B66CD">
      <w:pPr>
        <w:pStyle w:val="-"/>
        <w:tabs>
          <w:tab w:val="clear" w:pos="360"/>
          <w:tab w:val="num" w:pos="0"/>
        </w:tabs>
        <w:spacing w:before="120" w:after="120"/>
        <w:ind w:left="0" w:firstLine="0"/>
        <w:jc w:val="both"/>
        <w:rPr>
          <w:rFonts w:ascii="Times New Roman" w:eastAsia="MS Mincho" w:hAnsi="Times New Roman"/>
          <w:b/>
          <w:bCs/>
          <w:sz w:val="26"/>
          <w:szCs w:val="26"/>
        </w:rPr>
      </w:pPr>
      <w:r w:rsidRPr="00393325">
        <w:rPr>
          <w:rFonts w:ascii="Times New Roman" w:eastAsia="MS Mincho" w:hAnsi="Times New Roman"/>
          <w:b/>
          <w:bCs/>
          <w:sz w:val="26"/>
          <w:szCs w:val="26"/>
          <w:lang w:val="vi-VN"/>
        </w:rPr>
        <w:t>Danh sách các thành viên tham gia thực hiện nghiên cứu đánh giá tác động môi</w:t>
      </w:r>
      <w:r w:rsidRPr="00393325">
        <w:rPr>
          <w:rFonts w:ascii="Times New Roman" w:eastAsia="MS Mincho" w:hAnsi="Times New Roman"/>
          <w:b/>
          <w:bCs/>
          <w:sz w:val="26"/>
          <w:szCs w:val="26"/>
        </w:rPr>
        <w:t xml:space="preserve"> </w:t>
      </w:r>
      <w:r w:rsidRPr="00393325">
        <w:rPr>
          <w:rFonts w:ascii="Times New Roman" w:eastAsia="MS Mincho" w:hAnsi="Times New Roman"/>
          <w:b/>
          <w:bCs/>
          <w:sz w:val="26"/>
          <w:szCs w:val="26"/>
          <w:lang w:val="vi-VN"/>
        </w:rPr>
        <w:t>trường</w:t>
      </w:r>
      <w:r w:rsidR="00623C16" w:rsidRPr="00393325">
        <w:rPr>
          <w:rFonts w:ascii="Times New Roman" w:eastAsia="MS Mincho" w:hAnsi="Times New Roman"/>
          <w:b/>
          <w:bCs/>
          <w:sz w:val="26"/>
          <w:szCs w:val="26"/>
          <w:lang w:val="en-GB"/>
        </w:rPr>
        <w:t xml:space="preserve"> và xã hội</w:t>
      </w:r>
      <w:r w:rsidRPr="00393325">
        <w:rPr>
          <w:rFonts w:ascii="Times New Roman" w:eastAsia="MS Mincho" w:hAnsi="Times New Roman"/>
          <w:b/>
          <w:bCs/>
          <w:sz w:val="26"/>
          <w:szCs w:val="26"/>
          <w:lang w:val="vi-VN"/>
        </w:rPr>
        <w:t xml:space="preserve"> cho </w:t>
      </w:r>
      <w:r w:rsidRPr="00393325">
        <w:rPr>
          <w:rFonts w:ascii="Times New Roman" w:eastAsia="MS Mincho" w:hAnsi="Times New Roman"/>
          <w:b/>
          <w:bCs/>
          <w:sz w:val="26"/>
          <w:szCs w:val="26"/>
          <w:lang w:val="en-GB"/>
        </w:rPr>
        <w:t>Tiểu dự án</w:t>
      </w:r>
      <w:r w:rsidRPr="00393325">
        <w:rPr>
          <w:rFonts w:ascii="Times New Roman" w:eastAsia="MS Mincho" w:hAnsi="Times New Roman"/>
          <w:b/>
          <w:bCs/>
          <w:sz w:val="26"/>
          <w:szCs w:val="26"/>
          <w:lang w:val="vi-VN"/>
        </w:rPr>
        <w:t xml:space="preserve">: </w:t>
      </w:r>
    </w:p>
    <w:p w:rsidR="002B66CD" w:rsidRPr="00393325" w:rsidRDefault="002B66CD" w:rsidP="002B66CD">
      <w:pPr>
        <w:pStyle w:val="Bangdlsahuynh"/>
        <w:spacing w:before="60" w:after="60"/>
        <w:jc w:val="both"/>
        <w:rPr>
          <w:b w:val="0"/>
          <w:bCs w:val="0"/>
          <w:lang w:val="en-GB"/>
        </w:rPr>
      </w:pPr>
      <w:r w:rsidRPr="00393325">
        <w:rPr>
          <w:b w:val="0"/>
          <w:bCs w:val="0"/>
          <w:lang w:val="vi-VN"/>
        </w:rPr>
        <w:t>+ Danh sách thành viên tham gia trực tiếp vào quá trình thực hiện ESIA</w:t>
      </w:r>
    </w:p>
    <w:tbl>
      <w:tblPr>
        <w:tblW w:w="49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76"/>
        <w:gridCol w:w="2736"/>
        <w:gridCol w:w="2530"/>
        <w:gridCol w:w="3513"/>
      </w:tblGrid>
      <w:tr w:rsidR="008B05BA" w:rsidRPr="00393325" w:rsidTr="008B05BA">
        <w:trPr>
          <w:trHeight w:val="369"/>
          <w:tblHeader/>
          <w:jc w:val="center"/>
        </w:trPr>
        <w:tc>
          <w:tcPr>
            <w:tcW w:w="257" w:type="pct"/>
            <w:shd w:val="clear" w:color="auto" w:fill="FFFFFF"/>
            <w:vAlign w:val="center"/>
          </w:tcPr>
          <w:p w:rsidR="008B05BA" w:rsidRPr="00393325" w:rsidRDefault="008B05BA" w:rsidP="00401AD0">
            <w:pPr>
              <w:spacing w:before="40" w:after="40"/>
              <w:ind w:left="-113" w:right="-113"/>
              <w:jc w:val="center"/>
              <w:rPr>
                <w:b/>
                <w:bCs/>
                <w:spacing w:val="-2"/>
                <w:sz w:val="26"/>
                <w:szCs w:val="26"/>
                <w:lang w:eastAsia="en-AU"/>
              </w:rPr>
            </w:pPr>
            <w:r w:rsidRPr="00393325">
              <w:rPr>
                <w:b/>
                <w:bCs/>
                <w:spacing w:val="-2"/>
                <w:sz w:val="26"/>
                <w:szCs w:val="26"/>
                <w:lang w:eastAsia="en-AU"/>
              </w:rPr>
              <w:t>TT</w:t>
            </w:r>
          </w:p>
        </w:tc>
        <w:tc>
          <w:tcPr>
            <w:tcW w:w="1478" w:type="pct"/>
            <w:shd w:val="clear" w:color="auto" w:fill="FFFFFF"/>
            <w:vAlign w:val="center"/>
          </w:tcPr>
          <w:p w:rsidR="008B05BA" w:rsidRPr="00393325" w:rsidRDefault="008B05BA" w:rsidP="00401AD0">
            <w:pPr>
              <w:spacing w:before="40" w:after="40"/>
              <w:ind w:left="-113" w:right="-113"/>
              <w:jc w:val="center"/>
              <w:rPr>
                <w:spacing w:val="-2"/>
                <w:sz w:val="26"/>
                <w:szCs w:val="26"/>
                <w:lang w:eastAsia="en-AU"/>
              </w:rPr>
            </w:pPr>
            <w:r w:rsidRPr="00393325">
              <w:rPr>
                <w:b/>
                <w:bCs/>
                <w:spacing w:val="-2"/>
                <w:sz w:val="26"/>
                <w:szCs w:val="26"/>
                <w:lang w:eastAsia="en-AU"/>
              </w:rPr>
              <w:t>Họ và tên</w:t>
            </w:r>
          </w:p>
        </w:tc>
        <w:tc>
          <w:tcPr>
            <w:tcW w:w="1367" w:type="pct"/>
            <w:shd w:val="clear" w:color="auto" w:fill="FFFFFF"/>
            <w:vAlign w:val="center"/>
          </w:tcPr>
          <w:p w:rsidR="008B05BA" w:rsidRPr="00393325" w:rsidRDefault="008B05BA" w:rsidP="00401AD0">
            <w:pPr>
              <w:spacing w:before="40" w:after="40"/>
              <w:ind w:left="-113" w:right="-113"/>
              <w:jc w:val="center"/>
              <w:rPr>
                <w:spacing w:val="-2"/>
                <w:sz w:val="26"/>
                <w:szCs w:val="26"/>
                <w:lang w:eastAsia="en-AU"/>
              </w:rPr>
            </w:pPr>
            <w:r w:rsidRPr="00393325">
              <w:rPr>
                <w:b/>
                <w:bCs/>
                <w:spacing w:val="-2"/>
                <w:sz w:val="26"/>
                <w:szCs w:val="26"/>
                <w:lang w:eastAsia="en-AU"/>
              </w:rPr>
              <w:t>Trình độ chuyên môn</w:t>
            </w:r>
          </w:p>
        </w:tc>
        <w:tc>
          <w:tcPr>
            <w:tcW w:w="1898" w:type="pct"/>
            <w:shd w:val="clear" w:color="auto" w:fill="FFFFFF"/>
            <w:vAlign w:val="center"/>
          </w:tcPr>
          <w:p w:rsidR="008B05BA" w:rsidRPr="00393325" w:rsidRDefault="008B05BA" w:rsidP="00401AD0">
            <w:pPr>
              <w:spacing w:before="40" w:after="40"/>
              <w:ind w:left="-113" w:right="-113"/>
              <w:jc w:val="center"/>
              <w:rPr>
                <w:b/>
                <w:spacing w:val="-2"/>
                <w:sz w:val="26"/>
                <w:szCs w:val="26"/>
                <w:lang w:eastAsia="en-AU"/>
              </w:rPr>
            </w:pPr>
            <w:r w:rsidRPr="00393325">
              <w:rPr>
                <w:b/>
                <w:spacing w:val="-2"/>
                <w:sz w:val="26"/>
                <w:szCs w:val="26"/>
                <w:lang w:eastAsia="en-AU"/>
              </w:rPr>
              <w:t>Chức vụ</w:t>
            </w:r>
          </w:p>
        </w:tc>
      </w:tr>
      <w:tr w:rsidR="008B05BA" w:rsidRPr="00393325" w:rsidTr="008B05BA">
        <w:trPr>
          <w:trHeight w:val="57"/>
          <w:jc w:val="center"/>
        </w:trPr>
        <w:tc>
          <w:tcPr>
            <w:tcW w:w="5000" w:type="pct"/>
            <w:gridSpan w:val="4"/>
            <w:shd w:val="clear" w:color="auto" w:fill="FFFFFF"/>
            <w:vAlign w:val="center"/>
          </w:tcPr>
          <w:p w:rsidR="008B05BA" w:rsidRPr="00393325" w:rsidRDefault="008B05BA" w:rsidP="00401AD0">
            <w:pPr>
              <w:spacing w:before="40" w:after="40"/>
              <w:ind w:left="-57" w:right="-57"/>
              <w:rPr>
                <w:b/>
                <w:spacing w:val="-2"/>
                <w:sz w:val="26"/>
                <w:szCs w:val="26"/>
                <w:lang w:eastAsia="en-AU"/>
              </w:rPr>
            </w:pPr>
            <w:r w:rsidRPr="00393325">
              <w:rPr>
                <w:b/>
                <w:spacing w:val="-2"/>
                <w:sz w:val="26"/>
                <w:szCs w:val="26"/>
                <w:lang w:val="nl-NL" w:eastAsia="en-AU"/>
              </w:rPr>
              <w:t xml:space="preserve">Đại </w:t>
            </w:r>
            <w:r w:rsidRPr="00393325">
              <w:rPr>
                <w:b/>
                <w:sz w:val="26"/>
                <w:szCs w:val="26"/>
              </w:rPr>
              <w:t>diện</w:t>
            </w:r>
            <w:r w:rsidRPr="00393325">
              <w:rPr>
                <w:b/>
                <w:spacing w:val="-2"/>
                <w:sz w:val="26"/>
                <w:szCs w:val="26"/>
                <w:lang w:val="nl-NL" w:eastAsia="en-AU"/>
              </w:rPr>
              <w:t xml:space="preserve"> Chủ Đầu tư: </w:t>
            </w:r>
            <w:r w:rsidRPr="00393325">
              <w:rPr>
                <w:b/>
                <w:sz w:val="26"/>
                <w:szCs w:val="26"/>
                <w:lang w:val="nl-NL"/>
              </w:rPr>
              <w:t>Ban quản lý dự án Sửa chữa và nâng cao an toàn đập tỉnh Quảng Ngãi</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1</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Huỳnh Khương</w:t>
            </w:r>
          </w:p>
        </w:tc>
        <w:tc>
          <w:tcPr>
            <w:tcW w:w="1367" w:type="pct"/>
            <w:shd w:val="clear" w:color="auto" w:fill="FFFFFF"/>
            <w:vAlign w:val="center"/>
          </w:tcPr>
          <w:p w:rsidR="008B05BA" w:rsidRPr="00393325" w:rsidRDefault="008B05BA" w:rsidP="00401AD0">
            <w:pPr>
              <w:widowControl w:val="0"/>
              <w:spacing w:before="40" w:after="40"/>
              <w:jc w:val="center"/>
              <w:rPr>
                <w:bCs/>
                <w:sz w:val="26"/>
                <w:szCs w:val="26"/>
                <w:lang w:val="pt-BR" w:eastAsia="en-AU"/>
              </w:rPr>
            </w:pPr>
            <w:r w:rsidRPr="00393325">
              <w:rPr>
                <w:bCs/>
                <w:sz w:val="26"/>
                <w:szCs w:val="26"/>
                <w:lang w:val="pt-BR" w:eastAsia="en-AU"/>
              </w:rPr>
              <w:t>Kỹ sư thủy lợi</w:t>
            </w:r>
          </w:p>
        </w:tc>
        <w:tc>
          <w:tcPr>
            <w:tcW w:w="1898" w:type="pct"/>
            <w:shd w:val="clear" w:color="auto" w:fill="FFFFFF"/>
            <w:vAlign w:val="center"/>
          </w:tcPr>
          <w:p w:rsidR="008B05BA" w:rsidRPr="00393325" w:rsidRDefault="008B05BA" w:rsidP="00401AD0">
            <w:pPr>
              <w:spacing w:before="40" w:after="40"/>
              <w:ind w:left="-57" w:right="-57"/>
              <w:rPr>
                <w:sz w:val="26"/>
                <w:szCs w:val="26"/>
                <w:lang w:eastAsia="en-AU"/>
              </w:rPr>
            </w:pPr>
            <w:r w:rsidRPr="00393325">
              <w:rPr>
                <w:sz w:val="26"/>
                <w:szCs w:val="26"/>
              </w:rPr>
              <w:t>Giám đốc</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2</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Nguyễn Ngọc Hưng</w:t>
            </w:r>
          </w:p>
        </w:tc>
        <w:tc>
          <w:tcPr>
            <w:tcW w:w="1367" w:type="pct"/>
            <w:shd w:val="clear" w:color="auto" w:fill="FFFFFF"/>
            <w:vAlign w:val="center"/>
          </w:tcPr>
          <w:p w:rsidR="008B05BA" w:rsidRPr="00393325" w:rsidRDefault="008B05BA" w:rsidP="00401AD0">
            <w:pPr>
              <w:widowControl w:val="0"/>
              <w:spacing w:before="40" w:after="40"/>
              <w:jc w:val="center"/>
              <w:rPr>
                <w:bCs/>
                <w:sz w:val="26"/>
                <w:szCs w:val="26"/>
                <w:lang w:val="pt-BR" w:eastAsia="en-AU"/>
              </w:rPr>
            </w:pPr>
            <w:r w:rsidRPr="00393325">
              <w:rPr>
                <w:bCs/>
                <w:sz w:val="26"/>
                <w:szCs w:val="26"/>
                <w:lang w:val="pt-BR" w:eastAsia="en-AU"/>
              </w:rPr>
              <w:t>Kỹ sư thủy lợi</w:t>
            </w:r>
          </w:p>
        </w:tc>
        <w:tc>
          <w:tcPr>
            <w:tcW w:w="1898" w:type="pct"/>
            <w:shd w:val="clear" w:color="auto" w:fill="FFFFFF"/>
            <w:vAlign w:val="center"/>
          </w:tcPr>
          <w:p w:rsidR="008B05BA" w:rsidRPr="00393325" w:rsidRDefault="008B05BA" w:rsidP="00401AD0">
            <w:pPr>
              <w:spacing w:before="40" w:after="40"/>
              <w:ind w:left="-57" w:right="-57"/>
              <w:rPr>
                <w:sz w:val="26"/>
                <w:szCs w:val="26"/>
                <w:lang w:eastAsia="en-AU"/>
              </w:rPr>
            </w:pPr>
            <w:r w:rsidRPr="00393325">
              <w:rPr>
                <w:sz w:val="26"/>
                <w:szCs w:val="26"/>
                <w:lang w:eastAsia="en-AU"/>
              </w:rPr>
              <w:t xml:space="preserve">Phó </w:t>
            </w:r>
            <w:r w:rsidRPr="00393325">
              <w:rPr>
                <w:sz w:val="26"/>
                <w:szCs w:val="26"/>
              </w:rPr>
              <w:t>Giám đốc</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3</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Trương Ngọc Trung</w:t>
            </w:r>
          </w:p>
        </w:tc>
        <w:tc>
          <w:tcPr>
            <w:tcW w:w="1367" w:type="pct"/>
            <w:shd w:val="clear" w:color="auto" w:fill="FFFFFF"/>
            <w:vAlign w:val="center"/>
          </w:tcPr>
          <w:p w:rsidR="008B05BA" w:rsidRPr="00393325" w:rsidRDefault="008B05BA" w:rsidP="00401AD0">
            <w:pPr>
              <w:widowControl w:val="0"/>
              <w:spacing w:before="40" w:after="40"/>
              <w:jc w:val="center"/>
              <w:rPr>
                <w:bCs/>
                <w:sz w:val="26"/>
                <w:szCs w:val="26"/>
                <w:lang w:val="pt-BR" w:eastAsia="en-AU"/>
              </w:rPr>
            </w:pPr>
            <w:r w:rsidRPr="00393325">
              <w:rPr>
                <w:bCs/>
                <w:sz w:val="26"/>
                <w:szCs w:val="26"/>
                <w:lang w:val="pt-BR" w:eastAsia="en-AU"/>
              </w:rPr>
              <w:t>Kỹ sư thủy lợi</w:t>
            </w:r>
          </w:p>
        </w:tc>
        <w:tc>
          <w:tcPr>
            <w:tcW w:w="1898" w:type="pct"/>
            <w:shd w:val="clear" w:color="auto" w:fill="FFFFFF"/>
            <w:vAlign w:val="center"/>
          </w:tcPr>
          <w:p w:rsidR="008B05BA" w:rsidRPr="00393325" w:rsidRDefault="008B05BA" w:rsidP="00401AD0">
            <w:pPr>
              <w:spacing w:before="40" w:after="40"/>
              <w:ind w:left="-57" w:right="-57"/>
              <w:rPr>
                <w:sz w:val="26"/>
                <w:szCs w:val="26"/>
                <w:lang w:eastAsia="en-AU"/>
              </w:rPr>
            </w:pPr>
            <w:r w:rsidRPr="00393325">
              <w:rPr>
                <w:sz w:val="26"/>
                <w:szCs w:val="26"/>
              </w:rPr>
              <w:t>Cán bộ kỹ thuật</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4</w:t>
            </w:r>
          </w:p>
        </w:tc>
        <w:tc>
          <w:tcPr>
            <w:tcW w:w="1478" w:type="pct"/>
            <w:shd w:val="clear" w:color="auto" w:fill="FFFFFF"/>
            <w:vAlign w:val="center"/>
          </w:tcPr>
          <w:p w:rsidR="008B05BA" w:rsidRPr="00393325" w:rsidRDefault="008B05BA" w:rsidP="00401AD0">
            <w:pPr>
              <w:spacing w:before="40" w:after="40"/>
              <w:ind w:left="-57" w:right="-57"/>
              <w:rPr>
                <w:sz w:val="26"/>
                <w:szCs w:val="26"/>
                <w:lang w:eastAsia="en-AU"/>
              </w:rPr>
            </w:pPr>
            <w:r w:rsidRPr="00393325">
              <w:rPr>
                <w:bCs/>
                <w:sz w:val="26"/>
                <w:szCs w:val="26"/>
                <w:lang w:val="pt-BR" w:eastAsia="en-AU"/>
              </w:rPr>
              <w:t>Ông</w:t>
            </w:r>
            <w:r w:rsidRPr="00393325">
              <w:rPr>
                <w:sz w:val="26"/>
                <w:szCs w:val="26"/>
                <w:lang w:eastAsia="en-AU"/>
              </w:rPr>
              <w:t xml:space="preserve"> Đặng Lê Quý</w:t>
            </w:r>
          </w:p>
        </w:tc>
        <w:tc>
          <w:tcPr>
            <w:tcW w:w="1367" w:type="pct"/>
            <w:shd w:val="clear" w:color="auto" w:fill="FFFFFF"/>
            <w:vAlign w:val="center"/>
          </w:tcPr>
          <w:p w:rsidR="008B05BA" w:rsidRPr="00393325" w:rsidRDefault="008B05BA" w:rsidP="00401AD0">
            <w:pPr>
              <w:spacing w:before="40" w:after="40"/>
              <w:jc w:val="center"/>
              <w:rPr>
                <w:sz w:val="26"/>
                <w:szCs w:val="26"/>
                <w:lang w:eastAsia="en-AU"/>
              </w:rPr>
            </w:pPr>
            <w:r w:rsidRPr="00393325">
              <w:rPr>
                <w:bCs/>
                <w:sz w:val="26"/>
                <w:szCs w:val="26"/>
                <w:lang w:val="pt-BR" w:eastAsia="en-AU"/>
              </w:rPr>
              <w:t>Kỹ sư thủy lợi</w:t>
            </w:r>
          </w:p>
        </w:tc>
        <w:tc>
          <w:tcPr>
            <w:tcW w:w="1898" w:type="pct"/>
            <w:shd w:val="clear" w:color="auto" w:fill="FFFFFF"/>
            <w:vAlign w:val="center"/>
          </w:tcPr>
          <w:p w:rsidR="008B05BA" w:rsidRPr="00393325" w:rsidRDefault="008B05BA" w:rsidP="00401AD0">
            <w:pPr>
              <w:spacing w:before="40" w:after="40"/>
              <w:ind w:left="-57" w:right="-57"/>
              <w:rPr>
                <w:sz w:val="26"/>
                <w:szCs w:val="26"/>
                <w:lang w:eastAsia="en-AU"/>
              </w:rPr>
            </w:pPr>
            <w:r w:rsidRPr="00393325">
              <w:rPr>
                <w:sz w:val="26"/>
                <w:szCs w:val="26"/>
              </w:rPr>
              <w:t>Cán bộ kỹ thuật</w:t>
            </w:r>
          </w:p>
        </w:tc>
      </w:tr>
      <w:tr w:rsidR="008B05BA" w:rsidRPr="00393325" w:rsidTr="008B05BA">
        <w:trPr>
          <w:trHeight w:val="57"/>
          <w:jc w:val="center"/>
        </w:trPr>
        <w:tc>
          <w:tcPr>
            <w:tcW w:w="5000" w:type="pct"/>
            <w:gridSpan w:val="4"/>
            <w:shd w:val="clear" w:color="auto" w:fill="FFFFFF"/>
            <w:vAlign w:val="center"/>
          </w:tcPr>
          <w:p w:rsidR="008B05BA" w:rsidRPr="00393325" w:rsidRDefault="008B05BA" w:rsidP="00401AD0">
            <w:pPr>
              <w:spacing w:before="40" w:after="40"/>
              <w:ind w:left="-57" w:right="-57"/>
              <w:rPr>
                <w:b/>
                <w:sz w:val="26"/>
                <w:szCs w:val="26"/>
              </w:rPr>
            </w:pPr>
            <w:r w:rsidRPr="00393325">
              <w:rPr>
                <w:b/>
                <w:sz w:val="26"/>
                <w:szCs w:val="26"/>
              </w:rPr>
              <w:t>Đơn vị tư vấn: Công ty Cổ phần Đầu tư, Phát triển Tài nguyên và Môi trường</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1</w:t>
            </w:r>
          </w:p>
        </w:tc>
        <w:tc>
          <w:tcPr>
            <w:tcW w:w="1478" w:type="pct"/>
            <w:shd w:val="clear" w:color="auto" w:fill="FFFFFF"/>
            <w:vAlign w:val="center"/>
          </w:tcPr>
          <w:p w:rsidR="008B05BA" w:rsidRPr="00393325" w:rsidRDefault="008B05BA" w:rsidP="00401AD0">
            <w:pPr>
              <w:widowControl w:val="0"/>
              <w:spacing w:before="40" w:after="40"/>
              <w:ind w:left="-57" w:right="-57"/>
              <w:rPr>
                <w:sz w:val="26"/>
                <w:szCs w:val="26"/>
                <w:lang w:val="nl-NL" w:eastAsia="en-AU"/>
              </w:rPr>
            </w:pPr>
            <w:r w:rsidRPr="00393325">
              <w:rPr>
                <w:bCs/>
                <w:sz w:val="26"/>
                <w:szCs w:val="26"/>
                <w:lang w:val="pt-BR" w:eastAsia="en-AU"/>
              </w:rPr>
              <w:t>Ông</w:t>
            </w:r>
            <w:r w:rsidRPr="00393325">
              <w:rPr>
                <w:sz w:val="26"/>
                <w:szCs w:val="26"/>
                <w:lang w:eastAsia="en-AU"/>
              </w:rPr>
              <w:t xml:space="preserve"> Hà Lương Thuần</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PGS.TS Quản lý tài nguyên nước</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rPr>
              <w:t>Trưởng đoàn</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2</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Phạm Trung Kiên</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Thạc sỹ quản lý tài nguyên nước</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rPr>
              <w:t>Phó đoàn - Nhóm trưởng các vấn đề môi trường</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3</w:t>
            </w:r>
          </w:p>
        </w:tc>
        <w:tc>
          <w:tcPr>
            <w:tcW w:w="1478" w:type="pct"/>
            <w:shd w:val="clear" w:color="auto" w:fill="FFFFFF"/>
            <w:vAlign w:val="center"/>
          </w:tcPr>
          <w:p w:rsidR="008B05BA" w:rsidRPr="00393325" w:rsidRDefault="008B05BA" w:rsidP="00401AD0">
            <w:pPr>
              <w:widowControl w:val="0"/>
              <w:spacing w:before="40" w:after="40"/>
              <w:ind w:left="-57" w:right="-113"/>
              <w:rPr>
                <w:bCs/>
                <w:sz w:val="26"/>
                <w:szCs w:val="26"/>
                <w:lang w:val="pt-BR" w:eastAsia="en-AU"/>
              </w:rPr>
            </w:pPr>
            <w:r w:rsidRPr="00393325">
              <w:rPr>
                <w:bCs/>
                <w:sz w:val="26"/>
                <w:szCs w:val="26"/>
                <w:lang w:val="pt-BR" w:eastAsia="en-AU"/>
              </w:rPr>
              <w:t>Ông Hà Hải Dương</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TS. Biến đổi khí hậu</w:t>
            </w:r>
          </w:p>
        </w:tc>
        <w:tc>
          <w:tcPr>
            <w:tcW w:w="1898" w:type="pct"/>
            <w:shd w:val="clear" w:color="auto" w:fill="FFFFFF"/>
            <w:vAlign w:val="center"/>
          </w:tcPr>
          <w:p w:rsidR="008B05BA" w:rsidRPr="00393325" w:rsidRDefault="008B05BA" w:rsidP="00401AD0">
            <w:pPr>
              <w:widowControl w:val="0"/>
              <w:spacing w:before="40" w:after="40"/>
              <w:ind w:left="-57" w:right="-113"/>
              <w:rPr>
                <w:bCs/>
                <w:sz w:val="26"/>
                <w:szCs w:val="26"/>
                <w:lang w:val="pt-BR" w:eastAsia="en-AU"/>
              </w:rPr>
            </w:pPr>
            <w:r w:rsidRPr="00393325">
              <w:rPr>
                <w:sz w:val="26"/>
                <w:szCs w:val="26"/>
              </w:rPr>
              <w:t>Chuyên gia môi trường</w:t>
            </w:r>
          </w:p>
        </w:tc>
      </w:tr>
      <w:tr w:rsidR="008B05BA" w:rsidRPr="00393325" w:rsidTr="008B05BA">
        <w:trPr>
          <w:trHeight w:val="54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4</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Bà Đỗ Thị Thu Huyền</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Thạc sỹ quản lý tài nguyên môi trường</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rPr>
              <w:t>Chuyên gia môi trường</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5</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Hà Văn Khối</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GS. Thủy văn</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rPr>
              <w:t>Chuyên gia thủy văn môi trường</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6</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Bà Ngô Thị Bình</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 xml:space="preserve">Kỹ sư thủy nông </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lang w:val="nl-NL" w:eastAsia="en-AU"/>
              </w:rPr>
              <w:t>Chuyên gia thủy lợi</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7</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Nguyễn Bá Tuấn</w:t>
            </w:r>
          </w:p>
        </w:tc>
        <w:tc>
          <w:tcPr>
            <w:tcW w:w="1367" w:type="pct"/>
            <w:shd w:val="clear" w:color="auto" w:fill="FFFFFF"/>
            <w:vAlign w:val="center"/>
          </w:tcPr>
          <w:p w:rsidR="008B05BA" w:rsidRPr="00393325" w:rsidRDefault="008B05BA" w:rsidP="00401AD0">
            <w:pPr>
              <w:widowControl w:val="0"/>
              <w:spacing w:before="40" w:after="40"/>
              <w:ind w:left="-57" w:right="-57"/>
              <w:jc w:val="center"/>
              <w:rPr>
                <w:sz w:val="26"/>
                <w:szCs w:val="26"/>
                <w:lang w:val="nl-NL" w:eastAsia="en-AU"/>
              </w:rPr>
            </w:pPr>
            <w:r w:rsidRPr="00393325">
              <w:rPr>
                <w:sz w:val="26"/>
                <w:szCs w:val="26"/>
                <w:lang w:val="nl-NL" w:eastAsia="en-AU"/>
              </w:rPr>
              <w:t>Thạc sỹ khoa học môi trường</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lang w:val="nl-NL" w:eastAsia="en-AU"/>
              </w:rPr>
              <w:t>Chuyên gia thủy lợi</w:t>
            </w:r>
          </w:p>
        </w:tc>
      </w:tr>
      <w:tr w:rsidR="008B05BA" w:rsidRPr="00393325" w:rsidTr="008B05BA">
        <w:trPr>
          <w:trHeight w:val="57"/>
          <w:jc w:val="center"/>
        </w:trPr>
        <w:tc>
          <w:tcPr>
            <w:tcW w:w="257" w:type="pct"/>
            <w:shd w:val="clear" w:color="auto" w:fill="FFFFFF"/>
            <w:vAlign w:val="center"/>
          </w:tcPr>
          <w:p w:rsidR="008B05BA" w:rsidRPr="00393325" w:rsidRDefault="008B05BA" w:rsidP="00401AD0">
            <w:pPr>
              <w:spacing w:before="40" w:after="40"/>
              <w:jc w:val="center"/>
              <w:rPr>
                <w:bCs/>
                <w:sz w:val="26"/>
                <w:szCs w:val="26"/>
                <w:lang w:eastAsia="en-AU"/>
              </w:rPr>
            </w:pPr>
            <w:r w:rsidRPr="00393325">
              <w:rPr>
                <w:bCs/>
                <w:sz w:val="26"/>
                <w:szCs w:val="26"/>
                <w:lang w:eastAsia="en-AU"/>
              </w:rPr>
              <w:t>8</w:t>
            </w:r>
          </w:p>
        </w:tc>
        <w:tc>
          <w:tcPr>
            <w:tcW w:w="1478" w:type="pct"/>
            <w:shd w:val="clear" w:color="auto" w:fill="FFFFFF"/>
            <w:vAlign w:val="center"/>
          </w:tcPr>
          <w:p w:rsidR="008B05BA" w:rsidRPr="00393325" w:rsidRDefault="008B05BA" w:rsidP="00401AD0">
            <w:pPr>
              <w:widowControl w:val="0"/>
              <w:spacing w:before="40" w:after="40"/>
              <w:ind w:left="-57" w:right="-57"/>
              <w:rPr>
                <w:bCs/>
                <w:sz w:val="26"/>
                <w:szCs w:val="26"/>
                <w:lang w:val="pt-BR" w:eastAsia="en-AU"/>
              </w:rPr>
            </w:pPr>
            <w:r w:rsidRPr="00393325">
              <w:rPr>
                <w:bCs/>
                <w:sz w:val="26"/>
                <w:szCs w:val="26"/>
                <w:lang w:val="pt-BR" w:eastAsia="en-AU"/>
              </w:rPr>
              <w:t>Ông Bùi Đình Hiếu</w:t>
            </w:r>
          </w:p>
        </w:tc>
        <w:tc>
          <w:tcPr>
            <w:tcW w:w="1367" w:type="pct"/>
            <w:shd w:val="clear" w:color="auto" w:fill="FFFFFF"/>
            <w:vAlign w:val="center"/>
          </w:tcPr>
          <w:p w:rsidR="008B05BA" w:rsidRPr="00393325" w:rsidRDefault="008B05BA" w:rsidP="00401AD0">
            <w:pPr>
              <w:widowControl w:val="0"/>
              <w:spacing w:before="40" w:after="40"/>
              <w:ind w:left="-85" w:right="-85"/>
              <w:jc w:val="center"/>
              <w:rPr>
                <w:sz w:val="26"/>
                <w:szCs w:val="26"/>
                <w:lang w:val="nl-NL" w:eastAsia="en-AU"/>
              </w:rPr>
            </w:pPr>
            <w:r w:rsidRPr="00393325">
              <w:rPr>
                <w:sz w:val="26"/>
                <w:szCs w:val="26"/>
                <w:lang w:val="nl-NL" w:eastAsia="en-AU"/>
              </w:rPr>
              <w:t>Thạc sỹ tài nguyên nước</w:t>
            </w:r>
          </w:p>
        </w:tc>
        <w:tc>
          <w:tcPr>
            <w:tcW w:w="1898" w:type="pct"/>
            <w:shd w:val="clear" w:color="auto" w:fill="FFFFFF"/>
            <w:vAlign w:val="center"/>
          </w:tcPr>
          <w:p w:rsidR="008B05BA" w:rsidRPr="00393325" w:rsidRDefault="008B05BA" w:rsidP="00401AD0">
            <w:pPr>
              <w:widowControl w:val="0"/>
              <w:spacing w:before="40" w:after="40"/>
              <w:ind w:left="-57" w:right="-113"/>
              <w:rPr>
                <w:sz w:val="26"/>
                <w:szCs w:val="26"/>
                <w:lang w:val="nl-NL" w:eastAsia="en-AU"/>
              </w:rPr>
            </w:pPr>
            <w:r w:rsidRPr="00393325">
              <w:rPr>
                <w:sz w:val="26"/>
                <w:szCs w:val="26"/>
                <w:lang w:val="nl-NL" w:eastAsia="en-AU"/>
              </w:rPr>
              <w:t>Chuyên gia thủy lợi</w:t>
            </w:r>
          </w:p>
        </w:tc>
      </w:tr>
    </w:tbl>
    <w:p w:rsidR="002B66CD" w:rsidRPr="00393325" w:rsidRDefault="002B66CD" w:rsidP="002B66CD">
      <w:pPr>
        <w:pStyle w:val="-"/>
        <w:tabs>
          <w:tab w:val="left" w:pos="0"/>
        </w:tabs>
        <w:spacing w:before="120" w:after="120"/>
        <w:ind w:left="0" w:firstLine="0"/>
        <w:jc w:val="both"/>
        <w:rPr>
          <w:rFonts w:ascii="Times New Roman" w:eastAsia="MS Mincho" w:hAnsi="Times New Roman"/>
          <w:sz w:val="26"/>
          <w:szCs w:val="26"/>
        </w:rPr>
      </w:pPr>
      <w:r w:rsidRPr="00393325">
        <w:rPr>
          <w:rFonts w:ascii="Times New Roman" w:eastAsia="MS Mincho" w:hAnsi="Times New Roman"/>
          <w:sz w:val="26"/>
          <w:szCs w:val="26"/>
        </w:rPr>
        <w:lastRenderedPageBreak/>
        <w:t xml:space="preserve">Trong quá trình lập báo cáo ESIA cho Tiểu dự án, bên cạnh sự phối hợp của đơn vị tư vấn, chủ đầu tư còn nhận được sự phối hợp và giúp đỡ của các đơn vị sau:  </w:t>
      </w:r>
    </w:p>
    <w:p w:rsidR="002B66CD" w:rsidRPr="00393325" w:rsidRDefault="002B66CD" w:rsidP="00BC29B3">
      <w:pPr>
        <w:pStyle w:val="ListParagraph"/>
        <w:numPr>
          <w:ilvl w:val="0"/>
          <w:numId w:val="32"/>
        </w:numPr>
        <w:spacing w:before="60" w:after="60" w:line="276" w:lineRule="auto"/>
        <w:jc w:val="both"/>
        <w:rPr>
          <w:noProof/>
          <w:sz w:val="26"/>
          <w:szCs w:val="26"/>
          <w:lang w:val="vi-VN"/>
        </w:rPr>
      </w:pPr>
      <w:r w:rsidRPr="00393325">
        <w:rPr>
          <w:noProof/>
          <w:sz w:val="26"/>
          <w:szCs w:val="26"/>
          <w:lang w:val="vi-VN"/>
        </w:rPr>
        <w:t>Ủy ban nhân dân 10 xã thuộc 3 huyện Bình Sơn, Sơn Tịnh và Đức Phổ;</w:t>
      </w:r>
    </w:p>
    <w:p w:rsidR="002B66CD" w:rsidRPr="00393325" w:rsidRDefault="002B66CD" w:rsidP="00401AD0">
      <w:pPr>
        <w:pStyle w:val="ListParagraph"/>
        <w:numPr>
          <w:ilvl w:val="0"/>
          <w:numId w:val="32"/>
        </w:numPr>
        <w:spacing w:before="60" w:after="60" w:line="276" w:lineRule="auto"/>
        <w:jc w:val="both"/>
        <w:rPr>
          <w:noProof/>
          <w:sz w:val="26"/>
          <w:szCs w:val="26"/>
          <w:lang w:val="vi-VN"/>
        </w:rPr>
      </w:pPr>
      <w:r w:rsidRPr="00393325">
        <w:rPr>
          <w:noProof/>
          <w:sz w:val="26"/>
          <w:szCs w:val="26"/>
          <w:lang w:val="vi-VN"/>
        </w:rPr>
        <w:t>Ủy ban Mặt trận Tổ quốc Việt Nam 10 xã thuộc 3 huyệ</w:t>
      </w:r>
      <w:r w:rsidR="00401AD0" w:rsidRPr="00393325">
        <w:rPr>
          <w:noProof/>
          <w:sz w:val="26"/>
          <w:szCs w:val="26"/>
          <w:lang w:val="vi-VN"/>
        </w:rPr>
        <w:t>n Bình Sơn, Sơn Tịnh và Đức Phổ</w:t>
      </w:r>
      <w:r w:rsidRPr="00393325">
        <w:rPr>
          <w:noProof/>
          <w:sz w:val="26"/>
          <w:szCs w:val="26"/>
          <w:lang w:val="vi-VN"/>
        </w:rPr>
        <w:t>.</w:t>
      </w:r>
    </w:p>
    <w:p w:rsidR="00E41A71" w:rsidRPr="00393325" w:rsidRDefault="00E41A71" w:rsidP="00E41A71">
      <w:pPr>
        <w:pStyle w:val="Heading2"/>
        <w:numPr>
          <w:ilvl w:val="0"/>
          <w:numId w:val="0"/>
        </w:numPr>
        <w:ind w:left="360" w:hanging="360"/>
        <w:jc w:val="both"/>
        <w:rPr>
          <w:rFonts w:ascii="Times New Roman" w:hAnsi="Times New Roman"/>
          <w:sz w:val="26"/>
          <w:szCs w:val="26"/>
        </w:rPr>
      </w:pPr>
      <w:bookmarkStart w:id="75" w:name="_Toc508008183"/>
      <w:bookmarkStart w:id="76" w:name="_Toc307467134"/>
      <w:bookmarkEnd w:id="70"/>
      <w:bookmarkEnd w:id="71"/>
      <w:r w:rsidRPr="00393325">
        <w:rPr>
          <w:rFonts w:ascii="Times New Roman" w:hAnsi="Times New Roman"/>
          <w:sz w:val="26"/>
          <w:szCs w:val="26"/>
        </w:rPr>
        <w:t>1.4. CÁC PHƯƠNG PHÁP ÁP DỤNG TRONG THỰC HIỆN ĐÁNH GIÁ TÁC ĐỘNG MÔI TRƯỜNG VÀ XÃ HỘI</w:t>
      </w:r>
      <w:bookmarkEnd w:id="75"/>
    </w:p>
    <w:p w:rsidR="00E41A71" w:rsidRPr="00393325" w:rsidRDefault="00E41A71" w:rsidP="00E41A71">
      <w:pPr>
        <w:jc w:val="both"/>
        <w:rPr>
          <w:sz w:val="26"/>
          <w:szCs w:val="26"/>
        </w:rPr>
      </w:pPr>
      <w:bookmarkStart w:id="77" w:name="OLE_LINK79"/>
      <w:bookmarkStart w:id="78" w:name="OLE_LINK80"/>
      <w:r w:rsidRPr="00393325">
        <w:rPr>
          <w:sz w:val="26"/>
          <w:szCs w:val="26"/>
        </w:rPr>
        <w:t xml:space="preserve">Trong quá trình nghiên cứu, khảo sát và lập báo cáo </w:t>
      </w:r>
      <w:r w:rsidR="00623C16" w:rsidRPr="00393325">
        <w:rPr>
          <w:sz w:val="26"/>
          <w:szCs w:val="26"/>
        </w:rPr>
        <w:t>ESIA</w:t>
      </w:r>
      <w:r w:rsidRPr="00393325">
        <w:rPr>
          <w:sz w:val="26"/>
          <w:szCs w:val="26"/>
        </w:rPr>
        <w:t>, đơn vị tư vấn đã sử dụng tổ hợp các phương pháp nghiên cứu sau đây:</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đánh giá nhanh:</w:t>
      </w:r>
    </w:p>
    <w:p w:rsidR="00E41A71" w:rsidRPr="00393325" w:rsidRDefault="00E41A71" w:rsidP="00E41A71">
      <w:pPr>
        <w:jc w:val="both"/>
        <w:rPr>
          <w:sz w:val="26"/>
          <w:szCs w:val="26"/>
        </w:rPr>
      </w:pPr>
      <w:r w:rsidRPr="00393325">
        <w:rPr>
          <w:sz w:val="26"/>
          <w:szCs w:val="26"/>
        </w:rPr>
        <w:t>Ph</w:t>
      </w:r>
      <w:r w:rsidRPr="00393325">
        <w:rPr>
          <w:sz w:val="26"/>
          <w:szCs w:val="26"/>
          <w:lang w:val="ru-RU"/>
        </w:rPr>
        <w:t>ươ</w:t>
      </w:r>
      <w:r w:rsidRPr="00393325">
        <w:rPr>
          <w:sz w:val="26"/>
          <w:szCs w:val="26"/>
        </w:rPr>
        <w:t>ng ph</w:t>
      </w:r>
      <w:r w:rsidRPr="00393325">
        <w:rPr>
          <w:sz w:val="26"/>
          <w:szCs w:val="26"/>
          <w:lang w:val="ru-RU"/>
        </w:rPr>
        <w:t>á</w:t>
      </w:r>
      <w:r w:rsidRPr="00393325">
        <w:rPr>
          <w:sz w:val="26"/>
          <w:szCs w:val="26"/>
        </w:rPr>
        <w:t>p</w:t>
      </w:r>
      <w:r w:rsidRPr="00393325">
        <w:rPr>
          <w:sz w:val="26"/>
          <w:szCs w:val="26"/>
          <w:lang w:val="ru-RU"/>
        </w:rPr>
        <w:t xml:space="preserve"> đá</w:t>
      </w:r>
      <w:r w:rsidRPr="00393325">
        <w:rPr>
          <w:sz w:val="26"/>
          <w:szCs w:val="26"/>
        </w:rPr>
        <w:t>nh gi</w:t>
      </w:r>
      <w:r w:rsidRPr="00393325">
        <w:rPr>
          <w:sz w:val="26"/>
          <w:szCs w:val="26"/>
          <w:lang w:val="ru-RU"/>
        </w:rPr>
        <w:t xml:space="preserve">á </w:t>
      </w:r>
      <w:r w:rsidRPr="00393325">
        <w:rPr>
          <w:sz w:val="26"/>
          <w:szCs w:val="26"/>
        </w:rPr>
        <w:t>nhanh (Rapid Assessment Method) do Tổ chức Y tế Thế giới</w:t>
      </w:r>
      <w:r w:rsidRPr="00393325">
        <w:rPr>
          <w:sz w:val="26"/>
          <w:szCs w:val="26"/>
          <w:lang w:val="ru-RU"/>
        </w:rPr>
        <w:t xml:space="preserve"> (</w:t>
      </w:r>
      <w:r w:rsidRPr="00393325">
        <w:rPr>
          <w:sz w:val="26"/>
          <w:szCs w:val="26"/>
        </w:rPr>
        <w:t>WHO</w:t>
      </w:r>
      <w:r w:rsidRPr="00393325">
        <w:rPr>
          <w:sz w:val="26"/>
          <w:szCs w:val="26"/>
          <w:lang w:val="ru-RU"/>
        </w:rPr>
        <w:t xml:space="preserve">) </w:t>
      </w:r>
      <w:r w:rsidRPr="00393325">
        <w:rPr>
          <w:sz w:val="26"/>
          <w:szCs w:val="26"/>
        </w:rPr>
        <w:t>ban h</w:t>
      </w:r>
      <w:r w:rsidRPr="00393325">
        <w:rPr>
          <w:sz w:val="26"/>
          <w:szCs w:val="26"/>
          <w:lang w:val="ru-RU"/>
        </w:rPr>
        <w:t>à</w:t>
      </w:r>
      <w:r w:rsidRPr="00393325">
        <w:rPr>
          <w:sz w:val="26"/>
          <w:szCs w:val="26"/>
        </w:rPr>
        <w:t>nh n</w:t>
      </w:r>
      <w:r w:rsidRPr="00393325">
        <w:rPr>
          <w:sz w:val="26"/>
          <w:szCs w:val="26"/>
          <w:lang w:val="ru-RU"/>
        </w:rPr>
        <w:t>ă</w:t>
      </w:r>
      <w:r w:rsidRPr="00393325">
        <w:rPr>
          <w:sz w:val="26"/>
          <w:szCs w:val="26"/>
        </w:rPr>
        <w:t>m</w:t>
      </w:r>
      <w:r w:rsidRPr="00393325">
        <w:rPr>
          <w:sz w:val="26"/>
          <w:szCs w:val="26"/>
          <w:lang w:val="ru-RU"/>
        </w:rPr>
        <w:t xml:space="preserve"> 1993.</w:t>
      </w:r>
      <w:r w:rsidRPr="00393325">
        <w:rPr>
          <w:sz w:val="26"/>
          <w:szCs w:val="26"/>
        </w:rPr>
        <w:t xml:space="preserve"> C</w:t>
      </w:r>
      <w:r w:rsidRPr="00393325">
        <w:rPr>
          <w:sz w:val="26"/>
          <w:szCs w:val="26"/>
          <w:lang w:val="ru-RU"/>
        </w:rPr>
        <w:t xml:space="preserve">ơ </w:t>
      </w:r>
      <w:r w:rsidRPr="00393325">
        <w:rPr>
          <w:sz w:val="26"/>
          <w:szCs w:val="26"/>
        </w:rPr>
        <w:t>sở của ph</w:t>
      </w:r>
      <w:r w:rsidRPr="00393325">
        <w:rPr>
          <w:sz w:val="26"/>
          <w:szCs w:val="26"/>
          <w:lang w:val="ru-RU"/>
        </w:rPr>
        <w:t>ươ</w:t>
      </w:r>
      <w:r w:rsidRPr="00393325">
        <w:rPr>
          <w:sz w:val="26"/>
          <w:szCs w:val="26"/>
        </w:rPr>
        <w:t>ng ph</w:t>
      </w:r>
      <w:r w:rsidRPr="00393325">
        <w:rPr>
          <w:sz w:val="26"/>
          <w:szCs w:val="26"/>
          <w:lang w:val="ru-RU"/>
        </w:rPr>
        <w:t>á</w:t>
      </w:r>
      <w:r w:rsidRPr="00393325">
        <w:rPr>
          <w:sz w:val="26"/>
          <w:szCs w:val="26"/>
        </w:rPr>
        <w:t>p</w:t>
      </w:r>
      <w:r w:rsidRPr="00393325">
        <w:rPr>
          <w:sz w:val="26"/>
          <w:szCs w:val="26"/>
          <w:lang w:val="ru-RU"/>
        </w:rPr>
        <w:t xml:space="preserve"> đá</w:t>
      </w:r>
      <w:r w:rsidRPr="00393325">
        <w:rPr>
          <w:sz w:val="26"/>
          <w:szCs w:val="26"/>
        </w:rPr>
        <w:t>nh gi</w:t>
      </w:r>
      <w:r w:rsidRPr="00393325">
        <w:rPr>
          <w:sz w:val="26"/>
          <w:szCs w:val="26"/>
          <w:lang w:val="ru-RU"/>
        </w:rPr>
        <w:t xml:space="preserve">á </w:t>
      </w:r>
      <w:r w:rsidRPr="00393325">
        <w:rPr>
          <w:sz w:val="26"/>
          <w:szCs w:val="26"/>
        </w:rPr>
        <w:t>nhanh</w:t>
      </w:r>
      <w:r w:rsidRPr="00393325">
        <w:rPr>
          <w:sz w:val="26"/>
          <w:szCs w:val="26"/>
          <w:lang w:val="ru-RU"/>
        </w:rPr>
        <w:t xml:space="preserve">, </w:t>
      </w:r>
      <w:r w:rsidRPr="00393325">
        <w:rPr>
          <w:sz w:val="26"/>
          <w:szCs w:val="26"/>
        </w:rPr>
        <w:t>dựa v</w:t>
      </w:r>
      <w:r w:rsidRPr="00393325">
        <w:rPr>
          <w:sz w:val="26"/>
          <w:szCs w:val="26"/>
          <w:lang w:val="ru-RU"/>
        </w:rPr>
        <w:t>à</w:t>
      </w:r>
      <w:r w:rsidRPr="00393325">
        <w:rPr>
          <w:sz w:val="26"/>
          <w:szCs w:val="26"/>
        </w:rPr>
        <w:t>o bản chất nguy</w:t>
      </w:r>
      <w:r w:rsidRPr="00393325">
        <w:rPr>
          <w:sz w:val="26"/>
          <w:szCs w:val="26"/>
          <w:lang w:val="ru-RU"/>
        </w:rPr>
        <w:t>ê</w:t>
      </w:r>
      <w:r w:rsidRPr="00393325">
        <w:rPr>
          <w:sz w:val="26"/>
          <w:szCs w:val="26"/>
        </w:rPr>
        <w:t>n liệu</w:t>
      </w:r>
      <w:r w:rsidRPr="00393325">
        <w:rPr>
          <w:sz w:val="26"/>
          <w:szCs w:val="26"/>
          <w:lang w:val="ru-RU"/>
        </w:rPr>
        <w:t xml:space="preserve">, </w:t>
      </w:r>
      <w:r w:rsidRPr="00393325">
        <w:rPr>
          <w:sz w:val="26"/>
          <w:szCs w:val="26"/>
        </w:rPr>
        <w:t>c</w:t>
      </w:r>
      <w:r w:rsidRPr="00393325">
        <w:rPr>
          <w:sz w:val="26"/>
          <w:szCs w:val="26"/>
          <w:lang w:val="ru-RU"/>
        </w:rPr>
        <w:t>ô</w:t>
      </w:r>
      <w:r w:rsidRPr="00393325">
        <w:rPr>
          <w:sz w:val="26"/>
          <w:szCs w:val="26"/>
        </w:rPr>
        <w:t>ng nghệ</w:t>
      </w:r>
      <w:r w:rsidRPr="00393325">
        <w:rPr>
          <w:sz w:val="26"/>
          <w:szCs w:val="26"/>
          <w:lang w:val="ru-RU"/>
        </w:rPr>
        <w:t xml:space="preserve">, </w:t>
      </w:r>
      <w:r w:rsidRPr="00393325">
        <w:rPr>
          <w:sz w:val="26"/>
          <w:szCs w:val="26"/>
        </w:rPr>
        <w:t>qui luật của c</w:t>
      </w:r>
      <w:r w:rsidRPr="00393325">
        <w:rPr>
          <w:sz w:val="26"/>
          <w:szCs w:val="26"/>
          <w:lang w:val="ru-RU"/>
        </w:rPr>
        <w:t>á</w:t>
      </w:r>
      <w:r w:rsidRPr="00393325">
        <w:rPr>
          <w:sz w:val="26"/>
          <w:szCs w:val="26"/>
        </w:rPr>
        <w:t>c qu</w:t>
      </w:r>
      <w:r w:rsidRPr="00393325">
        <w:rPr>
          <w:sz w:val="26"/>
          <w:szCs w:val="26"/>
          <w:lang w:val="ru-RU"/>
        </w:rPr>
        <w:t xml:space="preserve">á </w:t>
      </w:r>
      <w:r w:rsidRPr="00393325">
        <w:rPr>
          <w:sz w:val="26"/>
          <w:szCs w:val="26"/>
        </w:rPr>
        <w:t>tr</w:t>
      </w:r>
      <w:r w:rsidRPr="00393325">
        <w:rPr>
          <w:sz w:val="26"/>
          <w:szCs w:val="26"/>
          <w:lang w:val="ru-RU"/>
        </w:rPr>
        <w:t>ì</w:t>
      </w:r>
      <w:r w:rsidRPr="00393325">
        <w:rPr>
          <w:sz w:val="26"/>
          <w:szCs w:val="26"/>
        </w:rPr>
        <w:t>nh trong tự nhi</w:t>
      </w:r>
      <w:r w:rsidRPr="00393325">
        <w:rPr>
          <w:sz w:val="26"/>
          <w:szCs w:val="26"/>
          <w:lang w:val="ru-RU"/>
        </w:rPr>
        <w:t>ê</w:t>
      </w:r>
      <w:r w:rsidRPr="00393325">
        <w:rPr>
          <w:sz w:val="26"/>
          <w:szCs w:val="26"/>
        </w:rPr>
        <w:t>n v</w:t>
      </w:r>
      <w:r w:rsidRPr="00393325">
        <w:rPr>
          <w:sz w:val="26"/>
          <w:szCs w:val="26"/>
          <w:lang w:val="ru-RU"/>
        </w:rPr>
        <w:t xml:space="preserve">à </w:t>
      </w:r>
      <w:r w:rsidRPr="00393325">
        <w:rPr>
          <w:sz w:val="26"/>
          <w:szCs w:val="26"/>
        </w:rPr>
        <w:t>kinh nghiệm</w:t>
      </w:r>
      <w:r w:rsidRPr="00393325">
        <w:rPr>
          <w:sz w:val="26"/>
          <w:szCs w:val="26"/>
          <w:lang w:val="ru-RU"/>
        </w:rPr>
        <w:t xml:space="preserve"> đ</w:t>
      </w:r>
      <w:r w:rsidRPr="00393325">
        <w:rPr>
          <w:sz w:val="26"/>
          <w:szCs w:val="26"/>
        </w:rPr>
        <w:t>ể</w:t>
      </w:r>
      <w:r w:rsidRPr="00393325">
        <w:rPr>
          <w:sz w:val="26"/>
          <w:szCs w:val="26"/>
          <w:lang w:val="ru-RU"/>
        </w:rPr>
        <w:t xml:space="preserve"> đ</w:t>
      </w:r>
      <w:r w:rsidRPr="00393325">
        <w:rPr>
          <w:sz w:val="26"/>
          <w:szCs w:val="26"/>
        </w:rPr>
        <w:t>ịnh mức tải l</w:t>
      </w:r>
      <w:r w:rsidRPr="00393325">
        <w:rPr>
          <w:sz w:val="26"/>
          <w:szCs w:val="26"/>
          <w:lang w:val="ru-RU"/>
        </w:rPr>
        <w:t>ư</w:t>
      </w:r>
      <w:r w:rsidRPr="00393325">
        <w:rPr>
          <w:sz w:val="26"/>
          <w:szCs w:val="26"/>
        </w:rPr>
        <w:t>ợng</w:t>
      </w:r>
      <w:r w:rsidRPr="00393325">
        <w:rPr>
          <w:sz w:val="26"/>
          <w:szCs w:val="26"/>
          <w:lang w:val="ru-RU"/>
        </w:rPr>
        <w:t xml:space="preserve"> ô </w:t>
      </w:r>
      <w:r w:rsidRPr="00393325">
        <w:rPr>
          <w:sz w:val="26"/>
          <w:szCs w:val="26"/>
        </w:rPr>
        <w:t>nhiễm</w:t>
      </w:r>
      <w:r w:rsidRPr="00393325">
        <w:rPr>
          <w:sz w:val="26"/>
          <w:szCs w:val="26"/>
          <w:lang w:val="ru-RU"/>
        </w:rPr>
        <w:t>.</w:t>
      </w:r>
      <w:r w:rsidRPr="00393325">
        <w:rPr>
          <w:sz w:val="26"/>
          <w:szCs w:val="26"/>
        </w:rPr>
        <w:t xml:space="preserve"> Ở Việt Nam, phương pháp này được giới thiệu và ứng dụng trong nhiều nghiên cứu </w:t>
      </w:r>
      <w:r w:rsidR="00623C16" w:rsidRPr="00393325">
        <w:rPr>
          <w:sz w:val="26"/>
          <w:szCs w:val="26"/>
        </w:rPr>
        <w:t>ESIA</w:t>
      </w:r>
      <w:r w:rsidRPr="00393325">
        <w:rPr>
          <w:sz w:val="26"/>
          <w:szCs w:val="26"/>
        </w:rPr>
        <w:t xml:space="preserve">, thực hiện tương đối chính xác việc tính thải lượng ô nhiễm trong điều kiện hạn chế về thiết bị đo đạc, phân tích. Trong báo cáo này, các hệ số tải lượng ô nhiễm lấy theo tài liệu hướng dẫn </w:t>
      </w:r>
      <w:r w:rsidR="00623C16" w:rsidRPr="00393325">
        <w:rPr>
          <w:sz w:val="26"/>
          <w:szCs w:val="26"/>
        </w:rPr>
        <w:t>ESIA</w:t>
      </w:r>
      <w:r w:rsidRPr="00393325">
        <w:rPr>
          <w:sz w:val="26"/>
          <w:szCs w:val="26"/>
        </w:rPr>
        <w:t xml:space="preserve"> của WB</w:t>
      </w:r>
      <w:r w:rsidRPr="00393325">
        <w:rPr>
          <w:i/>
          <w:sz w:val="26"/>
          <w:szCs w:val="26"/>
        </w:rPr>
        <w:t xml:space="preserve"> (Environmental Assessment Sourcebook, Volume II, Sectoral Guidelines, Environment, World Bank, Washington D.C 8/1991)</w:t>
      </w:r>
      <w:r w:rsidRPr="00393325">
        <w:rPr>
          <w:sz w:val="26"/>
          <w:szCs w:val="26"/>
        </w:rPr>
        <w:t xml:space="preserve"> và </w:t>
      </w:r>
      <w:r w:rsidRPr="00393325">
        <w:rPr>
          <w:i/>
          <w:sz w:val="26"/>
          <w:szCs w:val="26"/>
        </w:rPr>
        <w:t>Handbook of Emision, Non Industrial and Industrial source, Netherlands.</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xây dựng ma trận tác động:</w:t>
      </w:r>
    </w:p>
    <w:p w:rsidR="00E41A71" w:rsidRPr="00393325" w:rsidRDefault="00E41A71" w:rsidP="00E41A71">
      <w:pPr>
        <w:jc w:val="both"/>
        <w:rPr>
          <w:sz w:val="26"/>
          <w:szCs w:val="26"/>
        </w:rPr>
      </w:pPr>
      <w:r w:rsidRPr="00393325">
        <w:rPr>
          <w:sz w:val="26"/>
          <w:szCs w:val="26"/>
        </w:rPr>
        <w:t>Xây dựng mối tương quan giữa ảnh hưởng của từng hoạt động của dự án đến từng vấn đề và từng thành phần của môi trường được thể hiện trên ma trận tác động. Trên cơ sở đó định hướng các nội dung nghiên cứu tác động chi tiết.</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mô hình hóa môi trường:</w:t>
      </w:r>
    </w:p>
    <w:p w:rsidR="00E41A71" w:rsidRPr="00393325" w:rsidRDefault="00E41A71" w:rsidP="00E41A71">
      <w:pPr>
        <w:jc w:val="both"/>
        <w:rPr>
          <w:sz w:val="26"/>
          <w:szCs w:val="26"/>
        </w:rPr>
      </w:pPr>
      <w:r w:rsidRPr="00393325">
        <w:rPr>
          <w:sz w:val="26"/>
          <w:szCs w:val="26"/>
        </w:rPr>
        <w:t>Ph</w:t>
      </w:r>
      <w:r w:rsidRPr="00393325">
        <w:rPr>
          <w:sz w:val="26"/>
          <w:szCs w:val="26"/>
          <w:lang w:val="ru-RU"/>
        </w:rPr>
        <w:t>ươ</w:t>
      </w:r>
      <w:r w:rsidRPr="00393325">
        <w:rPr>
          <w:sz w:val="26"/>
          <w:szCs w:val="26"/>
        </w:rPr>
        <w:t>ng ph</w:t>
      </w:r>
      <w:r w:rsidRPr="00393325">
        <w:rPr>
          <w:sz w:val="26"/>
          <w:szCs w:val="26"/>
          <w:lang w:val="ru-RU"/>
        </w:rPr>
        <w:t>á</w:t>
      </w:r>
      <w:r w:rsidRPr="00393325">
        <w:rPr>
          <w:sz w:val="26"/>
          <w:szCs w:val="26"/>
        </w:rPr>
        <w:t>p n</w:t>
      </w:r>
      <w:r w:rsidRPr="00393325">
        <w:rPr>
          <w:sz w:val="26"/>
          <w:szCs w:val="26"/>
          <w:lang w:val="ru-RU"/>
        </w:rPr>
        <w:t>à</w:t>
      </w:r>
      <w:r w:rsidRPr="00393325">
        <w:rPr>
          <w:sz w:val="26"/>
          <w:szCs w:val="26"/>
        </w:rPr>
        <w:t>y được áp dụng để tính toán và m</w:t>
      </w:r>
      <w:r w:rsidRPr="00393325">
        <w:rPr>
          <w:sz w:val="26"/>
          <w:szCs w:val="26"/>
          <w:lang w:val="ru-RU"/>
        </w:rPr>
        <w:t xml:space="preserve">ô </w:t>
      </w:r>
      <w:r w:rsidRPr="00393325">
        <w:rPr>
          <w:sz w:val="26"/>
          <w:szCs w:val="26"/>
        </w:rPr>
        <w:t>phỏng bằng ph</w:t>
      </w:r>
      <w:r w:rsidRPr="00393325">
        <w:rPr>
          <w:sz w:val="26"/>
          <w:szCs w:val="26"/>
          <w:lang w:val="ru-RU"/>
        </w:rPr>
        <w:t>ươ</w:t>
      </w:r>
      <w:r w:rsidRPr="00393325">
        <w:rPr>
          <w:sz w:val="26"/>
          <w:szCs w:val="26"/>
        </w:rPr>
        <w:t>ng tr</w:t>
      </w:r>
      <w:r w:rsidRPr="00393325">
        <w:rPr>
          <w:sz w:val="26"/>
          <w:szCs w:val="26"/>
          <w:lang w:val="ru-RU"/>
        </w:rPr>
        <w:t>ì</w:t>
      </w:r>
      <w:r w:rsidRPr="00393325">
        <w:rPr>
          <w:sz w:val="26"/>
          <w:szCs w:val="26"/>
        </w:rPr>
        <w:t>nh to</w:t>
      </w:r>
      <w:r w:rsidRPr="00393325">
        <w:rPr>
          <w:sz w:val="26"/>
          <w:szCs w:val="26"/>
          <w:lang w:val="ru-RU"/>
        </w:rPr>
        <w:t>á</w:t>
      </w:r>
      <w:r w:rsidRPr="00393325">
        <w:rPr>
          <w:sz w:val="26"/>
          <w:szCs w:val="26"/>
        </w:rPr>
        <w:t>n học quá trình lan truyền kh</w:t>
      </w:r>
      <w:r w:rsidRPr="00393325">
        <w:rPr>
          <w:sz w:val="26"/>
          <w:szCs w:val="26"/>
          <w:lang w:val="ru-RU"/>
        </w:rPr>
        <w:t xml:space="preserve">í </w:t>
      </w:r>
      <w:r w:rsidRPr="00393325">
        <w:rPr>
          <w:sz w:val="26"/>
          <w:szCs w:val="26"/>
        </w:rPr>
        <w:t>thải</w:t>
      </w:r>
      <w:r w:rsidRPr="00393325">
        <w:rPr>
          <w:sz w:val="26"/>
          <w:szCs w:val="26"/>
          <w:lang w:val="ru-RU"/>
        </w:rPr>
        <w:t xml:space="preserve">, </w:t>
      </w:r>
      <w:r w:rsidRPr="00393325">
        <w:rPr>
          <w:sz w:val="26"/>
          <w:szCs w:val="26"/>
        </w:rPr>
        <w:t>n</w:t>
      </w:r>
      <w:r w:rsidRPr="00393325">
        <w:rPr>
          <w:sz w:val="26"/>
          <w:szCs w:val="26"/>
          <w:lang w:val="ru-RU"/>
        </w:rPr>
        <w:t>ư</w:t>
      </w:r>
      <w:r w:rsidRPr="00393325">
        <w:rPr>
          <w:sz w:val="26"/>
          <w:szCs w:val="26"/>
        </w:rPr>
        <w:t>ớc thải… phát sinh từdự</w:t>
      </w:r>
      <w:r w:rsidRPr="00393325">
        <w:rPr>
          <w:sz w:val="26"/>
          <w:szCs w:val="26"/>
          <w:lang w:val="ru-RU"/>
        </w:rPr>
        <w:t xml:space="preserve"> á</w:t>
      </w:r>
      <w:r w:rsidRPr="00393325">
        <w:rPr>
          <w:sz w:val="26"/>
          <w:szCs w:val="26"/>
        </w:rPr>
        <w:t>n tới m</w:t>
      </w:r>
      <w:r w:rsidRPr="00393325">
        <w:rPr>
          <w:sz w:val="26"/>
          <w:szCs w:val="26"/>
          <w:lang w:val="ru-RU"/>
        </w:rPr>
        <w:t>ô</w:t>
      </w:r>
      <w:r w:rsidRPr="00393325">
        <w:rPr>
          <w:sz w:val="26"/>
          <w:szCs w:val="26"/>
        </w:rPr>
        <w:t>i tr</w:t>
      </w:r>
      <w:r w:rsidRPr="00393325">
        <w:rPr>
          <w:sz w:val="26"/>
          <w:szCs w:val="26"/>
          <w:lang w:val="ru-RU"/>
        </w:rPr>
        <w:t>ư</w:t>
      </w:r>
      <w:r w:rsidRPr="00393325">
        <w:rPr>
          <w:sz w:val="26"/>
          <w:szCs w:val="26"/>
        </w:rPr>
        <w:t>ờng xunh quanh</w:t>
      </w:r>
      <w:r w:rsidRPr="00393325">
        <w:rPr>
          <w:sz w:val="26"/>
          <w:szCs w:val="26"/>
          <w:lang w:val="ru-RU"/>
        </w:rPr>
        <w:t>…</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so sánh: </w:t>
      </w:r>
    </w:p>
    <w:p w:rsidR="00E41A71" w:rsidRPr="00393325" w:rsidRDefault="00E41A71" w:rsidP="00E41A71">
      <w:pPr>
        <w:jc w:val="both"/>
        <w:rPr>
          <w:sz w:val="26"/>
          <w:szCs w:val="26"/>
        </w:rPr>
      </w:pPr>
      <w:r w:rsidRPr="00393325">
        <w:rPr>
          <w:sz w:val="26"/>
          <w:szCs w:val="26"/>
        </w:rPr>
        <w:t xml:space="preserve">Phương pháp so sánh là đánh giá chất lượng môi trường, chất lượng dòng thải, tải lượng ô nhiễm… trên cơ sở so sánh với các Quy chuẩn, tiêu chuẩn môi trường liên quan, các quy chuẩn của Bộ Y tế cũng như những đề tài nghiên cứu và thực nghiệm có liên quan. </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nhận dạng: </w:t>
      </w:r>
    </w:p>
    <w:p w:rsidR="00E41A71" w:rsidRPr="00393325" w:rsidRDefault="00E41A71" w:rsidP="00E41A71">
      <w:pPr>
        <w:jc w:val="both"/>
        <w:rPr>
          <w:sz w:val="26"/>
          <w:szCs w:val="26"/>
        </w:rPr>
      </w:pPr>
      <w:r w:rsidRPr="00393325">
        <w:rPr>
          <w:sz w:val="26"/>
          <w:szCs w:val="26"/>
        </w:rPr>
        <w:t>Phương pháp này được ứng dụng qua các bước cụ thể sau:</w:t>
      </w:r>
    </w:p>
    <w:p w:rsidR="00E41A71" w:rsidRPr="00393325" w:rsidRDefault="00E41A71" w:rsidP="00BC29B3">
      <w:pPr>
        <w:widowControl w:val="0"/>
        <w:numPr>
          <w:ilvl w:val="0"/>
          <w:numId w:val="49"/>
        </w:numPr>
        <w:spacing w:before="120" w:after="120"/>
        <w:ind w:left="993" w:hanging="273"/>
        <w:jc w:val="both"/>
        <w:rPr>
          <w:sz w:val="26"/>
          <w:szCs w:val="26"/>
        </w:rPr>
      </w:pPr>
      <w:r w:rsidRPr="00393325">
        <w:rPr>
          <w:sz w:val="26"/>
          <w:szCs w:val="26"/>
        </w:rPr>
        <w:t>Mô tả hệ thống môi trường.</w:t>
      </w:r>
    </w:p>
    <w:p w:rsidR="00E41A71" w:rsidRPr="00393325" w:rsidRDefault="00E41A71" w:rsidP="006112AF">
      <w:pPr>
        <w:widowControl w:val="0"/>
        <w:numPr>
          <w:ilvl w:val="0"/>
          <w:numId w:val="49"/>
        </w:numPr>
        <w:ind w:left="992" w:hanging="272"/>
        <w:jc w:val="both"/>
        <w:rPr>
          <w:sz w:val="26"/>
          <w:szCs w:val="26"/>
        </w:rPr>
      </w:pPr>
      <w:r w:rsidRPr="00393325">
        <w:rPr>
          <w:sz w:val="26"/>
          <w:szCs w:val="26"/>
        </w:rPr>
        <w:t>Xác định các thành phần của dự án ảnh hưởng đến môi trường.</w:t>
      </w:r>
    </w:p>
    <w:p w:rsidR="00E41A71" w:rsidRPr="00393325" w:rsidRDefault="00E41A71" w:rsidP="006112AF">
      <w:pPr>
        <w:widowControl w:val="0"/>
        <w:numPr>
          <w:ilvl w:val="0"/>
          <w:numId w:val="49"/>
        </w:numPr>
        <w:ind w:left="992" w:hanging="272"/>
        <w:jc w:val="both"/>
        <w:rPr>
          <w:sz w:val="26"/>
          <w:szCs w:val="26"/>
        </w:rPr>
      </w:pPr>
      <w:r w:rsidRPr="00393325">
        <w:rPr>
          <w:sz w:val="26"/>
          <w:szCs w:val="26"/>
        </w:rPr>
        <w:t>Nhận dạng đầy đủ các dòng thải, các vấn đề môi trường liên quan phục vụ cho công tác đánh giá chi tiết.</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liệt kê: </w:t>
      </w:r>
    </w:p>
    <w:p w:rsidR="00E41A71" w:rsidRPr="00393325" w:rsidRDefault="00E41A71" w:rsidP="00E41A71">
      <w:pPr>
        <w:jc w:val="both"/>
        <w:rPr>
          <w:sz w:val="26"/>
          <w:szCs w:val="26"/>
        </w:rPr>
      </w:pPr>
      <w:r w:rsidRPr="00393325">
        <w:rPr>
          <w:sz w:val="26"/>
          <w:szCs w:val="26"/>
        </w:rPr>
        <w:lastRenderedPageBreak/>
        <w:t>Được sử dụng khá phổ biến (từ khi có Cơ quan bảo vệ môi trường quốc gia ra đời ở một số nước - NEPA) và mang lại nhiều kết quả khả quan do có nhiều ưu điểm như trình bày cách tiếp cận rõ ràng, cung cấp tính hệ thống trong suốt quá trình phân tích và đánh giá hệ thống. Bao gồm 2 loại chính:</w:t>
      </w:r>
    </w:p>
    <w:p w:rsidR="00E41A71" w:rsidRPr="00393325" w:rsidRDefault="00E41A71" w:rsidP="00BC29B3">
      <w:pPr>
        <w:widowControl w:val="0"/>
        <w:numPr>
          <w:ilvl w:val="0"/>
          <w:numId w:val="49"/>
        </w:numPr>
        <w:spacing w:before="120" w:after="120"/>
        <w:ind w:left="993" w:hanging="273"/>
        <w:jc w:val="both"/>
        <w:rPr>
          <w:sz w:val="26"/>
          <w:szCs w:val="26"/>
        </w:rPr>
      </w:pPr>
      <w:r w:rsidRPr="00393325">
        <w:rPr>
          <w:sz w:val="26"/>
          <w:szCs w:val="26"/>
        </w:rPr>
        <w:t>Bảng liệt kê mô tả: Phương pháp này liệt kê các thành phần môi trường cần nghiên cứu cùng với các thông tin về đo đạc, dự đoán, đánh giá.</w:t>
      </w:r>
    </w:p>
    <w:p w:rsidR="00E41A71" w:rsidRPr="00393325" w:rsidRDefault="00E41A71" w:rsidP="00BC29B3">
      <w:pPr>
        <w:widowControl w:val="0"/>
        <w:numPr>
          <w:ilvl w:val="0"/>
          <w:numId w:val="49"/>
        </w:numPr>
        <w:spacing w:before="120" w:after="120"/>
        <w:ind w:left="993" w:hanging="273"/>
        <w:jc w:val="both"/>
        <w:rPr>
          <w:sz w:val="26"/>
          <w:szCs w:val="26"/>
        </w:rPr>
      </w:pPr>
      <w:r w:rsidRPr="00393325">
        <w:rPr>
          <w:sz w:val="26"/>
          <w:szCs w:val="26"/>
        </w:rPr>
        <w:t>Bảng liệt kê đơn giản: Phương pháp này liệt kê các thành phần môi trường cần nghiên cứu có khả năng bị tác động.</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phân tích hệ thống:</w:t>
      </w:r>
    </w:p>
    <w:p w:rsidR="00E41A71" w:rsidRPr="00393325" w:rsidRDefault="00E41A71" w:rsidP="00E41A71">
      <w:pPr>
        <w:jc w:val="both"/>
        <w:rPr>
          <w:sz w:val="26"/>
          <w:szCs w:val="26"/>
        </w:rPr>
      </w:pPr>
      <w:r w:rsidRPr="00393325">
        <w:rPr>
          <w:sz w:val="26"/>
          <w:szCs w:val="26"/>
        </w:rPr>
        <w:t>Đây là phương pháp được áp dụng khá phổ biến trong môi trường. Ưu điểm của phương pháp này là đánh giá toàn diện các tác động, rất hữu ích trong việc nhận dạng các tác động và nguồn thải.</w:t>
      </w:r>
    </w:p>
    <w:p w:rsidR="00E41A71" w:rsidRPr="00393325" w:rsidRDefault="00E41A71" w:rsidP="00E41A71">
      <w:pPr>
        <w:jc w:val="both"/>
        <w:rPr>
          <w:sz w:val="26"/>
          <w:szCs w:val="26"/>
        </w:rPr>
      </w:pPr>
      <w:r w:rsidRPr="00393325">
        <w:rPr>
          <w:sz w:val="26"/>
          <w:szCs w:val="26"/>
        </w:rPr>
        <w:t>Phương pháp này được ứng dụng dựa trên cơ sở xem xét các nguồn thải, nguồn gây tác động, đối tượng bị tác động, các thành phần môi trường… như các phần tử trong một hệ thống có mỗi quan hệ mật thiết với nhau, từ đó, xác định, phân tích và đánh giá các tác động.</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tham vấn cộng đồng:</w:t>
      </w:r>
    </w:p>
    <w:p w:rsidR="00E41A71" w:rsidRPr="00393325" w:rsidRDefault="00E41A71" w:rsidP="00E41A71">
      <w:pPr>
        <w:jc w:val="both"/>
        <w:rPr>
          <w:sz w:val="26"/>
          <w:szCs w:val="26"/>
        </w:rPr>
      </w:pPr>
      <w:r w:rsidRPr="00393325">
        <w:rPr>
          <w:sz w:val="26"/>
          <w:szCs w:val="26"/>
        </w:rPr>
        <w:t xml:space="preserve">Phương pháp này sử dụng trong quá trình phỏng vấn lãnh đạo và nhân dân địa phương tại nơi thực hiện Dự án để thu thập các thông tin cần thiết cho công tác </w:t>
      </w:r>
      <w:r w:rsidR="00623C16" w:rsidRPr="00393325">
        <w:rPr>
          <w:sz w:val="26"/>
          <w:szCs w:val="26"/>
        </w:rPr>
        <w:t>ESIA</w:t>
      </w:r>
      <w:r w:rsidRPr="00393325">
        <w:rPr>
          <w:sz w:val="26"/>
          <w:szCs w:val="26"/>
        </w:rPr>
        <w:t>/</w:t>
      </w:r>
      <w:r w:rsidR="00623C16" w:rsidRPr="00393325">
        <w:rPr>
          <w:sz w:val="26"/>
          <w:szCs w:val="26"/>
        </w:rPr>
        <w:t>ESIA</w:t>
      </w:r>
      <w:r w:rsidRPr="00393325">
        <w:rPr>
          <w:sz w:val="26"/>
          <w:szCs w:val="26"/>
        </w:rPr>
        <w:t xml:space="preserve"> của dự án. Cụ thể, giới thiệu cho họ những lợi ích và những ảnh hưởng tiêu cực có thể xảy ra của dự án đối với môi trường và đời sống của họ. Trên cơ sở đó, tổng hợp những ý kiến phản hồi về dự án và nguyện vọng của người dân địa phương.</w:t>
      </w:r>
    </w:p>
    <w:p w:rsidR="00E41A71" w:rsidRPr="00393325" w:rsidRDefault="00E41A71" w:rsidP="00E41A71">
      <w:pPr>
        <w:jc w:val="both"/>
        <w:rPr>
          <w:sz w:val="26"/>
          <w:szCs w:val="26"/>
        </w:rPr>
      </w:pPr>
      <w:r w:rsidRPr="00393325">
        <w:rPr>
          <w:sz w:val="26"/>
          <w:szCs w:val="26"/>
        </w:rPr>
        <w:t>Mặt khác, trao đổi, phỏng vấn, điều tra trực tiếp cán bộ địa phương và người dân về tình hình phát triển KT - XH của địa phương.</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Phương pháp kế thừa và tổng hợp, phân tích thông tin, dữ liệu:</w:t>
      </w:r>
    </w:p>
    <w:p w:rsidR="00E41A71" w:rsidRPr="00393325" w:rsidRDefault="00E41A71" w:rsidP="00E41A71">
      <w:pPr>
        <w:jc w:val="both"/>
        <w:rPr>
          <w:sz w:val="26"/>
          <w:szCs w:val="26"/>
        </w:rPr>
      </w:pPr>
      <w:r w:rsidRPr="00393325">
        <w:rPr>
          <w:sz w:val="26"/>
          <w:szCs w:val="26"/>
          <w:lang w:val="nb-NO"/>
        </w:rPr>
        <w:t>Phương pháp này nhằm xác định, đánh giá điều kiện tự nhiên, kinh tế - xã hội ở khu vực thực hiện dự án thông qua các số liệu, thông tin thu thập được từ các nguồn khác nhau như: Niên giám thống kê, báo</w:t>
      </w:r>
      <w:r w:rsidR="00623C16" w:rsidRPr="00393325">
        <w:rPr>
          <w:sz w:val="26"/>
          <w:szCs w:val="26"/>
          <w:lang w:val="nb-NO"/>
        </w:rPr>
        <w:t xml:space="preserve"> cáo tình hình kinh tế - xã hội</w:t>
      </w:r>
      <w:r w:rsidRPr="00393325">
        <w:rPr>
          <w:sz w:val="26"/>
          <w:szCs w:val="26"/>
          <w:lang w:val="nb-NO"/>
        </w:rPr>
        <w:t>, hiện trạng môi trường khu vực và các công trình nghiên cứu có liên quan.</w:t>
      </w:r>
    </w:p>
    <w:p w:rsidR="00E41A71" w:rsidRPr="00393325" w:rsidRDefault="00623C16" w:rsidP="00E41A71">
      <w:pPr>
        <w:jc w:val="both"/>
        <w:rPr>
          <w:sz w:val="26"/>
          <w:szCs w:val="26"/>
        </w:rPr>
      </w:pPr>
      <w:r w:rsidRPr="00393325">
        <w:rPr>
          <w:sz w:val="26"/>
          <w:szCs w:val="26"/>
        </w:rPr>
        <w:t>K</w:t>
      </w:r>
      <w:r w:rsidR="00E41A71" w:rsidRPr="00393325">
        <w:rPr>
          <w:sz w:val="26"/>
          <w:szCs w:val="26"/>
        </w:rPr>
        <w:t>ế thừa các nghiên cứu và báo cáo đã có là thực sự cần thiết vì khi đó sẽ kế thừa được các kết quả đã đạt trước đó, đồng thời, phát triển tiếp những mặt cần hạn chế.</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khảo sát thực địa: </w:t>
      </w:r>
    </w:p>
    <w:p w:rsidR="00E41A71" w:rsidRPr="00393325" w:rsidRDefault="00E41A71" w:rsidP="00E41A71">
      <w:pPr>
        <w:jc w:val="both"/>
        <w:rPr>
          <w:sz w:val="26"/>
          <w:szCs w:val="26"/>
        </w:rPr>
      </w:pPr>
      <w:r w:rsidRPr="00393325">
        <w:rPr>
          <w:sz w:val="26"/>
          <w:szCs w:val="26"/>
        </w:rPr>
        <w:t xml:space="preserve">Khảo sát hiện trường là điều bắt buộc khi thực hiện công tác </w:t>
      </w:r>
      <w:r w:rsidR="00623C16" w:rsidRPr="00393325">
        <w:rPr>
          <w:sz w:val="26"/>
          <w:szCs w:val="26"/>
        </w:rPr>
        <w:t>ESIA</w:t>
      </w:r>
      <w:r w:rsidRPr="00393325">
        <w:rPr>
          <w:sz w:val="26"/>
          <w:szCs w:val="26"/>
        </w:rPr>
        <w:t xml:space="preserve"> để xác định hiện trạng khu đất thực hiện Dự án, các đối tượng lân cận có liên quan, khảo sát để chọn lựa vị trí lấy mẫu, khảo sát hiện trạng cấp nước, thoát nước, cấp điện…</w:t>
      </w:r>
    </w:p>
    <w:p w:rsidR="00E41A71" w:rsidRPr="00393325" w:rsidRDefault="00E41A71" w:rsidP="00E41A71">
      <w:pPr>
        <w:jc w:val="both"/>
        <w:rPr>
          <w:sz w:val="26"/>
          <w:szCs w:val="26"/>
        </w:rPr>
      </w:pPr>
      <w:r w:rsidRPr="00393325">
        <w:rPr>
          <w:sz w:val="26"/>
          <w:szCs w:val="26"/>
        </w:rPr>
        <w:t>Cơ quan tư vấn đã tiến hành khảo sát địa hình, địa chất, thu thập tài liệu khí tượng thủy văn phục vụ thiết kế theo đúng các tiêu chuẩn hiện hành của Việt Nam. Các kết quả khảo sát này được sử dụng để đánh giá điều kiện tự nhiên của khu vực dự án.</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chuyên gia: </w:t>
      </w:r>
    </w:p>
    <w:p w:rsidR="00E41A71" w:rsidRPr="00393325" w:rsidRDefault="00E41A71" w:rsidP="00E41A71">
      <w:pPr>
        <w:jc w:val="both"/>
        <w:rPr>
          <w:sz w:val="26"/>
          <w:szCs w:val="26"/>
        </w:rPr>
      </w:pPr>
      <w:r w:rsidRPr="00393325">
        <w:rPr>
          <w:sz w:val="26"/>
          <w:szCs w:val="26"/>
        </w:rPr>
        <w:t>Dựa vào hiểu biết và kinh nghiệm về khoa học môi trường của các chuyên gia đánh giá tác động môi trường của đơn vị tư vấn và các đơn vị nghiên cứu khoa học khác.</w:t>
      </w:r>
    </w:p>
    <w:p w:rsidR="00E41A71" w:rsidRPr="00393325" w:rsidRDefault="00E41A71" w:rsidP="00BC29B3">
      <w:pPr>
        <w:pStyle w:val="Gachdaudong1"/>
        <w:numPr>
          <w:ilvl w:val="0"/>
          <w:numId w:val="7"/>
        </w:numPr>
        <w:spacing w:before="120" w:after="120" w:line="240" w:lineRule="auto"/>
        <w:ind w:left="284" w:hanging="284"/>
        <w:rPr>
          <w:b/>
          <w:i/>
          <w:szCs w:val="26"/>
        </w:rPr>
      </w:pPr>
      <w:r w:rsidRPr="00393325">
        <w:rPr>
          <w:b/>
          <w:i/>
          <w:szCs w:val="26"/>
        </w:rPr>
        <w:t xml:space="preserve">Phương pháp lấy mẫu và phân tích mẫu trong phòng thí nghiệm: </w:t>
      </w:r>
    </w:p>
    <w:p w:rsidR="00E41A71" w:rsidRPr="00393325" w:rsidRDefault="00E41A71" w:rsidP="00E41A71">
      <w:pPr>
        <w:jc w:val="both"/>
        <w:rPr>
          <w:sz w:val="26"/>
          <w:szCs w:val="26"/>
        </w:rPr>
      </w:pPr>
      <w:r w:rsidRPr="00393325">
        <w:rPr>
          <w:sz w:val="26"/>
          <w:szCs w:val="26"/>
        </w:rPr>
        <w:lastRenderedPageBreak/>
        <w:t>Việc lấy mẫu và phân tích các mẫu của các thành phần môi trường (đất, nước, không khí) là không thể thiếu trong việc xác định</w:t>
      </w:r>
      <w:r w:rsidR="001B0FF3" w:rsidRPr="00393325">
        <w:rPr>
          <w:sz w:val="26"/>
          <w:szCs w:val="26"/>
        </w:rPr>
        <w:t xml:space="preserve">, </w:t>
      </w:r>
      <w:r w:rsidRPr="00393325">
        <w:rPr>
          <w:sz w:val="26"/>
          <w:szCs w:val="26"/>
        </w:rPr>
        <w:t xml:space="preserve">đánh giá hiện trạng chất lượng môi trường nền tại khu vực triển khai Dự án. </w:t>
      </w:r>
    </w:p>
    <w:p w:rsidR="00E41A71" w:rsidRPr="00393325" w:rsidRDefault="00E41A71" w:rsidP="00E41A71">
      <w:pPr>
        <w:jc w:val="both"/>
        <w:rPr>
          <w:sz w:val="26"/>
          <w:szCs w:val="26"/>
        </w:rPr>
      </w:pPr>
      <w:r w:rsidRPr="00393325">
        <w:rPr>
          <w:sz w:val="26"/>
          <w:szCs w:val="26"/>
        </w:rPr>
        <w:t xml:space="preserve">Sau khi khảo sát hiện trường, chương trình lấy mẫu và phân tích mẫu sẽ được lập ra với các nội dung chính như: vị trí lấy mẫu, thông số đo đạc và phân tích, nhân lực, thiết bị và dụng cụ cần thiết, thời gian thực hiện, kế hoạch bảo quản mẫu, kế hoạch phân tích… </w:t>
      </w:r>
    </w:p>
    <w:p w:rsidR="00E41A71" w:rsidRPr="00393325" w:rsidRDefault="00E41A71" w:rsidP="00E41A71">
      <w:pPr>
        <w:jc w:val="both"/>
        <w:rPr>
          <w:sz w:val="26"/>
          <w:szCs w:val="26"/>
        </w:rPr>
      </w:pPr>
      <w:r w:rsidRPr="00393325">
        <w:rPr>
          <w:sz w:val="26"/>
          <w:szCs w:val="26"/>
        </w:rPr>
        <w:t>Đối với dự án này, đơn vị tư vấn đã tổ chức quan trắc, lấy mẫu và phân tích các mẫu không khí, nước, đất, trầm tích và thủy sinh tại khu vực Dự án đều tuân thủ theo các tiêu chuẩn Việt Nam hiện hành.</w:t>
      </w:r>
    </w:p>
    <w:p w:rsidR="00E41A71" w:rsidRPr="00393325" w:rsidRDefault="00E41A71" w:rsidP="00E41A71">
      <w:pPr>
        <w:jc w:val="both"/>
        <w:rPr>
          <w:sz w:val="26"/>
          <w:szCs w:val="26"/>
        </w:rPr>
      </w:pPr>
      <w:r w:rsidRPr="00393325">
        <w:rPr>
          <w:sz w:val="26"/>
          <w:szCs w:val="26"/>
        </w:rPr>
        <w:t xml:space="preserve">+ </w:t>
      </w:r>
      <w:r w:rsidRPr="00393325">
        <w:rPr>
          <w:i/>
          <w:sz w:val="26"/>
          <w:szCs w:val="26"/>
          <w:u w:val="single"/>
        </w:rPr>
        <w:t>Đối với không khí</w:t>
      </w:r>
      <w:r w:rsidRPr="00393325">
        <w:rPr>
          <w:sz w:val="26"/>
          <w:szCs w:val="26"/>
        </w:rPr>
        <w:t>:</w:t>
      </w:r>
    </w:p>
    <w:p w:rsidR="00E41A71" w:rsidRPr="00393325" w:rsidRDefault="00E41A71" w:rsidP="00E41A71">
      <w:pPr>
        <w:ind w:left="720"/>
        <w:jc w:val="both"/>
        <w:rPr>
          <w:spacing w:val="-2"/>
          <w:sz w:val="26"/>
          <w:szCs w:val="26"/>
        </w:rPr>
      </w:pPr>
      <w:r w:rsidRPr="00393325">
        <w:rPr>
          <w:spacing w:val="-2"/>
          <w:sz w:val="26"/>
          <w:szCs w:val="26"/>
        </w:rPr>
        <w:t>Bụi: Lấy mẫu và phân tích theo TCVN 5067:1995, thiết bị lấy mẫu hiệu TSP-2 Staplex.</w:t>
      </w:r>
    </w:p>
    <w:p w:rsidR="00E41A71" w:rsidRPr="00393325" w:rsidRDefault="00E41A71" w:rsidP="00E41A71">
      <w:pPr>
        <w:ind w:left="720"/>
        <w:jc w:val="both"/>
        <w:rPr>
          <w:sz w:val="26"/>
          <w:szCs w:val="26"/>
        </w:rPr>
      </w:pPr>
      <w:r w:rsidRPr="00393325">
        <w:rPr>
          <w:sz w:val="26"/>
          <w:szCs w:val="26"/>
        </w:rPr>
        <w:t>SO</w:t>
      </w:r>
      <w:r w:rsidRPr="00393325">
        <w:rPr>
          <w:sz w:val="26"/>
          <w:szCs w:val="26"/>
          <w:vertAlign w:val="subscript"/>
        </w:rPr>
        <w:t>2</w:t>
      </w:r>
      <w:r w:rsidRPr="00393325">
        <w:rPr>
          <w:sz w:val="26"/>
          <w:szCs w:val="26"/>
        </w:rPr>
        <w:t>: Thu mấu trên máy hiệu SIBATA MP - ∑300N, theo TCVN 5971: 1995. Thiết bị phân tích mẫu bằng phương pháp so màu trên quang phổ UV -1691 PC…</w:t>
      </w:r>
    </w:p>
    <w:p w:rsidR="00E41A71" w:rsidRPr="00393325" w:rsidRDefault="00E41A71" w:rsidP="00E41A71">
      <w:pPr>
        <w:ind w:left="720"/>
        <w:jc w:val="both"/>
        <w:rPr>
          <w:sz w:val="26"/>
          <w:szCs w:val="26"/>
        </w:rPr>
      </w:pPr>
      <w:r w:rsidRPr="00393325">
        <w:rPr>
          <w:sz w:val="26"/>
          <w:szCs w:val="26"/>
        </w:rPr>
        <w:t>CO: Lấy mẫu và phân tích theo tiêu chuẩn HD.5.7-13.</w:t>
      </w:r>
    </w:p>
    <w:p w:rsidR="00E41A71" w:rsidRPr="00393325" w:rsidRDefault="00E41A71" w:rsidP="00E41A71">
      <w:pPr>
        <w:jc w:val="both"/>
        <w:rPr>
          <w:sz w:val="26"/>
          <w:szCs w:val="26"/>
        </w:rPr>
      </w:pPr>
      <w:r w:rsidRPr="00393325">
        <w:rPr>
          <w:sz w:val="26"/>
          <w:szCs w:val="26"/>
        </w:rPr>
        <w:t xml:space="preserve">+ </w:t>
      </w:r>
      <w:r w:rsidRPr="00393325">
        <w:rPr>
          <w:i/>
          <w:sz w:val="26"/>
          <w:szCs w:val="26"/>
          <w:u w:val="single"/>
        </w:rPr>
        <w:t>Đối với phân tích mẫu nước, đất, trầm tích</w:t>
      </w:r>
    </w:p>
    <w:p w:rsidR="00E41A71" w:rsidRPr="00393325" w:rsidRDefault="00E41A71" w:rsidP="00E41A71">
      <w:pPr>
        <w:ind w:left="720"/>
        <w:jc w:val="both"/>
        <w:rPr>
          <w:sz w:val="26"/>
          <w:szCs w:val="26"/>
        </w:rPr>
      </w:pPr>
      <w:r w:rsidRPr="00393325">
        <w:rPr>
          <w:sz w:val="26"/>
          <w:szCs w:val="26"/>
        </w:rPr>
        <w:t>Tiêu chuẩn TCVN 6663-6: 2008: Hướng dẫn lấy mẫu nước sông, suối. TCVN 5999: 1995: Hướng dẫn lấy mẫu nước thải. TCVN 6000: 1995: Hướng dẫn lấy mẫu nước ngầm. Tiêu chuẩn TCVN 7176: 2002 Phương pháp lấy mẫu sinh học - Hướng dẫn lấy mẫu động vật không xương sống đáy cỡ lớn dùng vợt cầm tay. Tiêu chuẩn TCVN 6663-15: 2004: Hướng dẫn lấy mẫu bùn nước, trầm tích. Tiêu chuẩn TCVN 6663-3: 2008:  Hướng dẫn bảo quản và xử lý mẫu.</w:t>
      </w:r>
    </w:p>
    <w:p w:rsidR="00E41A71" w:rsidRPr="00393325" w:rsidRDefault="00E41A71" w:rsidP="00E41A71">
      <w:pPr>
        <w:ind w:left="720"/>
        <w:jc w:val="both"/>
        <w:rPr>
          <w:sz w:val="26"/>
          <w:szCs w:val="26"/>
        </w:rPr>
      </w:pPr>
      <w:r w:rsidRPr="00393325">
        <w:rPr>
          <w:sz w:val="26"/>
          <w:szCs w:val="26"/>
        </w:rPr>
        <w:t>Phương pháp phân tích các thông số theo các tiêu chuẩn Việt Nam và ISO như sau:</w:t>
      </w:r>
    </w:p>
    <w:p w:rsidR="00E41A71" w:rsidRPr="00393325" w:rsidRDefault="00E41A71" w:rsidP="00401AD0">
      <w:pPr>
        <w:pStyle w:val="ListParagraph"/>
        <w:numPr>
          <w:ilvl w:val="0"/>
          <w:numId w:val="62"/>
        </w:numPr>
        <w:jc w:val="both"/>
        <w:rPr>
          <w:sz w:val="26"/>
          <w:szCs w:val="26"/>
        </w:rPr>
      </w:pPr>
      <w:r w:rsidRPr="00393325">
        <w:rPr>
          <w:sz w:val="26"/>
          <w:szCs w:val="26"/>
        </w:rPr>
        <w:t>pH: Đo trực tiếp bằng máy đo hiện số Wagtech, theo TCVN 6492: 2011.</w:t>
      </w:r>
    </w:p>
    <w:p w:rsidR="00E41A71" w:rsidRPr="00393325" w:rsidRDefault="00E41A71" w:rsidP="00401AD0">
      <w:pPr>
        <w:pStyle w:val="ListParagraph"/>
        <w:numPr>
          <w:ilvl w:val="0"/>
          <w:numId w:val="62"/>
        </w:numPr>
        <w:jc w:val="both"/>
        <w:rPr>
          <w:sz w:val="26"/>
          <w:szCs w:val="26"/>
        </w:rPr>
      </w:pPr>
      <w:r w:rsidRPr="00393325">
        <w:rPr>
          <w:sz w:val="26"/>
          <w:szCs w:val="26"/>
        </w:rPr>
        <w:t>DO: Đo trực tiếp bằng máy đo hiện số Wagtech, TCVN 7325: 2004.</w:t>
      </w:r>
    </w:p>
    <w:p w:rsidR="00E41A71" w:rsidRPr="00393325" w:rsidRDefault="00E41A71" w:rsidP="00401AD0">
      <w:pPr>
        <w:pStyle w:val="ListParagraph"/>
        <w:numPr>
          <w:ilvl w:val="0"/>
          <w:numId w:val="62"/>
        </w:numPr>
        <w:jc w:val="both"/>
        <w:rPr>
          <w:sz w:val="26"/>
          <w:szCs w:val="26"/>
        </w:rPr>
      </w:pPr>
      <w:r w:rsidRPr="00393325">
        <w:rPr>
          <w:sz w:val="26"/>
          <w:szCs w:val="26"/>
        </w:rPr>
        <w:t>Chất rắn lơ lửng (TSS): Phương pháp trọng lượng, TCVN 6625: 2000,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BOD</w:t>
      </w:r>
      <w:r w:rsidRPr="00393325">
        <w:rPr>
          <w:sz w:val="26"/>
          <w:szCs w:val="26"/>
          <w:vertAlign w:val="subscript"/>
        </w:rPr>
        <w:t>5</w:t>
      </w:r>
      <w:r w:rsidRPr="00393325">
        <w:rPr>
          <w:sz w:val="26"/>
          <w:szCs w:val="26"/>
        </w:rPr>
        <w:t>: Bộ phân tích BOD Track, theo tiêu chuẩn TCVN 6001-1: 1995,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COD: Thiết bị phân tích COD hãng HACH, gồm máy so màu DR/890, lò phá mẫu, theo SMEWW 5220 D: 2005,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NH</w:t>
      </w:r>
      <w:r w:rsidRPr="00393325">
        <w:rPr>
          <w:sz w:val="26"/>
          <w:szCs w:val="26"/>
          <w:vertAlign w:val="subscript"/>
        </w:rPr>
        <w:t>4</w:t>
      </w:r>
      <w:r w:rsidRPr="00393325">
        <w:rPr>
          <w:sz w:val="26"/>
          <w:szCs w:val="26"/>
          <w:vertAlign w:val="superscript"/>
        </w:rPr>
        <w:t>+</w:t>
      </w:r>
      <w:r w:rsidRPr="00393325">
        <w:rPr>
          <w:sz w:val="26"/>
          <w:szCs w:val="26"/>
        </w:rPr>
        <w:t>-N: Thiết bị phân tích Quang phổ tử ngoại khả kiến Model Shimazu UV - 1691 PC theo TCVN 6179-1: 1996,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NO</w:t>
      </w:r>
      <w:r w:rsidRPr="00393325">
        <w:rPr>
          <w:sz w:val="26"/>
          <w:szCs w:val="26"/>
          <w:vertAlign w:val="subscript"/>
        </w:rPr>
        <w:t>3</w:t>
      </w:r>
      <w:r w:rsidRPr="00393325">
        <w:rPr>
          <w:sz w:val="26"/>
          <w:szCs w:val="26"/>
          <w:vertAlign w:val="superscript"/>
        </w:rPr>
        <w:t>-</w:t>
      </w:r>
      <w:r w:rsidRPr="00393325">
        <w:rPr>
          <w:sz w:val="26"/>
          <w:szCs w:val="26"/>
        </w:rPr>
        <w:t>-N: Phân tích trên Quang phổ tử ngoại khả kiến Model Shimazu UV - 1691 PC theo Hach Method 8507,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PO</w:t>
      </w:r>
      <w:r w:rsidRPr="00393325">
        <w:rPr>
          <w:sz w:val="26"/>
          <w:szCs w:val="26"/>
          <w:vertAlign w:val="subscript"/>
        </w:rPr>
        <w:t>4</w:t>
      </w:r>
      <w:r w:rsidRPr="00393325">
        <w:rPr>
          <w:sz w:val="26"/>
          <w:szCs w:val="26"/>
          <w:vertAlign w:val="superscript"/>
        </w:rPr>
        <w:t>3</w:t>
      </w:r>
      <w:r w:rsidRPr="00393325">
        <w:rPr>
          <w:sz w:val="26"/>
          <w:szCs w:val="26"/>
        </w:rPr>
        <w:t>: Phân tích trên máy sắc ký ion 2 kênh LC-0ADVP, Detector CDD hoặc Quang phổ tử ngoại khả kiến Model Shimazu UV - 1691 PC theo TCVN 6202: 2008,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Cd, Zn, Fe, Pb, Cu, Cd…: phân tích theo SMEWW 3113B: 2005, As theo SMEWW 3113B: 2005,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Dầu mỡ khoáng: Phương pháp trọng lượng, TCVN 5070: 1995,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t>Coliform: Phương pháp ống, TCVN 6187-2: 1996, phân tích tại phòng thí nghiệm.</w:t>
      </w:r>
    </w:p>
    <w:p w:rsidR="00E41A71" w:rsidRPr="00393325" w:rsidRDefault="00E41A71" w:rsidP="00401AD0">
      <w:pPr>
        <w:pStyle w:val="ListParagraph"/>
        <w:numPr>
          <w:ilvl w:val="0"/>
          <w:numId w:val="62"/>
        </w:numPr>
        <w:jc w:val="both"/>
        <w:rPr>
          <w:sz w:val="26"/>
          <w:szCs w:val="26"/>
        </w:rPr>
      </w:pPr>
      <w:r w:rsidRPr="00393325">
        <w:rPr>
          <w:sz w:val="26"/>
          <w:szCs w:val="26"/>
        </w:rPr>
        <w:lastRenderedPageBreak/>
        <w:t>Clorua: Thiết bị phân tích Sắc ký ion 2 kênh LC-0ADVP, Detector CDD theo SMEWW 4500: CI-E, phân tích tại phòng thí nghiệm.</w:t>
      </w:r>
    </w:p>
    <w:p w:rsidR="00E41A71" w:rsidRPr="00393325" w:rsidRDefault="00E41A71" w:rsidP="00E41A71">
      <w:pPr>
        <w:pStyle w:val="Heading2"/>
        <w:numPr>
          <w:ilvl w:val="0"/>
          <w:numId w:val="0"/>
        </w:numPr>
        <w:ind w:left="360" w:hanging="360"/>
        <w:jc w:val="left"/>
        <w:rPr>
          <w:rFonts w:ascii="Times New Roman" w:hAnsi="Times New Roman"/>
          <w:sz w:val="26"/>
          <w:szCs w:val="26"/>
        </w:rPr>
      </w:pPr>
      <w:bookmarkStart w:id="79" w:name="_Toc508008184"/>
      <w:bookmarkEnd w:id="77"/>
      <w:bookmarkEnd w:id="78"/>
      <w:r w:rsidRPr="00393325">
        <w:rPr>
          <w:rFonts w:ascii="Times New Roman" w:hAnsi="Times New Roman"/>
          <w:sz w:val="26"/>
          <w:szCs w:val="26"/>
        </w:rPr>
        <w:t>1.5. CÁC DỰ ÁN VÀ QUY HOẠCH LIÊN QUAN</w:t>
      </w:r>
      <w:bookmarkEnd w:id="79"/>
    </w:p>
    <w:p w:rsidR="00E11227" w:rsidRPr="00393325" w:rsidRDefault="00E11227" w:rsidP="000A3454">
      <w:pPr>
        <w:spacing w:before="120"/>
        <w:jc w:val="both"/>
        <w:rPr>
          <w:sz w:val="26"/>
          <w:szCs w:val="26"/>
        </w:rPr>
      </w:pPr>
      <w:r w:rsidRPr="00393325">
        <w:rPr>
          <w:sz w:val="26"/>
          <w:szCs w:val="26"/>
        </w:rPr>
        <w:t xml:space="preserve">Thực hiện </w:t>
      </w:r>
      <w:r w:rsidR="00D82328" w:rsidRPr="00393325">
        <w:rPr>
          <w:sz w:val="26"/>
          <w:szCs w:val="26"/>
        </w:rPr>
        <w:t>Tiểu dự án</w:t>
      </w:r>
      <w:r w:rsidR="00651A9C" w:rsidRPr="00393325">
        <w:rPr>
          <w:sz w:val="26"/>
          <w:szCs w:val="26"/>
        </w:rPr>
        <w:t xml:space="preserve"> </w:t>
      </w:r>
      <w:r w:rsidRPr="00393325">
        <w:rPr>
          <w:bCs/>
          <w:sz w:val="26"/>
          <w:szCs w:val="26"/>
        </w:rPr>
        <w:t>“Sửa chữa và nâng cao an toàn đập tỉnh</w:t>
      </w:r>
      <w:r w:rsidRPr="00393325">
        <w:rPr>
          <w:sz w:val="26"/>
          <w:szCs w:val="26"/>
        </w:rPr>
        <w:t xml:space="preserve"> Quảng Ngãi” (giai đoạn 1) </w:t>
      </w:r>
      <w:r w:rsidR="00A30D37" w:rsidRPr="00393325">
        <w:rPr>
          <w:sz w:val="26"/>
          <w:szCs w:val="26"/>
        </w:rPr>
        <w:t xml:space="preserve">thuộc Dự án </w:t>
      </w:r>
      <w:r w:rsidRPr="00393325">
        <w:rPr>
          <w:sz w:val="26"/>
          <w:szCs w:val="26"/>
        </w:rPr>
        <w:t>Sửa c</w:t>
      </w:r>
      <w:r w:rsidR="00A746AA" w:rsidRPr="00393325">
        <w:rPr>
          <w:sz w:val="26"/>
          <w:szCs w:val="26"/>
        </w:rPr>
        <w:t>hữa và nâng cao an toàn đập (WB</w:t>
      </w:r>
      <w:r w:rsidRPr="00393325">
        <w:rPr>
          <w:sz w:val="26"/>
          <w:szCs w:val="26"/>
        </w:rPr>
        <w:t>8)</w:t>
      </w:r>
      <w:r w:rsidR="001C5DC6" w:rsidRPr="00393325">
        <w:rPr>
          <w:sz w:val="26"/>
          <w:szCs w:val="26"/>
        </w:rPr>
        <w:t>, hoàn toàn phù hợp với các quy hoạch phát triển của tỉnh Quảng Ngãi:</w:t>
      </w:r>
    </w:p>
    <w:p w:rsidR="001C5DC6" w:rsidRPr="00393325" w:rsidRDefault="001C5DC6" w:rsidP="00BC29B3">
      <w:pPr>
        <w:pStyle w:val="ListParagraph"/>
        <w:numPr>
          <w:ilvl w:val="0"/>
          <w:numId w:val="32"/>
        </w:numPr>
        <w:spacing w:before="120" w:after="120"/>
        <w:ind w:hanging="357"/>
        <w:jc w:val="both"/>
        <w:rPr>
          <w:bCs/>
          <w:sz w:val="26"/>
          <w:szCs w:val="26"/>
        </w:rPr>
      </w:pPr>
      <w:r w:rsidRPr="00393325">
        <w:rPr>
          <w:bCs/>
          <w:sz w:val="26"/>
          <w:szCs w:val="26"/>
        </w:rPr>
        <w:t>Quy hoạch thủy lợi tỉnh Quảng Ngãi: Theo quyết định số 1742/QĐ-UBND ngày 05/10/2015 của UBND tỉnh quảng Ngãi về việc phê duyệt quy hoạch thủy lợi tỉnh quảng Ngãi đến năm 2020, định hướng đến năm 2030 thì trong giai đoạn từ nay đến 2020 phải nâng cấp sửa chữa 90 công trình thủy lợi nhằm đảm bảo an toàn công trình và nở rộng diện tích tưới tự chảy.</w:t>
      </w:r>
    </w:p>
    <w:p w:rsidR="001C5DC6" w:rsidRPr="00393325" w:rsidRDefault="001C5DC6" w:rsidP="00BC29B3">
      <w:pPr>
        <w:pStyle w:val="ListParagraph"/>
        <w:numPr>
          <w:ilvl w:val="0"/>
          <w:numId w:val="32"/>
        </w:numPr>
        <w:spacing w:before="120" w:after="120"/>
        <w:ind w:hanging="357"/>
        <w:jc w:val="both"/>
        <w:rPr>
          <w:bCs/>
          <w:sz w:val="26"/>
          <w:szCs w:val="26"/>
        </w:rPr>
      </w:pPr>
      <w:r w:rsidRPr="00393325">
        <w:rPr>
          <w:bCs/>
          <w:sz w:val="26"/>
          <w:szCs w:val="26"/>
        </w:rPr>
        <w:t>Về định hướng cho quy hoạch tổng thể kinh tế - xã hội: Căn cứ vào phương hướng phát triển kinh tế - xã hội tỉnh Quảng Ngãi thời kỳ 2010-2020 đã được Nhà nước phê duyệt tại Quyết định số 2052/QĐ-TTg ngày 10/11/2010 của Thủ tướng Chính phủ V/v phê duyệt Quy hoạch tổng thể phát triển kinh tế - xã hội tỉnh Quảng Ngãi đến năm 2020, UBND tỉnh Quảng Ngãi đã đưa ra các mục tiêu chiến lược.</w:t>
      </w:r>
    </w:p>
    <w:p w:rsidR="001C5DC6" w:rsidRPr="00393325" w:rsidRDefault="001C5DC6" w:rsidP="00EC0558">
      <w:pPr>
        <w:spacing w:before="120"/>
        <w:ind w:left="360"/>
        <w:jc w:val="both"/>
        <w:rPr>
          <w:sz w:val="26"/>
          <w:szCs w:val="26"/>
          <w:lang w:val="pt-BR"/>
        </w:rPr>
      </w:pPr>
      <w:r w:rsidRPr="00393325">
        <w:rPr>
          <w:sz w:val="26"/>
          <w:szCs w:val="26"/>
          <w:lang w:val="pt-BR"/>
        </w:rPr>
        <w:t xml:space="preserve">Mục tiêu chiến lược của </w:t>
      </w:r>
      <w:r w:rsidR="00EC0558" w:rsidRPr="00393325">
        <w:rPr>
          <w:sz w:val="26"/>
          <w:szCs w:val="26"/>
          <w:lang w:val="pt-BR"/>
        </w:rPr>
        <w:t>t</w:t>
      </w:r>
      <w:r w:rsidRPr="00393325">
        <w:rPr>
          <w:sz w:val="26"/>
          <w:szCs w:val="26"/>
          <w:lang w:val="pt-BR"/>
        </w:rPr>
        <w:t>ỉnh là đẩy mạnh phát triển kinh tế - xã hội trên cơ sở tiềm năng đất đai và nhân lực, đầu tư cho cơ sở hạ tầng (thủy lợi, giao thông) đẩy mạnh sản xuất nông nghiệp, tăng diện tích gieo trồng cây lương thực, hoa mầu và cây công nghiệp ngắn ngày, đảm bảo cấp nước tưới ổn định... Trên cơ sở phát triển kinh tế tạo điều kiện nâng cao đời sống cho nhân dân, tạo công ăn việc làm và tăng thu nhập cho người lao động.</w:t>
      </w:r>
    </w:p>
    <w:p w:rsidR="001C5DC6" w:rsidRPr="00393325" w:rsidRDefault="001C5DC6" w:rsidP="00EC0558">
      <w:pPr>
        <w:spacing w:before="120"/>
        <w:ind w:left="360"/>
        <w:jc w:val="both"/>
        <w:rPr>
          <w:sz w:val="26"/>
          <w:szCs w:val="26"/>
          <w:lang w:val="pt-BR"/>
        </w:rPr>
      </w:pPr>
      <w:r w:rsidRPr="00393325">
        <w:rPr>
          <w:sz w:val="26"/>
          <w:szCs w:val="26"/>
          <w:lang w:val="pt-BR"/>
        </w:rPr>
        <w:t xml:space="preserve">Về cơ cấu kinh tế: tỷ trọng các ngành như sau: Công nghiệp </w:t>
      </w:r>
      <w:r w:rsidR="00EC0558" w:rsidRPr="00393325">
        <w:rPr>
          <w:sz w:val="26"/>
          <w:szCs w:val="26"/>
          <w:lang w:val="pt-BR"/>
        </w:rPr>
        <w:t>-</w:t>
      </w:r>
      <w:r w:rsidRPr="00393325">
        <w:rPr>
          <w:sz w:val="26"/>
          <w:szCs w:val="26"/>
          <w:lang w:val="pt-BR"/>
        </w:rPr>
        <w:t xml:space="preserve"> xây dựng: 60%; Khối ngành dịch vụ: 32,4%; Nông, lâm, thủy sản: 7,6%.</w:t>
      </w:r>
    </w:p>
    <w:p w:rsidR="001C5DC6" w:rsidRPr="00393325" w:rsidRDefault="001C5DC6" w:rsidP="00EC0558">
      <w:pPr>
        <w:spacing w:before="120"/>
        <w:ind w:left="360"/>
        <w:jc w:val="both"/>
        <w:rPr>
          <w:sz w:val="26"/>
          <w:szCs w:val="26"/>
          <w:lang w:val="pt-BR"/>
        </w:rPr>
      </w:pPr>
      <w:r w:rsidRPr="00393325">
        <w:rPr>
          <w:sz w:val="26"/>
          <w:szCs w:val="26"/>
          <w:lang w:val="pt-BR"/>
        </w:rPr>
        <w:t>Như vậy, hiện trạng phát triển kinh tế xã hội của các ngành dùng nước cũng như định hướng phát triển kinh tế xã hội trong tương lai trên địa bàn tỉnh Quảng Ngãi có xu hướng tăng mạnh tỷ trọng về cơ cấu công nghiệp (Thủ tướng Chính phủ có Quyết định số 124/QĐ-TTg ngày 20/01/2011 về việc phê duyệt điều chỉnh Quy hoạch chung xây dựng khu kinh tế Dung Quất với diện tích được phê duyệt đến năm 2025 là 45.332 ha, diện tích Quy hoạch cũ là 10.300 ha)</w:t>
      </w:r>
      <w:r w:rsidR="00EC0558" w:rsidRPr="00393325">
        <w:rPr>
          <w:sz w:val="26"/>
          <w:szCs w:val="26"/>
          <w:lang w:val="pt-BR"/>
        </w:rPr>
        <w:t>.</w:t>
      </w:r>
      <w:r w:rsidRPr="00393325">
        <w:rPr>
          <w:sz w:val="26"/>
          <w:szCs w:val="26"/>
          <w:lang w:val="pt-BR"/>
        </w:rPr>
        <w:t xml:space="preserve"> Vì vậy việc tính toán, đề xuất các giải pháp cấp nước cho các ngành hiện tại cũng như</w:t>
      </w:r>
      <w:r w:rsidRPr="00393325">
        <w:rPr>
          <w:sz w:val="26"/>
          <w:szCs w:val="26"/>
          <w:lang w:val="nl-NL"/>
        </w:rPr>
        <w:t xml:space="preserve"> trong tương lai có sự biến động lớn. Đặc biệt cần khẳng định lại nhiệm vụ cụ thể của các công trình </w:t>
      </w:r>
      <w:r w:rsidR="00EC0558" w:rsidRPr="00393325">
        <w:rPr>
          <w:sz w:val="26"/>
          <w:szCs w:val="26"/>
          <w:lang w:val="nl-NL"/>
        </w:rPr>
        <w:t>t</w:t>
      </w:r>
      <w:r w:rsidRPr="00393325">
        <w:rPr>
          <w:sz w:val="26"/>
          <w:szCs w:val="26"/>
          <w:lang w:val="nl-NL"/>
        </w:rPr>
        <w:t>huỷ lợi lớn (Thạch Nham, Núi Ngang, Liệt Sơn cấp nước tưới, cấp nước công nghiệp...)</w:t>
      </w:r>
      <w:r w:rsidR="00EC0558" w:rsidRPr="00393325">
        <w:rPr>
          <w:sz w:val="26"/>
          <w:szCs w:val="26"/>
          <w:lang w:val="nl-NL"/>
        </w:rPr>
        <w:t>.</w:t>
      </w:r>
    </w:p>
    <w:p w:rsidR="001C5DC6" w:rsidRPr="00393325" w:rsidRDefault="001C5DC6" w:rsidP="00BC29B3">
      <w:pPr>
        <w:pStyle w:val="ListParagraph"/>
        <w:numPr>
          <w:ilvl w:val="0"/>
          <w:numId w:val="32"/>
        </w:numPr>
        <w:spacing w:before="120" w:after="120"/>
        <w:ind w:hanging="357"/>
        <w:jc w:val="both"/>
        <w:rPr>
          <w:bCs/>
          <w:sz w:val="26"/>
          <w:szCs w:val="26"/>
        </w:rPr>
      </w:pPr>
      <w:r w:rsidRPr="00393325">
        <w:rPr>
          <w:bCs/>
          <w:sz w:val="26"/>
          <w:szCs w:val="26"/>
        </w:rPr>
        <w:t xml:space="preserve">Nhu cầu thị trường đối với sản phẩm </w:t>
      </w:r>
      <w:r w:rsidR="009661C0" w:rsidRPr="00393325">
        <w:rPr>
          <w:bCs/>
          <w:sz w:val="26"/>
          <w:szCs w:val="26"/>
        </w:rPr>
        <w:t xml:space="preserve">vùng </w:t>
      </w:r>
      <w:r w:rsidR="00D82328" w:rsidRPr="00393325">
        <w:rPr>
          <w:bCs/>
          <w:sz w:val="26"/>
          <w:szCs w:val="26"/>
        </w:rPr>
        <w:t>Tiểu dự án</w:t>
      </w:r>
      <w:r w:rsidRPr="00393325">
        <w:rPr>
          <w:bCs/>
          <w:sz w:val="26"/>
          <w:szCs w:val="26"/>
        </w:rPr>
        <w:t xml:space="preserve">: </w:t>
      </w:r>
    </w:p>
    <w:p w:rsidR="001C5DC6" w:rsidRPr="00393325" w:rsidRDefault="001C5DC6" w:rsidP="00EC0558">
      <w:pPr>
        <w:pStyle w:val="ListParagraph"/>
        <w:spacing w:before="120" w:after="120"/>
        <w:ind w:left="360"/>
        <w:jc w:val="both"/>
        <w:rPr>
          <w:sz w:val="26"/>
          <w:szCs w:val="26"/>
          <w:lang w:val="nl-NL"/>
        </w:rPr>
      </w:pPr>
      <w:r w:rsidRPr="00393325">
        <w:rPr>
          <w:sz w:val="26"/>
          <w:szCs w:val="26"/>
          <w:lang w:val="nl-NL"/>
        </w:rPr>
        <w:t xml:space="preserve">Dân số của cả </w:t>
      </w:r>
      <w:r w:rsidR="00EC0558" w:rsidRPr="00393325">
        <w:rPr>
          <w:sz w:val="26"/>
          <w:szCs w:val="26"/>
          <w:lang w:val="nl-NL"/>
        </w:rPr>
        <w:t>t</w:t>
      </w:r>
      <w:r w:rsidRPr="00393325">
        <w:rPr>
          <w:sz w:val="26"/>
          <w:szCs w:val="26"/>
          <w:lang w:val="nl-NL"/>
        </w:rPr>
        <w:t>ỉnh tính đến năm 201</w:t>
      </w:r>
      <w:r w:rsidR="00B07337" w:rsidRPr="00393325">
        <w:rPr>
          <w:sz w:val="26"/>
          <w:szCs w:val="26"/>
          <w:lang w:val="nl-NL"/>
        </w:rPr>
        <w:t>7</w:t>
      </w:r>
      <w:r w:rsidRPr="00393325">
        <w:rPr>
          <w:sz w:val="26"/>
          <w:szCs w:val="26"/>
          <w:lang w:val="nl-NL"/>
        </w:rPr>
        <w:t xml:space="preserve"> là 1.2</w:t>
      </w:r>
      <w:r w:rsidR="00B07337" w:rsidRPr="00393325">
        <w:rPr>
          <w:sz w:val="26"/>
          <w:szCs w:val="26"/>
          <w:lang w:val="nl-NL"/>
        </w:rPr>
        <w:t>6</w:t>
      </w:r>
      <w:r w:rsidRPr="00393325">
        <w:rPr>
          <w:sz w:val="26"/>
          <w:szCs w:val="26"/>
          <w:lang w:val="nl-NL"/>
        </w:rPr>
        <w:t>6.</w:t>
      </w:r>
      <w:r w:rsidR="00B07337" w:rsidRPr="00393325">
        <w:rPr>
          <w:sz w:val="26"/>
          <w:szCs w:val="26"/>
          <w:lang w:val="nl-NL"/>
        </w:rPr>
        <w:t>309</w:t>
      </w:r>
      <w:r w:rsidRPr="00393325">
        <w:rPr>
          <w:sz w:val="26"/>
          <w:szCs w:val="26"/>
          <w:lang w:val="nl-NL"/>
        </w:rPr>
        <w:t xml:space="preserve"> người, mật độ dân số 240 người/km</w:t>
      </w:r>
      <w:r w:rsidRPr="00393325">
        <w:rPr>
          <w:sz w:val="26"/>
          <w:szCs w:val="26"/>
          <w:vertAlign w:val="superscript"/>
          <w:lang w:val="nl-NL"/>
        </w:rPr>
        <w:t>2</w:t>
      </w:r>
      <w:r w:rsidRPr="00393325">
        <w:rPr>
          <w:sz w:val="26"/>
          <w:szCs w:val="26"/>
          <w:lang w:val="nl-NL"/>
        </w:rPr>
        <w:t xml:space="preserve">, xấp xỉ bằng mật độ trung bình của cả nước. Trong đó chủ yếu dân sống tập trung ở các vùng nông thôn </w:t>
      </w:r>
      <w:r w:rsidR="00B07337" w:rsidRPr="00393325">
        <w:rPr>
          <w:sz w:val="26"/>
          <w:szCs w:val="26"/>
          <w:lang w:val="nl-NL"/>
        </w:rPr>
        <w:t>(</w:t>
      </w:r>
      <w:r w:rsidRPr="00393325">
        <w:rPr>
          <w:sz w:val="26"/>
          <w:szCs w:val="26"/>
          <w:lang w:val="nl-NL"/>
        </w:rPr>
        <w:t>chiếm 85,34%</w:t>
      </w:r>
      <w:r w:rsidR="00B07337" w:rsidRPr="00393325">
        <w:rPr>
          <w:sz w:val="26"/>
          <w:szCs w:val="26"/>
          <w:lang w:val="nl-NL"/>
        </w:rPr>
        <w:t>), còn lại 14,66% dân số sống ở đô thị</w:t>
      </w:r>
      <w:r w:rsidRPr="00393325">
        <w:rPr>
          <w:sz w:val="26"/>
          <w:szCs w:val="26"/>
          <w:lang w:val="nl-NL"/>
        </w:rPr>
        <w:t xml:space="preserve">. Nguồn lao động nông nghiệp, lâm nghiệp và thuỷ sản chiếm tỷ lệ trên 50% trong tổng </w:t>
      </w:r>
      <w:r w:rsidR="00B07337" w:rsidRPr="00393325">
        <w:rPr>
          <w:sz w:val="26"/>
          <w:szCs w:val="26"/>
          <w:lang w:val="nl-NL"/>
        </w:rPr>
        <w:t>số người lao động đang làm việc</w:t>
      </w:r>
      <w:r w:rsidRPr="00393325">
        <w:rPr>
          <w:sz w:val="26"/>
          <w:szCs w:val="26"/>
          <w:lang w:val="nl-NL"/>
        </w:rPr>
        <w:t>. Như vậy đại bộ phận dân số sống ở nông thôn lấy sản xuất nông nghiệp làm nguồn sống chính.</w:t>
      </w:r>
    </w:p>
    <w:p w:rsidR="001C5DC6" w:rsidRPr="00393325" w:rsidRDefault="001C5DC6" w:rsidP="00B07337">
      <w:pPr>
        <w:pStyle w:val="ListParagraph"/>
        <w:spacing w:before="120" w:after="120"/>
        <w:ind w:left="360"/>
        <w:jc w:val="both"/>
        <w:rPr>
          <w:sz w:val="26"/>
          <w:szCs w:val="26"/>
          <w:lang w:val="pt-BR"/>
        </w:rPr>
      </w:pPr>
      <w:r w:rsidRPr="00393325">
        <w:rPr>
          <w:sz w:val="26"/>
          <w:szCs w:val="26"/>
          <w:lang w:val="nl-NL"/>
        </w:rPr>
        <w:t xml:space="preserve">Trong nông nghiệp, lúa là cây trồng chủ yếu. Người nông dân sản xuất ra lúa gạo trước hết là để nuôi sống bản thân và gia đình, lương thực thừa được bán ra thị </w:t>
      </w:r>
      <w:r w:rsidRPr="00393325">
        <w:rPr>
          <w:sz w:val="26"/>
          <w:szCs w:val="26"/>
          <w:lang w:val="nl-NL"/>
        </w:rPr>
        <w:lastRenderedPageBreak/>
        <w:t>trường để đổi lấy các sản phẩm tiêu dùng hoặc vật tư đầu vào nông nghiệp khác. Sau lúa gạo là các nông sản khác như: ngô, sắn, lạc, đậu tương, mía, thuốc lá.... Một phần sản phẩm này được sử dụng cho ti</w:t>
      </w:r>
      <w:r w:rsidR="00B07337" w:rsidRPr="00393325">
        <w:rPr>
          <w:sz w:val="26"/>
          <w:szCs w:val="26"/>
          <w:lang w:val="nl-NL"/>
        </w:rPr>
        <w:t>ê</w:t>
      </w:r>
      <w:r w:rsidRPr="00393325">
        <w:rPr>
          <w:sz w:val="26"/>
          <w:szCs w:val="26"/>
          <w:lang w:val="nl-NL"/>
        </w:rPr>
        <w:t xml:space="preserve">u dùng, chăn nuôi, phần lớn được bán ra thị trường thông qua các cửa hàng nhỏ, hệ thống chợ truyền thống hoặc trực tiếp cho các cơ sở thu mua, các nhà máy sản </w:t>
      </w:r>
      <w:r w:rsidR="00B07337" w:rsidRPr="00393325">
        <w:rPr>
          <w:sz w:val="26"/>
          <w:szCs w:val="26"/>
          <w:lang w:val="nl-NL"/>
        </w:rPr>
        <w:t>xuất hoặc phục vụ cho xuất khẩu</w:t>
      </w:r>
      <w:r w:rsidRPr="00393325">
        <w:rPr>
          <w:sz w:val="26"/>
          <w:szCs w:val="26"/>
          <w:lang w:val="nl-NL"/>
        </w:rPr>
        <w:t xml:space="preserve">... </w:t>
      </w:r>
    </w:p>
    <w:bookmarkEnd w:id="76"/>
    <w:p w:rsidR="00070F63" w:rsidRPr="00393325" w:rsidRDefault="00070F63" w:rsidP="00070F63">
      <w:pPr>
        <w:pStyle w:val="Heading1"/>
        <w:jc w:val="center"/>
        <w:rPr>
          <w:rFonts w:ascii="Times New Roman" w:hAnsi="Times New Roman"/>
          <w:b/>
          <w:i w:val="0"/>
          <w:sz w:val="26"/>
          <w:szCs w:val="26"/>
          <w:lang w:val="nl-NL"/>
        </w:rPr>
      </w:pPr>
      <w:r w:rsidRPr="00393325">
        <w:rPr>
          <w:rFonts w:ascii="Times New Roman" w:hAnsi="Times New Roman"/>
          <w:b/>
          <w:bCs/>
          <w:sz w:val="26"/>
          <w:szCs w:val="26"/>
        </w:rPr>
        <w:br w:type="page"/>
      </w:r>
      <w:bookmarkStart w:id="80" w:name="_Toc475856026"/>
      <w:bookmarkStart w:id="81" w:name="_Toc475856695"/>
      <w:bookmarkStart w:id="82" w:name="_Toc475857453"/>
      <w:bookmarkStart w:id="83" w:name="_Toc476923443"/>
      <w:bookmarkStart w:id="84" w:name="_Toc494967551"/>
      <w:bookmarkStart w:id="85" w:name="_Toc494987759"/>
      <w:bookmarkStart w:id="86" w:name="_Toc499818890"/>
      <w:bookmarkStart w:id="87" w:name="_Toc500757608"/>
      <w:bookmarkStart w:id="88" w:name="_Toc500757816"/>
      <w:bookmarkStart w:id="89" w:name="_Toc500842902"/>
      <w:bookmarkStart w:id="90" w:name="_Toc501219780"/>
      <w:bookmarkStart w:id="91" w:name="_Toc501364756"/>
      <w:bookmarkStart w:id="92" w:name="_Toc508008185"/>
      <w:bookmarkStart w:id="93" w:name="_Toc508008361"/>
      <w:r w:rsidR="002B66CD" w:rsidRPr="00393325">
        <w:rPr>
          <w:rFonts w:ascii="Times New Roman" w:hAnsi="Times New Roman"/>
          <w:b/>
          <w:i w:val="0"/>
          <w:sz w:val="26"/>
          <w:szCs w:val="26"/>
          <w:lang w:val="nl-NL"/>
        </w:rPr>
        <w:lastRenderedPageBreak/>
        <w:t xml:space="preserve">PHẦN </w:t>
      </w:r>
      <w:r w:rsidR="000750EB" w:rsidRPr="00393325">
        <w:rPr>
          <w:rFonts w:ascii="Times New Roman" w:hAnsi="Times New Roman"/>
          <w:b/>
          <w:i w:val="0"/>
          <w:sz w:val="26"/>
          <w:szCs w:val="26"/>
          <w:lang w:val="nl-NL"/>
        </w:rPr>
        <w:t>II</w:t>
      </w:r>
      <w:r w:rsidRPr="00393325">
        <w:rPr>
          <w:rFonts w:ascii="Times New Roman" w:hAnsi="Times New Roman"/>
          <w:b/>
          <w:i w:val="0"/>
          <w:sz w:val="26"/>
          <w:szCs w:val="26"/>
          <w:lang w:val="nl-NL"/>
        </w:rPr>
        <w:t xml:space="preserve">: MÔ TẢ </w:t>
      </w:r>
      <w:bookmarkEnd w:id="80"/>
      <w:bookmarkEnd w:id="81"/>
      <w:bookmarkEnd w:id="82"/>
      <w:bookmarkEnd w:id="83"/>
      <w:bookmarkEnd w:id="84"/>
      <w:bookmarkEnd w:id="85"/>
      <w:bookmarkEnd w:id="86"/>
      <w:bookmarkEnd w:id="87"/>
      <w:bookmarkEnd w:id="88"/>
      <w:bookmarkEnd w:id="89"/>
      <w:bookmarkEnd w:id="90"/>
      <w:bookmarkEnd w:id="91"/>
      <w:r w:rsidR="002B66CD" w:rsidRPr="00393325">
        <w:rPr>
          <w:rFonts w:ascii="Times New Roman" w:hAnsi="Times New Roman"/>
          <w:b/>
          <w:i w:val="0"/>
          <w:sz w:val="26"/>
          <w:szCs w:val="26"/>
          <w:lang w:val="nl-NL"/>
        </w:rPr>
        <w:t>TIỂU DỰ ÁN</w:t>
      </w:r>
      <w:bookmarkEnd w:id="92"/>
      <w:bookmarkEnd w:id="93"/>
    </w:p>
    <w:p w:rsidR="00070F63" w:rsidRPr="00393325" w:rsidRDefault="004627F7" w:rsidP="00070F63">
      <w:pPr>
        <w:pStyle w:val="Heading2"/>
        <w:numPr>
          <w:ilvl w:val="0"/>
          <w:numId w:val="0"/>
        </w:numPr>
        <w:spacing w:before="60" w:after="60"/>
        <w:jc w:val="left"/>
        <w:rPr>
          <w:rFonts w:ascii="Times New Roman" w:hAnsi="Times New Roman"/>
          <w:bCs/>
          <w:sz w:val="26"/>
          <w:szCs w:val="26"/>
        </w:rPr>
      </w:pPr>
      <w:bookmarkStart w:id="94" w:name="_Toc415596597"/>
      <w:bookmarkStart w:id="95" w:name="_Toc508008186"/>
      <w:r w:rsidRPr="00393325">
        <w:rPr>
          <w:rFonts w:ascii="Times New Roman" w:hAnsi="Times New Roman"/>
          <w:bCs/>
          <w:sz w:val="26"/>
          <w:szCs w:val="26"/>
        </w:rPr>
        <w:t>2</w:t>
      </w:r>
      <w:r w:rsidR="00070F63" w:rsidRPr="00393325">
        <w:rPr>
          <w:rFonts w:ascii="Times New Roman" w:hAnsi="Times New Roman"/>
          <w:bCs/>
          <w:sz w:val="26"/>
          <w:szCs w:val="26"/>
        </w:rPr>
        <w:t xml:space="preserve">.1. TÊN </w:t>
      </w:r>
      <w:r w:rsidR="007C2031" w:rsidRPr="00393325">
        <w:rPr>
          <w:rFonts w:ascii="Times New Roman" w:hAnsi="Times New Roman"/>
          <w:bCs/>
          <w:sz w:val="26"/>
          <w:szCs w:val="26"/>
        </w:rPr>
        <w:t>DỰ ÁN</w:t>
      </w:r>
      <w:bookmarkEnd w:id="94"/>
      <w:bookmarkEnd w:id="95"/>
    </w:p>
    <w:p w:rsidR="003E06F9" w:rsidRPr="00393325" w:rsidRDefault="00D82328" w:rsidP="0065443B">
      <w:pPr>
        <w:spacing w:before="60" w:after="60"/>
        <w:jc w:val="center"/>
        <w:rPr>
          <w:b/>
          <w:sz w:val="26"/>
          <w:szCs w:val="26"/>
        </w:rPr>
      </w:pPr>
      <w:bookmarkStart w:id="96" w:name="_Toc415596598"/>
      <w:r w:rsidRPr="00393325">
        <w:rPr>
          <w:b/>
          <w:sz w:val="26"/>
          <w:szCs w:val="26"/>
        </w:rPr>
        <w:t>TIỂU DỰ ÁN</w:t>
      </w:r>
      <w:r w:rsidR="00651A9C" w:rsidRPr="00393325">
        <w:rPr>
          <w:b/>
          <w:sz w:val="26"/>
          <w:szCs w:val="26"/>
        </w:rPr>
        <w:t xml:space="preserve"> </w:t>
      </w:r>
      <w:r w:rsidR="0065443B" w:rsidRPr="00393325">
        <w:rPr>
          <w:b/>
          <w:sz w:val="26"/>
          <w:szCs w:val="26"/>
        </w:rPr>
        <w:t>SỬA CHỮA VÀ NÂNG CAO AN TOÀN ĐẬP TỈNH QUẢNG NGÃI (GIAI ĐOẠN 1)</w:t>
      </w:r>
      <w:r w:rsidR="00A746AA" w:rsidRPr="00393325">
        <w:rPr>
          <w:b/>
          <w:sz w:val="26"/>
          <w:szCs w:val="26"/>
        </w:rPr>
        <w:t xml:space="preserve"> </w:t>
      </w:r>
    </w:p>
    <w:p w:rsidR="005A2946" w:rsidRPr="00393325" w:rsidRDefault="00A30D37" w:rsidP="0065443B">
      <w:pPr>
        <w:spacing w:before="60" w:after="60"/>
        <w:jc w:val="center"/>
        <w:rPr>
          <w:b/>
          <w:sz w:val="26"/>
          <w:szCs w:val="26"/>
        </w:rPr>
      </w:pPr>
      <w:r w:rsidRPr="00393325">
        <w:rPr>
          <w:b/>
          <w:sz w:val="26"/>
          <w:szCs w:val="26"/>
        </w:rPr>
        <w:t xml:space="preserve">THUỘC DỰ ÁN </w:t>
      </w:r>
      <w:r w:rsidR="0065443B" w:rsidRPr="00393325">
        <w:rPr>
          <w:b/>
          <w:sz w:val="26"/>
          <w:szCs w:val="26"/>
        </w:rPr>
        <w:t>SỬA CHỮA VÀ NÂNG CAO AN TOÀN ĐẬP (WB8)</w:t>
      </w:r>
    </w:p>
    <w:p w:rsidR="00070F63" w:rsidRPr="00393325" w:rsidRDefault="004627F7" w:rsidP="00070F63">
      <w:pPr>
        <w:pStyle w:val="Heading2"/>
        <w:numPr>
          <w:ilvl w:val="0"/>
          <w:numId w:val="0"/>
        </w:numPr>
        <w:spacing w:before="60" w:after="60"/>
        <w:jc w:val="left"/>
        <w:rPr>
          <w:rFonts w:ascii="Times New Roman" w:hAnsi="Times New Roman"/>
          <w:bCs/>
          <w:sz w:val="26"/>
          <w:szCs w:val="26"/>
        </w:rPr>
      </w:pPr>
      <w:bookmarkStart w:id="97" w:name="_Toc508008187"/>
      <w:r w:rsidRPr="00393325">
        <w:rPr>
          <w:rFonts w:ascii="Times New Roman" w:hAnsi="Times New Roman"/>
          <w:bCs/>
          <w:sz w:val="26"/>
          <w:szCs w:val="26"/>
        </w:rPr>
        <w:t>2</w:t>
      </w:r>
      <w:r w:rsidR="00070F63" w:rsidRPr="00393325">
        <w:rPr>
          <w:rFonts w:ascii="Times New Roman" w:hAnsi="Times New Roman"/>
          <w:bCs/>
          <w:sz w:val="26"/>
          <w:szCs w:val="26"/>
        </w:rPr>
        <w:t xml:space="preserve">.2. </w:t>
      </w:r>
      <w:r w:rsidR="00CE68C6" w:rsidRPr="00393325">
        <w:rPr>
          <w:rFonts w:ascii="Times New Roman" w:hAnsi="Times New Roman"/>
          <w:bCs/>
          <w:sz w:val="26"/>
          <w:szCs w:val="26"/>
        </w:rPr>
        <w:t xml:space="preserve">CHỦ DỰ </w:t>
      </w:r>
      <w:bookmarkEnd w:id="96"/>
      <w:r w:rsidR="00245563" w:rsidRPr="00393325">
        <w:rPr>
          <w:rFonts w:ascii="Times New Roman" w:hAnsi="Times New Roman"/>
          <w:bCs/>
          <w:sz w:val="26"/>
          <w:szCs w:val="26"/>
        </w:rPr>
        <w:t>ÁN</w:t>
      </w:r>
      <w:bookmarkEnd w:id="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770"/>
      </w:tblGrid>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xml:space="preserve">- Tên </w:t>
            </w:r>
            <w:r w:rsidR="00CE68C6" w:rsidRPr="00393325">
              <w:rPr>
                <w:sz w:val="26"/>
                <w:szCs w:val="26"/>
              </w:rPr>
              <w:t>Chủ dự án</w:t>
            </w:r>
            <w:r w:rsidRPr="00393325">
              <w:rPr>
                <w:sz w:val="26"/>
                <w:szCs w:val="26"/>
              </w:rPr>
              <w:t>:</w:t>
            </w:r>
          </w:p>
        </w:tc>
        <w:tc>
          <w:tcPr>
            <w:tcW w:w="6770" w:type="dxa"/>
          </w:tcPr>
          <w:p w:rsidR="00502120" w:rsidRPr="00393325" w:rsidRDefault="00502120" w:rsidP="00502120">
            <w:pPr>
              <w:spacing w:before="120"/>
              <w:rPr>
                <w:sz w:val="26"/>
                <w:szCs w:val="26"/>
              </w:rPr>
            </w:pPr>
            <w:r w:rsidRPr="00393325">
              <w:rPr>
                <w:sz w:val="26"/>
                <w:szCs w:val="26"/>
              </w:rPr>
              <w:t>Sở Nông nghiệp và Phát triển nông thôn tỉnh Quảng Ngãi</w:t>
            </w:r>
            <w:r w:rsidR="002B7CD3" w:rsidRPr="00393325">
              <w:rPr>
                <w:sz w:val="26"/>
                <w:szCs w:val="26"/>
              </w:rPr>
              <w:t>.</w:t>
            </w:r>
          </w:p>
        </w:tc>
      </w:tr>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xml:space="preserve">- Đại diện </w:t>
            </w:r>
            <w:r w:rsidR="00CE68C6" w:rsidRPr="00393325">
              <w:rPr>
                <w:sz w:val="26"/>
                <w:szCs w:val="26"/>
              </w:rPr>
              <w:t>Chủ dự án</w:t>
            </w:r>
            <w:r w:rsidRPr="00393325">
              <w:rPr>
                <w:sz w:val="26"/>
                <w:szCs w:val="26"/>
              </w:rPr>
              <w:t>:</w:t>
            </w:r>
          </w:p>
        </w:tc>
        <w:tc>
          <w:tcPr>
            <w:tcW w:w="6770" w:type="dxa"/>
          </w:tcPr>
          <w:p w:rsidR="00502120" w:rsidRPr="00393325" w:rsidRDefault="00305D4B" w:rsidP="00502120">
            <w:pPr>
              <w:spacing w:before="120"/>
              <w:rPr>
                <w:sz w:val="26"/>
                <w:szCs w:val="26"/>
              </w:rPr>
            </w:pPr>
            <w:r w:rsidRPr="00393325">
              <w:rPr>
                <w:sz w:val="26"/>
                <w:szCs w:val="26"/>
              </w:rPr>
              <w:t>Ban Quản lý dự án Sửa chữa và nâng cao an toàn đập tỉnh Quảng Ngãi</w:t>
            </w:r>
          </w:p>
        </w:tc>
      </w:tr>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Người đại diện:</w:t>
            </w:r>
          </w:p>
        </w:tc>
        <w:tc>
          <w:tcPr>
            <w:tcW w:w="6770" w:type="dxa"/>
          </w:tcPr>
          <w:p w:rsidR="00502120" w:rsidRPr="00393325" w:rsidRDefault="00502120" w:rsidP="00502120">
            <w:pPr>
              <w:spacing w:before="120"/>
              <w:rPr>
                <w:sz w:val="26"/>
                <w:szCs w:val="26"/>
              </w:rPr>
            </w:pPr>
            <w:r w:rsidRPr="00393325">
              <w:rPr>
                <w:sz w:val="26"/>
                <w:szCs w:val="26"/>
              </w:rPr>
              <w:t>Ông Huỳnh Khương</w:t>
            </w:r>
            <w:r w:rsidR="002B7CD3" w:rsidRPr="00393325">
              <w:rPr>
                <w:sz w:val="26"/>
                <w:szCs w:val="26"/>
              </w:rPr>
              <w:t>.</w:t>
            </w:r>
          </w:p>
        </w:tc>
      </w:tr>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Chức vụ:</w:t>
            </w:r>
          </w:p>
        </w:tc>
        <w:tc>
          <w:tcPr>
            <w:tcW w:w="6770" w:type="dxa"/>
          </w:tcPr>
          <w:p w:rsidR="00502120" w:rsidRPr="00393325" w:rsidRDefault="00502120" w:rsidP="001B0FF3">
            <w:pPr>
              <w:spacing w:before="120"/>
              <w:rPr>
                <w:sz w:val="26"/>
                <w:szCs w:val="26"/>
              </w:rPr>
            </w:pPr>
            <w:r w:rsidRPr="00393325">
              <w:rPr>
                <w:sz w:val="26"/>
                <w:szCs w:val="26"/>
              </w:rPr>
              <w:t xml:space="preserve">Giám đốc </w:t>
            </w:r>
          </w:p>
        </w:tc>
      </w:tr>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Địa chỉ:</w:t>
            </w:r>
          </w:p>
        </w:tc>
        <w:tc>
          <w:tcPr>
            <w:tcW w:w="6770" w:type="dxa"/>
          </w:tcPr>
          <w:p w:rsidR="00502120" w:rsidRPr="00393325" w:rsidRDefault="00502120" w:rsidP="00502120">
            <w:pPr>
              <w:spacing w:before="120"/>
              <w:rPr>
                <w:sz w:val="26"/>
                <w:szCs w:val="26"/>
              </w:rPr>
            </w:pPr>
            <w:r w:rsidRPr="00393325">
              <w:rPr>
                <w:sz w:val="26"/>
                <w:szCs w:val="26"/>
              </w:rPr>
              <w:t>Số 182 đường Hùng Vương, thành phố Quảng Ngãi, tỉnh Quảng Ngãi</w:t>
            </w:r>
            <w:r w:rsidR="002B7CD3" w:rsidRPr="00393325">
              <w:rPr>
                <w:sz w:val="26"/>
                <w:szCs w:val="26"/>
              </w:rPr>
              <w:t>.</w:t>
            </w:r>
          </w:p>
        </w:tc>
      </w:tr>
      <w:tr w:rsidR="00DE0274" w:rsidRPr="00393325" w:rsidTr="00502120">
        <w:trPr>
          <w:trHeight w:val="57"/>
        </w:trPr>
        <w:tc>
          <w:tcPr>
            <w:tcW w:w="2518" w:type="dxa"/>
            <w:vAlign w:val="center"/>
          </w:tcPr>
          <w:p w:rsidR="00502120" w:rsidRPr="00393325" w:rsidRDefault="00502120" w:rsidP="00502120">
            <w:pPr>
              <w:spacing w:before="120"/>
              <w:rPr>
                <w:sz w:val="26"/>
                <w:szCs w:val="26"/>
              </w:rPr>
            </w:pPr>
            <w:r w:rsidRPr="00393325">
              <w:rPr>
                <w:sz w:val="26"/>
                <w:szCs w:val="26"/>
              </w:rPr>
              <w:t>- Điện thoại:</w:t>
            </w:r>
          </w:p>
        </w:tc>
        <w:tc>
          <w:tcPr>
            <w:tcW w:w="6770" w:type="dxa"/>
          </w:tcPr>
          <w:p w:rsidR="00502120" w:rsidRPr="00393325" w:rsidRDefault="00502120" w:rsidP="00502120">
            <w:pPr>
              <w:spacing w:before="120"/>
              <w:rPr>
                <w:sz w:val="26"/>
                <w:szCs w:val="26"/>
              </w:rPr>
            </w:pPr>
            <w:r w:rsidRPr="00393325">
              <w:rPr>
                <w:sz w:val="26"/>
                <w:szCs w:val="26"/>
              </w:rPr>
              <w:t>055.3816869                      Fax: 055.3735745</w:t>
            </w:r>
          </w:p>
        </w:tc>
      </w:tr>
    </w:tbl>
    <w:p w:rsidR="00070F63" w:rsidRPr="00393325" w:rsidRDefault="004627F7" w:rsidP="00070F63">
      <w:pPr>
        <w:pStyle w:val="Heading2"/>
        <w:numPr>
          <w:ilvl w:val="0"/>
          <w:numId w:val="0"/>
        </w:numPr>
        <w:spacing w:before="120" w:after="120"/>
        <w:jc w:val="both"/>
        <w:rPr>
          <w:rFonts w:ascii="Times New Roman" w:hAnsi="Times New Roman"/>
          <w:bCs/>
          <w:sz w:val="26"/>
          <w:szCs w:val="26"/>
        </w:rPr>
      </w:pPr>
      <w:bookmarkStart w:id="98" w:name="_Toc415596599"/>
      <w:bookmarkStart w:id="99" w:name="_Toc508008188"/>
      <w:r w:rsidRPr="00393325">
        <w:rPr>
          <w:rFonts w:ascii="Times New Roman" w:hAnsi="Times New Roman"/>
          <w:bCs/>
          <w:sz w:val="26"/>
          <w:szCs w:val="26"/>
        </w:rPr>
        <w:t>2</w:t>
      </w:r>
      <w:r w:rsidR="00070F63" w:rsidRPr="00393325">
        <w:rPr>
          <w:rFonts w:ascii="Times New Roman" w:hAnsi="Times New Roman"/>
          <w:bCs/>
          <w:sz w:val="26"/>
          <w:szCs w:val="26"/>
        </w:rPr>
        <w:t xml:space="preserve">.3. VỊ TRÍ ĐỊA LÝ CỦA </w:t>
      </w:r>
      <w:r w:rsidR="00422C68" w:rsidRPr="00393325">
        <w:rPr>
          <w:rFonts w:ascii="Times New Roman" w:hAnsi="Times New Roman"/>
          <w:bCs/>
          <w:sz w:val="26"/>
          <w:szCs w:val="26"/>
        </w:rPr>
        <w:t xml:space="preserve">TIỂU </w:t>
      </w:r>
      <w:r w:rsidR="00070F63" w:rsidRPr="00393325">
        <w:rPr>
          <w:rFonts w:ascii="Times New Roman" w:hAnsi="Times New Roman"/>
          <w:bCs/>
          <w:sz w:val="26"/>
          <w:szCs w:val="26"/>
        </w:rPr>
        <w:t>DỰ ÁN</w:t>
      </w:r>
      <w:bookmarkEnd w:id="98"/>
      <w:bookmarkEnd w:id="99"/>
    </w:p>
    <w:p w:rsidR="004F4BE7" w:rsidRPr="00393325" w:rsidRDefault="004627F7" w:rsidP="004F4BE7">
      <w:pPr>
        <w:pStyle w:val="Heading3"/>
        <w:spacing w:before="120" w:after="120" w:line="240" w:lineRule="auto"/>
        <w:jc w:val="left"/>
        <w:rPr>
          <w:rFonts w:ascii="Times New Roman" w:hAnsi="Times New Roman"/>
          <w:bCs/>
          <w:color w:val="auto"/>
          <w:sz w:val="26"/>
          <w:szCs w:val="26"/>
          <w:lang w:val="nl-NL"/>
        </w:rPr>
      </w:pPr>
      <w:bookmarkStart w:id="100" w:name="_Toc508008189"/>
      <w:r w:rsidRPr="00393325">
        <w:rPr>
          <w:rFonts w:ascii="Times New Roman" w:hAnsi="Times New Roman"/>
          <w:bCs/>
          <w:color w:val="auto"/>
          <w:sz w:val="26"/>
          <w:szCs w:val="26"/>
          <w:lang w:val="nl-NL"/>
        </w:rPr>
        <w:t>2</w:t>
      </w:r>
      <w:r w:rsidR="004F4BE7" w:rsidRPr="00393325">
        <w:rPr>
          <w:rFonts w:ascii="Times New Roman" w:hAnsi="Times New Roman"/>
          <w:bCs/>
          <w:color w:val="auto"/>
          <w:sz w:val="26"/>
          <w:szCs w:val="26"/>
          <w:lang w:val="nl-NL"/>
        </w:rPr>
        <w:t xml:space="preserve">.3.1. </w:t>
      </w:r>
      <w:bookmarkStart w:id="101" w:name="_Toc430848260"/>
      <w:r w:rsidR="004F4BE7" w:rsidRPr="00393325">
        <w:rPr>
          <w:rFonts w:ascii="Times New Roman" w:hAnsi="Times New Roman"/>
          <w:bCs/>
          <w:color w:val="auto"/>
          <w:sz w:val="26"/>
          <w:szCs w:val="26"/>
          <w:lang w:val="nl-NL"/>
        </w:rPr>
        <w:t xml:space="preserve">Vị trí địa lý của </w:t>
      </w:r>
      <w:bookmarkEnd w:id="101"/>
      <w:r w:rsidR="00D82328" w:rsidRPr="00393325">
        <w:rPr>
          <w:rFonts w:ascii="Times New Roman" w:hAnsi="Times New Roman"/>
          <w:bCs/>
          <w:color w:val="auto"/>
          <w:sz w:val="26"/>
          <w:szCs w:val="26"/>
          <w:lang w:val="nl-NL"/>
        </w:rPr>
        <w:t>Tiểu dự án</w:t>
      </w:r>
      <w:bookmarkEnd w:id="100"/>
      <w:r w:rsidR="00651A9C" w:rsidRPr="00393325">
        <w:rPr>
          <w:rFonts w:ascii="Times New Roman" w:hAnsi="Times New Roman"/>
          <w:bCs/>
          <w:color w:val="auto"/>
          <w:sz w:val="26"/>
          <w:szCs w:val="26"/>
          <w:lang w:val="nl-NL"/>
        </w:rPr>
        <w:t xml:space="preserve"> </w:t>
      </w:r>
    </w:p>
    <w:p w:rsidR="00851EE3" w:rsidRPr="00393325" w:rsidRDefault="00851EE3" w:rsidP="00355E85">
      <w:pPr>
        <w:jc w:val="both"/>
        <w:rPr>
          <w:sz w:val="26"/>
          <w:szCs w:val="26"/>
          <w:lang w:val="nl-NL"/>
        </w:rPr>
      </w:pPr>
      <w:r w:rsidRPr="00393325">
        <w:rPr>
          <w:sz w:val="26"/>
          <w:szCs w:val="26"/>
          <w:lang w:val="nl-NL"/>
        </w:rPr>
        <w:t xml:space="preserve">Vị trí địa lý và tọa độ địa lý của từng </w:t>
      </w:r>
      <w:r w:rsidR="00305D4B" w:rsidRPr="00393325">
        <w:rPr>
          <w:sz w:val="26"/>
          <w:szCs w:val="26"/>
          <w:lang w:val="nl-NL"/>
        </w:rPr>
        <w:t xml:space="preserve">công trình </w:t>
      </w:r>
      <w:r w:rsidR="00DF1A5C" w:rsidRPr="00393325">
        <w:rPr>
          <w:sz w:val="26"/>
          <w:szCs w:val="26"/>
          <w:lang w:val="nl-NL"/>
        </w:rPr>
        <w:t xml:space="preserve">thuộc </w:t>
      </w:r>
      <w:r w:rsidR="00D82328" w:rsidRPr="00393325">
        <w:rPr>
          <w:sz w:val="26"/>
          <w:szCs w:val="26"/>
          <w:lang w:val="nl-NL"/>
        </w:rPr>
        <w:t>Tiểu dự án</w:t>
      </w:r>
      <w:r w:rsidR="00651A9C" w:rsidRPr="00393325">
        <w:rPr>
          <w:sz w:val="26"/>
          <w:szCs w:val="26"/>
          <w:lang w:val="nl-NL"/>
        </w:rPr>
        <w:t xml:space="preserve"> </w:t>
      </w:r>
      <w:r w:rsidRPr="00393325">
        <w:rPr>
          <w:sz w:val="26"/>
          <w:szCs w:val="26"/>
          <w:lang w:val="nl-NL"/>
        </w:rPr>
        <w:t xml:space="preserve">được trình bày cụ thể trong Bảng </w:t>
      </w:r>
      <w:r w:rsidR="00A50372" w:rsidRPr="00393325">
        <w:rPr>
          <w:sz w:val="26"/>
          <w:szCs w:val="26"/>
          <w:lang w:val="nl-NL"/>
        </w:rPr>
        <w:t>2</w:t>
      </w:r>
      <w:r w:rsidRPr="00393325">
        <w:rPr>
          <w:sz w:val="26"/>
          <w:szCs w:val="26"/>
          <w:lang w:val="nl-NL"/>
        </w:rPr>
        <w:t xml:space="preserve">.1 và Hình </w:t>
      </w:r>
      <w:r w:rsidR="00A50372" w:rsidRPr="00393325">
        <w:rPr>
          <w:sz w:val="26"/>
          <w:szCs w:val="26"/>
          <w:lang w:val="nl-NL"/>
        </w:rPr>
        <w:t>2</w:t>
      </w:r>
      <w:r w:rsidRPr="00393325">
        <w:rPr>
          <w:sz w:val="26"/>
          <w:szCs w:val="26"/>
          <w:lang w:val="nl-NL"/>
        </w:rPr>
        <w:t>.1 như sau:</w:t>
      </w:r>
    </w:p>
    <w:p w:rsidR="00851EE3" w:rsidRPr="00393325" w:rsidRDefault="00851EE3" w:rsidP="00851EE3">
      <w:pPr>
        <w:pStyle w:val="Heading1"/>
        <w:jc w:val="center"/>
        <w:rPr>
          <w:rFonts w:ascii="Times New Roman" w:eastAsia="Calibri" w:hAnsi="Times New Roman"/>
          <w:b/>
          <w:i w:val="0"/>
          <w:iCs/>
          <w:sz w:val="26"/>
          <w:szCs w:val="26"/>
        </w:rPr>
      </w:pPr>
      <w:bookmarkStart w:id="102" w:name="_Toc501214564"/>
      <w:bookmarkStart w:id="103" w:name="_Toc501214723"/>
      <w:bookmarkStart w:id="104" w:name="_Toc508008190"/>
      <w:bookmarkStart w:id="105" w:name="_Toc508008362"/>
      <w:bookmarkStart w:id="106" w:name="_Toc500768446"/>
      <w:bookmarkStart w:id="107" w:name="_Toc500842753"/>
      <w:bookmarkStart w:id="108" w:name="_Toc500856530"/>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w:t>
      </w:r>
      <w:r w:rsidRPr="00393325">
        <w:rPr>
          <w:rFonts w:ascii="Times New Roman" w:eastAsia="Calibri" w:hAnsi="Times New Roman"/>
          <w:b/>
          <w:i w:val="0"/>
          <w:iCs/>
          <w:sz w:val="26"/>
          <w:szCs w:val="26"/>
        </w:rPr>
        <w:t xml:space="preserve">.1: Tọa độ vị trí các công trình </w:t>
      </w:r>
      <w:r w:rsidR="003E06F9" w:rsidRPr="00393325">
        <w:rPr>
          <w:rFonts w:ascii="Times New Roman" w:eastAsia="Calibri" w:hAnsi="Times New Roman"/>
          <w:b/>
          <w:i w:val="0"/>
          <w:iCs/>
          <w:sz w:val="26"/>
          <w:szCs w:val="26"/>
        </w:rPr>
        <w:t xml:space="preserve">thuộc </w:t>
      </w:r>
      <w:r w:rsidR="00D82328" w:rsidRPr="00393325">
        <w:rPr>
          <w:rFonts w:ascii="Times New Roman" w:eastAsia="Calibri" w:hAnsi="Times New Roman"/>
          <w:b/>
          <w:i w:val="0"/>
          <w:iCs/>
          <w:sz w:val="26"/>
          <w:szCs w:val="26"/>
        </w:rPr>
        <w:t>Tiểu dự án</w:t>
      </w:r>
      <w:bookmarkEnd w:id="102"/>
      <w:bookmarkEnd w:id="103"/>
      <w:bookmarkEnd w:id="104"/>
      <w:bookmarkEnd w:id="105"/>
      <w:r w:rsidR="00651A9C" w:rsidRPr="00393325">
        <w:rPr>
          <w:rFonts w:ascii="Times New Roman" w:eastAsia="Calibri" w:hAnsi="Times New Roman"/>
          <w:b/>
          <w:i w:val="0"/>
          <w:iCs/>
          <w:sz w:val="26"/>
          <w:szCs w:val="26"/>
        </w:rPr>
        <w:t xml:space="preserve"> </w:t>
      </w:r>
      <w:bookmarkEnd w:id="106"/>
      <w:bookmarkEnd w:id="107"/>
      <w:bookmarkEnd w:id="108"/>
    </w:p>
    <w:tbl>
      <w:tblPr>
        <w:tblStyle w:val="TableGrid3"/>
        <w:tblW w:w="5000" w:type="pct"/>
        <w:tblLayout w:type="fixed"/>
        <w:tblLook w:val="04A0" w:firstRow="1" w:lastRow="0" w:firstColumn="1" w:lastColumn="0" w:noHBand="0" w:noVBand="1"/>
      </w:tblPr>
      <w:tblGrid>
        <w:gridCol w:w="533"/>
        <w:gridCol w:w="994"/>
        <w:gridCol w:w="3373"/>
        <w:gridCol w:w="4388"/>
      </w:tblGrid>
      <w:tr w:rsidR="00851EE3" w:rsidRPr="00393325" w:rsidTr="00355E85">
        <w:trPr>
          <w:tblHeader/>
        </w:trPr>
        <w:tc>
          <w:tcPr>
            <w:tcW w:w="287" w:type="pct"/>
            <w:vAlign w:val="center"/>
          </w:tcPr>
          <w:p w:rsidR="00851EE3" w:rsidRPr="00393325" w:rsidRDefault="00851EE3" w:rsidP="00A759B5">
            <w:pPr>
              <w:jc w:val="center"/>
              <w:rPr>
                <w:rFonts w:eastAsiaTheme="minorHAnsi"/>
                <w:b/>
                <w:sz w:val="26"/>
                <w:szCs w:val="26"/>
              </w:rPr>
            </w:pPr>
            <w:r w:rsidRPr="00393325">
              <w:rPr>
                <w:rFonts w:eastAsiaTheme="minorHAnsi"/>
                <w:b/>
                <w:sz w:val="26"/>
                <w:szCs w:val="26"/>
              </w:rPr>
              <w:t>TT</w:t>
            </w:r>
          </w:p>
        </w:tc>
        <w:tc>
          <w:tcPr>
            <w:tcW w:w="535" w:type="pct"/>
            <w:vAlign w:val="center"/>
          </w:tcPr>
          <w:p w:rsidR="00851EE3" w:rsidRPr="00393325" w:rsidRDefault="00851EE3" w:rsidP="00851EE3">
            <w:pPr>
              <w:jc w:val="center"/>
              <w:rPr>
                <w:rFonts w:eastAsiaTheme="minorHAnsi"/>
                <w:b/>
                <w:sz w:val="26"/>
                <w:szCs w:val="26"/>
              </w:rPr>
            </w:pPr>
            <w:r w:rsidRPr="00393325">
              <w:rPr>
                <w:rFonts w:eastAsiaTheme="minorHAnsi"/>
                <w:b/>
                <w:sz w:val="26"/>
                <w:szCs w:val="26"/>
              </w:rPr>
              <w:t>Công trình Hồ</w:t>
            </w:r>
          </w:p>
        </w:tc>
        <w:tc>
          <w:tcPr>
            <w:tcW w:w="1816" w:type="pct"/>
            <w:vAlign w:val="center"/>
          </w:tcPr>
          <w:p w:rsidR="00851EE3" w:rsidRPr="00393325" w:rsidRDefault="00851EE3" w:rsidP="00851EE3">
            <w:pPr>
              <w:jc w:val="center"/>
              <w:rPr>
                <w:rFonts w:eastAsiaTheme="minorHAnsi"/>
                <w:b/>
                <w:sz w:val="26"/>
                <w:szCs w:val="26"/>
              </w:rPr>
            </w:pPr>
            <w:r w:rsidRPr="00393325">
              <w:rPr>
                <w:rFonts w:eastAsiaTheme="minorHAnsi"/>
                <w:b/>
                <w:sz w:val="26"/>
                <w:szCs w:val="26"/>
              </w:rPr>
              <w:t>Vị trí địa lý</w:t>
            </w:r>
          </w:p>
        </w:tc>
        <w:tc>
          <w:tcPr>
            <w:tcW w:w="2362" w:type="pct"/>
            <w:vAlign w:val="center"/>
          </w:tcPr>
          <w:p w:rsidR="00851EE3" w:rsidRPr="00393325" w:rsidRDefault="00851EE3" w:rsidP="00851EE3">
            <w:pPr>
              <w:jc w:val="center"/>
              <w:rPr>
                <w:rFonts w:eastAsiaTheme="minorHAnsi"/>
                <w:b/>
                <w:sz w:val="26"/>
                <w:szCs w:val="26"/>
              </w:rPr>
            </w:pPr>
            <w:r w:rsidRPr="00393325">
              <w:rPr>
                <w:rFonts w:eastAsiaTheme="minorHAnsi"/>
                <w:b/>
                <w:sz w:val="26"/>
                <w:szCs w:val="26"/>
              </w:rPr>
              <w:t>Hình ảnh</w:t>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1</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Liệt Sơn</w:t>
            </w:r>
          </w:p>
        </w:tc>
        <w:tc>
          <w:tcPr>
            <w:tcW w:w="1816" w:type="pct"/>
            <w:vAlign w:val="center"/>
          </w:tcPr>
          <w:p w:rsidR="00355E85" w:rsidRPr="00393325" w:rsidRDefault="00355E85" w:rsidP="00851EE3">
            <w:pPr>
              <w:rPr>
                <w:rFonts w:eastAsia="Calibri"/>
                <w:sz w:val="26"/>
                <w:szCs w:val="26"/>
              </w:rPr>
            </w:pPr>
          </w:p>
          <w:p w:rsidR="00355E85" w:rsidRPr="00393325" w:rsidRDefault="00355E85" w:rsidP="00851EE3">
            <w:pPr>
              <w:rPr>
                <w:rFonts w:eastAsia="Calibri"/>
                <w:sz w:val="26"/>
                <w:szCs w:val="26"/>
              </w:rPr>
            </w:pPr>
          </w:p>
          <w:p w:rsidR="00851EE3" w:rsidRPr="00393325" w:rsidRDefault="00851EE3" w:rsidP="00851EE3">
            <w:pPr>
              <w:rPr>
                <w:rFonts w:eastAsiaTheme="minorHAnsi"/>
                <w:sz w:val="26"/>
                <w:szCs w:val="26"/>
              </w:rPr>
            </w:pPr>
            <w:r w:rsidRPr="00393325">
              <w:rPr>
                <w:rFonts w:eastAsia="Calibri"/>
                <w:sz w:val="26"/>
                <w:szCs w:val="26"/>
              </w:rPr>
              <w:t>Thuộc địa phận xã Phổ Hòa, huyện Đức Phổ</w:t>
            </w:r>
            <w:r w:rsidRPr="00393325">
              <w:rPr>
                <w:rFonts w:eastAsiaTheme="minorHAnsi"/>
                <w:sz w:val="26"/>
                <w:szCs w:val="26"/>
              </w:rPr>
              <w:t>, cách Thành phố Quảng Ngãi 45 km về phía Nam.</w:t>
            </w:r>
          </w:p>
          <w:p w:rsidR="00851EE3" w:rsidRPr="00393325" w:rsidRDefault="00851EE3" w:rsidP="00851EE3">
            <w:pPr>
              <w:tabs>
                <w:tab w:val="left" w:pos="601"/>
                <w:tab w:val="left" w:pos="993"/>
                <w:tab w:val="left" w:pos="1276"/>
              </w:tabs>
              <w:rPr>
                <w:sz w:val="26"/>
                <w:szCs w:val="26"/>
              </w:rPr>
            </w:pPr>
            <w:r w:rsidRPr="00393325">
              <w:rPr>
                <w:sz w:val="26"/>
                <w:szCs w:val="26"/>
              </w:rPr>
              <w:t>Tọa độ:</w:t>
            </w:r>
          </w:p>
          <w:p w:rsidR="00851EE3" w:rsidRPr="00393325" w:rsidRDefault="00851EE3" w:rsidP="00851EE3">
            <w:pPr>
              <w:rPr>
                <w:rFonts w:eastAsiaTheme="minorHAnsi"/>
                <w:sz w:val="26"/>
                <w:szCs w:val="26"/>
              </w:rPr>
            </w:pPr>
            <w:r w:rsidRPr="00393325">
              <w:rPr>
                <w:rFonts w:eastAsiaTheme="minorHAnsi"/>
                <w:sz w:val="26"/>
                <w:szCs w:val="26"/>
              </w:rPr>
              <w:t>-</w:t>
            </w:r>
            <w:r w:rsidR="00A759B5" w:rsidRPr="00393325">
              <w:rPr>
                <w:rFonts w:eastAsiaTheme="minorHAnsi"/>
                <w:sz w:val="26"/>
                <w:szCs w:val="26"/>
              </w:rPr>
              <w:t xml:space="preserve"> </w:t>
            </w:r>
            <w:r w:rsidRPr="00393325">
              <w:rPr>
                <w:rFonts w:eastAsiaTheme="minorHAnsi"/>
                <w:sz w:val="26"/>
                <w:szCs w:val="26"/>
              </w:rPr>
              <w:t>Tả đập: 14</w:t>
            </w:r>
            <w:r w:rsidRPr="00393325">
              <w:rPr>
                <w:rFonts w:eastAsiaTheme="minorHAnsi"/>
                <w:sz w:val="26"/>
                <w:szCs w:val="26"/>
                <w:vertAlign w:val="superscript"/>
              </w:rPr>
              <w:t>o</w:t>
            </w:r>
            <w:r w:rsidRPr="00393325">
              <w:rPr>
                <w:rFonts w:eastAsiaTheme="minorHAnsi"/>
                <w:sz w:val="26"/>
                <w:szCs w:val="26"/>
              </w:rPr>
              <w:t>45’20’’ vĩ độ bắc 108</w:t>
            </w:r>
            <w:r w:rsidRPr="00393325">
              <w:rPr>
                <w:rFonts w:eastAsiaTheme="minorHAnsi"/>
                <w:sz w:val="26"/>
                <w:szCs w:val="26"/>
                <w:vertAlign w:val="superscript"/>
              </w:rPr>
              <w:t>o</w:t>
            </w:r>
            <w:r w:rsidRPr="00393325">
              <w:rPr>
                <w:rFonts w:eastAsiaTheme="minorHAnsi"/>
                <w:sz w:val="26"/>
                <w:szCs w:val="26"/>
              </w:rPr>
              <w:t>56’38’’kinh độ đông.</w:t>
            </w:r>
          </w:p>
          <w:p w:rsidR="00851EE3" w:rsidRPr="00393325" w:rsidRDefault="00851EE3" w:rsidP="00851EE3">
            <w:pPr>
              <w:rPr>
                <w:rFonts w:eastAsiaTheme="minorHAnsi"/>
                <w:sz w:val="26"/>
                <w:szCs w:val="26"/>
              </w:rPr>
            </w:pPr>
            <w:r w:rsidRPr="00393325">
              <w:rPr>
                <w:rFonts w:eastAsiaTheme="minorHAnsi"/>
                <w:sz w:val="26"/>
                <w:szCs w:val="26"/>
              </w:rPr>
              <w:t>- Hữu đập: 14</w:t>
            </w:r>
            <w:r w:rsidRPr="00393325">
              <w:rPr>
                <w:rFonts w:eastAsiaTheme="minorHAnsi"/>
                <w:sz w:val="26"/>
                <w:szCs w:val="26"/>
                <w:vertAlign w:val="superscript"/>
              </w:rPr>
              <w:t>o</w:t>
            </w:r>
            <w:r w:rsidRPr="00393325">
              <w:rPr>
                <w:rFonts w:eastAsiaTheme="minorHAnsi"/>
                <w:sz w:val="26"/>
                <w:szCs w:val="26"/>
              </w:rPr>
              <w:t>45’18’’vĩ độ bắc 108</w:t>
            </w:r>
            <w:r w:rsidRPr="00393325">
              <w:rPr>
                <w:rFonts w:eastAsiaTheme="minorHAnsi"/>
                <w:sz w:val="26"/>
                <w:szCs w:val="26"/>
                <w:vertAlign w:val="superscript"/>
              </w:rPr>
              <w:t>o</w:t>
            </w:r>
            <w:r w:rsidRPr="00393325">
              <w:rPr>
                <w:rFonts w:eastAsiaTheme="minorHAnsi"/>
                <w:sz w:val="26"/>
                <w:szCs w:val="26"/>
              </w:rPr>
              <w:t>56’43’’ kinh độ đông.</w:t>
            </w:r>
          </w:p>
          <w:p w:rsidR="00851EE3" w:rsidRPr="00393325" w:rsidRDefault="00851EE3" w:rsidP="00851EE3">
            <w:pPr>
              <w:rPr>
                <w:rFonts w:eastAsiaTheme="minorHAnsi"/>
                <w:sz w:val="26"/>
                <w:szCs w:val="26"/>
              </w:rPr>
            </w:pPr>
          </w:p>
          <w:p w:rsidR="00355E85" w:rsidRPr="00393325" w:rsidRDefault="00355E85" w:rsidP="00851EE3">
            <w:pPr>
              <w:rPr>
                <w:rFonts w:eastAsiaTheme="minorHAnsi"/>
                <w:sz w:val="26"/>
                <w:szCs w:val="26"/>
              </w:rPr>
            </w:pPr>
          </w:p>
          <w:p w:rsidR="00355E85" w:rsidRPr="00393325" w:rsidRDefault="00355E85" w:rsidP="00851EE3">
            <w:pPr>
              <w:rPr>
                <w:rFonts w:eastAsiaTheme="minorHAnsi"/>
                <w:sz w:val="26"/>
                <w:szCs w:val="26"/>
              </w:rPr>
            </w:pPr>
          </w:p>
        </w:tc>
        <w:tc>
          <w:tcPr>
            <w:tcW w:w="2362" w:type="pct"/>
          </w:tcPr>
          <w:p w:rsidR="00851EE3" w:rsidRPr="00393325" w:rsidRDefault="00355E85" w:rsidP="00355E85">
            <w:pPr>
              <w:tabs>
                <w:tab w:val="left" w:pos="567"/>
              </w:tabs>
              <w:rPr>
                <w:rFonts w:eastAsia="+mn-ea"/>
                <w:spacing w:val="-6"/>
                <w:sz w:val="26"/>
                <w:szCs w:val="26"/>
              </w:rPr>
            </w:pPr>
            <w:r w:rsidRPr="00393325">
              <w:rPr>
                <w:rFonts w:eastAsia="+mn-ea"/>
                <w:noProof/>
                <w:spacing w:val="-6"/>
                <w:sz w:val="26"/>
                <w:szCs w:val="26"/>
              </w:rPr>
              <mc:AlternateContent>
                <mc:Choice Requires="wpg">
                  <w:drawing>
                    <wp:anchor distT="0" distB="0" distL="114300" distR="114300" simplePos="0" relativeHeight="251721728" behindDoc="0" locked="0" layoutInCell="1" allowOverlap="1" wp14:anchorId="784706BF" wp14:editId="57DABBE8">
                      <wp:simplePos x="0" y="0"/>
                      <wp:positionH relativeFrom="column">
                        <wp:posOffset>-47147</wp:posOffset>
                      </wp:positionH>
                      <wp:positionV relativeFrom="paragraph">
                        <wp:posOffset>18003</wp:posOffset>
                      </wp:positionV>
                      <wp:extent cx="2749138" cy="2464130"/>
                      <wp:effectExtent l="19050" t="19050" r="13335" b="12700"/>
                      <wp:wrapNone/>
                      <wp:docPr id="77" name="Group 77"/>
                      <wp:cNvGraphicFramePr/>
                      <a:graphic xmlns:a="http://schemas.openxmlformats.org/drawingml/2006/main">
                        <a:graphicData uri="http://schemas.microsoft.com/office/word/2010/wordprocessingGroup">
                          <wpg:wgp>
                            <wpg:cNvGrpSpPr/>
                            <wpg:grpSpPr>
                              <a:xfrm>
                                <a:off x="0" y="0"/>
                                <a:ext cx="2749138" cy="2464130"/>
                                <a:chOff x="0" y="0"/>
                                <a:chExt cx="2749138" cy="2309750"/>
                              </a:xfrm>
                            </wpg:grpSpPr>
                            <wps:wsp>
                              <wps:cNvPr id="22" name="Oval 22"/>
                              <wps:cNvSpPr/>
                              <wps:spPr>
                                <a:xfrm>
                                  <a:off x="593767" y="617517"/>
                                  <a:ext cx="1175385" cy="148399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12"/>
                                <pic:cNvPicPr>
                                  <a:picLocks noChangeAspect="1"/>
                                </pic:cNvPicPr>
                              </pic:nvPicPr>
                              <pic:blipFill>
                                <a:blip r:embed="rId10" cstate="print">
                                  <a:extLst>
                                    <a:ext uri="{28A0092B-C50C-407E-A947-70E740481C1C}">
                                      <a14:useLocalDpi xmlns:a14="http://schemas.microsoft.com/office/drawing/2010/main" val="0"/>
                                    </a:ext>
                                  </a:extLst>
                                </a:blip>
                                <a:srcRect l="7613" t="3470" r="7980"/>
                                <a:stretch>
                                  <a:fillRect/>
                                </a:stretch>
                              </pic:blipFill>
                              <pic:spPr bwMode="auto">
                                <a:xfrm>
                                  <a:off x="0" y="0"/>
                                  <a:ext cx="2749138" cy="2309750"/>
                                </a:xfrm>
                                <a:prstGeom prst="rect">
                                  <a:avLst/>
                                </a:prstGeom>
                                <a:noFill/>
                                <a:ln w="19050" cmpd="sng">
                                  <a:solidFill>
                                    <a:srgbClr val="000000"/>
                                  </a:solidFill>
                                  <a:miter lim="800000"/>
                                  <a:headEnd/>
                                  <a:tailEnd/>
                                </a:ln>
                                <a:effectLst/>
                              </pic:spPr>
                            </pic:pic>
                          </wpg:wgp>
                        </a:graphicData>
                      </a:graphic>
                      <wp14:sizeRelV relativeFrom="margin">
                        <wp14:pctHeight>0</wp14:pctHeight>
                      </wp14:sizeRelV>
                    </wp:anchor>
                  </w:drawing>
                </mc:Choice>
                <mc:Fallback>
                  <w:pict>
                    <v:group id="Group 77" o:spid="_x0000_s1026" style="position:absolute;margin-left:-3.7pt;margin-top:1.4pt;width:216.45pt;height:194.05pt;z-index:251721728;mso-height-relative:margin" coordsize="27491,230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&#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">
                      <v:oval id="Oval 22" o:spid="_x0000_s1027" style="position:absolute;left:5937;top:6175;width:11754;height:148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S5cUA&#10;AADbAAAADwAAAGRycy9kb3ducmV2LnhtbESPQWvCQBSE7wX/w/KEXkrduKVF0mxEhWIuPcQq9Pia&#10;fSbB7NuQXTX++26h4HGYmW+YbDnaTlxo8K1jDfNZAoK4cqblWsP+6+N5AcIHZIOdY9JwIw/LfPKQ&#10;YWrclUu67EItIoR9ihqaEPpUSl81ZNHPXE8cvaMbLIYoh1qaAa8RbjupkuRNWmw5LjTY06ah6rQ7&#10;Ww0/yhcvT9/+9aDCoSu3n+uiXZdaP07H1TuIQGO4h//bhdGgFPx9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xLlxQAAANsAAAAPAAAAAAAAAAAAAAAAAJgCAABkcnMv&#10;ZG93bnJldi54bWxQSwUGAAAAAAQABAD1AAAAigMAAAAA&#10;" filled="f" strokecolor="windowText"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width:27491;height:23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E777AAAAA2wAAAA8AAABkcnMvZG93bnJldi54bWxET99rwjAQfh/4P4QT9ramCpNZjVKEgY+z&#10;m+jj0VzTYnMpTWaz/94MBnu7j+/nbffR9uJOo+8cK1hkOQji2umOjYKvz/eXNxA+IGvsHZOCH/Kw&#10;382etlhoN/GJ7lUwIoWwL1BBG8JQSOnrliz6zA3EiWvcaDEkOBqpR5xSuO3lMs9X0mLHqaHFgQ4t&#10;1bfq2ypYm77MmxXHsj5eznwJJr5eP5R6nsdyAyJQDP/iP/dRp/lL+P0lHSB3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kTvvsAAAADbAAAADwAAAAAAAAAAAAAAAACfAgAA&#10;ZHJzL2Rvd25yZXYueG1sUEsFBgAAAAAEAAQA9wAAAIwDAAAAAA==&#10;" stroked="t" strokeweight="1.5pt">
                        <v:imagedata r:id="rId12" o:title="" croptop="2274f" cropleft="4989f" cropright="5230f"/>
                        <v:path arrowok="t"/>
                      </v:shape>
                    </v:group>
                  </w:pict>
                </mc:Fallback>
              </mc:AlternateContent>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lastRenderedPageBreak/>
              <w:t>2</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Hồ Hóc Cơ</w:t>
            </w:r>
          </w:p>
        </w:tc>
        <w:tc>
          <w:tcPr>
            <w:tcW w:w="1816" w:type="pct"/>
            <w:vAlign w:val="center"/>
          </w:tcPr>
          <w:p w:rsidR="00851EE3" w:rsidRPr="00393325" w:rsidRDefault="00851EE3" w:rsidP="00A759B5">
            <w:pPr>
              <w:rPr>
                <w:rFonts w:eastAsiaTheme="minorHAnsi"/>
                <w:sz w:val="26"/>
                <w:szCs w:val="26"/>
              </w:rPr>
            </w:pPr>
            <w:r w:rsidRPr="00393325">
              <w:rPr>
                <w:rFonts w:eastAsiaTheme="minorHAnsi"/>
                <w:sz w:val="26"/>
                <w:szCs w:val="26"/>
              </w:rPr>
              <w:t>Thuộc địa phận thôn Thạch Nội, xã Tịnh Trà, huyện Sơn Tịnh. Hồ được xây dựng tại eo núi bờ hữu suối Bin Dần, nhánh suối thuộc hữu ngạn sông Trà Bồng, cách thành phố Quảng Ngãi 19</w:t>
            </w:r>
            <w:r w:rsidR="00A759B5" w:rsidRPr="00393325">
              <w:rPr>
                <w:rFonts w:eastAsiaTheme="minorHAnsi"/>
                <w:sz w:val="26"/>
                <w:szCs w:val="26"/>
              </w:rPr>
              <w:t>k</w:t>
            </w:r>
            <w:r w:rsidRPr="00393325">
              <w:rPr>
                <w:rFonts w:eastAsiaTheme="minorHAnsi"/>
                <w:sz w:val="26"/>
                <w:szCs w:val="26"/>
              </w:rPr>
              <w:t>m về hướng Tây Bắc</w:t>
            </w:r>
            <w:r w:rsidR="00A759B5" w:rsidRPr="00393325">
              <w:rPr>
                <w:rFonts w:eastAsiaTheme="minorHAnsi"/>
                <w:sz w:val="26"/>
                <w:szCs w:val="26"/>
              </w:rPr>
              <w:t>.</w:t>
            </w:r>
          </w:p>
        </w:tc>
        <w:tc>
          <w:tcPr>
            <w:tcW w:w="2362" w:type="pct"/>
          </w:tcPr>
          <w:p w:rsidR="00851EE3" w:rsidRPr="00393325" w:rsidRDefault="00355E85" w:rsidP="00851EE3">
            <w:pPr>
              <w:jc w:val="center"/>
              <w:rPr>
                <w:rFonts w:eastAsiaTheme="minorHAnsi"/>
                <w:sz w:val="26"/>
                <w:szCs w:val="26"/>
              </w:rPr>
            </w:pPr>
            <w:r w:rsidRPr="00393325">
              <w:rPr>
                <w:rFonts w:eastAsiaTheme="minorHAnsi"/>
                <w:noProof/>
                <w:sz w:val="26"/>
                <w:szCs w:val="26"/>
              </w:rPr>
              <mc:AlternateContent>
                <mc:Choice Requires="wps">
                  <w:drawing>
                    <wp:anchor distT="0" distB="0" distL="114300" distR="114300" simplePos="0" relativeHeight="251720704" behindDoc="0" locked="0" layoutInCell="1" allowOverlap="1" wp14:anchorId="7D678A1F" wp14:editId="082AB51C">
                      <wp:simplePos x="0" y="0"/>
                      <wp:positionH relativeFrom="column">
                        <wp:posOffset>1170074</wp:posOffset>
                      </wp:positionH>
                      <wp:positionV relativeFrom="paragraph">
                        <wp:posOffset>1021492</wp:posOffset>
                      </wp:positionV>
                      <wp:extent cx="367994" cy="498162"/>
                      <wp:effectExtent l="0" t="0" r="13335" b="16510"/>
                      <wp:wrapNone/>
                      <wp:docPr id="23" name="Oval 23"/>
                      <wp:cNvGraphicFramePr/>
                      <a:graphic xmlns:a="http://schemas.openxmlformats.org/drawingml/2006/main">
                        <a:graphicData uri="http://schemas.microsoft.com/office/word/2010/wordprocessingShape">
                          <wps:wsp>
                            <wps:cNvSpPr/>
                            <wps:spPr>
                              <a:xfrm>
                                <a:off x="0" y="0"/>
                                <a:ext cx="367994" cy="498162"/>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26" style="position:absolute;margin-left:92.15pt;margin-top:80.45pt;width:29pt;height:3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" filled="f" strokecolor="windowText" strokeweight="2pt"/>
                  </w:pict>
                </mc:Fallback>
              </mc:AlternateContent>
            </w:r>
            <w:r w:rsidRPr="00393325">
              <w:rPr>
                <w:rFonts w:eastAsiaTheme="minorHAnsi"/>
                <w:noProof/>
                <w:sz w:val="26"/>
                <w:szCs w:val="26"/>
              </w:rPr>
              <w:drawing>
                <wp:inline distT="0" distB="0" distL="0" distR="0" wp14:anchorId="6972B196" wp14:editId="7013AD18">
                  <wp:extent cx="2749136" cy="2541320"/>
                  <wp:effectExtent l="0" t="0" r="0" b="0"/>
                  <wp:docPr id="76" name="Picture 76" descr="E:\!Kiên2017\WB8\Quảng Ngãi\Báo cáo\ĐT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Kiên2017\WB8\Quảng Ngãi\Báo cáo\ĐTM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9136" cy="2541320"/>
                          </a:xfrm>
                          <a:prstGeom prst="rect">
                            <a:avLst/>
                          </a:prstGeom>
                          <a:noFill/>
                          <a:ln>
                            <a:noFill/>
                          </a:ln>
                        </pic:spPr>
                      </pic:pic>
                    </a:graphicData>
                  </a:graphic>
                </wp:inline>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3</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Cây Khế</w:t>
            </w:r>
          </w:p>
        </w:tc>
        <w:tc>
          <w:tcPr>
            <w:tcW w:w="1816" w:type="pct"/>
            <w:vAlign w:val="center"/>
          </w:tcPr>
          <w:p w:rsidR="00355E85" w:rsidRPr="00393325" w:rsidRDefault="00355E85" w:rsidP="00851EE3">
            <w:pPr>
              <w:rPr>
                <w:sz w:val="26"/>
                <w:szCs w:val="26"/>
              </w:rPr>
            </w:pPr>
          </w:p>
          <w:p w:rsidR="00355E85" w:rsidRPr="00393325" w:rsidRDefault="00355E85" w:rsidP="00851EE3">
            <w:pPr>
              <w:rPr>
                <w:sz w:val="26"/>
                <w:szCs w:val="26"/>
              </w:rPr>
            </w:pPr>
          </w:p>
          <w:p w:rsidR="00355E85" w:rsidRPr="00393325" w:rsidRDefault="00355E85" w:rsidP="00851EE3">
            <w:pPr>
              <w:rPr>
                <w:sz w:val="26"/>
                <w:szCs w:val="26"/>
              </w:rPr>
            </w:pPr>
          </w:p>
          <w:p w:rsidR="00FD677A" w:rsidRPr="00393325" w:rsidRDefault="00FD677A" w:rsidP="00851EE3">
            <w:pPr>
              <w:rPr>
                <w:sz w:val="26"/>
                <w:szCs w:val="26"/>
              </w:rPr>
            </w:pPr>
          </w:p>
          <w:p w:rsidR="00FD677A" w:rsidRPr="00393325" w:rsidRDefault="00FD677A" w:rsidP="00851EE3">
            <w:pPr>
              <w:rPr>
                <w:sz w:val="26"/>
                <w:szCs w:val="26"/>
              </w:rPr>
            </w:pPr>
          </w:p>
          <w:p w:rsidR="00851EE3" w:rsidRPr="00393325" w:rsidRDefault="00851EE3" w:rsidP="00851EE3">
            <w:pPr>
              <w:rPr>
                <w:sz w:val="26"/>
                <w:szCs w:val="26"/>
              </w:rPr>
            </w:pPr>
            <w:r w:rsidRPr="00393325">
              <w:rPr>
                <w:sz w:val="26"/>
                <w:szCs w:val="26"/>
              </w:rPr>
              <w:t>Thuộc xã Phổ Thạnh huyện Đức Phổ</w:t>
            </w:r>
            <w:r w:rsidR="00355E85" w:rsidRPr="00393325">
              <w:rPr>
                <w:sz w:val="26"/>
                <w:szCs w:val="26"/>
              </w:rPr>
              <w:t>.</w:t>
            </w:r>
          </w:p>
          <w:p w:rsidR="00851EE3" w:rsidRPr="00393325" w:rsidRDefault="00851EE3" w:rsidP="00851EE3">
            <w:pPr>
              <w:rPr>
                <w:sz w:val="26"/>
                <w:szCs w:val="26"/>
              </w:rPr>
            </w:pPr>
            <w:r w:rsidRPr="00393325">
              <w:rPr>
                <w:sz w:val="26"/>
                <w:szCs w:val="26"/>
              </w:rPr>
              <w:t>Tọa độ địa lý:</w:t>
            </w:r>
          </w:p>
          <w:p w:rsidR="00851EE3" w:rsidRPr="00393325" w:rsidRDefault="00355E85" w:rsidP="00355E85">
            <w:pPr>
              <w:rPr>
                <w:sz w:val="26"/>
                <w:szCs w:val="26"/>
              </w:rPr>
            </w:pPr>
            <w:r w:rsidRPr="00393325">
              <w:rPr>
                <w:sz w:val="26"/>
                <w:szCs w:val="26"/>
              </w:rPr>
              <w:t xml:space="preserve">- </w:t>
            </w:r>
            <w:r w:rsidR="00851EE3" w:rsidRPr="00393325">
              <w:rPr>
                <w:sz w:val="26"/>
                <w:szCs w:val="26"/>
              </w:rPr>
              <w:t>14</w:t>
            </w:r>
            <w:r w:rsidR="00851EE3" w:rsidRPr="00393325">
              <w:rPr>
                <w:sz w:val="26"/>
                <w:szCs w:val="26"/>
                <w:vertAlign w:val="superscript"/>
              </w:rPr>
              <w:t>0</w:t>
            </w:r>
            <w:r w:rsidR="00851EE3" w:rsidRPr="00393325">
              <w:rPr>
                <w:sz w:val="26"/>
                <w:szCs w:val="26"/>
              </w:rPr>
              <w:t>39’23’’ vĩ độ Bắc;</w:t>
            </w:r>
          </w:p>
          <w:p w:rsidR="00851EE3" w:rsidRPr="00393325" w:rsidRDefault="00355E85" w:rsidP="00355E85">
            <w:pPr>
              <w:rPr>
                <w:sz w:val="26"/>
                <w:szCs w:val="26"/>
              </w:rPr>
            </w:pPr>
            <w:r w:rsidRPr="00393325">
              <w:rPr>
                <w:sz w:val="26"/>
                <w:szCs w:val="26"/>
              </w:rPr>
              <w:t xml:space="preserve">- </w:t>
            </w:r>
            <w:r w:rsidR="00851EE3" w:rsidRPr="00393325">
              <w:rPr>
                <w:sz w:val="26"/>
                <w:szCs w:val="26"/>
              </w:rPr>
              <w:t>109</w:t>
            </w:r>
            <w:r w:rsidR="00851EE3" w:rsidRPr="00393325">
              <w:rPr>
                <w:sz w:val="26"/>
                <w:szCs w:val="26"/>
                <w:vertAlign w:val="superscript"/>
              </w:rPr>
              <w:t>0</w:t>
            </w:r>
            <w:r w:rsidR="00851EE3" w:rsidRPr="00393325">
              <w:rPr>
                <w:sz w:val="26"/>
                <w:szCs w:val="26"/>
              </w:rPr>
              <w:t xml:space="preserve"> 02’19’’ kinh độ Đông</w:t>
            </w:r>
            <w:r w:rsidRPr="00393325">
              <w:rPr>
                <w:sz w:val="26"/>
                <w:szCs w:val="26"/>
              </w:rPr>
              <w:t>.</w:t>
            </w:r>
          </w:p>
          <w:p w:rsidR="00355E85" w:rsidRPr="00393325" w:rsidRDefault="00355E85" w:rsidP="00355E85">
            <w:pPr>
              <w:rPr>
                <w:sz w:val="26"/>
                <w:szCs w:val="26"/>
              </w:rPr>
            </w:pPr>
          </w:p>
          <w:p w:rsidR="00355E85" w:rsidRPr="00393325" w:rsidRDefault="00355E85" w:rsidP="00355E85">
            <w:pPr>
              <w:rPr>
                <w:sz w:val="26"/>
                <w:szCs w:val="26"/>
              </w:rPr>
            </w:pPr>
          </w:p>
          <w:p w:rsidR="00355E85" w:rsidRPr="00393325" w:rsidRDefault="00355E85" w:rsidP="00355E85">
            <w:pPr>
              <w:rPr>
                <w:sz w:val="26"/>
                <w:szCs w:val="26"/>
              </w:rPr>
            </w:pPr>
          </w:p>
          <w:p w:rsidR="00355E85" w:rsidRPr="00393325" w:rsidRDefault="00355E85" w:rsidP="00355E85">
            <w:pPr>
              <w:rPr>
                <w:sz w:val="26"/>
                <w:szCs w:val="26"/>
              </w:rPr>
            </w:pPr>
          </w:p>
          <w:p w:rsidR="00851EE3" w:rsidRPr="00393325" w:rsidRDefault="00851EE3" w:rsidP="00851EE3">
            <w:pPr>
              <w:rPr>
                <w:rFonts w:eastAsiaTheme="minorHAnsi"/>
                <w:sz w:val="26"/>
                <w:szCs w:val="26"/>
              </w:rPr>
            </w:pPr>
          </w:p>
        </w:tc>
        <w:tc>
          <w:tcPr>
            <w:tcW w:w="2362" w:type="pct"/>
          </w:tcPr>
          <w:p w:rsidR="00851EE3" w:rsidRPr="00393325" w:rsidRDefault="00355E85" w:rsidP="00851EE3">
            <w:pPr>
              <w:rPr>
                <w:rFonts w:eastAsiaTheme="minorHAnsi"/>
                <w:sz w:val="26"/>
                <w:szCs w:val="26"/>
              </w:rPr>
            </w:pPr>
            <w:r w:rsidRPr="00393325">
              <w:rPr>
                <w:rFonts w:eastAsiaTheme="minorHAnsi"/>
                <w:noProof/>
                <w:sz w:val="26"/>
                <w:szCs w:val="26"/>
              </w:rPr>
              <mc:AlternateContent>
                <mc:Choice Requires="wpg">
                  <w:drawing>
                    <wp:anchor distT="0" distB="0" distL="114300" distR="114300" simplePos="0" relativeHeight="251715584" behindDoc="0" locked="0" layoutInCell="1" allowOverlap="1" wp14:anchorId="3DE4573F" wp14:editId="7BF3EA85">
                      <wp:simplePos x="0" y="0"/>
                      <wp:positionH relativeFrom="column">
                        <wp:posOffset>-47147</wp:posOffset>
                      </wp:positionH>
                      <wp:positionV relativeFrom="paragraph">
                        <wp:posOffset>35478</wp:posOffset>
                      </wp:positionV>
                      <wp:extent cx="2749138" cy="2452254"/>
                      <wp:effectExtent l="0" t="0" r="0" b="5715"/>
                      <wp:wrapNone/>
                      <wp:docPr id="78" name="Group 78"/>
                      <wp:cNvGraphicFramePr/>
                      <a:graphic xmlns:a="http://schemas.openxmlformats.org/drawingml/2006/main">
                        <a:graphicData uri="http://schemas.microsoft.com/office/word/2010/wordprocessingGroup">
                          <wpg:wgp>
                            <wpg:cNvGrpSpPr/>
                            <wpg:grpSpPr>
                              <a:xfrm>
                                <a:off x="0" y="0"/>
                                <a:ext cx="2749138" cy="2452254"/>
                                <a:chOff x="17814" y="0"/>
                                <a:chExt cx="2749138" cy="2315688"/>
                              </a:xfrm>
                            </wpg:grpSpPr>
                            <pic:pic xmlns:pic="http://schemas.openxmlformats.org/drawingml/2006/picture">
                              <pic:nvPicPr>
                                <pic:cNvPr id="13" name="Picture 13"/>
                                <pic:cNvPicPr>
                                  <a:picLocks noChangeAspect="1"/>
                                </pic:cNvPicPr>
                              </pic:nvPicPr>
                              <pic:blipFill>
                                <a:blip r:embed="rId14">
                                  <a:extLst>
                                    <a:ext uri="{28A0092B-C50C-407E-A947-70E740481C1C}">
                                      <a14:useLocalDpi xmlns:a14="http://schemas.microsoft.com/office/drawing/2010/main"/>
                                    </a:ext>
                                  </a:extLst>
                                </a:blip>
                                <a:srcRect/>
                                <a:stretch>
                                  <a:fillRect/>
                                </a:stretch>
                              </pic:blipFill>
                              <pic:spPr bwMode="auto">
                                <a:xfrm>
                                  <a:off x="17814" y="0"/>
                                  <a:ext cx="2749138" cy="2315688"/>
                                </a:xfrm>
                                <a:prstGeom prst="rect">
                                  <a:avLst/>
                                </a:prstGeom>
                                <a:noFill/>
                                <a:ln>
                                  <a:noFill/>
                                </a:ln>
                              </pic:spPr>
                            </pic:pic>
                            <wps:wsp>
                              <wps:cNvPr id="14" name="Oval 14"/>
                              <wps:cNvSpPr/>
                              <wps:spPr>
                                <a:xfrm>
                                  <a:off x="843148" y="938151"/>
                                  <a:ext cx="498475" cy="59372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78" o:spid="_x0000_s1026" style="position:absolute;margin-left:-3.7pt;margin-top:2.8pt;width:216.45pt;height:193.1pt;z-index:251715584;mso-height-relative:margin" coordorigin="178" coordsize="27491,231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">
                      <v:shape id="Picture 13" o:spid="_x0000_s1027" type="#_x0000_t75" style="position:absolute;left:178;width:27491;height:23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VpjXBAAAA2wAAAA8AAABkcnMvZG93bnJldi54bWxET01rg0AQvRf6H5YJ9NasRijWZiMhUEgv&#10;BU3wPHWnKnFnZXeT6L/vFgq9zeN9zraczShu5PxgWUG6TkAQt1YP3Ck4n96fcxA+IGscLZOChTyU&#10;u8eHLRba3rmiWx06EUPYF6igD2EqpPRtTwb92k7Ekfu2zmCI0HVSO7zHcDPKTZK8SIMDx4YeJzr0&#10;1F7qq1FQ5Q03E2WnzzZ9zS6H5euj2zilnlbz/g1EoDn8i//cRx3nZ/D7SzxA7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VpjXBAAAA2wAAAA8AAAAAAAAAAAAAAAAAnwIA&#10;AGRycy9kb3ducmV2LnhtbFBLBQYAAAAABAAEAPcAAACNAwAAAAA=&#10;">
                        <v:imagedata r:id="rId15" o:title=""/>
                        <v:path arrowok="t"/>
                      </v:shape>
                      <v:oval id="Oval 14" o:spid="_x0000_s1028" style="position:absolute;left:8431;top:9381;width:4985;height:59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Llt8IA&#10;AADbAAAADwAAAGRycy9kb3ducmV2LnhtbERPS2vCQBC+F/wPywheSt0Y2yKpq6gg5uIhPsDjNDsm&#10;wexsyK4a/70rFHqbj+8503lnanGj1lWWFYyGEQji3OqKCwWH/fpjAsJ5ZI21ZVLwIAfzWe9tiom2&#10;d87otvOFCCHsElRQet8kUrq8JINuaBviwJ1ta9AH2BZSt3gP4aaWcRR9S4MVh4YSG1qVlF92V6Pg&#10;N3bp+P3kvo6xP9bZZrtMq2Wm1KDfLX5AeOr8v/jPneow/xNev4QD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guW3wgAAANsAAAAPAAAAAAAAAAAAAAAAAJgCAABkcnMvZG93&#10;bnJldi54bWxQSwUGAAAAAAQABAD1AAAAhwMAAAAA&#10;" filled="f" strokecolor="windowText" strokeweight="2pt"/>
                    </v:group>
                  </w:pict>
                </mc:Fallback>
              </mc:AlternateContent>
            </w:r>
          </w:p>
        </w:tc>
      </w:tr>
      <w:tr w:rsidR="00851EE3" w:rsidRPr="00393325" w:rsidTr="00851EE3">
        <w:trPr>
          <w:trHeight w:val="4243"/>
        </w:trPr>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4</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Hóc Khế</w:t>
            </w:r>
          </w:p>
        </w:tc>
        <w:tc>
          <w:tcPr>
            <w:tcW w:w="1816" w:type="pct"/>
            <w:vAlign w:val="center"/>
          </w:tcPr>
          <w:p w:rsidR="00851EE3" w:rsidRPr="00393325" w:rsidRDefault="00851EE3" w:rsidP="00851EE3">
            <w:pPr>
              <w:rPr>
                <w:rFonts w:eastAsiaTheme="minorHAnsi"/>
                <w:sz w:val="26"/>
                <w:szCs w:val="26"/>
              </w:rPr>
            </w:pPr>
            <w:r w:rsidRPr="00393325">
              <w:rPr>
                <w:rFonts w:eastAsiaTheme="minorHAnsi"/>
                <w:sz w:val="26"/>
                <w:szCs w:val="26"/>
              </w:rPr>
              <w:t xml:space="preserve">Hóc Khế nằm ở thôn Bình Nam, xã Tịnh Bình, huyện Sơn Tịnh, tỉnh Quảng Ngãi. Công trình nằm cách trung tâm huyện lỵ khoảng 15m về phía Tây và cách UBND xã khoảng 2,5km về phía Nam.  </w:t>
            </w:r>
          </w:p>
        </w:tc>
        <w:tc>
          <w:tcPr>
            <w:tcW w:w="2362" w:type="pct"/>
          </w:tcPr>
          <w:p w:rsidR="00851EE3" w:rsidRPr="00393325" w:rsidRDefault="00851EE3" w:rsidP="00851EE3">
            <w:pPr>
              <w:rPr>
                <w:rFonts w:eastAsiaTheme="minorHAnsi"/>
                <w:sz w:val="26"/>
                <w:szCs w:val="26"/>
              </w:rPr>
            </w:pPr>
            <w:r w:rsidRPr="00393325">
              <w:rPr>
                <w:rFonts w:eastAsiaTheme="minorHAnsi"/>
                <w:noProof/>
                <w:sz w:val="26"/>
                <w:szCs w:val="26"/>
              </w:rPr>
              <mc:AlternateContent>
                <mc:Choice Requires="wps">
                  <w:drawing>
                    <wp:anchor distT="0" distB="0" distL="114300" distR="114300" simplePos="0" relativeHeight="251716608" behindDoc="0" locked="0" layoutInCell="1" allowOverlap="1" wp14:anchorId="5778D9F7" wp14:editId="524EB6EA">
                      <wp:simplePos x="0" y="0"/>
                      <wp:positionH relativeFrom="column">
                        <wp:posOffset>1033145</wp:posOffset>
                      </wp:positionH>
                      <wp:positionV relativeFrom="paragraph">
                        <wp:posOffset>1096422</wp:posOffset>
                      </wp:positionV>
                      <wp:extent cx="475013" cy="546265"/>
                      <wp:effectExtent l="0" t="0" r="20320" b="25400"/>
                      <wp:wrapNone/>
                      <wp:docPr id="15" name="Oval 15"/>
                      <wp:cNvGraphicFramePr/>
                      <a:graphic xmlns:a="http://schemas.openxmlformats.org/drawingml/2006/main">
                        <a:graphicData uri="http://schemas.microsoft.com/office/word/2010/wordprocessingShape">
                          <wps:wsp>
                            <wps:cNvSpPr/>
                            <wps:spPr>
                              <a:xfrm>
                                <a:off x="0" y="0"/>
                                <a:ext cx="475013" cy="546265"/>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5" o:spid="_x0000_s1026" style="position:absolute;margin-left:81.35pt;margin-top:86.35pt;width:37.4pt;height:43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" filled="f" strokecolor="windowText" strokeweight="2pt"/>
                  </w:pict>
                </mc:Fallback>
              </mc:AlternateContent>
            </w:r>
            <w:r w:rsidRPr="00393325">
              <w:rPr>
                <w:rFonts w:eastAsiaTheme="minorHAnsi"/>
                <w:noProof/>
                <w:sz w:val="26"/>
                <w:szCs w:val="26"/>
              </w:rPr>
              <mc:AlternateContent>
                <mc:Choice Requires="wps">
                  <w:drawing>
                    <wp:anchor distT="0" distB="0" distL="114300" distR="114300" simplePos="0" relativeHeight="251710464" behindDoc="0" locked="0" layoutInCell="1" allowOverlap="1" wp14:anchorId="30CC1536" wp14:editId="2056892B">
                      <wp:simplePos x="0" y="0"/>
                      <wp:positionH relativeFrom="column">
                        <wp:posOffset>4124325</wp:posOffset>
                      </wp:positionH>
                      <wp:positionV relativeFrom="paragraph">
                        <wp:posOffset>6510655</wp:posOffset>
                      </wp:positionV>
                      <wp:extent cx="1257300" cy="294640"/>
                      <wp:effectExtent l="257175" t="5080" r="9525" b="300355"/>
                      <wp:wrapNone/>
                      <wp:docPr id="10" name="Rectangular Callout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94640"/>
                              </a:xfrm>
                              <a:prstGeom prst="wedgeRectCallout">
                                <a:avLst>
                                  <a:gd name="adj1" fmla="val -66819"/>
                                  <a:gd name="adj2" fmla="val 140519"/>
                                </a:avLst>
                              </a:prstGeom>
                              <a:solidFill>
                                <a:srgbClr val="FFFFFF"/>
                              </a:solidFill>
                              <a:ln w="9525">
                                <a:solidFill>
                                  <a:srgbClr val="000000"/>
                                </a:solidFill>
                                <a:miter lim="800000"/>
                                <a:headEnd/>
                                <a:tailEnd/>
                              </a:ln>
                            </wps:spPr>
                            <wps:txbx>
                              <w:txbxContent>
                                <w:p w:rsidR="005D2B0C" w:rsidRDefault="005D2B0C" w:rsidP="00851EE3">
                                  <w:r>
                                    <w:t>HCN Hóc Khế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0" o:spid="_x0000_s1026" type="#_x0000_t61" style="position:absolute;margin-left:324.75pt;margin-top:512.65pt;width:99pt;height:23.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" adj="-3633,41152">
                      <v:textbox>
                        <w:txbxContent>
                          <w:p w:rsidR="005D2B0C" w:rsidRDefault="005D2B0C" w:rsidP="00851EE3">
                            <w:r>
                              <w:t>HCN Hóc Khế</w:t>
                            </w:r>
                          </w:p>
                        </w:txbxContent>
                      </v:textbox>
                    </v:shape>
                  </w:pict>
                </mc:Fallback>
              </mc:AlternateContent>
            </w:r>
            <w:r w:rsidRPr="00393325">
              <w:rPr>
                <w:rFonts w:eastAsiaTheme="minorHAnsi"/>
                <w:noProof/>
                <w:sz w:val="26"/>
                <w:szCs w:val="26"/>
              </w:rPr>
              <mc:AlternateContent>
                <mc:Choice Requires="wps">
                  <w:drawing>
                    <wp:anchor distT="0" distB="0" distL="114300" distR="114300" simplePos="0" relativeHeight="251709440" behindDoc="0" locked="0" layoutInCell="1" allowOverlap="1" wp14:anchorId="32D8F437" wp14:editId="481DA14B">
                      <wp:simplePos x="0" y="0"/>
                      <wp:positionH relativeFrom="column">
                        <wp:posOffset>4124325</wp:posOffset>
                      </wp:positionH>
                      <wp:positionV relativeFrom="paragraph">
                        <wp:posOffset>6510655</wp:posOffset>
                      </wp:positionV>
                      <wp:extent cx="1257300" cy="294640"/>
                      <wp:effectExtent l="257175" t="5080" r="9525" b="300355"/>
                      <wp:wrapNone/>
                      <wp:docPr id="11" name="Rectangular Callout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94640"/>
                              </a:xfrm>
                              <a:prstGeom prst="wedgeRectCallout">
                                <a:avLst>
                                  <a:gd name="adj1" fmla="val -66819"/>
                                  <a:gd name="adj2" fmla="val 140519"/>
                                </a:avLst>
                              </a:prstGeom>
                              <a:solidFill>
                                <a:srgbClr val="FFFFFF"/>
                              </a:solidFill>
                              <a:ln w="9525">
                                <a:solidFill>
                                  <a:srgbClr val="000000"/>
                                </a:solidFill>
                                <a:miter lim="800000"/>
                                <a:headEnd/>
                                <a:tailEnd/>
                              </a:ln>
                            </wps:spPr>
                            <wps:txbx>
                              <w:txbxContent>
                                <w:p w:rsidR="005D2B0C" w:rsidRDefault="005D2B0C" w:rsidP="00851EE3">
                                  <w:r>
                                    <w:t>HCN Hóc Khế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11" o:spid="_x0000_s1027" type="#_x0000_t61" style="position:absolute;margin-left:324.75pt;margin-top:512.65pt;width:99pt;height:23.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" adj="-3633,41152">
                      <v:textbox>
                        <w:txbxContent>
                          <w:p w:rsidR="005D2B0C" w:rsidRDefault="005D2B0C" w:rsidP="00851EE3">
                            <w:r>
                              <w:t>HCN Hóc Khế</w:t>
                            </w:r>
                          </w:p>
                        </w:txbxContent>
                      </v:textbox>
                    </v:shape>
                  </w:pict>
                </mc:Fallback>
              </mc:AlternateContent>
            </w:r>
            <w:r w:rsidR="00A759B5" w:rsidRPr="00393325">
              <w:rPr>
                <w:rFonts w:eastAsiaTheme="minorHAnsi"/>
                <w:noProof/>
                <w:sz w:val="26"/>
                <w:szCs w:val="26"/>
              </w:rPr>
              <w:drawing>
                <wp:inline distT="0" distB="0" distL="0" distR="0" wp14:anchorId="33C1A6BE" wp14:editId="2726A177">
                  <wp:extent cx="2742759" cy="2624447"/>
                  <wp:effectExtent l="0" t="0" r="635"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45772" cy="2627330"/>
                          </a:xfrm>
                          <a:prstGeom prst="rect">
                            <a:avLst/>
                          </a:prstGeom>
                          <a:noFill/>
                          <a:ln>
                            <a:noFill/>
                          </a:ln>
                        </pic:spPr>
                      </pic:pic>
                    </a:graphicData>
                  </a:graphic>
                </wp:inline>
              </w:drawing>
            </w:r>
          </w:p>
        </w:tc>
      </w:tr>
      <w:tr w:rsidR="00851EE3" w:rsidRPr="00393325" w:rsidTr="00851EE3">
        <w:trPr>
          <w:trHeight w:val="4243"/>
        </w:trPr>
        <w:tc>
          <w:tcPr>
            <w:tcW w:w="287" w:type="pct"/>
            <w:vAlign w:val="center"/>
          </w:tcPr>
          <w:p w:rsidR="00851EE3" w:rsidRPr="00393325" w:rsidRDefault="00851EE3" w:rsidP="00A759B5">
            <w:pPr>
              <w:jc w:val="center"/>
              <w:rPr>
                <w:rFonts w:eastAsiaTheme="minorHAnsi"/>
                <w:sz w:val="26"/>
                <w:szCs w:val="26"/>
              </w:rPr>
            </w:pPr>
          </w:p>
          <w:p w:rsidR="00851EE3" w:rsidRPr="00393325" w:rsidRDefault="00851EE3" w:rsidP="00A759B5">
            <w:pPr>
              <w:jc w:val="center"/>
              <w:rPr>
                <w:rFonts w:eastAsiaTheme="minorHAnsi"/>
                <w:sz w:val="26"/>
                <w:szCs w:val="26"/>
              </w:rPr>
            </w:pPr>
            <w:r w:rsidRPr="00393325">
              <w:rPr>
                <w:rFonts w:eastAsiaTheme="minorHAnsi"/>
                <w:sz w:val="26"/>
                <w:szCs w:val="26"/>
              </w:rPr>
              <w:t>5</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Liên Trì</w:t>
            </w:r>
          </w:p>
        </w:tc>
        <w:tc>
          <w:tcPr>
            <w:tcW w:w="1816" w:type="pct"/>
            <w:vAlign w:val="center"/>
          </w:tcPr>
          <w:p w:rsidR="00851EE3" w:rsidRPr="00393325" w:rsidRDefault="00851EE3" w:rsidP="00851EE3">
            <w:pPr>
              <w:rPr>
                <w:rFonts w:eastAsiaTheme="minorHAnsi"/>
                <w:sz w:val="26"/>
                <w:szCs w:val="26"/>
              </w:rPr>
            </w:pPr>
            <w:r w:rsidRPr="00393325">
              <w:rPr>
                <w:rFonts w:eastAsiaTheme="minorHAnsi"/>
                <w:sz w:val="26"/>
                <w:szCs w:val="26"/>
              </w:rPr>
              <w:t>Thuộc địa phận xã Bình Hiệp, huyện Bình Sơn, tỉnh Quảng Ngãi; cụm đầu mối cách tỉnh lỵ Quảng Ngãi khoảng 18 km về phía Bắc,</w:t>
            </w:r>
            <w:r w:rsidR="00A759B5" w:rsidRPr="00393325">
              <w:rPr>
                <w:rFonts w:eastAsiaTheme="minorHAnsi"/>
                <w:sz w:val="26"/>
                <w:szCs w:val="26"/>
              </w:rPr>
              <w:t xml:space="preserve"> </w:t>
            </w:r>
            <w:r w:rsidRPr="00393325">
              <w:rPr>
                <w:rFonts w:eastAsiaTheme="minorHAnsi"/>
                <w:sz w:val="26"/>
                <w:szCs w:val="26"/>
              </w:rPr>
              <w:t>cách UB xã Bình Hiệp khoảng 1,9 km về phía Tây- Bắc.</w:t>
            </w:r>
          </w:p>
          <w:p w:rsidR="00851EE3" w:rsidRPr="00393325" w:rsidRDefault="00851EE3" w:rsidP="00851EE3">
            <w:pPr>
              <w:rPr>
                <w:rFonts w:eastAsiaTheme="minorHAnsi"/>
                <w:sz w:val="26"/>
                <w:szCs w:val="26"/>
              </w:rPr>
            </w:pPr>
            <w:r w:rsidRPr="00393325">
              <w:rPr>
                <w:rFonts w:eastAsiaTheme="minorHAnsi"/>
                <w:sz w:val="26"/>
                <w:szCs w:val="26"/>
              </w:rPr>
              <w:t>Tọa độ đị</w:t>
            </w:r>
            <w:r w:rsidR="00A759B5" w:rsidRPr="00393325">
              <w:rPr>
                <w:rFonts w:eastAsiaTheme="minorHAnsi"/>
                <w:sz w:val="26"/>
                <w:szCs w:val="26"/>
              </w:rPr>
              <w:t>a lý</w:t>
            </w:r>
            <w:r w:rsidRPr="00393325">
              <w:rPr>
                <w:rFonts w:eastAsiaTheme="minorHAnsi"/>
                <w:sz w:val="26"/>
                <w:szCs w:val="26"/>
              </w:rPr>
              <w:t xml:space="preserve">: </w:t>
            </w:r>
          </w:p>
          <w:p w:rsidR="00851EE3" w:rsidRPr="00393325" w:rsidRDefault="00851EE3" w:rsidP="00851EE3">
            <w:pPr>
              <w:rPr>
                <w:rFonts w:eastAsiaTheme="minorHAnsi"/>
                <w:sz w:val="26"/>
                <w:szCs w:val="26"/>
              </w:rPr>
            </w:pPr>
            <w:r w:rsidRPr="00393325">
              <w:rPr>
                <w:rFonts w:eastAsiaTheme="minorHAnsi"/>
                <w:sz w:val="26"/>
                <w:szCs w:val="26"/>
              </w:rPr>
              <w:t>-</w:t>
            </w:r>
            <w:r w:rsidR="00A759B5" w:rsidRPr="00393325">
              <w:rPr>
                <w:rFonts w:eastAsiaTheme="minorHAnsi"/>
                <w:sz w:val="26"/>
                <w:szCs w:val="26"/>
              </w:rPr>
              <w:t xml:space="preserve"> </w:t>
            </w:r>
            <w:r w:rsidRPr="00393325">
              <w:rPr>
                <w:rFonts w:eastAsiaTheme="minorHAnsi"/>
                <w:sz w:val="26"/>
                <w:szCs w:val="26"/>
              </w:rPr>
              <w:t>Tả đập: 15</w:t>
            </w:r>
            <w:r w:rsidRPr="00393325">
              <w:rPr>
                <w:rFonts w:eastAsiaTheme="minorHAnsi"/>
                <w:sz w:val="26"/>
                <w:szCs w:val="26"/>
                <w:vertAlign w:val="superscript"/>
              </w:rPr>
              <w:t xml:space="preserve">0 </w:t>
            </w:r>
            <w:r w:rsidRPr="00393325">
              <w:rPr>
                <w:rFonts w:eastAsiaTheme="minorHAnsi"/>
                <w:sz w:val="26"/>
                <w:szCs w:val="26"/>
              </w:rPr>
              <w:t>15’49,61’’ vĩ độ bắc 108</w:t>
            </w:r>
            <w:r w:rsidRPr="00393325">
              <w:rPr>
                <w:rFonts w:eastAsiaTheme="minorHAnsi"/>
                <w:sz w:val="26"/>
                <w:szCs w:val="26"/>
                <w:vertAlign w:val="superscript"/>
              </w:rPr>
              <w:t xml:space="preserve">0 </w:t>
            </w:r>
            <w:r w:rsidRPr="00393325">
              <w:rPr>
                <w:rFonts w:eastAsiaTheme="minorHAnsi"/>
                <w:sz w:val="26"/>
                <w:szCs w:val="26"/>
              </w:rPr>
              <w:t>45’50,87’’ kinh độ</w:t>
            </w:r>
            <w:r w:rsidR="00A759B5" w:rsidRPr="00393325">
              <w:rPr>
                <w:rFonts w:eastAsiaTheme="minorHAnsi"/>
                <w:sz w:val="26"/>
                <w:szCs w:val="26"/>
              </w:rPr>
              <w:t xml:space="preserve"> đông</w:t>
            </w:r>
            <w:r w:rsidRPr="00393325">
              <w:rPr>
                <w:rFonts w:eastAsiaTheme="minorHAnsi"/>
                <w:sz w:val="26"/>
                <w:szCs w:val="26"/>
              </w:rPr>
              <w:t>.</w:t>
            </w:r>
          </w:p>
          <w:p w:rsidR="00851EE3" w:rsidRPr="00393325" w:rsidRDefault="00851EE3" w:rsidP="00A759B5">
            <w:pPr>
              <w:rPr>
                <w:rFonts w:eastAsiaTheme="minorHAnsi"/>
                <w:sz w:val="26"/>
                <w:szCs w:val="26"/>
              </w:rPr>
            </w:pPr>
            <w:r w:rsidRPr="00393325">
              <w:rPr>
                <w:rFonts w:eastAsiaTheme="minorHAnsi"/>
                <w:bCs/>
                <w:iCs/>
                <w:sz w:val="26"/>
                <w:szCs w:val="26"/>
              </w:rPr>
              <w:t>- Hữu đập: 15</w:t>
            </w:r>
            <w:r w:rsidRPr="00393325">
              <w:rPr>
                <w:rFonts w:eastAsiaTheme="minorHAnsi"/>
                <w:bCs/>
                <w:iCs/>
                <w:sz w:val="26"/>
                <w:szCs w:val="26"/>
                <w:vertAlign w:val="superscript"/>
              </w:rPr>
              <w:t xml:space="preserve">0 </w:t>
            </w:r>
            <w:r w:rsidRPr="00393325">
              <w:rPr>
                <w:rFonts w:eastAsiaTheme="minorHAnsi"/>
                <w:bCs/>
                <w:iCs/>
                <w:sz w:val="26"/>
                <w:szCs w:val="26"/>
              </w:rPr>
              <w:t>15’47,61’’vĩ độ bắc 108</w:t>
            </w:r>
            <w:r w:rsidRPr="00393325">
              <w:rPr>
                <w:rFonts w:eastAsiaTheme="minorHAnsi"/>
                <w:bCs/>
                <w:iCs/>
                <w:sz w:val="26"/>
                <w:szCs w:val="26"/>
                <w:vertAlign w:val="superscript"/>
              </w:rPr>
              <w:t xml:space="preserve">0 </w:t>
            </w:r>
            <w:r w:rsidRPr="00393325">
              <w:rPr>
                <w:rFonts w:eastAsiaTheme="minorHAnsi"/>
                <w:bCs/>
                <w:iCs/>
                <w:sz w:val="26"/>
                <w:szCs w:val="26"/>
              </w:rPr>
              <w:t>45’41,40’’ kinh độ đông</w:t>
            </w:r>
            <w:r w:rsidR="00A759B5" w:rsidRPr="00393325">
              <w:rPr>
                <w:rFonts w:eastAsiaTheme="minorHAnsi"/>
                <w:bCs/>
                <w:iCs/>
                <w:sz w:val="26"/>
                <w:szCs w:val="26"/>
              </w:rPr>
              <w:t>.</w:t>
            </w:r>
          </w:p>
        </w:tc>
        <w:tc>
          <w:tcPr>
            <w:tcW w:w="2362" w:type="pct"/>
          </w:tcPr>
          <w:p w:rsidR="00851EE3" w:rsidRPr="00393325" w:rsidRDefault="00A759B5" w:rsidP="00851EE3">
            <w:pPr>
              <w:rPr>
                <w:rFonts w:eastAsiaTheme="minorHAnsi"/>
                <w:sz w:val="26"/>
                <w:szCs w:val="26"/>
              </w:rPr>
            </w:pPr>
            <w:r w:rsidRPr="00393325">
              <w:rPr>
                <w:rFonts w:eastAsiaTheme="minorHAnsi"/>
                <w:noProof/>
                <w:sz w:val="26"/>
                <w:szCs w:val="26"/>
              </w:rPr>
              <mc:AlternateContent>
                <mc:Choice Requires="wps">
                  <w:drawing>
                    <wp:anchor distT="0" distB="0" distL="114300" distR="114300" simplePos="0" relativeHeight="251722752" behindDoc="0" locked="0" layoutInCell="1" allowOverlap="1" wp14:anchorId="100D0EED" wp14:editId="60025284">
                      <wp:simplePos x="0" y="0"/>
                      <wp:positionH relativeFrom="column">
                        <wp:posOffset>932569</wp:posOffset>
                      </wp:positionH>
                      <wp:positionV relativeFrom="paragraph">
                        <wp:posOffset>754298</wp:posOffset>
                      </wp:positionV>
                      <wp:extent cx="655262" cy="844203"/>
                      <wp:effectExtent l="0" t="0" r="12065" b="13335"/>
                      <wp:wrapNone/>
                      <wp:docPr id="30" name="Oval 30"/>
                      <wp:cNvGraphicFramePr/>
                      <a:graphic xmlns:a="http://schemas.openxmlformats.org/drawingml/2006/main">
                        <a:graphicData uri="http://schemas.microsoft.com/office/word/2010/wordprocessingShape">
                          <wps:wsp>
                            <wps:cNvSpPr/>
                            <wps:spPr>
                              <a:xfrm>
                                <a:off x="0" y="0"/>
                                <a:ext cx="655262" cy="84420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 o:spid="_x0000_s1026" style="position:absolute;margin-left:73.45pt;margin-top:59.4pt;width:51.6pt;height:66.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" filled="f" strokecolor="black [3213]" strokeweight="2pt"/>
                  </w:pict>
                </mc:Fallback>
              </mc:AlternateContent>
            </w:r>
            <w:r w:rsidR="00245563" w:rsidRPr="00393325">
              <w:rPr>
                <w:rFonts w:eastAsiaTheme="minorHAnsi"/>
                <w:noProof/>
                <w:sz w:val="26"/>
                <w:szCs w:val="26"/>
              </w:rPr>
              <w:drawing>
                <wp:anchor distT="0" distB="0" distL="114300" distR="114300" simplePos="0" relativeHeight="251711488" behindDoc="0" locked="0" layoutInCell="1" allowOverlap="1" wp14:anchorId="5424898A" wp14:editId="18BD4914">
                  <wp:simplePos x="0" y="0"/>
                  <wp:positionH relativeFrom="column">
                    <wp:posOffset>12230</wp:posOffset>
                  </wp:positionH>
                  <wp:positionV relativeFrom="paragraph">
                    <wp:posOffset>118968</wp:posOffset>
                  </wp:positionV>
                  <wp:extent cx="2689761" cy="2497618"/>
                  <wp:effectExtent l="19050" t="19050" r="15875" b="171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lum bright="-18000" contrast="-18000"/>
                            <a:extLst>
                              <a:ext uri="{28A0092B-C50C-407E-A947-70E740481C1C}">
                                <a14:useLocalDpi xmlns:a14="http://schemas.microsoft.com/office/drawing/2010/main" val="0"/>
                              </a:ext>
                            </a:extLst>
                          </a:blip>
                          <a:srcRect l="8333" r="22223" b="21129"/>
                          <a:stretch>
                            <a:fillRect/>
                          </a:stretch>
                        </pic:blipFill>
                        <pic:spPr bwMode="auto">
                          <a:xfrm>
                            <a:off x="0" y="0"/>
                            <a:ext cx="2688590" cy="2496531"/>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6</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An Phong</w:t>
            </w:r>
          </w:p>
        </w:tc>
        <w:tc>
          <w:tcPr>
            <w:tcW w:w="1816" w:type="pct"/>
            <w:vAlign w:val="center"/>
          </w:tcPr>
          <w:p w:rsidR="00851EE3" w:rsidRPr="00393325" w:rsidRDefault="00851EE3" w:rsidP="00851EE3">
            <w:pPr>
              <w:tabs>
                <w:tab w:val="left" w:pos="601"/>
                <w:tab w:val="left" w:pos="993"/>
                <w:tab w:val="left" w:pos="1276"/>
              </w:tabs>
              <w:rPr>
                <w:sz w:val="26"/>
                <w:szCs w:val="26"/>
              </w:rPr>
            </w:pPr>
            <w:r w:rsidRPr="00393325">
              <w:rPr>
                <w:sz w:val="26"/>
                <w:szCs w:val="26"/>
              </w:rPr>
              <w:t>Thuộc địa phận  xã</w:t>
            </w:r>
            <w:r w:rsidRPr="00393325">
              <w:rPr>
                <w:rFonts w:eastAsia="Calibri"/>
                <w:sz w:val="26"/>
                <w:szCs w:val="26"/>
              </w:rPr>
              <w:t xml:space="preserve"> Bình Mỹ, huyện Bình Sơn</w:t>
            </w:r>
            <w:r w:rsidRPr="00393325">
              <w:rPr>
                <w:sz w:val="26"/>
                <w:szCs w:val="26"/>
              </w:rPr>
              <w:t xml:space="preserve"> cách Thành phố Quảng Ngãi khoảng 35 km về phía Tây Bắc.</w:t>
            </w:r>
          </w:p>
          <w:p w:rsidR="00851EE3" w:rsidRPr="00393325" w:rsidRDefault="00851EE3" w:rsidP="00851EE3">
            <w:pPr>
              <w:tabs>
                <w:tab w:val="left" w:pos="601"/>
                <w:tab w:val="left" w:pos="993"/>
                <w:tab w:val="left" w:pos="1276"/>
              </w:tabs>
              <w:rPr>
                <w:sz w:val="26"/>
                <w:szCs w:val="26"/>
              </w:rPr>
            </w:pPr>
            <w:r w:rsidRPr="00393325">
              <w:rPr>
                <w:sz w:val="26"/>
                <w:szCs w:val="26"/>
              </w:rPr>
              <w:t>Vị trí tọa độ:</w:t>
            </w:r>
          </w:p>
          <w:p w:rsidR="00851EE3" w:rsidRPr="00393325" w:rsidRDefault="00851EE3" w:rsidP="00851EE3">
            <w:pPr>
              <w:tabs>
                <w:tab w:val="left" w:pos="601"/>
                <w:tab w:val="left" w:pos="993"/>
                <w:tab w:val="left" w:pos="1276"/>
              </w:tabs>
              <w:rPr>
                <w:sz w:val="26"/>
                <w:szCs w:val="26"/>
              </w:rPr>
            </w:pPr>
            <w:r w:rsidRPr="00393325">
              <w:rPr>
                <w:sz w:val="26"/>
                <w:szCs w:val="26"/>
              </w:rPr>
              <w:t>-</w:t>
            </w:r>
            <w:r w:rsidR="00A759B5" w:rsidRPr="00393325">
              <w:rPr>
                <w:sz w:val="26"/>
                <w:szCs w:val="26"/>
              </w:rPr>
              <w:t xml:space="preserve"> </w:t>
            </w:r>
            <w:r w:rsidRPr="00393325">
              <w:rPr>
                <w:sz w:val="26"/>
                <w:szCs w:val="26"/>
              </w:rPr>
              <w:t>Hữu đập: 15</w:t>
            </w:r>
            <w:r w:rsidRPr="00393325">
              <w:rPr>
                <w:sz w:val="26"/>
                <w:szCs w:val="26"/>
                <w:vertAlign w:val="superscript"/>
              </w:rPr>
              <w:t xml:space="preserve">0 </w:t>
            </w:r>
            <w:r w:rsidRPr="00393325">
              <w:rPr>
                <w:sz w:val="26"/>
                <w:szCs w:val="26"/>
              </w:rPr>
              <w:t>14’ 21’’vĩ độ bắc 108</w:t>
            </w:r>
            <w:r w:rsidRPr="00393325">
              <w:rPr>
                <w:sz w:val="26"/>
                <w:szCs w:val="26"/>
                <w:vertAlign w:val="superscript"/>
              </w:rPr>
              <w:t xml:space="preserve">0 </w:t>
            </w:r>
            <w:r w:rsidRPr="00393325">
              <w:rPr>
                <w:sz w:val="26"/>
                <w:szCs w:val="26"/>
              </w:rPr>
              <w:t>38’ 12’’kinh độ đông .</w:t>
            </w:r>
          </w:p>
          <w:p w:rsidR="00851EE3" w:rsidRPr="00393325" w:rsidRDefault="00851EE3" w:rsidP="00A759B5">
            <w:pPr>
              <w:tabs>
                <w:tab w:val="left" w:pos="601"/>
                <w:tab w:val="left" w:pos="993"/>
                <w:tab w:val="left" w:pos="1276"/>
              </w:tabs>
              <w:rPr>
                <w:sz w:val="26"/>
                <w:szCs w:val="26"/>
              </w:rPr>
            </w:pPr>
            <w:r w:rsidRPr="00393325">
              <w:rPr>
                <w:sz w:val="26"/>
                <w:szCs w:val="26"/>
              </w:rPr>
              <w:t>-</w:t>
            </w:r>
            <w:r w:rsidR="00A759B5" w:rsidRPr="00393325">
              <w:rPr>
                <w:sz w:val="26"/>
                <w:szCs w:val="26"/>
              </w:rPr>
              <w:t xml:space="preserve"> Tả đập</w:t>
            </w:r>
            <w:r w:rsidRPr="00393325">
              <w:rPr>
                <w:sz w:val="26"/>
                <w:szCs w:val="26"/>
              </w:rPr>
              <w:t>: 15</w:t>
            </w:r>
            <w:r w:rsidRPr="00393325">
              <w:rPr>
                <w:sz w:val="26"/>
                <w:szCs w:val="26"/>
                <w:vertAlign w:val="superscript"/>
              </w:rPr>
              <w:t xml:space="preserve">0 </w:t>
            </w:r>
            <w:r w:rsidRPr="00393325">
              <w:rPr>
                <w:sz w:val="26"/>
                <w:szCs w:val="26"/>
              </w:rPr>
              <w:t>14’ 14’’ vĩ độ bắc 108</w:t>
            </w:r>
            <w:r w:rsidRPr="00393325">
              <w:rPr>
                <w:sz w:val="26"/>
                <w:szCs w:val="26"/>
                <w:vertAlign w:val="superscript"/>
              </w:rPr>
              <w:t xml:space="preserve">0 </w:t>
            </w:r>
            <w:r w:rsidR="00A759B5" w:rsidRPr="00393325">
              <w:rPr>
                <w:sz w:val="26"/>
                <w:szCs w:val="26"/>
              </w:rPr>
              <w:t>37’52’’ kinh độ đông</w:t>
            </w:r>
            <w:r w:rsidRPr="00393325">
              <w:rPr>
                <w:sz w:val="26"/>
                <w:szCs w:val="26"/>
              </w:rPr>
              <w:t>.</w:t>
            </w:r>
          </w:p>
          <w:p w:rsidR="00851EE3" w:rsidRPr="00393325" w:rsidRDefault="00851EE3" w:rsidP="00851EE3">
            <w:pPr>
              <w:rPr>
                <w:rFonts w:eastAsiaTheme="minorHAnsi"/>
                <w:sz w:val="26"/>
                <w:szCs w:val="26"/>
              </w:rPr>
            </w:pPr>
          </w:p>
        </w:tc>
        <w:tc>
          <w:tcPr>
            <w:tcW w:w="2362" w:type="pct"/>
          </w:tcPr>
          <w:p w:rsidR="00851EE3" w:rsidRPr="00393325" w:rsidRDefault="00851EE3" w:rsidP="00851EE3">
            <w:pPr>
              <w:rPr>
                <w:rFonts w:eastAsiaTheme="minorHAnsi"/>
                <w:sz w:val="26"/>
                <w:szCs w:val="26"/>
              </w:rPr>
            </w:pPr>
            <w:r w:rsidRPr="00393325">
              <w:rPr>
                <w:rFonts w:eastAsiaTheme="minorHAnsi"/>
                <w:b/>
                <w:noProof/>
                <w:sz w:val="26"/>
                <w:szCs w:val="26"/>
              </w:rPr>
              <mc:AlternateContent>
                <mc:Choice Requires="wps">
                  <w:drawing>
                    <wp:anchor distT="0" distB="0" distL="114300" distR="114300" simplePos="0" relativeHeight="251717632" behindDoc="0" locked="0" layoutInCell="1" allowOverlap="1" wp14:anchorId="30A944DB" wp14:editId="68C34F10">
                      <wp:simplePos x="0" y="0"/>
                      <wp:positionH relativeFrom="column">
                        <wp:posOffset>997585</wp:posOffset>
                      </wp:positionH>
                      <wp:positionV relativeFrom="paragraph">
                        <wp:posOffset>988918</wp:posOffset>
                      </wp:positionV>
                      <wp:extent cx="344385" cy="475013"/>
                      <wp:effectExtent l="0" t="0" r="17780" b="20320"/>
                      <wp:wrapNone/>
                      <wp:docPr id="16" name="Oval 16"/>
                      <wp:cNvGraphicFramePr/>
                      <a:graphic xmlns:a="http://schemas.openxmlformats.org/drawingml/2006/main">
                        <a:graphicData uri="http://schemas.microsoft.com/office/word/2010/wordprocessingShape">
                          <wps:wsp>
                            <wps:cNvSpPr/>
                            <wps:spPr>
                              <a:xfrm>
                                <a:off x="0" y="0"/>
                                <a:ext cx="344385" cy="475013"/>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6" o:spid="_x0000_s1026" style="position:absolute;margin-left:78.55pt;margin-top:77.85pt;width:27.1pt;height:37.4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" filled="f" strokecolor="windowText" strokeweight="2pt"/>
                  </w:pict>
                </mc:Fallback>
              </mc:AlternateContent>
            </w:r>
            <w:r w:rsidRPr="00393325">
              <w:rPr>
                <w:rFonts w:eastAsiaTheme="minorHAnsi"/>
                <w:b/>
                <w:noProof/>
                <w:sz w:val="26"/>
                <w:szCs w:val="26"/>
              </w:rPr>
              <w:drawing>
                <wp:inline distT="0" distB="0" distL="0" distR="0" wp14:anchorId="27BCF9EC" wp14:editId="17CC95CC">
                  <wp:extent cx="2749137" cy="2541319"/>
                  <wp:effectExtent l="19050" t="19050" r="13335" b="11430"/>
                  <wp:docPr id="25" name="Picture 2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0400" cy="2542487"/>
                          </a:xfrm>
                          <a:prstGeom prst="rect">
                            <a:avLst/>
                          </a:prstGeom>
                          <a:solidFill>
                            <a:srgbClr val="000000"/>
                          </a:solidFill>
                          <a:ln w="19050" cmpd="dbl">
                            <a:solidFill>
                              <a:srgbClr val="000000"/>
                            </a:solidFill>
                            <a:miter lim="800000"/>
                            <a:headEnd/>
                            <a:tailEnd/>
                          </a:ln>
                          <a:effectLst/>
                        </pic:spPr>
                      </pic:pic>
                    </a:graphicData>
                  </a:graphic>
                </wp:inline>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7</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Gò Lang</w:t>
            </w:r>
          </w:p>
        </w:tc>
        <w:tc>
          <w:tcPr>
            <w:tcW w:w="1816" w:type="pct"/>
            <w:vAlign w:val="center"/>
          </w:tcPr>
          <w:p w:rsidR="00851EE3" w:rsidRPr="00393325" w:rsidRDefault="00851EE3" w:rsidP="00851EE3">
            <w:pPr>
              <w:tabs>
                <w:tab w:val="left" w:pos="993"/>
                <w:tab w:val="left" w:pos="1276"/>
              </w:tabs>
              <w:rPr>
                <w:sz w:val="26"/>
                <w:szCs w:val="26"/>
              </w:rPr>
            </w:pPr>
            <w:r w:rsidRPr="00393325">
              <w:rPr>
                <w:sz w:val="26"/>
                <w:szCs w:val="26"/>
              </w:rPr>
              <w:t>Thuộc địa phận</w:t>
            </w:r>
            <w:r w:rsidRPr="00393325">
              <w:rPr>
                <w:rFonts w:eastAsia="Calibri"/>
                <w:sz w:val="26"/>
                <w:szCs w:val="26"/>
              </w:rPr>
              <w:t xml:space="preserve"> Xã Bình Hòa, huyện Bình Sơn, </w:t>
            </w:r>
          </w:p>
          <w:p w:rsidR="00851EE3" w:rsidRPr="00393325" w:rsidRDefault="00851EE3" w:rsidP="00851EE3">
            <w:pPr>
              <w:tabs>
                <w:tab w:val="left" w:pos="993"/>
                <w:tab w:val="left" w:pos="1276"/>
              </w:tabs>
              <w:rPr>
                <w:sz w:val="26"/>
                <w:szCs w:val="26"/>
              </w:rPr>
            </w:pPr>
            <w:r w:rsidRPr="00393325">
              <w:rPr>
                <w:sz w:val="26"/>
                <w:szCs w:val="26"/>
              </w:rPr>
              <w:t xml:space="preserve">Tọa độ địa lý:  </w:t>
            </w:r>
          </w:p>
          <w:p w:rsidR="00851EE3" w:rsidRPr="00393325" w:rsidRDefault="00A759B5" w:rsidP="00851EE3">
            <w:pPr>
              <w:tabs>
                <w:tab w:val="left" w:pos="601"/>
                <w:tab w:val="left" w:pos="993"/>
                <w:tab w:val="left" w:pos="1276"/>
              </w:tabs>
              <w:rPr>
                <w:sz w:val="26"/>
                <w:szCs w:val="26"/>
              </w:rPr>
            </w:pPr>
            <w:r w:rsidRPr="00393325">
              <w:rPr>
                <w:sz w:val="26"/>
                <w:szCs w:val="26"/>
              </w:rPr>
              <w:t>Vai phải tuyến đập</w:t>
            </w:r>
            <w:r w:rsidR="00851EE3" w:rsidRPr="00393325">
              <w:rPr>
                <w:sz w:val="26"/>
                <w:szCs w:val="26"/>
              </w:rPr>
              <w:t>: 15</w:t>
            </w:r>
            <w:r w:rsidR="00851EE3" w:rsidRPr="00393325">
              <w:rPr>
                <w:sz w:val="26"/>
                <w:szCs w:val="26"/>
                <w:vertAlign w:val="superscript"/>
              </w:rPr>
              <w:t xml:space="preserve">0 </w:t>
            </w:r>
            <w:r w:rsidR="00851EE3" w:rsidRPr="00393325">
              <w:rPr>
                <w:sz w:val="26"/>
                <w:szCs w:val="26"/>
              </w:rPr>
              <w:t>18’25’’ vĩ độ bắc 108</w:t>
            </w:r>
            <w:r w:rsidR="00851EE3" w:rsidRPr="00393325">
              <w:rPr>
                <w:sz w:val="26"/>
                <w:szCs w:val="26"/>
                <w:vertAlign w:val="superscript"/>
              </w:rPr>
              <w:t xml:space="preserve">0 </w:t>
            </w:r>
            <w:r w:rsidR="00851EE3" w:rsidRPr="00393325">
              <w:rPr>
                <w:sz w:val="26"/>
                <w:szCs w:val="26"/>
              </w:rPr>
              <w:t>49’19’’ kinh độ đông.</w:t>
            </w:r>
          </w:p>
        </w:tc>
        <w:tc>
          <w:tcPr>
            <w:tcW w:w="2362" w:type="pct"/>
          </w:tcPr>
          <w:p w:rsidR="00851EE3" w:rsidRPr="00393325" w:rsidRDefault="00851EE3" w:rsidP="00851EE3">
            <w:pPr>
              <w:rPr>
                <w:rFonts w:eastAsiaTheme="minorHAnsi"/>
                <w:b/>
                <w:noProof/>
                <w:sz w:val="26"/>
                <w:szCs w:val="26"/>
              </w:rPr>
            </w:pPr>
            <w:r w:rsidRPr="00393325">
              <w:rPr>
                <w:rFonts w:eastAsiaTheme="minorHAnsi"/>
                <w:b/>
                <w:noProof/>
                <w:sz w:val="26"/>
                <w:szCs w:val="26"/>
              </w:rPr>
              <mc:AlternateContent>
                <mc:Choice Requires="wps">
                  <w:drawing>
                    <wp:anchor distT="0" distB="0" distL="114300" distR="114300" simplePos="0" relativeHeight="251718656" behindDoc="0" locked="0" layoutInCell="1" allowOverlap="1" wp14:anchorId="1E9B7C64" wp14:editId="4DFFD488">
                      <wp:simplePos x="0" y="0"/>
                      <wp:positionH relativeFrom="column">
                        <wp:posOffset>796290</wp:posOffset>
                      </wp:positionH>
                      <wp:positionV relativeFrom="paragraph">
                        <wp:posOffset>660812</wp:posOffset>
                      </wp:positionV>
                      <wp:extent cx="676893" cy="1128156"/>
                      <wp:effectExtent l="0" t="0" r="28575" b="15240"/>
                      <wp:wrapNone/>
                      <wp:docPr id="17" name="Oval 17"/>
                      <wp:cNvGraphicFramePr/>
                      <a:graphic xmlns:a="http://schemas.openxmlformats.org/drawingml/2006/main">
                        <a:graphicData uri="http://schemas.microsoft.com/office/word/2010/wordprocessingShape">
                          <wps:wsp>
                            <wps:cNvSpPr/>
                            <wps:spPr>
                              <a:xfrm>
                                <a:off x="0" y="0"/>
                                <a:ext cx="676893" cy="1128156"/>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 o:spid="_x0000_s1026" style="position:absolute;margin-left:62.7pt;margin-top:52.05pt;width:53.3pt;height:88.8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" filled="f" strokecolor="windowText" strokeweight="2pt"/>
                  </w:pict>
                </mc:Fallback>
              </mc:AlternateContent>
            </w:r>
            <w:r w:rsidRPr="00393325">
              <w:rPr>
                <w:rFonts w:eastAsiaTheme="minorHAnsi"/>
                <w:b/>
                <w:noProof/>
                <w:sz w:val="26"/>
                <w:szCs w:val="26"/>
              </w:rPr>
              <w:drawing>
                <wp:inline distT="0" distB="0" distL="0" distR="0" wp14:anchorId="6A8934D4" wp14:editId="2CBC9789">
                  <wp:extent cx="2749137" cy="249975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750400" cy="2500904"/>
                          </a:xfrm>
                          <a:prstGeom prst="rect">
                            <a:avLst/>
                          </a:prstGeom>
                          <a:noFill/>
                          <a:ln>
                            <a:noFill/>
                          </a:ln>
                        </pic:spPr>
                      </pic:pic>
                    </a:graphicData>
                  </a:graphic>
                </wp:inline>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lastRenderedPageBreak/>
              <w:t>8</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Hố Đá</w:t>
            </w:r>
          </w:p>
        </w:tc>
        <w:tc>
          <w:tcPr>
            <w:tcW w:w="1816" w:type="pct"/>
            <w:vAlign w:val="center"/>
          </w:tcPr>
          <w:p w:rsidR="00851EE3" w:rsidRPr="00393325" w:rsidRDefault="00851EE3" w:rsidP="00851EE3">
            <w:pPr>
              <w:rPr>
                <w:rFonts w:eastAsiaTheme="minorHAnsi"/>
                <w:spacing w:val="-2"/>
                <w:sz w:val="26"/>
                <w:szCs w:val="26"/>
              </w:rPr>
            </w:pPr>
            <w:r w:rsidRPr="00393325">
              <w:rPr>
                <w:rFonts w:eastAsiaTheme="minorHAnsi"/>
                <w:bCs/>
                <w:spacing w:val="-2"/>
                <w:sz w:val="26"/>
                <w:szCs w:val="26"/>
              </w:rPr>
              <w:t xml:space="preserve">Thuộc địa phận xã Bình Khương, huyện </w:t>
            </w:r>
            <w:r w:rsidRPr="00393325">
              <w:rPr>
                <w:rFonts w:eastAsiaTheme="minorHAnsi"/>
                <w:spacing w:val="-2"/>
                <w:sz w:val="26"/>
                <w:szCs w:val="26"/>
              </w:rPr>
              <w:t xml:space="preserve">Bình Sơn, tỉnh Quảng Ngãi. </w:t>
            </w:r>
            <w:r w:rsidRPr="00393325">
              <w:rPr>
                <w:rFonts w:eastAsiaTheme="minorHAnsi"/>
                <w:bCs/>
                <w:spacing w:val="-2"/>
                <w:sz w:val="26"/>
                <w:szCs w:val="26"/>
              </w:rPr>
              <w:t>Cụm công trình đầu mối cách tỉnh lỵ Quảng Ngãi khoảng 30 km về phía Bắc, cách huyện lỵ Bình Sơn khoảng 8 km về phía Tây Bắc.</w:t>
            </w:r>
          </w:p>
          <w:p w:rsidR="00851EE3" w:rsidRPr="00393325" w:rsidRDefault="00851EE3" w:rsidP="00851EE3">
            <w:pPr>
              <w:tabs>
                <w:tab w:val="left" w:pos="993"/>
                <w:tab w:val="left" w:pos="1276"/>
              </w:tabs>
              <w:ind w:firstLine="720"/>
              <w:rPr>
                <w:sz w:val="26"/>
                <w:szCs w:val="26"/>
              </w:rPr>
            </w:pPr>
          </w:p>
        </w:tc>
        <w:tc>
          <w:tcPr>
            <w:tcW w:w="2362" w:type="pct"/>
          </w:tcPr>
          <w:p w:rsidR="00851EE3" w:rsidRPr="00393325" w:rsidRDefault="00851EE3" w:rsidP="00851EE3">
            <w:pPr>
              <w:rPr>
                <w:rFonts w:eastAsiaTheme="minorHAnsi"/>
                <w:b/>
                <w:noProof/>
                <w:sz w:val="26"/>
                <w:szCs w:val="26"/>
              </w:rPr>
            </w:pPr>
            <w:r w:rsidRPr="00393325">
              <w:rPr>
                <w:rFonts w:eastAsiaTheme="minorHAnsi"/>
                <w:noProof/>
                <w:sz w:val="26"/>
                <w:szCs w:val="26"/>
              </w:rPr>
              <mc:AlternateContent>
                <mc:Choice Requires="wps">
                  <w:drawing>
                    <wp:anchor distT="0" distB="0" distL="114300" distR="114300" simplePos="0" relativeHeight="251719680" behindDoc="0" locked="0" layoutInCell="1" allowOverlap="1" wp14:anchorId="5A0E3989" wp14:editId="6EC223A5">
                      <wp:simplePos x="0" y="0"/>
                      <wp:positionH relativeFrom="column">
                        <wp:posOffset>1390345</wp:posOffset>
                      </wp:positionH>
                      <wp:positionV relativeFrom="paragraph">
                        <wp:posOffset>1106640</wp:posOffset>
                      </wp:positionV>
                      <wp:extent cx="356260" cy="403282"/>
                      <wp:effectExtent l="0" t="0" r="24765" b="15875"/>
                      <wp:wrapNone/>
                      <wp:docPr id="20" name="Oval 20"/>
                      <wp:cNvGraphicFramePr/>
                      <a:graphic xmlns:a="http://schemas.openxmlformats.org/drawingml/2006/main">
                        <a:graphicData uri="http://schemas.microsoft.com/office/word/2010/wordprocessingShape">
                          <wps:wsp>
                            <wps:cNvSpPr/>
                            <wps:spPr>
                              <a:xfrm>
                                <a:off x="0" y="0"/>
                                <a:ext cx="356260" cy="403282"/>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109.5pt;margin-top:87.15pt;width:28.05pt;height:31.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" filled="f" strokecolor="windowText" strokeweight="2pt"/>
                  </w:pict>
                </mc:Fallback>
              </mc:AlternateContent>
            </w:r>
            <w:r w:rsidRPr="00393325">
              <w:rPr>
                <w:rFonts w:eastAsiaTheme="minorHAnsi"/>
                <w:noProof/>
                <w:sz w:val="26"/>
                <w:szCs w:val="26"/>
              </w:rPr>
              <w:drawing>
                <wp:inline distT="0" distB="0" distL="0" distR="0" wp14:anchorId="28DE59D8" wp14:editId="75297255">
                  <wp:extent cx="2747908" cy="2481943"/>
                  <wp:effectExtent l="0" t="0" r="0" b="0"/>
                  <wp:docPr id="27" name="Picture 27" descr="Ho 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o D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0400" cy="2484194"/>
                          </a:xfrm>
                          <a:prstGeom prst="rect">
                            <a:avLst/>
                          </a:prstGeom>
                          <a:noFill/>
                          <a:ln>
                            <a:noFill/>
                          </a:ln>
                        </pic:spPr>
                      </pic:pic>
                    </a:graphicData>
                  </a:graphic>
                </wp:inline>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9</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Hóc Bứa</w:t>
            </w:r>
          </w:p>
        </w:tc>
        <w:tc>
          <w:tcPr>
            <w:tcW w:w="1816" w:type="pct"/>
            <w:vAlign w:val="center"/>
          </w:tcPr>
          <w:p w:rsidR="00851EE3" w:rsidRPr="00393325" w:rsidRDefault="00851EE3" w:rsidP="00851EE3">
            <w:pPr>
              <w:rPr>
                <w:rFonts w:eastAsiaTheme="minorHAnsi"/>
                <w:sz w:val="26"/>
                <w:szCs w:val="26"/>
                <w:lang w:val="nl-NL"/>
              </w:rPr>
            </w:pPr>
            <w:r w:rsidRPr="00393325">
              <w:rPr>
                <w:rFonts w:eastAsiaTheme="minorHAnsi"/>
                <w:sz w:val="26"/>
                <w:szCs w:val="26"/>
                <w:lang w:val="nl-NL"/>
              </w:rPr>
              <w:t xml:space="preserve">Thuộc xã Bình Tân, huyện Bình Sơn, công trình nằm cách TP Quảng Ngãi khoảng 12 </w:t>
            </w:r>
            <w:r w:rsidR="00A759B5" w:rsidRPr="00393325">
              <w:rPr>
                <w:rFonts w:eastAsiaTheme="minorHAnsi"/>
                <w:sz w:val="26"/>
                <w:szCs w:val="26"/>
                <w:lang w:val="nl-NL"/>
              </w:rPr>
              <w:t>k</w:t>
            </w:r>
            <w:r w:rsidRPr="00393325">
              <w:rPr>
                <w:rFonts w:eastAsiaTheme="minorHAnsi"/>
                <w:sz w:val="26"/>
                <w:szCs w:val="26"/>
                <w:lang w:val="nl-NL"/>
              </w:rPr>
              <w:t xml:space="preserve">m về Đông Bắc và cách trung tâm huyện Bình Sơn khoảng 11 </w:t>
            </w:r>
            <w:r w:rsidR="00A759B5" w:rsidRPr="00393325">
              <w:rPr>
                <w:rFonts w:eastAsiaTheme="minorHAnsi"/>
                <w:sz w:val="26"/>
                <w:szCs w:val="26"/>
                <w:lang w:val="nl-NL"/>
              </w:rPr>
              <w:t>k</w:t>
            </w:r>
            <w:r w:rsidRPr="00393325">
              <w:rPr>
                <w:rFonts w:eastAsiaTheme="minorHAnsi"/>
                <w:sz w:val="26"/>
                <w:szCs w:val="26"/>
                <w:lang w:val="nl-NL"/>
              </w:rPr>
              <w:t xml:space="preserve">m về phía Đông Nam. </w:t>
            </w:r>
          </w:p>
          <w:p w:rsidR="00851EE3" w:rsidRPr="00393325" w:rsidRDefault="00851EE3" w:rsidP="00851EE3">
            <w:pPr>
              <w:rPr>
                <w:rFonts w:eastAsiaTheme="minorHAnsi"/>
                <w:sz w:val="26"/>
                <w:szCs w:val="26"/>
                <w:lang w:val="nl-NL"/>
              </w:rPr>
            </w:pPr>
            <w:r w:rsidRPr="00393325">
              <w:rPr>
                <w:rFonts w:eastAsiaTheme="minorHAnsi"/>
                <w:sz w:val="26"/>
                <w:szCs w:val="26"/>
                <w:lang w:val="nl-NL"/>
              </w:rPr>
              <w:t xml:space="preserve">Tọa độ địa lý: </w:t>
            </w:r>
          </w:p>
          <w:p w:rsidR="00851EE3" w:rsidRPr="00393325" w:rsidRDefault="00851EE3" w:rsidP="00851EE3">
            <w:pPr>
              <w:rPr>
                <w:rFonts w:eastAsiaTheme="minorHAnsi"/>
                <w:sz w:val="26"/>
                <w:szCs w:val="26"/>
                <w:lang w:val="nl-NL"/>
              </w:rPr>
            </w:pPr>
            <w:r w:rsidRPr="00393325">
              <w:rPr>
                <w:rFonts w:eastAsiaTheme="minorHAnsi"/>
                <w:sz w:val="26"/>
                <w:szCs w:val="26"/>
                <w:lang w:val="nl-NL"/>
              </w:rPr>
              <w:t>- 15</w:t>
            </w:r>
            <w:r w:rsidRPr="00393325">
              <w:rPr>
                <w:rFonts w:eastAsiaTheme="minorHAnsi"/>
                <w:sz w:val="26"/>
                <w:szCs w:val="26"/>
                <w:vertAlign w:val="superscript"/>
                <w:lang w:val="nl-NL"/>
              </w:rPr>
              <w:t>o</w:t>
            </w:r>
            <w:r w:rsidRPr="00393325">
              <w:rPr>
                <w:rFonts w:eastAsiaTheme="minorHAnsi"/>
                <w:sz w:val="26"/>
                <w:szCs w:val="26"/>
                <w:lang w:val="nl-NL"/>
              </w:rPr>
              <w:t xml:space="preserve"> 13’36” Vĩ độ Bắc;  </w:t>
            </w:r>
          </w:p>
          <w:p w:rsidR="00851EE3" w:rsidRPr="00393325" w:rsidRDefault="00851EE3" w:rsidP="00851EE3">
            <w:pPr>
              <w:rPr>
                <w:rFonts w:eastAsiaTheme="minorHAnsi"/>
                <w:sz w:val="26"/>
                <w:szCs w:val="26"/>
                <w:lang w:val="nl-NL"/>
              </w:rPr>
            </w:pPr>
            <w:r w:rsidRPr="00393325">
              <w:rPr>
                <w:rFonts w:eastAsiaTheme="minorHAnsi"/>
                <w:sz w:val="26"/>
                <w:szCs w:val="26"/>
                <w:lang w:val="nl-NL"/>
              </w:rPr>
              <w:t>-</w:t>
            </w:r>
            <w:r w:rsidR="00A759B5" w:rsidRPr="00393325">
              <w:rPr>
                <w:rFonts w:eastAsiaTheme="minorHAnsi"/>
                <w:sz w:val="26"/>
                <w:szCs w:val="26"/>
                <w:lang w:val="nl-NL"/>
              </w:rPr>
              <w:t xml:space="preserve"> </w:t>
            </w:r>
            <w:r w:rsidRPr="00393325">
              <w:rPr>
                <w:rFonts w:eastAsiaTheme="minorHAnsi"/>
                <w:sz w:val="26"/>
                <w:szCs w:val="26"/>
                <w:lang w:val="nl-NL"/>
              </w:rPr>
              <w:t>108</w:t>
            </w:r>
            <w:r w:rsidRPr="00393325">
              <w:rPr>
                <w:rFonts w:eastAsiaTheme="minorHAnsi"/>
                <w:sz w:val="26"/>
                <w:szCs w:val="26"/>
                <w:vertAlign w:val="superscript"/>
                <w:lang w:val="nl-NL"/>
              </w:rPr>
              <w:t>o</w:t>
            </w:r>
            <w:r w:rsidRPr="00393325">
              <w:rPr>
                <w:rFonts w:eastAsiaTheme="minorHAnsi"/>
                <w:sz w:val="26"/>
                <w:szCs w:val="26"/>
                <w:lang w:val="nl-NL"/>
              </w:rPr>
              <w:t xml:space="preserve"> 49’47” Kinh độ Đông.</w:t>
            </w:r>
          </w:p>
          <w:p w:rsidR="00851EE3" w:rsidRPr="00393325" w:rsidRDefault="00851EE3" w:rsidP="00851EE3">
            <w:pPr>
              <w:rPr>
                <w:rFonts w:eastAsiaTheme="minorHAnsi"/>
                <w:spacing w:val="-2"/>
                <w:sz w:val="26"/>
                <w:szCs w:val="26"/>
              </w:rPr>
            </w:pPr>
          </w:p>
        </w:tc>
        <w:tc>
          <w:tcPr>
            <w:tcW w:w="2362" w:type="pct"/>
          </w:tcPr>
          <w:p w:rsidR="00851EE3" w:rsidRPr="00393325" w:rsidRDefault="00851EE3" w:rsidP="00851EE3">
            <w:pPr>
              <w:rPr>
                <w:rFonts w:eastAsiaTheme="minorHAnsi"/>
                <w:noProof/>
                <w:sz w:val="26"/>
                <w:szCs w:val="26"/>
              </w:rPr>
            </w:pPr>
            <w:r w:rsidRPr="00393325">
              <w:rPr>
                <w:rFonts w:eastAsiaTheme="minorHAnsi"/>
                <w:noProof/>
                <w:sz w:val="26"/>
                <w:szCs w:val="26"/>
              </w:rPr>
              <mc:AlternateContent>
                <mc:Choice Requires="wps">
                  <w:drawing>
                    <wp:anchor distT="0" distB="0" distL="114300" distR="114300" simplePos="0" relativeHeight="251712512" behindDoc="0" locked="0" layoutInCell="1" allowOverlap="1" wp14:anchorId="52140FED" wp14:editId="66B3EA43">
                      <wp:simplePos x="0" y="0"/>
                      <wp:positionH relativeFrom="column">
                        <wp:posOffset>1193553</wp:posOffset>
                      </wp:positionH>
                      <wp:positionV relativeFrom="paragraph">
                        <wp:posOffset>745210</wp:posOffset>
                      </wp:positionV>
                      <wp:extent cx="419100" cy="533400"/>
                      <wp:effectExtent l="0" t="0" r="19050" b="19050"/>
                      <wp:wrapNone/>
                      <wp:docPr id="18" name="Oval 18"/>
                      <wp:cNvGraphicFramePr/>
                      <a:graphic xmlns:a="http://schemas.openxmlformats.org/drawingml/2006/main">
                        <a:graphicData uri="http://schemas.microsoft.com/office/word/2010/wordprocessingShape">
                          <wps:wsp>
                            <wps:cNvSpPr/>
                            <wps:spPr>
                              <a:xfrm>
                                <a:off x="0" y="0"/>
                                <a:ext cx="419100" cy="53340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18" o:spid="_x0000_s1026" style="position:absolute;margin-left:94pt;margin-top:58.7pt;width:33pt;height:42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" filled="f" strokecolor="windowText" strokeweight="2pt"/>
                  </w:pict>
                </mc:Fallback>
              </mc:AlternateContent>
            </w:r>
            <w:r w:rsidRPr="00393325">
              <w:rPr>
                <w:rFonts w:eastAsiaTheme="minorHAnsi"/>
                <w:noProof/>
                <w:sz w:val="26"/>
                <w:szCs w:val="26"/>
              </w:rPr>
              <w:drawing>
                <wp:inline distT="0" distB="0" distL="0" distR="0" wp14:anchorId="1F2EED26" wp14:editId="664C985A">
                  <wp:extent cx="2748649" cy="2416628"/>
                  <wp:effectExtent l="19050" t="19050" r="13970" b="222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l="1495" t="9695" r="7265" b="7034"/>
                          <a:stretch>
                            <a:fillRect/>
                          </a:stretch>
                        </pic:blipFill>
                        <pic:spPr bwMode="auto">
                          <a:xfrm>
                            <a:off x="0" y="0"/>
                            <a:ext cx="2750400" cy="2418167"/>
                          </a:xfrm>
                          <a:prstGeom prst="rect">
                            <a:avLst/>
                          </a:prstGeom>
                          <a:noFill/>
                          <a:ln w="6350" cmpd="sng">
                            <a:solidFill>
                              <a:srgbClr val="000000"/>
                            </a:solidFill>
                            <a:miter lim="800000"/>
                            <a:headEnd/>
                            <a:tailEnd/>
                          </a:ln>
                          <a:effectLst/>
                        </pic:spPr>
                      </pic:pic>
                    </a:graphicData>
                  </a:graphic>
                </wp:inline>
              </w:drawing>
            </w:r>
          </w:p>
        </w:tc>
      </w:tr>
      <w:tr w:rsidR="00851EE3" w:rsidRPr="00393325" w:rsidTr="00851EE3">
        <w:tc>
          <w:tcPr>
            <w:tcW w:w="287" w:type="pct"/>
            <w:vAlign w:val="center"/>
          </w:tcPr>
          <w:p w:rsidR="00851EE3" w:rsidRPr="00393325" w:rsidRDefault="00851EE3" w:rsidP="00A759B5">
            <w:pPr>
              <w:jc w:val="center"/>
              <w:rPr>
                <w:rFonts w:eastAsiaTheme="minorHAnsi"/>
                <w:sz w:val="26"/>
                <w:szCs w:val="26"/>
              </w:rPr>
            </w:pPr>
            <w:r w:rsidRPr="00393325">
              <w:rPr>
                <w:rFonts w:eastAsiaTheme="minorHAnsi"/>
                <w:sz w:val="26"/>
                <w:szCs w:val="26"/>
              </w:rPr>
              <w:t>10</w:t>
            </w:r>
          </w:p>
        </w:tc>
        <w:tc>
          <w:tcPr>
            <w:tcW w:w="535" w:type="pct"/>
            <w:vAlign w:val="center"/>
          </w:tcPr>
          <w:p w:rsidR="00851EE3" w:rsidRPr="00393325" w:rsidRDefault="00851EE3" w:rsidP="00851EE3">
            <w:pPr>
              <w:rPr>
                <w:rFonts w:eastAsiaTheme="minorHAnsi"/>
                <w:sz w:val="26"/>
                <w:szCs w:val="26"/>
              </w:rPr>
            </w:pPr>
            <w:r w:rsidRPr="00393325">
              <w:rPr>
                <w:rFonts w:eastAsiaTheme="minorHAnsi"/>
                <w:sz w:val="26"/>
                <w:szCs w:val="26"/>
              </w:rPr>
              <w:t>Hố Hiểu</w:t>
            </w:r>
          </w:p>
        </w:tc>
        <w:tc>
          <w:tcPr>
            <w:tcW w:w="1816" w:type="pct"/>
            <w:vAlign w:val="center"/>
          </w:tcPr>
          <w:p w:rsidR="00851EE3" w:rsidRPr="00393325" w:rsidRDefault="00851EE3" w:rsidP="00851EE3">
            <w:pPr>
              <w:rPr>
                <w:rFonts w:eastAsiaTheme="minorHAnsi"/>
                <w:sz w:val="26"/>
                <w:szCs w:val="26"/>
              </w:rPr>
            </w:pPr>
            <w:r w:rsidRPr="00393325">
              <w:rPr>
                <w:rFonts w:eastAsia="Calibri"/>
                <w:sz w:val="26"/>
                <w:szCs w:val="26"/>
              </w:rPr>
              <w:t>Thuộc địa phận Xã Tịnh Đông, huyện Sơn Tịnh</w:t>
            </w:r>
            <w:r w:rsidRPr="00393325">
              <w:rPr>
                <w:rFonts w:eastAsiaTheme="minorHAnsi"/>
                <w:sz w:val="26"/>
                <w:szCs w:val="26"/>
              </w:rPr>
              <w:t xml:space="preserve"> </w:t>
            </w:r>
          </w:p>
          <w:p w:rsidR="00851EE3" w:rsidRPr="00393325" w:rsidRDefault="00851EE3" w:rsidP="00851EE3">
            <w:pPr>
              <w:rPr>
                <w:rFonts w:eastAsiaTheme="minorHAnsi"/>
                <w:sz w:val="26"/>
                <w:szCs w:val="26"/>
              </w:rPr>
            </w:pPr>
            <w:r w:rsidRPr="00393325">
              <w:rPr>
                <w:rFonts w:eastAsiaTheme="minorHAnsi"/>
                <w:sz w:val="26"/>
                <w:szCs w:val="26"/>
              </w:rPr>
              <w:t>Tọa độ địa l</w:t>
            </w:r>
            <w:r w:rsidR="00FD677A" w:rsidRPr="00393325">
              <w:rPr>
                <w:rFonts w:eastAsiaTheme="minorHAnsi"/>
                <w:sz w:val="26"/>
                <w:szCs w:val="26"/>
              </w:rPr>
              <w:t>ý</w:t>
            </w:r>
          </w:p>
          <w:p w:rsidR="00851EE3" w:rsidRPr="00393325" w:rsidRDefault="00FD677A" w:rsidP="00851EE3">
            <w:pPr>
              <w:rPr>
                <w:rFonts w:eastAsiaTheme="minorHAnsi"/>
                <w:sz w:val="26"/>
                <w:szCs w:val="26"/>
              </w:rPr>
            </w:pPr>
            <w:r w:rsidRPr="00393325">
              <w:rPr>
                <w:rFonts w:eastAsiaTheme="minorHAnsi"/>
                <w:sz w:val="26"/>
                <w:szCs w:val="26"/>
              </w:rPr>
              <w:t xml:space="preserve">- </w:t>
            </w:r>
            <w:r w:rsidR="00851EE3" w:rsidRPr="00393325">
              <w:rPr>
                <w:rFonts w:eastAsiaTheme="minorHAnsi"/>
                <w:sz w:val="26"/>
                <w:szCs w:val="26"/>
              </w:rPr>
              <w:t>15°11'21.24"Vĩ độ Bắc</w:t>
            </w:r>
            <w:r w:rsidRPr="00393325">
              <w:rPr>
                <w:rFonts w:eastAsiaTheme="minorHAnsi"/>
                <w:sz w:val="26"/>
                <w:szCs w:val="26"/>
              </w:rPr>
              <w:t>;</w:t>
            </w:r>
          </w:p>
          <w:p w:rsidR="00851EE3" w:rsidRPr="00393325" w:rsidRDefault="00FD677A" w:rsidP="00851EE3">
            <w:pPr>
              <w:rPr>
                <w:rFonts w:eastAsiaTheme="minorHAnsi"/>
                <w:sz w:val="26"/>
                <w:szCs w:val="26"/>
              </w:rPr>
            </w:pPr>
            <w:r w:rsidRPr="00393325">
              <w:rPr>
                <w:rFonts w:eastAsiaTheme="minorHAnsi"/>
                <w:sz w:val="26"/>
                <w:szCs w:val="26"/>
              </w:rPr>
              <w:t xml:space="preserve">- </w:t>
            </w:r>
            <w:r w:rsidR="00851EE3" w:rsidRPr="00393325">
              <w:rPr>
                <w:rFonts w:eastAsiaTheme="minorHAnsi"/>
                <w:sz w:val="26"/>
                <w:szCs w:val="26"/>
              </w:rPr>
              <w:t>108°38'29.07" Kinh độ đông</w:t>
            </w:r>
            <w:r w:rsidRPr="00393325">
              <w:rPr>
                <w:rFonts w:eastAsiaTheme="minorHAnsi"/>
                <w:sz w:val="26"/>
                <w:szCs w:val="26"/>
              </w:rPr>
              <w:t>.</w:t>
            </w:r>
          </w:p>
          <w:p w:rsidR="00851EE3" w:rsidRPr="00393325" w:rsidRDefault="00851EE3" w:rsidP="00851EE3">
            <w:pPr>
              <w:rPr>
                <w:rFonts w:eastAsiaTheme="minorHAnsi"/>
                <w:sz w:val="26"/>
                <w:szCs w:val="26"/>
                <w:lang w:val="nl-NL"/>
              </w:rPr>
            </w:pPr>
          </w:p>
        </w:tc>
        <w:tc>
          <w:tcPr>
            <w:tcW w:w="2362" w:type="pct"/>
          </w:tcPr>
          <w:p w:rsidR="00851EE3" w:rsidRPr="00393325" w:rsidRDefault="00851EE3" w:rsidP="00851EE3">
            <w:pPr>
              <w:rPr>
                <w:rFonts w:eastAsiaTheme="minorHAnsi"/>
                <w:noProof/>
                <w:sz w:val="26"/>
                <w:szCs w:val="26"/>
              </w:rPr>
            </w:pPr>
            <w:r w:rsidRPr="00393325">
              <w:rPr>
                <w:rFonts w:eastAsiaTheme="minorHAnsi"/>
                <w:noProof/>
                <w:sz w:val="26"/>
                <w:szCs w:val="26"/>
              </w:rPr>
              <mc:AlternateContent>
                <mc:Choice Requires="wps">
                  <w:drawing>
                    <wp:anchor distT="0" distB="0" distL="114300" distR="114300" simplePos="0" relativeHeight="251713536" behindDoc="0" locked="0" layoutInCell="1" allowOverlap="1" wp14:anchorId="237DB4D3" wp14:editId="288ECD5C">
                      <wp:simplePos x="0" y="0"/>
                      <wp:positionH relativeFrom="column">
                        <wp:posOffset>955452</wp:posOffset>
                      </wp:positionH>
                      <wp:positionV relativeFrom="paragraph">
                        <wp:posOffset>760095</wp:posOffset>
                      </wp:positionV>
                      <wp:extent cx="374072" cy="593766"/>
                      <wp:effectExtent l="0" t="0" r="26035" b="15875"/>
                      <wp:wrapNone/>
                      <wp:docPr id="21" name="Oval 21"/>
                      <wp:cNvGraphicFramePr/>
                      <a:graphic xmlns:a="http://schemas.openxmlformats.org/drawingml/2006/main">
                        <a:graphicData uri="http://schemas.microsoft.com/office/word/2010/wordprocessingShape">
                          <wps:wsp>
                            <wps:cNvSpPr/>
                            <wps:spPr>
                              <a:xfrm>
                                <a:off x="0" y="0"/>
                                <a:ext cx="374072" cy="593766"/>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1" o:spid="_x0000_s1026" style="position:absolute;margin-left:75.25pt;margin-top:59.85pt;width:29.45pt;height:46.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" filled="f" strokecolor="windowText" strokeweight="2pt"/>
                  </w:pict>
                </mc:Fallback>
              </mc:AlternateContent>
            </w:r>
            <w:r w:rsidRPr="00393325">
              <w:rPr>
                <w:rFonts w:eastAsiaTheme="minorHAnsi"/>
                <w:noProof/>
                <w:sz w:val="26"/>
                <w:szCs w:val="26"/>
              </w:rPr>
              <w:drawing>
                <wp:inline distT="0" distB="0" distL="0" distR="0" wp14:anchorId="0968F993" wp14:editId="1B3B23E4">
                  <wp:extent cx="2749137" cy="2517569"/>
                  <wp:effectExtent l="19050" t="19050" r="13335" b="165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a:ext>
                            </a:extLst>
                          </a:blip>
                          <a:srcRect r="5859"/>
                          <a:stretch>
                            <a:fillRect/>
                          </a:stretch>
                        </pic:blipFill>
                        <pic:spPr bwMode="auto">
                          <a:xfrm>
                            <a:off x="0" y="0"/>
                            <a:ext cx="2750400" cy="2518726"/>
                          </a:xfrm>
                          <a:prstGeom prst="rect">
                            <a:avLst/>
                          </a:prstGeom>
                          <a:noFill/>
                          <a:ln w="19050" cmpd="sng">
                            <a:solidFill>
                              <a:srgbClr val="000000"/>
                            </a:solidFill>
                            <a:miter lim="800000"/>
                            <a:headEnd/>
                            <a:tailEnd/>
                          </a:ln>
                          <a:effectLst/>
                        </pic:spPr>
                      </pic:pic>
                    </a:graphicData>
                  </a:graphic>
                </wp:inline>
              </w:drawing>
            </w:r>
          </w:p>
        </w:tc>
      </w:tr>
    </w:tbl>
    <w:p w:rsidR="00BE0570" w:rsidRPr="00393325" w:rsidRDefault="00BE0570" w:rsidP="00502120">
      <w:pPr>
        <w:pStyle w:val="NOIDUNG"/>
        <w:spacing w:after="0"/>
        <w:ind w:firstLine="562"/>
        <w:rPr>
          <w:rFonts w:ascii="Times New Roman" w:hAnsi="Times New Roman" w:cs="Times New Roman"/>
          <w:spacing w:val="0"/>
        </w:rPr>
      </w:pPr>
      <w:r w:rsidRPr="00393325">
        <w:rPr>
          <w:rFonts w:ascii="Times New Roman" w:hAnsi="Times New Roman" w:cs="Times New Roman"/>
        </w:rPr>
        <w:br w:type="page"/>
      </w:r>
    </w:p>
    <w:p w:rsidR="00BE0570" w:rsidRPr="00393325" w:rsidRDefault="00BE0570" w:rsidP="00795D4F">
      <w:pPr>
        <w:rPr>
          <w:sz w:val="26"/>
          <w:szCs w:val="26"/>
          <w:lang w:val="nl-NL"/>
        </w:rPr>
      </w:pPr>
      <w:r w:rsidRPr="00393325">
        <w:rPr>
          <w:noProof/>
          <w:sz w:val="26"/>
          <w:szCs w:val="26"/>
        </w:rPr>
        <w:lastRenderedPageBreak/>
        <w:drawing>
          <wp:inline distT="0" distB="0" distL="0" distR="0" wp14:anchorId="46DCB11A" wp14:editId="1B831308">
            <wp:extent cx="5760720" cy="8166789"/>
            <wp:effectExtent l="0" t="0" r="0" b="571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r="2407"/>
                    <a:stretch/>
                  </pic:blipFill>
                  <pic:spPr bwMode="auto">
                    <a:xfrm>
                      <a:off x="0" y="0"/>
                      <a:ext cx="5760720" cy="8166789"/>
                    </a:xfrm>
                    <a:prstGeom prst="rect">
                      <a:avLst/>
                    </a:prstGeom>
                    <a:noFill/>
                    <a:ln>
                      <a:noFill/>
                    </a:ln>
                    <a:extLst>
                      <a:ext uri="{53640926-AAD7-44D8-BBD7-CCE9431645EC}">
                        <a14:shadowObscured xmlns:a14="http://schemas.microsoft.com/office/drawing/2010/main"/>
                      </a:ext>
                    </a:extLst>
                  </pic:spPr>
                </pic:pic>
              </a:graphicData>
            </a:graphic>
          </wp:inline>
        </w:drawing>
      </w:r>
    </w:p>
    <w:bookmarkStart w:id="109" w:name="_Toc508008191"/>
    <w:p w:rsidR="004F4BE7" w:rsidRPr="00393325" w:rsidRDefault="00BE0570" w:rsidP="009A0743">
      <w:pPr>
        <w:pStyle w:val="Heading3"/>
        <w:spacing w:before="120" w:after="120" w:line="240" w:lineRule="auto"/>
        <w:jc w:val="left"/>
        <w:rPr>
          <w:rFonts w:ascii="Times New Roman" w:hAnsi="Times New Roman"/>
          <w:bCs/>
          <w:color w:val="auto"/>
          <w:sz w:val="26"/>
          <w:szCs w:val="26"/>
          <w:lang w:val="nl-NL"/>
        </w:rPr>
      </w:pPr>
      <w:r w:rsidRPr="00393325">
        <w:rPr>
          <w:rFonts w:ascii="Times New Roman" w:hAnsi="Times New Roman"/>
          <w:noProof/>
          <w:color w:val="auto"/>
          <w:sz w:val="26"/>
          <w:szCs w:val="26"/>
        </w:rPr>
        <mc:AlternateContent>
          <mc:Choice Requires="wps">
            <w:drawing>
              <wp:anchor distT="0" distB="0" distL="114300" distR="114300" simplePos="0" relativeHeight="251662336" behindDoc="0" locked="0" layoutInCell="1" allowOverlap="1" wp14:anchorId="0E7DD28E" wp14:editId="0C03515A">
                <wp:simplePos x="0" y="0"/>
                <wp:positionH relativeFrom="column">
                  <wp:align>center</wp:align>
                </wp:positionH>
                <wp:positionV relativeFrom="paragraph">
                  <wp:posOffset>0</wp:posOffset>
                </wp:positionV>
                <wp:extent cx="5036024"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6024" cy="1403985"/>
                        </a:xfrm>
                        <a:prstGeom prst="rect">
                          <a:avLst/>
                        </a:prstGeom>
                        <a:noFill/>
                        <a:ln w="9525">
                          <a:noFill/>
                          <a:miter lim="800000"/>
                          <a:headEnd/>
                          <a:tailEnd/>
                        </a:ln>
                      </wps:spPr>
                      <wps:txbx>
                        <w:txbxContent>
                          <w:p w:rsidR="005D2B0C" w:rsidRPr="00C24481" w:rsidRDefault="005D2B0C" w:rsidP="00BE0570">
                            <w:pPr>
                              <w:jc w:val="center"/>
                              <w:rPr>
                                <w:b/>
                                <w:color w:val="0000FF"/>
                                <w:sz w:val="26"/>
                                <w:szCs w:val="26"/>
                              </w:rPr>
                            </w:pPr>
                            <w:r w:rsidRPr="00C24481">
                              <w:rPr>
                                <w:b/>
                                <w:color w:val="0000FF"/>
                                <w:sz w:val="26"/>
                                <w:szCs w:val="26"/>
                              </w:rPr>
                              <w:t xml:space="preserve">Hình </w:t>
                            </w:r>
                            <w:r>
                              <w:rPr>
                                <w:b/>
                                <w:color w:val="0000FF"/>
                                <w:sz w:val="26"/>
                                <w:szCs w:val="26"/>
                              </w:rPr>
                              <w:t>2</w:t>
                            </w:r>
                            <w:r w:rsidRPr="00C24481">
                              <w:rPr>
                                <w:b/>
                                <w:color w:val="0000FF"/>
                                <w:sz w:val="26"/>
                                <w:szCs w:val="26"/>
                              </w:rPr>
                              <w:t>.1: Vị t</w:t>
                            </w:r>
                            <w:r>
                              <w:rPr>
                                <w:b/>
                                <w:color w:val="0000FF"/>
                                <w:sz w:val="26"/>
                                <w:szCs w:val="26"/>
                              </w:rPr>
                              <w:t>rí địa lý các công trình trong Tiểu dự án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0;margin-top:0;width:396.55pt;height:110.55pt;z-index:25166233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" filled="f" stroked="f">
                <v:textbox style="mso-fit-shape-to-text:t">
                  <w:txbxContent>
                    <w:p w:rsidR="005D2B0C" w:rsidRPr="00C24481" w:rsidRDefault="005D2B0C" w:rsidP="00BE0570">
                      <w:pPr>
                        <w:jc w:val="center"/>
                        <w:rPr>
                          <w:b/>
                          <w:color w:val="0000FF"/>
                          <w:sz w:val="26"/>
                          <w:szCs w:val="26"/>
                        </w:rPr>
                      </w:pPr>
                      <w:r w:rsidRPr="00C24481">
                        <w:rPr>
                          <w:b/>
                          <w:color w:val="0000FF"/>
                          <w:sz w:val="26"/>
                          <w:szCs w:val="26"/>
                        </w:rPr>
                        <w:t xml:space="preserve">Hình </w:t>
                      </w:r>
                      <w:r>
                        <w:rPr>
                          <w:b/>
                          <w:color w:val="0000FF"/>
                          <w:sz w:val="26"/>
                          <w:szCs w:val="26"/>
                        </w:rPr>
                        <w:t>2</w:t>
                      </w:r>
                      <w:r w:rsidRPr="00C24481">
                        <w:rPr>
                          <w:b/>
                          <w:color w:val="0000FF"/>
                          <w:sz w:val="26"/>
                          <w:szCs w:val="26"/>
                        </w:rPr>
                        <w:t>.1: Vị t</w:t>
                      </w:r>
                      <w:r>
                        <w:rPr>
                          <w:b/>
                          <w:color w:val="0000FF"/>
                          <w:sz w:val="26"/>
                          <w:szCs w:val="26"/>
                        </w:rPr>
                        <w:t>rí địa lý các công trình trong Tiểu dự án</w:t>
                      </w:r>
                    </w:p>
                  </w:txbxContent>
                </v:textbox>
              </v:shape>
            </w:pict>
          </mc:Fallback>
        </mc:AlternateContent>
      </w:r>
      <w:r w:rsidR="00070F63" w:rsidRPr="00393325">
        <w:rPr>
          <w:rFonts w:ascii="Times New Roman" w:hAnsi="Times New Roman"/>
          <w:color w:val="auto"/>
          <w:sz w:val="26"/>
          <w:szCs w:val="26"/>
        </w:rPr>
        <w:br w:type="page"/>
      </w:r>
      <w:bookmarkStart w:id="110" w:name="_Toc430848261"/>
      <w:bookmarkStart w:id="111" w:name="_Toc415596600"/>
      <w:r w:rsidR="004627F7" w:rsidRPr="00393325">
        <w:rPr>
          <w:rFonts w:ascii="Times New Roman" w:hAnsi="Times New Roman"/>
          <w:color w:val="auto"/>
          <w:sz w:val="26"/>
          <w:szCs w:val="26"/>
        </w:rPr>
        <w:lastRenderedPageBreak/>
        <w:t>2</w:t>
      </w:r>
      <w:r w:rsidR="004F4BE7" w:rsidRPr="00393325">
        <w:rPr>
          <w:rFonts w:ascii="Times New Roman" w:hAnsi="Times New Roman"/>
          <w:bCs/>
          <w:color w:val="auto"/>
          <w:sz w:val="26"/>
          <w:szCs w:val="26"/>
          <w:lang w:val="nl-NL"/>
        </w:rPr>
        <w:t xml:space="preserve">.3.2. Các đối tượng xung quanh khu vực thực hiện </w:t>
      </w:r>
      <w:r w:rsidR="00D82328" w:rsidRPr="00393325">
        <w:rPr>
          <w:rFonts w:ascii="Times New Roman" w:hAnsi="Times New Roman"/>
          <w:bCs/>
          <w:color w:val="auto"/>
          <w:sz w:val="26"/>
          <w:szCs w:val="26"/>
          <w:lang w:val="nl-NL"/>
        </w:rPr>
        <w:t>Tiểu dự án</w:t>
      </w:r>
      <w:bookmarkEnd w:id="109"/>
      <w:r w:rsidR="00651A9C" w:rsidRPr="00393325">
        <w:rPr>
          <w:rFonts w:ascii="Times New Roman" w:hAnsi="Times New Roman"/>
          <w:bCs/>
          <w:color w:val="auto"/>
          <w:sz w:val="26"/>
          <w:szCs w:val="26"/>
          <w:lang w:val="nl-NL"/>
        </w:rPr>
        <w:t xml:space="preserve"> </w:t>
      </w:r>
      <w:bookmarkEnd w:id="110"/>
    </w:p>
    <w:p w:rsidR="004F4BE7" w:rsidRPr="00393325" w:rsidRDefault="004F4BE7" w:rsidP="00651A9C">
      <w:pPr>
        <w:spacing w:before="120" w:after="120"/>
        <w:rPr>
          <w:b/>
          <w:sz w:val="26"/>
          <w:szCs w:val="26"/>
          <w:lang w:val="nl-NL"/>
        </w:rPr>
      </w:pPr>
      <w:r w:rsidRPr="00393325">
        <w:rPr>
          <w:b/>
          <w:sz w:val="26"/>
          <w:szCs w:val="26"/>
          <w:lang w:val="nl-NL"/>
        </w:rPr>
        <w:t>1.</w:t>
      </w:r>
      <w:r w:rsidR="00A86289" w:rsidRPr="00393325">
        <w:rPr>
          <w:b/>
          <w:sz w:val="26"/>
          <w:szCs w:val="26"/>
          <w:lang w:val="nl-NL"/>
        </w:rPr>
        <w:t xml:space="preserve"> </w:t>
      </w:r>
      <w:r w:rsidRPr="00393325">
        <w:rPr>
          <w:b/>
          <w:sz w:val="26"/>
          <w:szCs w:val="26"/>
          <w:lang w:val="nl-NL"/>
        </w:rPr>
        <w:t>Các đối tượng tự nhiên</w:t>
      </w:r>
    </w:p>
    <w:p w:rsidR="004F4BE7" w:rsidRPr="00393325" w:rsidRDefault="00DF1A5C" w:rsidP="00651A9C">
      <w:pPr>
        <w:spacing w:before="120" w:after="120"/>
        <w:jc w:val="both"/>
        <w:rPr>
          <w:sz w:val="26"/>
          <w:szCs w:val="26"/>
          <w:lang w:val="fr-FR"/>
        </w:rPr>
      </w:pPr>
      <w:r w:rsidRPr="00393325">
        <w:rPr>
          <w:sz w:val="26"/>
          <w:szCs w:val="26"/>
        </w:rPr>
        <w:t xml:space="preserve">Các hồ thuộc </w:t>
      </w:r>
      <w:r w:rsidR="00D82328" w:rsidRPr="00393325">
        <w:rPr>
          <w:sz w:val="26"/>
          <w:szCs w:val="26"/>
        </w:rPr>
        <w:t>Tiểu dự án</w:t>
      </w:r>
      <w:r w:rsidR="00651A9C" w:rsidRPr="00393325">
        <w:rPr>
          <w:sz w:val="26"/>
          <w:szCs w:val="26"/>
        </w:rPr>
        <w:t xml:space="preserve"> </w:t>
      </w:r>
      <w:r w:rsidR="004F4BE7" w:rsidRPr="00393325">
        <w:rPr>
          <w:sz w:val="26"/>
          <w:szCs w:val="26"/>
        </w:rPr>
        <w:t>phân bố trên địa bàn 3 huyện</w:t>
      </w:r>
      <w:r w:rsidR="00F04586" w:rsidRPr="00393325">
        <w:rPr>
          <w:sz w:val="26"/>
          <w:szCs w:val="26"/>
        </w:rPr>
        <w:t xml:space="preserve"> Bình Sơn, Sơn Tịnh</w:t>
      </w:r>
      <w:r w:rsidR="00422C68" w:rsidRPr="00393325">
        <w:rPr>
          <w:sz w:val="26"/>
          <w:szCs w:val="26"/>
        </w:rPr>
        <w:t xml:space="preserve"> và</w:t>
      </w:r>
      <w:r w:rsidR="00F04586" w:rsidRPr="00393325">
        <w:rPr>
          <w:sz w:val="26"/>
          <w:szCs w:val="26"/>
        </w:rPr>
        <w:t xml:space="preserve"> Đức Phổ, </w:t>
      </w:r>
      <w:r w:rsidR="004F4BE7" w:rsidRPr="00393325">
        <w:rPr>
          <w:sz w:val="26"/>
          <w:szCs w:val="26"/>
        </w:rPr>
        <w:t>tỉnh Quảng Ngãi</w:t>
      </w:r>
      <w:r w:rsidR="001B0FF3" w:rsidRPr="00393325">
        <w:rPr>
          <w:sz w:val="26"/>
          <w:szCs w:val="26"/>
        </w:rPr>
        <w:t>. M</w:t>
      </w:r>
      <w:r w:rsidR="004F4BE7" w:rsidRPr="00393325">
        <w:rPr>
          <w:sz w:val="26"/>
          <w:szCs w:val="26"/>
        </w:rPr>
        <w:t xml:space="preserve">ối liên kết giữa </w:t>
      </w:r>
      <w:r w:rsidR="00D82328" w:rsidRPr="00393325">
        <w:rPr>
          <w:sz w:val="26"/>
          <w:szCs w:val="26"/>
        </w:rPr>
        <w:t>Tiểu dự án</w:t>
      </w:r>
      <w:r w:rsidR="00651A9C" w:rsidRPr="00393325">
        <w:rPr>
          <w:sz w:val="26"/>
          <w:szCs w:val="26"/>
        </w:rPr>
        <w:t xml:space="preserve"> </w:t>
      </w:r>
      <w:r w:rsidR="004F4BE7" w:rsidRPr="00393325">
        <w:rPr>
          <w:sz w:val="26"/>
          <w:szCs w:val="26"/>
        </w:rPr>
        <w:t xml:space="preserve">và các đối tượng tự nhiên xung quanh </w:t>
      </w:r>
      <w:r w:rsidR="00BE03C7" w:rsidRPr="00393325">
        <w:rPr>
          <w:sz w:val="26"/>
          <w:szCs w:val="26"/>
        </w:rPr>
        <w:t>như sau:</w:t>
      </w:r>
    </w:p>
    <w:p w:rsidR="003176E7" w:rsidRPr="00393325" w:rsidRDefault="00E10395" w:rsidP="00BC29B3">
      <w:pPr>
        <w:pStyle w:val="ListParagraph"/>
        <w:numPr>
          <w:ilvl w:val="0"/>
          <w:numId w:val="23"/>
        </w:numPr>
        <w:spacing w:before="120" w:after="120"/>
        <w:jc w:val="both"/>
        <w:rPr>
          <w:sz w:val="26"/>
          <w:szCs w:val="26"/>
          <w:lang w:val="pt-BR"/>
        </w:rPr>
      </w:pPr>
      <w:r w:rsidRPr="00393325">
        <w:rPr>
          <w:sz w:val="26"/>
          <w:szCs w:val="26"/>
          <w:lang w:val="pt-BR"/>
        </w:rPr>
        <w:t xml:space="preserve">Giao thông: Hệ thống giao thông là </w:t>
      </w:r>
      <w:r w:rsidR="00A30D37" w:rsidRPr="00393325">
        <w:rPr>
          <w:sz w:val="26"/>
          <w:szCs w:val="26"/>
          <w:lang w:val="pt-BR"/>
        </w:rPr>
        <w:t>t</w:t>
      </w:r>
      <w:r w:rsidRPr="00393325">
        <w:rPr>
          <w:sz w:val="26"/>
          <w:szCs w:val="26"/>
          <w:lang w:val="pt-BR"/>
        </w:rPr>
        <w:t xml:space="preserve">uyến đường tỉnh lộ từ Quảng Ngãi về các huyện </w:t>
      </w:r>
      <w:r w:rsidRPr="00393325">
        <w:rPr>
          <w:sz w:val="26"/>
          <w:szCs w:val="26"/>
        </w:rPr>
        <w:t>Bình Sơn, Sơn Tịnh và Đức Phổ, đường</w:t>
      </w:r>
      <w:r w:rsidRPr="00393325">
        <w:rPr>
          <w:sz w:val="26"/>
          <w:szCs w:val="26"/>
          <w:lang w:val="pt-BR"/>
        </w:rPr>
        <w:t xml:space="preserve"> giao thông liên xã, liên thôn thuận lợi cho quá trình </w:t>
      </w:r>
      <w:r w:rsidR="00A30D37" w:rsidRPr="00393325">
        <w:rPr>
          <w:sz w:val="26"/>
          <w:szCs w:val="26"/>
          <w:lang w:val="pt-BR"/>
        </w:rPr>
        <w:t xml:space="preserve">thực hiện </w:t>
      </w:r>
      <w:r w:rsidR="00D82328" w:rsidRPr="00393325">
        <w:rPr>
          <w:sz w:val="26"/>
          <w:szCs w:val="26"/>
          <w:lang w:val="pt-BR"/>
        </w:rPr>
        <w:t>Tiểu dự án</w:t>
      </w:r>
      <w:r w:rsidRPr="00393325">
        <w:rPr>
          <w:sz w:val="26"/>
          <w:szCs w:val="26"/>
          <w:lang w:val="pt-BR"/>
        </w:rPr>
        <w:t>.</w:t>
      </w:r>
    </w:p>
    <w:p w:rsidR="00851EE3" w:rsidRPr="00393325" w:rsidRDefault="00851EE3" w:rsidP="00BC29B3">
      <w:pPr>
        <w:pStyle w:val="ListParagraph"/>
        <w:numPr>
          <w:ilvl w:val="0"/>
          <w:numId w:val="23"/>
        </w:numPr>
        <w:spacing w:before="120" w:after="120"/>
        <w:jc w:val="both"/>
        <w:rPr>
          <w:sz w:val="26"/>
          <w:szCs w:val="26"/>
          <w:lang w:val="pt-BR"/>
        </w:rPr>
      </w:pPr>
      <w:r w:rsidRPr="00393325">
        <w:rPr>
          <w:sz w:val="26"/>
          <w:szCs w:val="26"/>
          <w:lang w:val="pt-BR"/>
        </w:rPr>
        <w:t>Thủy lợi:</w:t>
      </w:r>
      <w:r w:rsidR="004E5416" w:rsidRPr="00393325">
        <w:rPr>
          <w:sz w:val="26"/>
          <w:szCs w:val="26"/>
          <w:lang w:val="pt-BR"/>
        </w:rPr>
        <w:t xml:space="preserve"> Các công trình thủy lợi trong 10 xã xây dựng công trình và khu vực hưởng lợi </w:t>
      </w:r>
      <w:r w:rsidR="00D82328" w:rsidRPr="00393325">
        <w:rPr>
          <w:sz w:val="26"/>
          <w:szCs w:val="26"/>
          <w:lang w:val="pt-BR"/>
        </w:rPr>
        <w:t>Tiểu dự án</w:t>
      </w:r>
      <w:r w:rsidR="00651A9C" w:rsidRPr="00393325">
        <w:rPr>
          <w:sz w:val="26"/>
          <w:szCs w:val="26"/>
          <w:lang w:val="pt-BR"/>
        </w:rPr>
        <w:t xml:space="preserve"> </w:t>
      </w:r>
      <w:r w:rsidR="004E5416" w:rsidRPr="00393325">
        <w:rPr>
          <w:sz w:val="26"/>
          <w:szCs w:val="26"/>
          <w:lang w:val="pt-BR"/>
        </w:rPr>
        <w:t>bao gồm các hồ chứa tự nhiên có đập dâng, đập tạm và một số có trạm bơm để phục vụ nhu cầu sản xuất nông nghiệp cho người dân.</w:t>
      </w:r>
    </w:p>
    <w:p w:rsidR="00E10395" w:rsidRPr="00393325" w:rsidRDefault="00E10395" w:rsidP="00BC29B3">
      <w:pPr>
        <w:pStyle w:val="ListParagraph"/>
        <w:numPr>
          <w:ilvl w:val="0"/>
          <w:numId w:val="23"/>
        </w:numPr>
        <w:spacing w:before="120" w:after="120"/>
        <w:jc w:val="both"/>
        <w:rPr>
          <w:sz w:val="26"/>
          <w:szCs w:val="26"/>
          <w:lang w:val="pt-BR"/>
        </w:rPr>
      </w:pPr>
      <w:r w:rsidRPr="00393325">
        <w:rPr>
          <w:sz w:val="26"/>
          <w:szCs w:val="26"/>
          <w:lang w:val="pt-BR"/>
        </w:rPr>
        <w:t>Điện, thông tin liên lạc: Hầu hết nhân dân trong xã đều có điện chiếu sáng từ mạng lưới điện quốc gia, điện thoại liên lạc trong và ngoài tỉnh thông qua dịch vụ của bưu điện văn hóa xã cũng tương đối thuận lợi.</w:t>
      </w:r>
    </w:p>
    <w:p w:rsidR="00851EE3" w:rsidRPr="00393325" w:rsidRDefault="00E10395" w:rsidP="00BC29B3">
      <w:pPr>
        <w:pStyle w:val="ListParagraph"/>
        <w:numPr>
          <w:ilvl w:val="0"/>
          <w:numId w:val="23"/>
        </w:numPr>
        <w:spacing w:before="120" w:after="120"/>
        <w:jc w:val="both"/>
        <w:rPr>
          <w:sz w:val="26"/>
          <w:szCs w:val="26"/>
          <w:lang w:val="pt-BR"/>
        </w:rPr>
      </w:pPr>
      <w:r w:rsidRPr="00393325">
        <w:rPr>
          <w:sz w:val="26"/>
          <w:szCs w:val="26"/>
          <w:lang w:val="pt-BR"/>
        </w:rPr>
        <w:t>Phía hạ lưu các hồ là các vùng sản xuất nông nghiệp: trồng lúa và hoa màu, xung quanh các hồ đều là trảng cây, rừng trồng keo, bạch đàn, không nằm trong vườn quốc gia hoặc khu dự trữ sinh quyển, khu bảo tồn thiên nhiên</w:t>
      </w:r>
      <w:r w:rsidR="00BE76B6" w:rsidRPr="00393325">
        <w:rPr>
          <w:sz w:val="26"/>
          <w:szCs w:val="26"/>
          <w:lang w:val="pt-BR"/>
        </w:rPr>
        <w:t>, các đối tượng nhạy cảm cần bảo vệ. Vị trí các hồ đều nằm cách xa các khu dân cư từ 0,5 -1,5</w:t>
      </w:r>
      <w:r w:rsidR="00FD677A" w:rsidRPr="00393325">
        <w:rPr>
          <w:sz w:val="26"/>
          <w:szCs w:val="26"/>
          <w:lang w:val="pt-BR"/>
        </w:rPr>
        <w:t>k</w:t>
      </w:r>
      <w:r w:rsidR="00BE76B6" w:rsidRPr="00393325">
        <w:rPr>
          <w:sz w:val="26"/>
          <w:szCs w:val="26"/>
          <w:lang w:val="pt-BR"/>
        </w:rPr>
        <w:t>m.</w:t>
      </w:r>
    </w:p>
    <w:p w:rsidR="00851EE3" w:rsidRPr="00393325" w:rsidRDefault="00FD677A" w:rsidP="00BC29B3">
      <w:pPr>
        <w:pStyle w:val="ListParagraph"/>
        <w:numPr>
          <w:ilvl w:val="0"/>
          <w:numId w:val="23"/>
        </w:numPr>
        <w:spacing w:before="120" w:after="120"/>
        <w:jc w:val="both"/>
        <w:rPr>
          <w:sz w:val="26"/>
          <w:szCs w:val="26"/>
          <w:lang w:val="pt-BR"/>
        </w:rPr>
      </w:pPr>
      <w:r w:rsidRPr="00393325">
        <w:rPr>
          <w:rFonts w:eastAsia="MS Mincho"/>
          <w:sz w:val="26"/>
          <w:szCs w:val="26"/>
        </w:rPr>
        <w:t>X</w:t>
      </w:r>
      <w:r w:rsidR="00851EE3" w:rsidRPr="00393325">
        <w:rPr>
          <w:rFonts w:eastAsia="MS Mincho"/>
          <w:sz w:val="26"/>
          <w:szCs w:val="26"/>
        </w:rPr>
        <w:t xml:space="preserve">ung quanh các Hồ </w:t>
      </w:r>
      <w:r w:rsidR="00A30D37" w:rsidRPr="00393325">
        <w:rPr>
          <w:rFonts w:eastAsia="MS Mincho"/>
          <w:sz w:val="26"/>
          <w:szCs w:val="26"/>
        </w:rPr>
        <w:t xml:space="preserve">thuộc </w:t>
      </w:r>
      <w:r w:rsidR="00D82328" w:rsidRPr="00393325">
        <w:rPr>
          <w:rFonts w:eastAsia="MS Mincho"/>
          <w:sz w:val="26"/>
          <w:szCs w:val="26"/>
        </w:rPr>
        <w:t>Tiểu dự án</w:t>
      </w:r>
      <w:r w:rsidR="00A30D37" w:rsidRPr="00393325">
        <w:rPr>
          <w:rFonts w:eastAsia="MS Mincho"/>
          <w:sz w:val="26"/>
          <w:szCs w:val="26"/>
        </w:rPr>
        <w:t xml:space="preserve"> </w:t>
      </w:r>
      <w:r w:rsidR="00851EE3" w:rsidRPr="00393325">
        <w:rPr>
          <w:rFonts w:eastAsia="MS Mincho"/>
          <w:sz w:val="26"/>
          <w:szCs w:val="26"/>
        </w:rPr>
        <w:t xml:space="preserve">không có khu bảo tồn thiên nhiên, các khu vực nhạy cảm cần phải bảo vệ, hay các </w:t>
      </w:r>
      <w:r w:rsidR="004E5416" w:rsidRPr="00393325">
        <w:rPr>
          <w:rFonts w:eastAsia="MS Mincho"/>
          <w:sz w:val="26"/>
          <w:szCs w:val="26"/>
        </w:rPr>
        <w:t>đối tượng</w:t>
      </w:r>
      <w:r w:rsidR="00851EE3" w:rsidRPr="00393325">
        <w:rPr>
          <w:rFonts w:eastAsia="MS Mincho"/>
          <w:sz w:val="26"/>
          <w:szCs w:val="26"/>
        </w:rPr>
        <w:t xml:space="preserve"> nhạy cảm như mồ mả</w:t>
      </w:r>
      <w:r w:rsidR="00851EE3" w:rsidRPr="00393325">
        <w:rPr>
          <w:sz w:val="26"/>
          <w:szCs w:val="26"/>
          <w:lang w:val="pt-BR"/>
        </w:rPr>
        <w:t>.</w:t>
      </w:r>
    </w:p>
    <w:p w:rsidR="00851EE3" w:rsidRPr="00393325" w:rsidRDefault="00851EE3" w:rsidP="00651A9C">
      <w:pPr>
        <w:spacing w:before="120" w:after="120"/>
        <w:jc w:val="both"/>
        <w:rPr>
          <w:sz w:val="26"/>
          <w:szCs w:val="26"/>
          <w:lang w:val="pt-BR"/>
        </w:rPr>
      </w:pPr>
      <w:r w:rsidRPr="00393325">
        <w:rPr>
          <w:sz w:val="26"/>
          <w:szCs w:val="26"/>
          <w:lang w:val="pt-BR"/>
        </w:rPr>
        <w:t>Đối tượng tự nhiên đặc trưng của từng hồ:</w:t>
      </w:r>
    </w:p>
    <w:p w:rsidR="004F4BE7" w:rsidRPr="00393325" w:rsidRDefault="00502120" w:rsidP="00BC29B3">
      <w:pPr>
        <w:pStyle w:val="ListParagraph"/>
        <w:numPr>
          <w:ilvl w:val="0"/>
          <w:numId w:val="23"/>
        </w:numPr>
        <w:spacing w:before="120" w:after="120"/>
        <w:ind w:left="357" w:hanging="357"/>
        <w:jc w:val="both"/>
        <w:rPr>
          <w:sz w:val="26"/>
          <w:szCs w:val="26"/>
          <w:lang w:val="pt-BR"/>
        </w:rPr>
      </w:pPr>
      <w:r w:rsidRPr="00393325">
        <w:rPr>
          <w:sz w:val="26"/>
          <w:szCs w:val="26"/>
          <w:lang w:val="pt-BR"/>
        </w:rPr>
        <w:t>Hồ Liệt Sơn</w:t>
      </w:r>
      <w:r w:rsidR="00F04586" w:rsidRPr="00393325">
        <w:rPr>
          <w:sz w:val="26"/>
          <w:szCs w:val="26"/>
          <w:lang w:val="pt-BR"/>
        </w:rPr>
        <w:t xml:space="preserve"> thuộc</w:t>
      </w:r>
      <w:r w:rsidRPr="00393325">
        <w:rPr>
          <w:sz w:val="26"/>
          <w:szCs w:val="26"/>
          <w:lang w:val="pt-BR"/>
        </w:rPr>
        <w:t xml:space="preserve"> </w:t>
      </w:r>
      <w:r w:rsidR="00F04586" w:rsidRPr="00393325">
        <w:rPr>
          <w:rFonts w:eastAsia="Calibri"/>
          <w:sz w:val="26"/>
          <w:szCs w:val="26"/>
        </w:rPr>
        <w:t>xã Phổ Hòa</w:t>
      </w:r>
      <w:r w:rsidR="00F04586" w:rsidRPr="00393325">
        <w:rPr>
          <w:sz w:val="26"/>
          <w:szCs w:val="26"/>
          <w:lang w:val="pt-BR"/>
        </w:rPr>
        <w:t xml:space="preserve">, </w:t>
      </w:r>
      <w:r w:rsidRPr="00393325">
        <w:rPr>
          <w:sz w:val="26"/>
          <w:szCs w:val="26"/>
          <w:lang w:val="pt-BR"/>
        </w:rPr>
        <w:t>huyện Đức Phổ</w:t>
      </w:r>
      <w:r w:rsidR="00F04586" w:rsidRPr="00393325">
        <w:rPr>
          <w:sz w:val="26"/>
          <w:szCs w:val="26"/>
          <w:lang w:val="pt-BR"/>
        </w:rPr>
        <w:t>,</w:t>
      </w:r>
      <w:r w:rsidR="00BE76B6" w:rsidRPr="00393325">
        <w:rPr>
          <w:sz w:val="26"/>
          <w:szCs w:val="26"/>
          <w:lang w:val="pt-BR"/>
        </w:rPr>
        <w:t xml:space="preserve"> </w:t>
      </w:r>
      <w:r w:rsidR="004F4BE7" w:rsidRPr="00393325">
        <w:rPr>
          <w:sz w:val="26"/>
          <w:szCs w:val="26"/>
          <w:lang w:val="pt-BR"/>
        </w:rPr>
        <w:t>tỉnh Quảng Ngãi. Hồ được xây dựng tại thượng nguồn sông Lò Bó một nhánh sông nhỏ phụ lưu của sông Trà Câu đổ vào sông Trà Câu tại bờ bên phải tại vị trí chỉ cách cửa sông khoảng 1 km. Tuyến tràn nằm cách biệt với đập bằng một quả núi phía tả ngạn, tràn đặt trên yên ngựa cách đập khoảng 300m. Nước xả qua tràn không gây ảnh hưởng bất lợi cho đập. Cống bố trí đầu đập, phía bờ tả, tuyến cống theo đường cong 1 đỉnh. Tháp bố trí thiết bị đóng mở bố trí ngay đầu cống.</w:t>
      </w:r>
    </w:p>
    <w:p w:rsidR="00BE76B6" w:rsidRPr="00393325" w:rsidRDefault="00BE76B6" w:rsidP="00BC29B3">
      <w:pPr>
        <w:pStyle w:val="ListParagraph"/>
        <w:numPr>
          <w:ilvl w:val="0"/>
          <w:numId w:val="23"/>
        </w:numPr>
        <w:spacing w:before="120" w:after="120"/>
        <w:jc w:val="both"/>
        <w:rPr>
          <w:sz w:val="26"/>
          <w:szCs w:val="26"/>
          <w:lang w:val="pt-BR"/>
        </w:rPr>
      </w:pPr>
      <w:r w:rsidRPr="00393325">
        <w:rPr>
          <w:sz w:val="26"/>
          <w:szCs w:val="26"/>
          <w:lang w:val="pt-BR"/>
        </w:rPr>
        <w:t>Hồ Hóc Cơ</w:t>
      </w:r>
      <w:r w:rsidR="00F04586" w:rsidRPr="00393325">
        <w:rPr>
          <w:sz w:val="26"/>
          <w:szCs w:val="26"/>
          <w:lang w:val="nl-NL"/>
        </w:rPr>
        <w:t xml:space="preserve"> t</w:t>
      </w:r>
      <w:r w:rsidRPr="00393325">
        <w:rPr>
          <w:sz w:val="26"/>
          <w:szCs w:val="26"/>
          <w:lang w:val="nl-NL"/>
        </w:rPr>
        <w:t xml:space="preserve">huộc địa phận thôn </w:t>
      </w:r>
      <w:r w:rsidR="00107422" w:rsidRPr="00393325">
        <w:rPr>
          <w:sz w:val="26"/>
          <w:szCs w:val="26"/>
          <w:lang w:val="nl-NL"/>
        </w:rPr>
        <w:t>Thạnh</w:t>
      </w:r>
      <w:r w:rsidRPr="00393325">
        <w:rPr>
          <w:sz w:val="26"/>
          <w:szCs w:val="26"/>
          <w:lang w:val="nl-NL"/>
        </w:rPr>
        <w:t xml:space="preserve"> Nội, xã Tịnh Trà, huyện Sơn Tịnh, tỉnh Quảng Ngãi, hồ được xây dựng từ thập niên 80 của thế kỷ trước bằng nguồn vốn ngân sách Nhà nước và nhân dân cùng làm</w:t>
      </w:r>
      <w:r w:rsidR="00FD677A" w:rsidRPr="00393325">
        <w:rPr>
          <w:sz w:val="26"/>
          <w:szCs w:val="26"/>
          <w:lang w:val="nl-NL"/>
        </w:rPr>
        <w:t>.</w:t>
      </w:r>
      <w:r w:rsidRPr="00393325">
        <w:rPr>
          <w:sz w:val="26"/>
          <w:szCs w:val="26"/>
          <w:lang w:val="nl-NL"/>
        </w:rPr>
        <w:t xml:space="preserve"> </w:t>
      </w:r>
      <w:r w:rsidR="00FD677A" w:rsidRPr="00393325">
        <w:rPr>
          <w:sz w:val="26"/>
          <w:szCs w:val="26"/>
          <w:lang w:val="nl-NL"/>
        </w:rPr>
        <w:t>V</w:t>
      </w:r>
      <w:r w:rsidRPr="00393325">
        <w:rPr>
          <w:sz w:val="26"/>
          <w:szCs w:val="26"/>
          <w:lang w:val="nl-NL"/>
        </w:rPr>
        <w:t>ị trí xây dựng tại eo núi b</w:t>
      </w:r>
      <w:r w:rsidR="00B65AB0" w:rsidRPr="00393325">
        <w:rPr>
          <w:sz w:val="26"/>
          <w:szCs w:val="26"/>
          <w:lang w:val="nl-NL"/>
        </w:rPr>
        <w:t>ờ</w:t>
      </w:r>
      <w:r w:rsidRPr="00393325">
        <w:rPr>
          <w:sz w:val="26"/>
          <w:szCs w:val="26"/>
          <w:lang w:val="nl-NL"/>
        </w:rPr>
        <w:t xml:space="preserve"> hữu suối Bin Dần, nhánh suối thuộc hữu ngạn sông Trà Bồng, cách thành phố Quảng Ngãi 19km về hướng Tây Bắc.</w:t>
      </w:r>
    </w:p>
    <w:p w:rsidR="00885DE9" w:rsidRPr="00393325" w:rsidRDefault="00F8611B" w:rsidP="00BC29B3">
      <w:pPr>
        <w:pStyle w:val="ListParagraph"/>
        <w:numPr>
          <w:ilvl w:val="0"/>
          <w:numId w:val="23"/>
        </w:numPr>
        <w:spacing w:before="120" w:after="120"/>
        <w:jc w:val="both"/>
        <w:rPr>
          <w:sz w:val="26"/>
          <w:szCs w:val="26"/>
          <w:lang w:val="pt-BR"/>
        </w:rPr>
      </w:pPr>
      <w:r w:rsidRPr="00393325">
        <w:rPr>
          <w:sz w:val="26"/>
          <w:szCs w:val="26"/>
          <w:lang w:val="pt-BR"/>
        </w:rPr>
        <w:t>Hồ Cây Khế</w:t>
      </w:r>
      <w:r w:rsidR="00F04586" w:rsidRPr="00393325">
        <w:rPr>
          <w:sz w:val="26"/>
          <w:szCs w:val="26"/>
          <w:lang w:val="pt-BR"/>
        </w:rPr>
        <w:t xml:space="preserve"> t</w:t>
      </w:r>
      <w:r w:rsidR="00FD677A" w:rsidRPr="00393325">
        <w:rPr>
          <w:sz w:val="26"/>
          <w:szCs w:val="26"/>
          <w:lang w:val="pt-BR"/>
        </w:rPr>
        <w:t xml:space="preserve">huộc xã Phổ Thạnh, </w:t>
      </w:r>
      <w:r w:rsidRPr="00393325">
        <w:rPr>
          <w:sz w:val="26"/>
          <w:szCs w:val="26"/>
          <w:lang w:val="pt-BR"/>
        </w:rPr>
        <w:t>huyện Đức Phổ</w:t>
      </w:r>
      <w:r w:rsidR="00885DE9" w:rsidRPr="00393325">
        <w:rPr>
          <w:sz w:val="26"/>
          <w:szCs w:val="26"/>
          <w:lang w:val="pt-BR"/>
        </w:rPr>
        <w:t xml:space="preserve"> nằm trong</w:t>
      </w:r>
      <w:r w:rsidR="00FD677A" w:rsidRPr="00393325">
        <w:rPr>
          <w:sz w:val="26"/>
          <w:szCs w:val="26"/>
          <w:lang w:val="pt-BR"/>
        </w:rPr>
        <w:t xml:space="preserve"> khu vực</w:t>
      </w:r>
      <w:r w:rsidRPr="00393325">
        <w:rPr>
          <w:sz w:val="26"/>
          <w:szCs w:val="26"/>
          <w:lang w:val="pt-BR"/>
        </w:rPr>
        <w:t xml:space="preserve"> giáp ranh giữa tỉnh Quảng Ngãi và Bình Định. </w:t>
      </w:r>
      <w:r w:rsidR="00885DE9" w:rsidRPr="00393325">
        <w:rPr>
          <w:sz w:val="26"/>
          <w:szCs w:val="26"/>
          <w:lang w:val="pt-BR"/>
        </w:rPr>
        <w:t>Đây là công trình thủy lợi quan trọng và lớn nhất trong vùng.</w:t>
      </w:r>
    </w:p>
    <w:p w:rsidR="00C644B8" w:rsidRPr="00393325" w:rsidRDefault="00F8611B" w:rsidP="00BC29B3">
      <w:pPr>
        <w:pStyle w:val="ListParagraph"/>
        <w:numPr>
          <w:ilvl w:val="0"/>
          <w:numId w:val="23"/>
        </w:numPr>
        <w:spacing w:before="120" w:after="120"/>
        <w:jc w:val="both"/>
        <w:rPr>
          <w:sz w:val="26"/>
          <w:szCs w:val="26"/>
          <w:lang w:val="pt-BR"/>
        </w:rPr>
      </w:pPr>
      <w:r w:rsidRPr="00393325">
        <w:rPr>
          <w:sz w:val="26"/>
          <w:szCs w:val="26"/>
          <w:lang w:val="pt-BR"/>
        </w:rPr>
        <w:t>Hồ Hóc Khế</w:t>
      </w:r>
      <w:r w:rsidR="00F04586" w:rsidRPr="00393325">
        <w:rPr>
          <w:sz w:val="26"/>
          <w:szCs w:val="26"/>
          <w:lang w:val="pt-BR"/>
        </w:rPr>
        <w:t xml:space="preserve"> t</w:t>
      </w:r>
      <w:r w:rsidR="00C644B8" w:rsidRPr="00393325">
        <w:rPr>
          <w:sz w:val="26"/>
          <w:szCs w:val="26"/>
          <w:lang w:val="pt-BR"/>
        </w:rPr>
        <w:t>huộc x</w:t>
      </w:r>
      <w:r w:rsidRPr="00393325">
        <w:rPr>
          <w:sz w:val="26"/>
          <w:szCs w:val="26"/>
        </w:rPr>
        <w:t>ã Tịnh Bình, huyện Sơn Tịnh</w:t>
      </w:r>
      <w:r w:rsidR="00C644B8" w:rsidRPr="00393325">
        <w:rPr>
          <w:sz w:val="26"/>
          <w:szCs w:val="26"/>
        </w:rPr>
        <w:t>, m</w:t>
      </w:r>
      <w:r w:rsidR="00B65AB0" w:rsidRPr="00393325">
        <w:rPr>
          <w:sz w:val="26"/>
          <w:szCs w:val="26"/>
        </w:rPr>
        <w:t>ùa</w:t>
      </w:r>
      <w:r w:rsidR="00DF1A5C" w:rsidRPr="00393325">
        <w:rPr>
          <w:sz w:val="26"/>
          <w:szCs w:val="26"/>
        </w:rPr>
        <w:t xml:space="preserve"> </w:t>
      </w:r>
      <w:r w:rsidR="00C644B8" w:rsidRPr="00393325">
        <w:rPr>
          <w:sz w:val="26"/>
          <w:szCs w:val="26"/>
        </w:rPr>
        <w:t>khô hồ thường cạn kiệt nước</w:t>
      </w:r>
      <w:r w:rsidR="00885DE9" w:rsidRPr="00393325">
        <w:rPr>
          <w:sz w:val="26"/>
          <w:szCs w:val="26"/>
        </w:rPr>
        <w:t>,</w:t>
      </w:r>
      <w:r w:rsidR="00C644B8" w:rsidRPr="00393325">
        <w:rPr>
          <w:sz w:val="26"/>
          <w:szCs w:val="26"/>
        </w:rPr>
        <w:t xml:space="preserve"> cỏ và cây bụi mọc trong lòng hồ</w:t>
      </w:r>
      <w:r w:rsidR="00885DE9" w:rsidRPr="00393325">
        <w:rPr>
          <w:sz w:val="26"/>
          <w:szCs w:val="26"/>
        </w:rPr>
        <w:t>.</w:t>
      </w:r>
      <w:r w:rsidR="00C644B8" w:rsidRPr="00393325">
        <w:rPr>
          <w:sz w:val="26"/>
          <w:szCs w:val="26"/>
        </w:rPr>
        <w:t xml:space="preserve"> </w:t>
      </w:r>
      <w:r w:rsidR="00885DE9" w:rsidRPr="00393325">
        <w:rPr>
          <w:sz w:val="26"/>
          <w:szCs w:val="26"/>
        </w:rPr>
        <w:t>X</w:t>
      </w:r>
      <w:r w:rsidR="00C644B8" w:rsidRPr="00393325">
        <w:rPr>
          <w:sz w:val="26"/>
          <w:szCs w:val="26"/>
        </w:rPr>
        <w:t>ung quanh hồ là câ</w:t>
      </w:r>
      <w:r w:rsidR="006B49E1" w:rsidRPr="00393325">
        <w:rPr>
          <w:sz w:val="26"/>
          <w:szCs w:val="26"/>
        </w:rPr>
        <w:t xml:space="preserve">y </w:t>
      </w:r>
      <w:r w:rsidR="00C644B8" w:rsidRPr="00393325">
        <w:rPr>
          <w:sz w:val="26"/>
          <w:szCs w:val="26"/>
        </w:rPr>
        <w:t xml:space="preserve">bụi và keo do người dân trồng tự phát để tận dụng diện tích lòng hồ bị cạn nước. </w:t>
      </w:r>
    </w:p>
    <w:p w:rsidR="00C644B8" w:rsidRPr="00393325" w:rsidRDefault="006B49E1" w:rsidP="00BC29B3">
      <w:pPr>
        <w:pStyle w:val="ListParagraph"/>
        <w:numPr>
          <w:ilvl w:val="0"/>
          <w:numId w:val="23"/>
        </w:numPr>
        <w:spacing w:before="120" w:after="120"/>
        <w:jc w:val="both"/>
        <w:rPr>
          <w:sz w:val="26"/>
          <w:szCs w:val="26"/>
          <w:lang w:val="pt-BR"/>
        </w:rPr>
      </w:pPr>
      <w:r w:rsidRPr="00393325">
        <w:rPr>
          <w:sz w:val="26"/>
          <w:szCs w:val="26"/>
          <w:lang w:val="pt-BR"/>
        </w:rPr>
        <w:t>Hồ Liên Trì</w:t>
      </w:r>
      <w:r w:rsidR="00885DE9" w:rsidRPr="00393325">
        <w:rPr>
          <w:sz w:val="26"/>
          <w:szCs w:val="26"/>
          <w:lang w:val="pt-BR"/>
        </w:rPr>
        <w:t xml:space="preserve"> được x</w:t>
      </w:r>
      <w:r w:rsidRPr="00393325">
        <w:rPr>
          <w:sz w:val="26"/>
          <w:szCs w:val="26"/>
          <w:lang w:val="pt-BR"/>
        </w:rPr>
        <w:t xml:space="preserve">ây dựng năm 1985 thuộc địa phận xã Bình Hiệp, huyện Bình sơn, hồ nằm ở khu vực ranh giới miền núi chuyển tiếp về đồng bằng. Đây là vùng thuộc thượng lưu thung lũng sông Ô, cao độ tưới trung bình ở cao trình 3,00 </w:t>
      </w:r>
      <w:r w:rsidR="00FD677A" w:rsidRPr="00393325">
        <w:rPr>
          <w:sz w:val="26"/>
          <w:szCs w:val="26"/>
          <w:lang w:val="pt-BR"/>
        </w:rPr>
        <w:t>÷</w:t>
      </w:r>
      <w:r w:rsidRPr="00393325">
        <w:rPr>
          <w:sz w:val="26"/>
          <w:szCs w:val="26"/>
          <w:lang w:val="pt-BR"/>
        </w:rPr>
        <w:t xml:space="preserve"> </w:t>
      </w:r>
      <w:r w:rsidRPr="00393325">
        <w:rPr>
          <w:sz w:val="26"/>
          <w:szCs w:val="26"/>
          <w:lang w:val="pt-BR"/>
        </w:rPr>
        <w:lastRenderedPageBreak/>
        <w:t xml:space="preserve">8,00m. Do nằm xa và cao so với cao trình tưới của kênh Thạch Nham nên khu vực được tưới bằng hệ thống các công trình thủy lợi nhỏ tại địa phương. </w:t>
      </w:r>
      <w:r w:rsidR="00C644B8" w:rsidRPr="00393325">
        <w:rPr>
          <w:sz w:val="26"/>
          <w:szCs w:val="26"/>
          <w:lang w:val="pt-BR"/>
        </w:rPr>
        <w:t xml:space="preserve"> </w:t>
      </w:r>
    </w:p>
    <w:p w:rsidR="0064446A" w:rsidRPr="00393325" w:rsidRDefault="00C644B8" w:rsidP="00BC29B3">
      <w:pPr>
        <w:pStyle w:val="ListParagraph"/>
        <w:numPr>
          <w:ilvl w:val="0"/>
          <w:numId w:val="23"/>
        </w:numPr>
        <w:spacing w:before="120" w:after="120"/>
        <w:jc w:val="both"/>
        <w:rPr>
          <w:sz w:val="26"/>
          <w:szCs w:val="26"/>
          <w:lang w:val="pt-BR"/>
        </w:rPr>
      </w:pPr>
      <w:r w:rsidRPr="00393325">
        <w:rPr>
          <w:sz w:val="26"/>
          <w:szCs w:val="26"/>
          <w:lang w:val="pt-BR"/>
        </w:rPr>
        <w:t xml:space="preserve">Hồ An Phong thuộc xã </w:t>
      </w:r>
      <w:r w:rsidRPr="00393325">
        <w:rPr>
          <w:sz w:val="26"/>
          <w:szCs w:val="26"/>
        </w:rPr>
        <w:t>Bình Mỹ, huyện Bình Sơn</w:t>
      </w:r>
      <w:r w:rsidR="006A7793" w:rsidRPr="00393325">
        <w:rPr>
          <w:bCs/>
          <w:sz w:val="26"/>
          <w:szCs w:val="26"/>
        </w:rPr>
        <w:t>, là nguồn cung cấp nước tưới lớn nhất cho xã và giữ một vị trí quan trọng trong sự phát triển kinh tế xã hội của xã Bình Mỹ.</w:t>
      </w:r>
    </w:p>
    <w:p w:rsidR="0064446A" w:rsidRPr="00393325" w:rsidRDefault="00C644B8" w:rsidP="00BC29B3">
      <w:pPr>
        <w:pStyle w:val="ListParagraph"/>
        <w:numPr>
          <w:ilvl w:val="0"/>
          <w:numId w:val="23"/>
        </w:numPr>
        <w:spacing w:before="120" w:after="120"/>
        <w:jc w:val="both"/>
        <w:rPr>
          <w:sz w:val="26"/>
          <w:szCs w:val="26"/>
          <w:lang w:val="pt-BR"/>
        </w:rPr>
      </w:pPr>
      <w:r w:rsidRPr="00393325">
        <w:rPr>
          <w:sz w:val="26"/>
          <w:szCs w:val="26"/>
        </w:rPr>
        <w:t>Hồ Gò Lang Xã Bình Hòa, huyện Bình Sơn</w:t>
      </w:r>
      <w:r w:rsidR="0064446A" w:rsidRPr="00393325">
        <w:rPr>
          <w:sz w:val="26"/>
          <w:szCs w:val="26"/>
        </w:rPr>
        <w:t xml:space="preserve"> </w:t>
      </w:r>
      <w:r w:rsidR="0064446A" w:rsidRPr="00393325">
        <w:rPr>
          <w:bCs/>
          <w:sz w:val="26"/>
          <w:szCs w:val="26"/>
        </w:rPr>
        <w:t>là nguồn cung cấp nước tưới lớn nhất cho xã. L</w:t>
      </w:r>
      <w:r w:rsidR="0064446A" w:rsidRPr="00393325">
        <w:rPr>
          <w:sz w:val="26"/>
          <w:szCs w:val="26"/>
        </w:rPr>
        <w:t xml:space="preserve">ưu vực công trình bắt nguồn từ các dãy đồi thấp, đây là vùng có địa hình chuyển tiếp từ đồi núi thấp xuống vùng ven biển nhỏ hẹp, có các dãy đồi và núi thấp nối tiếp nhau. Địa hình bị chia cắt mạnh bởi các khe hay thung lũng nhỏ. </w:t>
      </w:r>
    </w:p>
    <w:p w:rsidR="00C644B8" w:rsidRPr="00393325" w:rsidRDefault="0064446A" w:rsidP="00BC29B3">
      <w:pPr>
        <w:pStyle w:val="ListParagraph"/>
        <w:numPr>
          <w:ilvl w:val="0"/>
          <w:numId w:val="23"/>
        </w:numPr>
        <w:spacing w:before="120" w:after="120"/>
        <w:jc w:val="both"/>
        <w:rPr>
          <w:sz w:val="26"/>
          <w:szCs w:val="26"/>
          <w:lang w:val="pt-BR"/>
        </w:rPr>
      </w:pPr>
      <w:r w:rsidRPr="00393325">
        <w:rPr>
          <w:sz w:val="26"/>
          <w:szCs w:val="26"/>
        </w:rPr>
        <w:t xml:space="preserve">Hồ Hố Đá thuộc xã Bình Khương, huyện Bình Sơn, </w:t>
      </w:r>
      <w:r w:rsidR="00885DE9" w:rsidRPr="00393325">
        <w:rPr>
          <w:sz w:val="26"/>
          <w:szCs w:val="26"/>
        </w:rPr>
        <w:t>c</w:t>
      </w:r>
      <w:r w:rsidRPr="00393325">
        <w:rPr>
          <w:sz w:val="26"/>
          <w:szCs w:val="26"/>
        </w:rPr>
        <w:t xml:space="preserve">ách </w:t>
      </w:r>
      <w:r w:rsidR="00E60D50" w:rsidRPr="00393325">
        <w:rPr>
          <w:sz w:val="26"/>
          <w:szCs w:val="26"/>
        </w:rPr>
        <w:t>TP</w:t>
      </w:r>
      <w:r w:rsidRPr="00393325">
        <w:rPr>
          <w:sz w:val="26"/>
          <w:szCs w:val="26"/>
        </w:rPr>
        <w:t xml:space="preserve"> Quảng Ngãi 24 km về phía Bắc Tây Bắc và cách trung tâm huyện Bình Sơn khoảng 8 </w:t>
      </w:r>
      <w:r w:rsidR="00885DE9" w:rsidRPr="00393325">
        <w:rPr>
          <w:sz w:val="26"/>
          <w:szCs w:val="26"/>
        </w:rPr>
        <w:t>k</w:t>
      </w:r>
      <w:r w:rsidRPr="00393325">
        <w:rPr>
          <w:sz w:val="26"/>
          <w:szCs w:val="26"/>
        </w:rPr>
        <w:t>m về phía Tây Bắc. Khu vực lòng hồ với những khe xen k</w:t>
      </w:r>
      <w:r w:rsidR="00885DE9" w:rsidRPr="00393325">
        <w:rPr>
          <w:sz w:val="26"/>
          <w:szCs w:val="26"/>
        </w:rPr>
        <w:t>ẽ</w:t>
      </w:r>
      <w:r w:rsidRPr="00393325">
        <w:rPr>
          <w:sz w:val="26"/>
          <w:szCs w:val="26"/>
        </w:rPr>
        <w:t xml:space="preserve"> với hóc núi. Sườn núi địa hình có độ dốc từ 7</w:t>
      </w:r>
      <w:r w:rsidR="00F04586" w:rsidRPr="00393325">
        <w:rPr>
          <w:sz w:val="26"/>
          <w:szCs w:val="26"/>
          <w:vertAlign w:val="superscript"/>
        </w:rPr>
        <w:t>0</w:t>
      </w:r>
      <w:r w:rsidRPr="00393325">
        <w:rPr>
          <w:sz w:val="26"/>
          <w:szCs w:val="26"/>
        </w:rPr>
        <w:t xml:space="preserve"> </w:t>
      </w:r>
      <w:r w:rsidR="00F04586" w:rsidRPr="00393325">
        <w:rPr>
          <w:sz w:val="26"/>
          <w:szCs w:val="26"/>
        </w:rPr>
        <w:t>÷</w:t>
      </w:r>
      <w:r w:rsidRPr="00393325">
        <w:rPr>
          <w:sz w:val="26"/>
          <w:szCs w:val="26"/>
        </w:rPr>
        <w:t xml:space="preserve"> 25</w:t>
      </w:r>
      <w:r w:rsidR="00F04586" w:rsidRPr="00393325">
        <w:rPr>
          <w:sz w:val="26"/>
          <w:szCs w:val="26"/>
          <w:vertAlign w:val="superscript"/>
        </w:rPr>
        <w:t>0</w:t>
      </w:r>
      <w:r w:rsidR="00B65AB0" w:rsidRPr="00393325">
        <w:rPr>
          <w:sz w:val="26"/>
          <w:szCs w:val="26"/>
        </w:rPr>
        <w:t xml:space="preserve">. Các dãy núi trong vùng kéo </w:t>
      </w:r>
      <w:r w:rsidRPr="00393325">
        <w:rPr>
          <w:sz w:val="26"/>
          <w:szCs w:val="26"/>
        </w:rPr>
        <w:t>dài theo hướng tây bắc đông nam, địa hình theo dạng núi thấp, lưu vực lòng hồ nhỏ</w:t>
      </w:r>
      <w:r w:rsidR="00E60D50" w:rsidRPr="00393325">
        <w:rPr>
          <w:sz w:val="26"/>
          <w:szCs w:val="26"/>
        </w:rPr>
        <w:t>,</w:t>
      </w:r>
      <w:r w:rsidRPr="00393325">
        <w:rPr>
          <w:sz w:val="26"/>
          <w:szCs w:val="26"/>
        </w:rPr>
        <w:t xml:space="preserve"> thảm thực vật chủ yếu là rừng cây keo. Toàn bộ diện tích lưu vực đã chuyển đổi thành rừng sản suất. Đây là hồ chứa có diện tích lưu vực nhỏ nên cần bảo vệ lớp thực vật trong lưu vực để chống xói lở, giữ độ ẩm trong đất, chống trôi chảy bào mòn bề mặt và bồi lắng lòng hồ.</w:t>
      </w:r>
    </w:p>
    <w:p w:rsidR="0064446A" w:rsidRPr="00393325" w:rsidRDefault="0064446A" w:rsidP="00BC29B3">
      <w:pPr>
        <w:pStyle w:val="ListParagraph"/>
        <w:numPr>
          <w:ilvl w:val="0"/>
          <w:numId w:val="23"/>
        </w:numPr>
        <w:spacing w:before="120" w:after="120"/>
        <w:jc w:val="both"/>
        <w:rPr>
          <w:sz w:val="26"/>
          <w:szCs w:val="26"/>
        </w:rPr>
      </w:pPr>
      <w:r w:rsidRPr="00393325">
        <w:rPr>
          <w:sz w:val="26"/>
          <w:szCs w:val="26"/>
        </w:rPr>
        <w:t xml:space="preserve">Hồ Hóc Bứa </w:t>
      </w:r>
      <w:r w:rsidR="00885DE9" w:rsidRPr="00393325">
        <w:rPr>
          <w:sz w:val="26"/>
          <w:szCs w:val="26"/>
        </w:rPr>
        <w:t>thuộc x</w:t>
      </w:r>
      <w:r w:rsidRPr="00393325">
        <w:rPr>
          <w:sz w:val="26"/>
          <w:szCs w:val="26"/>
        </w:rPr>
        <w:t xml:space="preserve">ã Bình Tân, huyện Bình Sơn cách Thành phố Quảng Ngãi 12 km về phía Đông Bắc và cách trung tâm huyện Bình Sơn khoảng 11 </w:t>
      </w:r>
      <w:r w:rsidR="00E60D50" w:rsidRPr="00393325">
        <w:rPr>
          <w:sz w:val="26"/>
          <w:szCs w:val="26"/>
        </w:rPr>
        <w:t>k</w:t>
      </w:r>
      <w:r w:rsidRPr="00393325">
        <w:rPr>
          <w:sz w:val="26"/>
          <w:szCs w:val="26"/>
        </w:rPr>
        <w:t xml:space="preserve">m về phía Đông Nam. Lòng hồ được hình thành bởi các dãy đồi núi bao quanh và tuyến đập đất. Cao độ lòng hồ bình quân dao động từ 18,30m </w:t>
      </w:r>
      <w:r w:rsidR="00E60D50" w:rsidRPr="00393325">
        <w:rPr>
          <w:sz w:val="26"/>
          <w:szCs w:val="26"/>
        </w:rPr>
        <w:t>÷</w:t>
      </w:r>
      <w:r w:rsidRPr="00393325">
        <w:rPr>
          <w:sz w:val="26"/>
          <w:szCs w:val="26"/>
        </w:rPr>
        <w:t xml:space="preserve"> 27,80m. Thảm phủ thực vật xung quanh lòng hồ về ph</w:t>
      </w:r>
      <w:r w:rsidR="00E60D50" w:rsidRPr="00393325">
        <w:rPr>
          <w:sz w:val="26"/>
          <w:szCs w:val="26"/>
        </w:rPr>
        <w:t>ía</w:t>
      </w:r>
      <w:r w:rsidRPr="00393325">
        <w:rPr>
          <w:sz w:val="26"/>
          <w:szCs w:val="26"/>
        </w:rPr>
        <w:t xml:space="preserve"> thượng nguồn là rừng nguyên sinh, về ph</w:t>
      </w:r>
      <w:r w:rsidR="00E60D50" w:rsidRPr="00393325">
        <w:rPr>
          <w:sz w:val="26"/>
          <w:szCs w:val="26"/>
        </w:rPr>
        <w:t>ía</w:t>
      </w:r>
      <w:r w:rsidRPr="00393325">
        <w:rPr>
          <w:sz w:val="26"/>
          <w:szCs w:val="26"/>
        </w:rPr>
        <w:t xml:space="preserve"> hai vai đồi chủ yếu là các loại cây công nghiệp như keo, bạch đàn. Đây là hồ chứa có diện tích lưu vực nhỏ nên cần bảo vệ lớp thực vật trong lưu vực để chống xói lở, giữ độ ẩm trong đất, chống trôi chảy bào mòn bề mặt và bồi lắng lòng hồ</w:t>
      </w:r>
      <w:r w:rsidR="00B65AB0" w:rsidRPr="00393325">
        <w:rPr>
          <w:sz w:val="26"/>
          <w:szCs w:val="26"/>
        </w:rPr>
        <w:t>.</w:t>
      </w:r>
    </w:p>
    <w:p w:rsidR="0064446A" w:rsidRPr="00393325" w:rsidRDefault="0064446A" w:rsidP="00BC29B3">
      <w:pPr>
        <w:pStyle w:val="ListParagraph"/>
        <w:numPr>
          <w:ilvl w:val="0"/>
          <w:numId w:val="23"/>
        </w:numPr>
        <w:spacing w:before="120" w:after="120"/>
        <w:jc w:val="both"/>
        <w:rPr>
          <w:sz w:val="26"/>
          <w:szCs w:val="26"/>
          <w:lang w:val="pt-BR"/>
        </w:rPr>
      </w:pPr>
      <w:r w:rsidRPr="00393325">
        <w:rPr>
          <w:sz w:val="26"/>
          <w:szCs w:val="26"/>
        </w:rPr>
        <w:t xml:space="preserve">Hồ Hố Hiểu </w:t>
      </w:r>
      <w:r w:rsidR="00E60D50" w:rsidRPr="00393325">
        <w:rPr>
          <w:sz w:val="26"/>
          <w:szCs w:val="26"/>
        </w:rPr>
        <w:t>thuộc x</w:t>
      </w:r>
      <w:r w:rsidRPr="00393325">
        <w:rPr>
          <w:sz w:val="26"/>
          <w:szCs w:val="26"/>
        </w:rPr>
        <w:t>ã Tịnh Đông, huyện Sơn Tịnh</w:t>
      </w:r>
      <w:r w:rsidR="00E60D50" w:rsidRPr="00393325">
        <w:rPr>
          <w:sz w:val="26"/>
          <w:szCs w:val="26"/>
        </w:rPr>
        <w:t>.</w:t>
      </w:r>
      <w:r w:rsidR="006A7793" w:rsidRPr="00393325">
        <w:rPr>
          <w:sz w:val="26"/>
          <w:szCs w:val="26"/>
        </w:rPr>
        <w:t xml:space="preserve"> </w:t>
      </w:r>
      <w:r w:rsidR="006A7793" w:rsidRPr="00393325">
        <w:rPr>
          <w:bCs/>
          <w:sz w:val="26"/>
          <w:szCs w:val="26"/>
        </w:rPr>
        <w:t xml:space="preserve">Cụm công trình đầu mối cách trung tâm huyện Sơn Tịnh về phía Đông </w:t>
      </w:r>
      <w:r w:rsidR="00A80DB9" w:rsidRPr="00393325">
        <w:rPr>
          <w:bCs/>
          <w:sz w:val="26"/>
          <w:szCs w:val="26"/>
        </w:rPr>
        <w:t>-</w:t>
      </w:r>
      <w:r w:rsidR="006A7793" w:rsidRPr="00393325">
        <w:rPr>
          <w:bCs/>
          <w:sz w:val="26"/>
          <w:szCs w:val="26"/>
        </w:rPr>
        <w:t xml:space="preserve"> Đông Nam khoảng 21km và cách UBND xã Tịnh Đông về phía Nam khoảng 2</w:t>
      </w:r>
      <w:r w:rsidR="00E60D50" w:rsidRPr="00393325">
        <w:rPr>
          <w:bCs/>
          <w:sz w:val="26"/>
          <w:szCs w:val="26"/>
        </w:rPr>
        <w:t>,</w:t>
      </w:r>
      <w:r w:rsidR="006A7793" w:rsidRPr="00393325">
        <w:rPr>
          <w:bCs/>
          <w:sz w:val="26"/>
          <w:szCs w:val="26"/>
        </w:rPr>
        <w:t xml:space="preserve">5km. </w:t>
      </w:r>
      <w:r w:rsidR="006A7793" w:rsidRPr="00393325">
        <w:rPr>
          <w:sz w:val="26"/>
          <w:szCs w:val="26"/>
        </w:rPr>
        <w:t>Địa hình đồi thấp có cao độ +36</w:t>
      </w:r>
      <w:r w:rsidR="00E60D50" w:rsidRPr="00393325">
        <w:rPr>
          <w:sz w:val="26"/>
          <w:szCs w:val="26"/>
        </w:rPr>
        <w:t>,</w:t>
      </w:r>
      <w:r w:rsidR="006A7793" w:rsidRPr="00393325">
        <w:rPr>
          <w:sz w:val="26"/>
          <w:szCs w:val="26"/>
        </w:rPr>
        <w:t xml:space="preserve">00m </w:t>
      </w:r>
      <w:r w:rsidR="00E60D50" w:rsidRPr="00393325">
        <w:rPr>
          <w:sz w:val="26"/>
          <w:szCs w:val="26"/>
        </w:rPr>
        <w:t>÷</w:t>
      </w:r>
      <w:r w:rsidR="006A7793" w:rsidRPr="00393325">
        <w:rPr>
          <w:sz w:val="26"/>
          <w:szCs w:val="26"/>
        </w:rPr>
        <w:t xml:space="preserve"> +159</w:t>
      </w:r>
      <w:r w:rsidR="00E60D50" w:rsidRPr="00393325">
        <w:rPr>
          <w:sz w:val="26"/>
          <w:szCs w:val="26"/>
        </w:rPr>
        <w:t>,</w:t>
      </w:r>
      <w:r w:rsidR="006A7793" w:rsidRPr="00393325">
        <w:rPr>
          <w:sz w:val="26"/>
          <w:szCs w:val="26"/>
        </w:rPr>
        <w:t>0m, địa hình bóc mòn mạnh</w:t>
      </w:r>
      <w:r w:rsidR="00E60D50" w:rsidRPr="00393325">
        <w:rPr>
          <w:sz w:val="26"/>
          <w:szCs w:val="26"/>
        </w:rPr>
        <w:t>,</w:t>
      </w:r>
      <w:r w:rsidR="006A7793" w:rsidRPr="00393325">
        <w:rPr>
          <w:sz w:val="26"/>
          <w:szCs w:val="26"/>
        </w:rPr>
        <w:t xml:space="preserve"> sườn đồi dốc thoải 10</w:t>
      </w:r>
      <w:r w:rsidR="006A7793" w:rsidRPr="00393325">
        <w:rPr>
          <w:sz w:val="26"/>
          <w:szCs w:val="26"/>
          <w:vertAlign w:val="superscript"/>
        </w:rPr>
        <w:t>0</w:t>
      </w:r>
      <w:r w:rsidR="006A7793" w:rsidRPr="00393325">
        <w:rPr>
          <w:sz w:val="26"/>
          <w:szCs w:val="26"/>
        </w:rPr>
        <w:t xml:space="preserve"> </w:t>
      </w:r>
      <w:r w:rsidR="00E60D50" w:rsidRPr="00393325">
        <w:rPr>
          <w:sz w:val="26"/>
          <w:szCs w:val="26"/>
        </w:rPr>
        <w:t>÷</w:t>
      </w:r>
      <w:r w:rsidR="006A7793" w:rsidRPr="00393325">
        <w:rPr>
          <w:sz w:val="26"/>
          <w:szCs w:val="26"/>
        </w:rPr>
        <w:t xml:space="preserve"> 20</w:t>
      </w:r>
      <w:r w:rsidR="006A7793" w:rsidRPr="00393325">
        <w:rPr>
          <w:sz w:val="26"/>
          <w:szCs w:val="26"/>
          <w:vertAlign w:val="superscript"/>
        </w:rPr>
        <w:t>0</w:t>
      </w:r>
      <w:r w:rsidR="006A7793" w:rsidRPr="00393325">
        <w:rPr>
          <w:sz w:val="26"/>
          <w:szCs w:val="26"/>
        </w:rPr>
        <w:t>, đỉnh tròn phát triển bề mặt bóc mòn san bằng gặp ở hai vai và hạ lưu tuyến đập.</w:t>
      </w:r>
    </w:p>
    <w:p w:rsidR="00851EE3" w:rsidRPr="00393325" w:rsidRDefault="00851EE3" w:rsidP="00651A9C">
      <w:pPr>
        <w:spacing w:before="120" w:after="120"/>
        <w:jc w:val="both"/>
        <w:rPr>
          <w:b/>
          <w:sz w:val="26"/>
          <w:szCs w:val="26"/>
          <w:lang w:val="pt-BR"/>
        </w:rPr>
      </w:pPr>
      <w:r w:rsidRPr="00393325">
        <w:rPr>
          <w:b/>
          <w:sz w:val="26"/>
          <w:szCs w:val="26"/>
        </w:rPr>
        <w:t>2. Các đối tượng kinh tế, xã hội</w:t>
      </w:r>
    </w:p>
    <w:p w:rsidR="00851EE3" w:rsidRPr="00393325" w:rsidRDefault="00851EE3" w:rsidP="00651A9C">
      <w:pPr>
        <w:spacing w:before="120" w:after="120"/>
        <w:jc w:val="both"/>
        <w:rPr>
          <w:rFonts w:eastAsia="MS Mincho"/>
          <w:sz w:val="26"/>
          <w:szCs w:val="26"/>
        </w:rPr>
      </w:pPr>
      <w:r w:rsidRPr="00393325">
        <w:rPr>
          <w:rFonts w:eastAsia="MS Mincho"/>
          <w:sz w:val="26"/>
          <w:szCs w:val="26"/>
        </w:rPr>
        <w:t>Trong khu vực xây dựng</w:t>
      </w:r>
      <w:r w:rsidR="00DF1A5C" w:rsidRPr="00393325">
        <w:rPr>
          <w:rFonts w:eastAsia="MS Mincho"/>
          <w:sz w:val="26"/>
          <w:szCs w:val="26"/>
        </w:rPr>
        <w:t xml:space="preserve"> </w:t>
      </w:r>
      <w:r w:rsidR="00D82328" w:rsidRPr="00393325">
        <w:rPr>
          <w:rFonts w:eastAsia="MS Mincho"/>
          <w:sz w:val="26"/>
          <w:szCs w:val="26"/>
        </w:rPr>
        <w:t>Tiểu dự án</w:t>
      </w:r>
      <w:r w:rsidR="00651A9C" w:rsidRPr="00393325">
        <w:rPr>
          <w:rFonts w:eastAsia="MS Mincho"/>
          <w:sz w:val="26"/>
          <w:szCs w:val="26"/>
        </w:rPr>
        <w:t xml:space="preserve"> </w:t>
      </w:r>
      <w:r w:rsidRPr="00393325">
        <w:rPr>
          <w:rFonts w:eastAsia="MS Mincho"/>
          <w:sz w:val="26"/>
          <w:szCs w:val="26"/>
        </w:rPr>
        <w:t xml:space="preserve">không có nhà dân, công trình văn hóa, các di tích lịch sử,  khu dân cư cách các cụm công trình đầu mối từ </w:t>
      </w:r>
      <w:r w:rsidR="00BE03C7" w:rsidRPr="00393325">
        <w:rPr>
          <w:rFonts w:eastAsia="MS Mincho"/>
          <w:sz w:val="26"/>
          <w:szCs w:val="26"/>
        </w:rPr>
        <w:t>0,5</w:t>
      </w:r>
      <w:r w:rsidRPr="00393325">
        <w:rPr>
          <w:rFonts w:eastAsia="MS Mincho"/>
          <w:sz w:val="26"/>
          <w:szCs w:val="26"/>
        </w:rPr>
        <w:t xml:space="preserve">km </w:t>
      </w:r>
      <w:r w:rsidRPr="00393325">
        <w:rPr>
          <w:rFonts w:eastAsia="MS Mincho"/>
          <w:sz w:val="26"/>
          <w:szCs w:val="26"/>
        </w:rPr>
        <w:sym w:font="Symbol" w:char="F0B8"/>
      </w:r>
      <w:r w:rsidR="00BE03C7" w:rsidRPr="00393325">
        <w:rPr>
          <w:rFonts w:eastAsia="MS Mincho"/>
          <w:sz w:val="26"/>
          <w:szCs w:val="26"/>
        </w:rPr>
        <w:t xml:space="preserve"> 2</w:t>
      </w:r>
      <w:r w:rsidRPr="00393325">
        <w:rPr>
          <w:rFonts w:eastAsia="MS Mincho"/>
          <w:sz w:val="26"/>
          <w:szCs w:val="26"/>
        </w:rPr>
        <w:t xml:space="preserve">km. Dân cư chủ yếu phân bố dọc theo đường liên thôn gần khu vực hồ và phía hạ lưu </w:t>
      </w:r>
      <w:r w:rsidR="007C2031" w:rsidRPr="00393325">
        <w:rPr>
          <w:rFonts w:eastAsia="MS Mincho"/>
          <w:sz w:val="26"/>
          <w:szCs w:val="26"/>
        </w:rPr>
        <w:t>Dự án</w:t>
      </w:r>
      <w:r w:rsidRPr="00393325">
        <w:rPr>
          <w:rFonts w:eastAsia="MS Mincho"/>
          <w:sz w:val="26"/>
          <w:szCs w:val="26"/>
        </w:rPr>
        <w:t xml:space="preserve">. Trong quá trình triển khai dự án chủ đầu tư </w:t>
      </w:r>
      <w:r w:rsidR="00E60D50" w:rsidRPr="00393325">
        <w:rPr>
          <w:rFonts w:eastAsia="MS Mincho"/>
          <w:sz w:val="26"/>
          <w:szCs w:val="26"/>
        </w:rPr>
        <w:t>sẽ</w:t>
      </w:r>
      <w:r w:rsidRPr="00393325">
        <w:rPr>
          <w:rFonts w:eastAsia="MS Mincho"/>
          <w:sz w:val="26"/>
          <w:szCs w:val="26"/>
        </w:rPr>
        <w:t xml:space="preserve"> thực hiện các biện pháp để không gây ảnh hưởng đến dân cư sống dọc tuyến đường phục vụ thi công.</w:t>
      </w:r>
    </w:p>
    <w:p w:rsidR="002A49B5" w:rsidRPr="00393325" w:rsidRDefault="002A49B5" w:rsidP="00651A9C">
      <w:pPr>
        <w:spacing w:before="120" w:after="120"/>
        <w:jc w:val="both"/>
        <w:rPr>
          <w:sz w:val="26"/>
          <w:szCs w:val="26"/>
          <w:lang w:val="pt-BR"/>
        </w:rPr>
      </w:pPr>
      <w:r w:rsidRPr="00393325">
        <w:rPr>
          <w:rFonts w:eastAsia="MS Mincho"/>
          <w:sz w:val="26"/>
          <w:szCs w:val="26"/>
        </w:rPr>
        <w:t>Phía hạ lưu các hồ có dân cư sinh sống, cơ sở hạ tầng của các địa phương (đường giao thông, trường học, cơ quan hành chính…) có diện tích đất nông nghiệp, lâm nghiệp và đất nuôi trồng thủy sản. Do đó việc đảm bảo an toàn đập của 10 hồ chứa có vai trò hết sức quan trọng đối với an ninh xã hội của người dân địa phương.</w:t>
      </w:r>
    </w:p>
    <w:p w:rsidR="00E10395" w:rsidRPr="00393325" w:rsidRDefault="004627F7" w:rsidP="00651A9C">
      <w:pPr>
        <w:pStyle w:val="Heading3"/>
        <w:spacing w:before="120" w:after="120" w:line="240" w:lineRule="auto"/>
        <w:jc w:val="both"/>
        <w:rPr>
          <w:rFonts w:ascii="Times New Roman" w:hAnsi="Times New Roman"/>
          <w:bCs/>
          <w:color w:val="auto"/>
          <w:sz w:val="26"/>
          <w:szCs w:val="26"/>
          <w:lang w:val="nl-NL"/>
        </w:rPr>
      </w:pPr>
      <w:bookmarkStart w:id="112" w:name="_Toc508008192"/>
      <w:r w:rsidRPr="00393325">
        <w:rPr>
          <w:rFonts w:ascii="Times New Roman" w:hAnsi="Times New Roman"/>
          <w:bCs/>
          <w:color w:val="auto"/>
          <w:sz w:val="26"/>
          <w:szCs w:val="26"/>
          <w:lang w:val="nl-NL"/>
        </w:rPr>
        <w:lastRenderedPageBreak/>
        <w:t>2</w:t>
      </w:r>
      <w:r w:rsidR="00795D4F" w:rsidRPr="00393325">
        <w:rPr>
          <w:rFonts w:ascii="Times New Roman" w:hAnsi="Times New Roman"/>
          <w:bCs/>
          <w:color w:val="auto"/>
          <w:sz w:val="26"/>
          <w:szCs w:val="26"/>
          <w:lang w:val="nl-NL"/>
        </w:rPr>
        <w:t>.3.</w:t>
      </w:r>
      <w:r w:rsidR="004E5416" w:rsidRPr="00393325">
        <w:rPr>
          <w:rFonts w:ascii="Times New Roman" w:hAnsi="Times New Roman"/>
          <w:bCs/>
          <w:color w:val="auto"/>
          <w:sz w:val="26"/>
          <w:szCs w:val="26"/>
          <w:lang w:val="nl-NL"/>
        </w:rPr>
        <w:t>3</w:t>
      </w:r>
      <w:r w:rsidR="006A7793" w:rsidRPr="00393325">
        <w:rPr>
          <w:rFonts w:ascii="Times New Roman" w:hAnsi="Times New Roman"/>
          <w:bCs/>
          <w:color w:val="auto"/>
          <w:sz w:val="26"/>
          <w:szCs w:val="26"/>
          <w:lang w:val="nl-NL"/>
        </w:rPr>
        <w:t xml:space="preserve">. Hiện trạng các công trình, cụm đầu mối của các hồ trong khu vực </w:t>
      </w:r>
      <w:r w:rsidR="00D82328" w:rsidRPr="00393325">
        <w:rPr>
          <w:rFonts w:ascii="Times New Roman" w:hAnsi="Times New Roman"/>
          <w:bCs/>
          <w:color w:val="auto"/>
          <w:sz w:val="26"/>
          <w:szCs w:val="26"/>
          <w:lang w:val="nl-NL"/>
        </w:rPr>
        <w:t>Tiểu dự án</w:t>
      </w:r>
      <w:bookmarkEnd w:id="112"/>
      <w:r w:rsidR="00651A9C" w:rsidRPr="00393325">
        <w:rPr>
          <w:rFonts w:ascii="Times New Roman" w:hAnsi="Times New Roman"/>
          <w:bCs/>
          <w:color w:val="auto"/>
          <w:sz w:val="26"/>
          <w:szCs w:val="26"/>
          <w:lang w:val="nl-NL"/>
        </w:rPr>
        <w:t xml:space="preserve"> </w:t>
      </w:r>
    </w:p>
    <w:p w:rsidR="006A7793" w:rsidRPr="00393325" w:rsidRDefault="006A7793" w:rsidP="00651A9C">
      <w:pPr>
        <w:pStyle w:val="tc"/>
        <w:tabs>
          <w:tab w:val="left" w:pos="284"/>
        </w:tabs>
        <w:spacing w:line="240" w:lineRule="auto"/>
        <w:jc w:val="both"/>
        <w:rPr>
          <w:rFonts w:ascii="Times New Roman" w:hAnsi="Times New Roman"/>
          <w:b w:val="0"/>
          <w:sz w:val="26"/>
          <w:szCs w:val="26"/>
        </w:rPr>
      </w:pPr>
      <w:r w:rsidRPr="00393325">
        <w:rPr>
          <w:rFonts w:ascii="Times New Roman" w:hAnsi="Times New Roman"/>
          <w:b w:val="0"/>
          <w:sz w:val="26"/>
          <w:szCs w:val="26"/>
        </w:rPr>
        <w:t>Hiện trạng các công trình, cụm đầu mối của các hồ hiện nay đã bị xuống cấp và giảm khả năng tưới, cũng như đảm bảo an toàn về con người và tài sản của người dân vùng hạ lưu hồ, hiện trạng các hồ được mô tả cụ thể trong bảng tổng hợp sau:</w:t>
      </w:r>
    </w:p>
    <w:p w:rsidR="006A7793" w:rsidRPr="00393325" w:rsidRDefault="006A7793" w:rsidP="00651A9C">
      <w:pPr>
        <w:spacing w:before="120" w:after="120"/>
        <w:ind w:right="-113"/>
        <w:rPr>
          <w:rFonts w:eastAsia="Calibri"/>
          <w:b/>
          <w:sz w:val="26"/>
          <w:szCs w:val="26"/>
        </w:rPr>
        <w:sectPr w:rsidR="006A7793" w:rsidRPr="00393325" w:rsidSect="00E85487">
          <w:headerReference w:type="default" r:id="rId24"/>
          <w:footerReference w:type="even" r:id="rId25"/>
          <w:footerReference w:type="default" r:id="rId26"/>
          <w:pgSz w:w="11907" w:h="16840" w:code="9"/>
          <w:pgMar w:top="1134" w:right="1134" w:bottom="1134" w:left="1701" w:header="624" w:footer="624" w:gutter="0"/>
          <w:pgNumType w:start="1"/>
          <w:cols w:space="720"/>
          <w:docGrid w:linePitch="360"/>
        </w:sectPr>
      </w:pPr>
    </w:p>
    <w:tbl>
      <w:tblPr>
        <w:tblStyle w:val="TableGrid2"/>
        <w:tblW w:w="5071" w:type="pct"/>
        <w:jc w:val="center"/>
        <w:tblLayout w:type="fixed"/>
        <w:tblLook w:val="04A0" w:firstRow="1" w:lastRow="0" w:firstColumn="1" w:lastColumn="0" w:noHBand="0" w:noVBand="1"/>
      </w:tblPr>
      <w:tblGrid>
        <w:gridCol w:w="264"/>
        <w:gridCol w:w="837"/>
        <w:gridCol w:w="921"/>
        <w:gridCol w:w="6545"/>
        <w:gridCol w:w="6431"/>
      </w:tblGrid>
      <w:tr w:rsidR="00DE0274" w:rsidRPr="00393325" w:rsidTr="001B0FF3">
        <w:trPr>
          <w:tblHeader/>
          <w:jc w:val="center"/>
        </w:trPr>
        <w:tc>
          <w:tcPr>
            <w:tcW w:w="5000" w:type="pct"/>
            <w:gridSpan w:val="5"/>
            <w:tcBorders>
              <w:top w:val="nil"/>
              <w:left w:val="nil"/>
              <w:right w:val="nil"/>
            </w:tcBorders>
            <w:vAlign w:val="center"/>
          </w:tcPr>
          <w:p w:rsidR="003C04F4" w:rsidRPr="00393325" w:rsidRDefault="003C04F4" w:rsidP="000750EB">
            <w:pPr>
              <w:pStyle w:val="Heading1"/>
              <w:jc w:val="center"/>
              <w:outlineLvl w:val="0"/>
              <w:rPr>
                <w:rFonts w:ascii="Times New Roman" w:eastAsia="Calibri" w:hAnsi="Times New Roman"/>
                <w:b/>
                <w:i w:val="0"/>
                <w:sz w:val="26"/>
                <w:szCs w:val="26"/>
              </w:rPr>
            </w:pPr>
            <w:bookmarkStart w:id="113" w:name="_Toc500768449"/>
            <w:bookmarkStart w:id="114" w:name="_Toc500842756"/>
            <w:bookmarkStart w:id="115" w:name="_Toc500856533"/>
            <w:bookmarkStart w:id="116" w:name="_Toc501214567"/>
            <w:bookmarkStart w:id="117" w:name="_Toc501214726"/>
            <w:bookmarkStart w:id="118" w:name="_Toc508008193"/>
            <w:bookmarkStart w:id="119" w:name="_Toc508008363"/>
            <w:r w:rsidRPr="00393325">
              <w:rPr>
                <w:rFonts w:ascii="Times New Roman" w:eastAsia="Calibri" w:hAnsi="Times New Roman"/>
                <w:b/>
                <w:i w:val="0"/>
                <w:sz w:val="26"/>
                <w:szCs w:val="26"/>
              </w:rPr>
              <w:lastRenderedPageBreak/>
              <w:t xml:space="preserve">Bảng </w:t>
            </w:r>
            <w:r w:rsidR="000750EB" w:rsidRPr="00393325">
              <w:rPr>
                <w:rFonts w:ascii="Times New Roman" w:eastAsia="Calibri" w:hAnsi="Times New Roman"/>
                <w:b/>
                <w:i w:val="0"/>
                <w:sz w:val="26"/>
                <w:szCs w:val="26"/>
              </w:rPr>
              <w:t>2</w:t>
            </w:r>
            <w:r w:rsidRPr="00393325">
              <w:rPr>
                <w:rFonts w:ascii="Times New Roman" w:eastAsia="Calibri" w:hAnsi="Times New Roman"/>
                <w:b/>
                <w:i w:val="0"/>
                <w:sz w:val="26"/>
                <w:szCs w:val="26"/>
              </w:rPr>
              <w:t>.</w:t>
            </w:r>
            <w:r w:rsidR="00C91FD3" w:rsidRPr="00393325">
              <w:rPr>
                <w:rFonts w:ascii="Times New Roman" w:eastAsia="Calibri" w:hAnsi="Times New Roman"/>
                <w:b/>
                <w:i w:val="0"/>
                <w:sz w:val="26"/>
                <w:szCs w:val="26"/>
              </w:rPr>
              <w:t>2</w:t>
            </w:r>
            <w:r w:rsidRPr="00393325">
              <w:rPr>
                <w:rFonts w:ascii="Times New Roman" w:eastAsia="Calibri" w:hAnsi="Times New Roman"/>
                <w:b/>
                <w:i w:val="0"/>
                <w:sz w:val="26"/>
                <w:szCs w:val="26"/>
              </w:rPr>
              <w:t>: Hiện trạng hồ và các công trình đầu mối</w:t>
            </w:r>
            <w:bookmarkEnd w:id="113"/>
            <w:bookmarkEnd w:id="114"/>
            <w:bookmarkEnd w:id="115"/>
            <w:bookmarkEnd w:id="116"/>
            <w:bookmarkEnd w:id="117"/>
            <w:bookmarkEnd w:id="118"/>
            <w:bookmarkEnd w:id="119"/>
          </w:p>
        </w:tc>
      </w:tr>
      <w:tr w:rsidR="00DE0274" w:rsidRPr="00393325" w:rsidTr="001B0FF3">
        <w:trPr>
          <w:tblHeader/>
          <w:jc w:val="center"/>
        </w:trPr>
        <w:tc>
          <w:tcPr>
            <w:tcW w:w="88" w:type="pct"/>
            <w:vAlign w:val="center"/>
          </w:tcPr>
          <w:p w:rsidR="003C04F4" w:rsidRPr="00393325" w:rsidRDefault="003C04F4" w:rsidP="00B41A07">
            <w:pPr>
              <w:ind w:left="-113" w:right="-113"/>
              <w:jc w:val="center"/>
              <w:rPr>
                <w:rFonts w:eastAsia="Calibri"/>
                <w:b/>
                <w:sz w:val="26"/>
                <w:szCs w:val="26"/>
              </w:rPr>
            </w:pPr>
            <w:r w:rsidRPr="00393325">
              <w:rPr>
                <w:rFonts w:eastAsia="Calibri"/>
                <w:b/>
                <w:sz w:val="26"/>
                <w:szCs w:val="26"/>
              </w:rPr>
              <w:t>TT</w:t>
            </w:r>
          </w:p>
        </w:tc>
        <w:tc>
          <w:tcPr>
            <w:tcW w:w="279" w:type="pct"/>
            <w:vAlign w:val="center"/>
          </w:tcPr>
          <w:p w:rsidR="003C04F4" w:rsidRPr="00393325" w:rsidRDefault="003C04F4" w:rsidP="00B41A07">
            <w:pPr>
              <w:ind w:left="-113" w:right="-113"/>
              <w:jc w:val="center"/>
              <w:rPr>
                <w:rFonts w:eastAsia="Calibri"/>
                <w:b/>
                <w:sz w:val="26"/>
                <w:szCs w:val="26"/>
              </w:rPr>
            </w:pPr>
            <w:r w:rsidRPr="00393325">
              <w:rPr>
                <w:rFonts w:eastAsia="Calibri"/>
                <w:b/>
                <w:sz w:val="26"/>
                <w:szCs w:val="26"/>
              </w:rPr>
              <w:t>Công trình</w:t>
            </w:r>
          </w:p>
        </w:tc>
        <w:tc>
          <w:tcPr>
            <w:tcW w:w="307" w:type="pct"/>
            <w:vAlign w:val="center"/>
          </w:tcPr>
          <w:p w:rsidR="003C04F4" w:rsidRPr="00393325" w:rsidRDefault="003C04F4" w:rsidP="00B41A07">
            <w:pPr>
              <w:ind w:left="-113" w:right="-113"/>
              <w:jc w:val="center"/>
              <w:rPr>
                <w:rFonts w:eastAsia="Calibri"/>
                <w:b/>
                <w:sz w:val="26"/>
                <w:szCs w:val="26"/>
              </w:rPr>
            </w:pPr>
            <w:r w:rsidRPr="00393325">
              <w:rPr>
                <w:rFonts w:eastAsia="Calibri"/>
                <w:b/>
                <w:sz w:val="26"/>
                <w:szCs w:val="26"/>
              </w:rPr>
              <w:t>Địa</w:t>
            </w:r>
            <w:r w:rsidR="00B41A07" w:rsidRPr="00393325">
              <w:rPr>
                <w:rFonts w:eastAsia="Calibri"/>
                <w:b/>
                <w:sz w:val="26"/>
                <w:szCs w:val="26"/>
              </w:rPr>
              <w:t xml:space="preserve"> </w:t>
            </w:r>
            <w:r w:rsidRPr="00393325">
              <w:rPr>
                <w:rFonts w:eastAsia="Calibri"/>
                <w:b/>
                <w:sz w:val="26"/>
                <w:szCs w:val="26"/>
              </w:rPr>
              <w:t>điể</w:t>
            </w:r>
            <w:r w:rsidR="00B41A07" w:rsidRPr="00393325">
              <w:rPr>
                <w:rFonts w:eastAsia="Calibri"/>
                <w:b/>
                <w:sz w:val="26"/>
                <w:szCs w:val="26"/>
              </w:rPr>
              <w:t>m</w:t>
            </w:r>
          </w:p>
        </w:tc>
        <w:tc>
          <w:tcPr>
            <w:tcW w:w="2182" w:type="pct"/>
            <w:vAlign w:val="center"/>
          </w:tcPr>
          <w:p w:rsidR="003C04F4" w:rsidRPr="00393325" w:rsidRDefault="003C04F4" w:rsidP="00B41A07">
            <w:pPr>
              <w:ind w:left="-113" w:right="-113"/>
              <w:jc w:val="center"/>
              <w:rPr>
                <w:rFonts w:eastAsia="Calibri"/>
                <w:b/>
                <w:sz w:val="26"/>
                <w:szCs w:val="26"/>
              </w:rPr>
            </w:pPr>
            <w:r w:rsidRPr="00393325">
              <w:rPr>
                <w:rFonts w:eastAsia="Calibri"/>
                <w:b/>
                <w:sz w:val="26"/>
                <w:szCs w:val="26"/>
              </w:rPr>
              <w:t>Hiện trạng công trình</w:t>
            </w:r>
          </w:p>
        </w:tc>
        <w:tc>
          <w:tcPr>
            <w:tcW w:w="2144" w:type="pct"/>
            <w:vAlign w:val="center"/>
          </w:tcPr>
          <w:p w:rsidR="003C04F4" w:rsidRPr="00393325" w:rsidRDefault="003C04F4" w:rsidP="00B41A07">
            <w:pPr>
              <w:ind w:left="-113" w:right="-113"/>
              <w:jc w:val="center"/>
              <w:rPr>
                <w:rFonts w:eastAsia="Calibri"/>
                <w:b/>
                <w:sz w:val="26"/>
                <w:szCs w:val="26"/>
              </w:rPr>
            </w:pPr>
            <w:r w:rsidRPr="00393325">
              <w:rPr>
                <w:rFonts w:eastAsia="Calibri"/>
                <w:b/>
                <w:sz w:val="26"/>
                <w:szCs w:val="26"/>
              </w:rPr>
              <w:t>Ảnh hiện trạng công trình</w:t>
            </w: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t>1</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Liệt Sơn</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Phổ Hòa, huyện Đức Phổ</w:t>
            </w:r>
          </w:p>
        </w:tc>
        <w:tc>
          <w:tcPr>
            <w:tcW w:w="2182" w:type="pct"/>
          </w:tcPr>
          <w:tbl>
            <w:tblPr>
              <w:tblW w:w="8880" w:type="dxa"/>
              <w:tblLayout w:type="fixed"/>
              <w:tblLook w:val="04A0" w:firstRow="1" w:lastRow="0" w:firstColumn="1" w:lastColumn="0" w:noHBand="0" w:noVBand="1"/>
            </w:tblPr>
            <w:tblGrid>
              <w:gridCol w:w="4623"/>
              <w:gridCol w:w="4257"/>
            </w:tblGrid>
            <w:tr w:rsidR="00DE0274" w:rsidRPr="00393325" w:rsidTr="00584943">
              <w:tc>
                <w:tcPr>
                  <w:tcW w:w="4623" w:type="dxa"/>
                  <w:vAlign w:val="center"/>
                </w:tcPr>
                <w:p w:rsidR="003C04F4" w:rsidRPr="00393325" w:rsidRDefault="003C04F4" w:rsidP="003C04F4">
                  <w:pPr>
                    <w:rPr>
                      <w:sz w:val="26"/>
                      <w:szCs w:val="26"/>
                      <w:lang w:val="nl-NL"/>
                    </w:rPr>
                  </w:pPr>
                  <w:r w:rsidRPr="00393325">
                    <w:rPr>
                      <w:sz w:val="26"/>
                      <w:szCs w:val="26"/>
                      <w:lang w:val="nl-NL"/>
                    </w:rPr>
                    <w:t>- Diện tích lưu vực</w:t>
                  </w:r>
                </w:p>
                <w:p w:rsidR="003C04F4" w:rsidRPr="00393325" w:rsidRDefault="003C04F4" w:rsidP="003C04F4">
                  <w:pPr>
                    <w:rPr>
                      <w:sz w:val="26"/>
                      <w:szCs w:val="26"/>
                      <w:lang w:val="nl-NL"/>
                    </w:rPr>
                  </w:pPr>
                  <w:r w:rsidRPr="00393325">
                    <w:rPr>
                      <w:sz w:val="26"/>
                      <w:szCs w:val="26"/>
                      <w:lang w:val="nl-NL"/>
                    </w:rPr>
                    <w:t>- Mức đảm bảo tưới</w:t>
                  </w:r>
                </w:p>
                <w:p w:rsidR="003C04F4" w:rsidRPr="00393325" w:rsidRDefault="003C04F4" w:rsidP="003C04F4">
                  <w:pPr>
                    <w:rPr>
                      <w:sz w:val="26"/>
                      <w:szCs w:val="26"/>
                      <w:lang w:val="nl-NL"/>
                    </w:rPr>
                  </w:pPr>
                  <w:r w:rsidRPr="00393325">
                    <w:rPr>
                      <w:sz w:val="26"/>
                      <w:szCs w:val="26"/>
                      <w:lang w:val="nl-NL"/>
                    </w:rPr>
                    <w:t>- Tần suất lũ thiết kế</w:t>
                  </w:r>
                </w:p>
                <w:p w:rsidR="003C04F4" w:rsidRPr="00393325" w:rsidRDefault="003C04F4" w:rsidP="003C04F4">
                  <w:pPr>
                    <w:rPr>
                      <w:sz w:val="26"/>
                      <w:szCs w:val="26"/>
                      <w:lang w:val="nl-NL"/>
                    </w:rPr>
                  </w:pPr>
                  <w:r w:rsidRPr="00393325">
                    <w:rPr>
                      <w:sz w:val="26"/>
                      <w:szCs w:val="26"/>
                      <w:lang w:val="nl-NL"/>
                    </w:rPr>
                    <w:t>- Kiểm tra an toàn đập</w:t>
                  </w:r>
                </w:p>
                <w:p w:rsidR="003C04F4" w:rsidRPr="00393325" w:rsidRDefault="003C04F4" w:rsidP="003C04F4">
                  <w:pPr>
                    <w:rPr>
                      <w:sz w:val="26"/>
                      <w:szCs w:val="26"/>
                      <w:lang w:val="nl-NL"/>
                    </w:rPr>
                  </w:pPr>
                  <w:r w:rsidRPr="00393325">
                    <w:rPr>
                      <w:sz w:val="26"/>
                      <w:szCs w:val="26"/>
                      <w:lang w:val="nl-NL"/>
                    </w:rPr>
                    <w:t>- Mực nước chết</w:t>
                  </w:r>
                </w:p>
                <w:p w:rsidR="003C04F4" w:rsidRPr="00393325" w:rsidRDefault="003C04F4" w:rsidP="003C04F4">
                  <w:pPr>
                    <w:rPr>
                      <w:sz w:val="26"/>
                      <w:szCs w:val="26"/>
                      <w:lang w:val="nl-NL"/>
                    </w:rPr>
                  </w:pPr>
                  <w:r w:rsidRPr="00393325">
                    <w:rPr>
                      <w:sz w:val="26"/>
                      <w:szCs w:val="26"/>
                      <w:lang w:val="nl-NL"/>
                    </w:rPr>
                    <w:t>- Mực nước dâng bình thường (MNDBT)</w:t>
                  </w:r>
                </w:p>
                <w:p w:rsidR="003C04F4" w:rsidRPr="00393325" w:rsidRDefault="003C04F4" w:rsidP="003C04F4">
                  <w:pPr>
                    <w:rPr>
                      <w:sz w:val="26"/>
                      <w:szCs w:val="26"/>
                      <w:lang w:val="nl-NL"/>
                    </w:rPr>
                  </w:pPr>
                  <w:r w:rsidRPr="00393325">
                    <w:rPr>
                      <w:sz w:val="26"/>
                      <w:szCs w:val="26"/>
                      <w:lang w:val="nl-NL"/>
                    </w:rPr>
                    <w:t>- Mực nước lũ (MNL)</w:t>
                  </w:r>
                </w:p>
                <w:p w:rsidR="003C04F4" w:rsidRPr="00393325" w:rsidRDefault="003C04F4" w:rsidP="003C04F4">
                  <w:pPr>
                    <w:rPr>
                      <w:sz w:val="26"/>
                      <w:szCs w:val="26"/>
                      <w:lang w:val="nl-NL"/>
                    </w:rPr>
                  </w:pPr>
                  <w:r w:rsidRPr="00393325">
                    <w:rPr>
                      <w:sz w:val="26"/>
                      <w:szCs w:val="26"/>
                      <w:lang w:val="nl-NL"/>
                    </w:rPr>
                    <w:t>- Dung tích chết (W</w:t>
                  </w:r>
                  <w:r w:rsidRPr="00393325">
                    <w:rPr>
                      <w:sz w:val="26"/>
                      <w:szCs w:val="26"/>
                      <w:vertAlign w:val="subscript"/>
                      <w:lang w:val="nl-NL"/>
                    </w:rPr>
                    <w:t>c</w:t>
                  </w:r>
                  <w:r w:rsidRPr="00393325">
                    <w:rPr>
                      <w:sz w:val="26"/>
                      <w:szCs w:val="26"/>
                      <w:lang w:val="nl-NL"/>
                    </w:rPr>
                    <w:t>)</w:t>
                  </w:r>
                </w:p>
                <w:p w:rsidR="003C04F4" w:rsidRPr="00393325" w:rsidRDefault="003C04F4" w:rsidP="003C04F4">
                  <w:pPr>
                    <w:rPr>
                      <w:sz w:val="26"/>
                      <w:szCs w:val="26"/>
                    </w:rPr>
                  </w:pPr>
                  <w:r w:rsidRPr="00393325">
                    <w:rPr>
                      <w:sz w:val="26"/>
                      <w:szCs w:val="26"/>
                    </w:rPr>
                    <w:t>- Dung tích hữu ích (W</w:t>
                  </w:r>
                  <w:r w:rsidRPr="00393325">
                    <w:rPr>
                      <w:sz w:val="26"/>
                      <w:szCs w:val="26"/>
                      <w:vertAlign w:val="subscript"/>
                    </w:rPr>
                    <w:t>h</w:t>
                  </w:r>
                  <w:r w:rsidRPr="00393325">
                    <w:rPr>
                      <w:sz w:val="26"/>
                      <w:szCs w:val="26"/>
                    </w:rPr>
                    <w:t>)</w:t>
                  </w:r>
                </w:p>
                <w:p w:rsidR="003C04F4" w:rsidRPr="00393325" w:rsidRDefault="003C04F4" w:rsidP="003C04F4">
                  <w:pPr>
                    <w:rPr>
                      <w:sz w:val="26"/>
                      <w:szCs w:val="26"/>
                    </w:rPr>
                  </w:pPr>
                  <w:r w:rsidRPr="00393325">
                    <w:rPr>
                      <w:sz w:val="26"/>
                      <w:szCs w:val="26"/>
                    </w:rPr>
                    <w:t>- Dung tích kho ứng với MNDBT</w:t>
                  </w:r>
                </w:p>
                <w:p w:rsidR="003C04F4" w:rsidRPr="00393325" w:rsidRDefault="003C04F4" w:rsidP="003C04F4">
                  <w:pPr>
                    <w:rPr>
                      <w:sz w:val="26"/>
                      <w:szCs w:val="26"/>
                    </w:rPr>
                  </w:pPr>
                  <w:r w:rsidRPr="00393325">
                    <w:rPr>
                      <w:sz w:val="26"/>
                      <w:szCs w:val="26"/>
                    </w:rPr>
                    <w:t>- Diện tích mặt hồ ứng với MNDBT</w:t>
                  </w:r>
                </w:p>
                <w:p w:rsidR="003C04F4" w:rsidRPr="00393325" w:rsidRDefault="003C04F4" w:rsidP="003C04F4">
                  <w:pPr>
                    <w:rPr>
                      <w:sz w:val="26"/>
                      <w:szCs w:val="26"/>
                    </w:rPr>
                  </w:pPr>
                  <w:r w:rsidRPr="00393325">
                    <w:rPr>
                      <w:sz w:val="26"/>
                      <w:szCs w:val="26"/>
                    </w:rPr>
                    <w:t>- Diện tích mặt hồ ứng với MNC</w:t>
                  </w:r>
                </w:p>
                <w:p w:rsidR="003C04F4" w:rsidRPr="00393325" w:rsidRDefault="003C04F4" w:rsidP="003C04F4">
                  <w:pPr>
                    <w:rPr>
                      <w:sz w:val="26"/>
                      <w:szCs w:val="26"/>
                    </w:rPr>
                  </w:pPr>
                  <w:r w:rsidRPr="00393325">
                    <w:rPr>
                      <w:sz w:val="26"/>
                      <w:szCs w:val="26"/>
                    </w:rPr>
                    <w:t>- Chế độ điều tiết</w:t>
                  </w:r>
                </w:p>
              </w:tc>
              <w:tc>
                <w:tcPr>
                  <w:tcW w:w="4257" w:type="dxa"/>
                  <w:vAlign w:val="center"/>
                </w:tcPr>
                <w:p w:rsidR="003C04F4" w:rsidRPr="00393325" w:rsidRDefault="003C04F4" w:rsidP="003C04F4">
                  <w:pPr>
                    <w:rPr>
                      <w:sz w:val="26"/>
                      <w:szCs w:val="26"/>
                    </w:rPr>
                  </w:pPr>
                  <w:r w:rsidRPr="00393325">
                    <w:rPr>
                      <w:sz w:val="26"/>
                      <w:szCs w:val="26"/>
                    </w:rPr>
                    <w:t>F = 36.8 km</w:t>
                  </w:r>
                  <w:r w:rsidRPr="00393325">
                    <w:rPr>
                      <w:sz w:val="26"/>
                      <w:szCs w:val="26"/>
                      <w:vertAlign w:val="superscript"/>
                    </w:rPr>
                    <w:t>2</w:t>
                  </w:r>
                </w:p>
                <w:p w:rsidR="003C04F4" w:rsidRPr="00393325" w:rsidRDefault="003C04F4" w:rsidP="003C04F4">
                  <w:pPr>
                    <w:rPr>
                      <w:sz w:val="26"/>
                      <w:szCs w:val="26"/>
                    </w:rPr>
                  </w:pPr>
                  <w:r w:rsidRPr="00393325">
                    <w:rPr>
                      <w:sz w:val="26"/>
                      <w:szCs w:val="26"/>
                    </w:rPr>
                    <w:t>P = 75%</w:t>
                  </w:r>
                </w:p>
                <w:p w:rsidR="003C04F4" w:rsidRPr="00393325" w:rsidRDefault="003C04F4" w:rsidP="003C04F4">
                  <w:pPr>
                    <w:rPr>
                      <w:sz w:val="26"/>
                      <w:szCs w:val="26"/>
                    </w:rPr>
                  </w:pPr>
                  <w:r w:rsidRPr="00393325">
                    <w:rPr>
                      <w:sz w:val="26"/>
                      <w:szCs w:val="26"/>
                    </w:rPr>
                    <w:t>P = 1,0 %</w:t>
                  </w:r>
                </w:p>
                <w:p w:rsidR="003C04F4" w:rsidRPr="00393325" w:rsidRDefault="003C04F4" w:rsidP="003C04F4">
                  <w:pPr>
                    <w:rPr>
                      <w:sz w:val="26"/>
                      <w:szCs w:val="26"/>
                    </w:rPr>
                  </w:pPr>
                  <w:r w:rsidRPr="00393325">
                    <w:rPr>
                      <w:sz w:val="26"/>
                      <w:szCs w:val="26"/>
                    </w:rPr>
                    <w:t>P = 0,2 %</w:t>
                  </w:r>
                </w:p>
                <w:p w:rsidR="003C04F4" w:rsidRPr="00393325" w:rsidRDefault="003C04F4" w:rsidP="003C04F4">
                  <w:pPr>
                    <w:rPr>
                      <w:sz w:val="26"/>
                      <w:szCs w:val="26"/>
                    </w:rPr>
                  </w:pPr>
                  <w:r w:rsidRPr="00393325">
                    <w:rPr>
                      <w:sz w:val="26"/>
                      <w:szCs w:val="26"/>
                    </w:rPr>
                    <w:t>+ 23.4 m</w:t>
                  </w:r>
                </w:p>
                <w:p w:rsidR="003C04F4" w:rsidRPr="00393325" w:rsidRDefault="003C04F4" w:rsidP="003C04F4">
                  <w:pPr>
                    <w:rPr>
                      <w:sz w:val="26"/>
                      <w:szCs w:val="26"/>
                    </w:rPr>
                  </w:pPr>
                  <w:r w:rsidRPr="00393325">
                    <w:rPr>
                      <w:sz w:val="26"/>
                      <w:szCs w:val="26"/>
                    </w:rPr>
                    <w:t>+ 39 m</w:t>
                  </w:r>
                </w:p>
                <w:p w:rsidR="003C04F4" w:rsidRPr="00393325" w:rsidRDefault="003C04F4" w:rsidP="003C04F4">
                  <w:pPr>
                    <w:rPr>
                      <w:sz w:val="26"/>
                      <w:szCs w:val="26"/>
                    </w:rPr>
                  </w:pPr>
                  <w:r w:rsidRPr="00393325">
                    <w:rPr>
                      <w:sz w:val="26"/>
                      <w:szCs w:val="26"/>
                    </w:rPr>
                    <w:t>+ 40.61 m</w:t>
                  </w:r>
                </w:p>
                <w:p w:rsidR="003C04F4" w:rsidRPr="00393325" w:rsidRDefault="003C04F4" w:rsidP="003C04F4">
                  <w:pPr>
                    <w:rPr>
                      <w:sz w:val="26"/>
                      <w:szCs w:val="26"/>
                    </w:rPr>
                  </w:pPr>
                  <w:r w:rsidRPr="00393325">
                    <w:rPr>
                      <w:sz w:val="26"/>
                      <w:szCs w:val="26"/>
                    </w:rPr>
                    <w:t>2</w:t>
                  </w:r>
                  <w:r w:rsidR="00F04586" w:rsidRPr="00393325">
                    <w:rPr>
                      <w:sz w:val="26"/>
                      <w:szCs w:val="26"/>
                    </w:rPr>
                    <w:t>,</w:t>
                  </w:r>
                  <w:r w:rsidRPr="00393325">
                    <w:rPr>
                      <w:sz w:val="26"/>
                      <w:szCs w:val="26"/>
                    </w:rPr>
                    <w:t xml:space="preserve">98 </w:t>
                  </w:r>
                  <w:r w:rsidRPr="00393325">
                    <w:rPr>
                      <w:sz w:val="26"/>
                      <w:szCs w:val="26"/>
                    </w:rPr>
                    <w:sym w:font="Symbol" w:char="F0B4"/>
                  </w:r>
                  <w:r w:rsidRPr="00393325">
                    <w:rPr>
                      <w:sz w:val="26"/>
                      <w:szCs w:val="26"/>
                    </w:rPr>
                    <w:t xml:space="preserve"> 10</w:t>
                  </w:r>
                  <w:r w:rsidRPr="00393325">
                    <w:rPr>
                      <w:sz w:val="26"/>
                      <w:szCs w:val="26"/>
                      <w:vertAlign w:val="superscript"/>
                    </w:rPr>
                    <w:t>6</w:t>
                  </w:r>
                  <w:r w:rsidRPr="00393325">
                    <w:rPr>
                      <w:sz w:val="26"/>
                      <w:szCs w:val="26"/>
                    </w:rPr>
                    <w:t xml:space="preserve"> m</w:t>
                  </w:r>
                  <w:r w:rsidRPr="00393325">
                    <w:rPr>
                      <w:sz w:val="26"/>
                      <w:szCs w:val="26"/>
                      <w:vertAlign w:val="superscript"/>
                    </w:rPr>
                    <w:t>3</w:t>
                  </w:r>
                </w:p>
                <w:p w:rsidR="003C04F4" w:rsidRPr="00393325" w:rsidRDefault="003C04F4" w:rsidP="003C04F4">
                  <w:pPr>
                    <w:rPr>
                      <w:sz w:val="26"/>
                      <w:szCs w:val="26"/>
                    </w:rPr>
                  </w:pPr>
                  <w:r w:rsidRPr="00393325">
                    <w:rPr>
                      <w:sz w:val="26"/>
                      <w:szCs w:val="26"/>
                    </w:rPr>
                    <w:t>25</w:t>
                  </w:r>
                  <w:r w:rsidR="00F04586" w:rsidRPr="00393325">
                    <w:rPr>
                      <w:sz w:val="26"/>
                      <w:szCs w:val="26"/>
                    </w:rPr>
                    <w:t>,</w:t>
                  </w:r>
                  <w:r w:rsidRPr="00393325">
                    <w:rPr>
                      <w:sz w:val="26"/>
                      <w:szCs w:val="26"/>
                    </w:rPr>
                    <w:t xml:space="preserve">72 </w:t>
                  </w:r>
                  <w:r w:rsidRPr="00393325">
                    <w:rPr>
                      <w:sz w:val="26"/>
                      <w:szCs w:val="26"/>
                    </w:rPr>
                    <w:sym w:font="Symbol" w:char="F0B4"/>
                  </w:r>
                  <w:r w:rsidRPr="00393325">
                    <w:rPr>
                      <w:sz w:val="26"/>
                      <w:szCs w:val="26"/>
                    </w:rPr>
                    <w:t xml:space="preserve"> 10</w:t>
                  </w:r>
                  <w:r w:rsidRPr="00393325">
                    <w:rPr>
                      <w:sz w:val="26"/>
                      <w:szCs w:val="26"/>
                      <w:vertAlign w:val="superscript"/>
                    </w:rPr>
                    <w:t>6</w:t>
                  </w:r>
                  <w:r w:rsidRPr="00393325">
                    <w:rPr>
                      <w:sz w:val="26"/>
                      <w:szCs w:val="26"/>
                    </w:rPr>
                    <w:t xml:space="preserve"> m</w:t>
                  </w:r>
                  <w:r w:rsidRPr="00393325">
                    <w:rPr>
                      <w:sz w:val="26"/>
                      <w:szCs w:val="26"/>
                      <w:vertAlign w:val="superscript"/>
                    </w:rPr>
                    <w:t>3</w:t>
                  </w:r>
                </w:p>
                <w:p w:rsidR="003C04F4" w:rsidRPr="00393325" w:rsidRDefault="003C04F4" w:rsidP="003C04F4">
                  <w:pPr>
                    <w:rPr>
                      <w:sz w:val="26"/>
                      <w:szCs w:val="26"/>
                    </w:rPr>
                  </w:pPr>
                  <w:r w:rsidRPr="00393325">
                    <w:rPr>
                      <w:sz w:val="26"/>
                      <w:szCs w:val="26"/>
                    </w:rPr>
                    <w:t>28</w:t>
                  </w:r>
                  <w:r w:rsidR="00F04586" w:rsidRPr="00393325">
                    <w:rPr>
                      <w:sz w:val="26"/>
                      <w:szCs w:val="26"/>
                    </w:rPr>
                    <w:t>,</w:t>
                  </w:r>
                  <w:r w:rsidRPr="00393325">
                    <w:rPr>
                      <w:sz w:val="26"/>
                      <w:szCs w:val="26"/>
                    </w:rPr>
                    <w:t xml:space="preserve">7 </w:t>
                  </w:r>
                  <w:r w:rsidRPr="00393325">
                    <w:rPr>
                      <w:sz w:val="26"/>
                      <w:szCs w:val="26"/>
                    </w:rPr>
                    <w:sym w:font="Symbol" w:char="F0B4"/>
                  </w:r>
                  <w:r w:rsidRPr="00393325">
                    <w:rPr>
                      <w:sz w:val="26"/>
                      <w:szCs w:val="26"/>
                    </w:rPr>
                    <w:t xml:space="preserve"> 10</w:t>
                  </w:r>
                  <w:r w:rsidRPr="00393325">
                    <w:rPr>
                      <w:sz w:val="26"/>
                      <w:szCs w:val="26"/>
                      <w:vertAlign w:val="superscript"/>
                    </w:rPr>
                    <w:t>6</w:t>
                  </w:r>
                  <w:r w:rsidRPr="00393325">
                    <w:rPr>
                      <w:sz w:val="26"/>
                      <w:szCs w:val="26"/>
                    </w:rPr>
                    <w:t xml:space="preserve"> m</w:t>
                  </w:r>
                  <w:r w:rsidRPr="00393325">
                    <w:rPr>
                      <w:sz w:val="26"/>
                      <w:szCs w:val="26"/>
                      <w:vertAlign w:val="superscript"/>
                    </w:rPr>
                    <w:t>3</w:t>
                  </w:r>
                </w:p>
                <w:p w:rsidR="003C04F4" w:rsidRPr="00393325" w:rsidRDefault="003C04F4" w:rsidP="003C04F4">
                  <w:pPr>
                    <w:rPr>
                      <w:sz w:val="26"/>
                      <w:szCs w:val="26"/>
                      <w:vertAlign w:val="superscript"/>
                    </w:rPr>
                  </w:pPr>
                  <w:r w:rsidRPr="00393325">
                    <w:rPr>
                      <w:sz w:val="26"/>
                      <w:szCs w:val="26"/>
                    </w:rPr>
                    <w:t>2</w:t>
                  </w:r>
                  <w:r w:rsidR="00F04586" w:rsidRPr="00393325">
                    <w:rPr>
                      <w:sz w:val="26"/>
                      <w:szCs w:val="26"/>
                    </w:rPr>
                    <w:t>,</w:t>
                  </w:r>
                  <w:r w:rsidRPr="00393325">
                    <w:rPr>
                      <w:sz w:val="26"/>
                      <w:szCs w:val="26"/>
                    </w:rPr>
                    <w:t>75 km</w:t>
                  </w:r>
                  <w:r w:rsidRPr="00393325">
                    <w:rPr>
                      <w:sz w:val="26"/>
                      <w:szCs w:val="26"/>
                      <w:vertAlign w:val="superscript"/>
                    </w:rPr>
                    <w:t>2</w:t>
                  </w:r>
                </w:p>
                <w:p w:rsidR="003C04F4" w:rsidRPr="00393325" w:rsidRDefault="003C04F4" w:rsidP="003C04F4">
                  <w:pPr>
                    <w:rPr>
                      <w:sz w:val="26"/>
                      <w:szCs w:val="26"/>
                      <w:vertAlign w:val="superscript"/>
                    </w:rPr>
                  </w:pPr>
                  <w:r w:rsidRPr="00393325">
                    <w:rPr>
                      <w:sz w:val="26"/>
                      <w:szCs w:val="26"/>
                    </w:rPr>
                    <w:t>0</w:t>
                  </w:r>
                  <w:r w:rsidR="00F04586" w:rsidRPr="00393325">
                    <w:rPr>
                      <w:sz w:val="26"/>
                      <w:szCs w:val="26"/>
                    </w:rPr>
                    <w:t>,</w:t>
                  </w:r>
                  <w:r w:rsidRPr="00393325">
                    <w:rPr>
                      <w:sz w:val="26"/>
                      <w:szCs w:val="26"/>
                    </w:rPr>
                    <w:t>65 km</w:t>
                  </w:r>
                  <w:r w:rsidRPr="00393325">
                    <w:rPr>
                      <w:sz w:val="26"/>
                      <w:szCs w:val="26"/>
                      <w:vertAlign w:val="superscript"/>
                    </w:rPr>
                    <w:t>2</w:t>
                  </w:r>
                </w:p>
                <w:p w:rsidR="003C04F4" w:rsidRPr="00393325" w:rsidRDefault="003C04F4" w:rsidP="003C04F4">
                  <w:pPr>
                    <w:rPr>
                      <w:sz w:val="26"/>
                      <w:szCs w:val="26"/>
                    </w:rPr>
                  </w:pPr>
                  <w:r w:rsidRPr="00393325">
                    <w:rPr>
                      <w:sz w:val="26"/>
                      <w:szCs w:val="26"/>
                    </w:rPr>
                    <w:t>nhiều năm</w:t>
                  </w:r>
                </w:p>
              </w:tc>
            </w:tr>
          </w:tbl>
          <w:p w:rsidR="003C04F4" w:rsidRPr="00393325" w:rsidRDefault="003C04F4" w:rsidP="003C04F4">
            <w:pPr>
              <w:spacing w:before="120"/>
              <w:jc w:val="both"/>
              <w:rPr>
                <w:sz w:val="26"/>
                <w:szCs w:val="26"/>
                <w:lang w:val="nl-NL"/>
              </w:rPr>
            </w:pPr>
            <w:r w:rsidRPr="00393325">
              <w:rPr>
                <w:sz w:val="26"/>
                <w:szCs w:val="26"/>
                <w:lang w:val="nl-NL"/>
              </w:rPr>
              <w:t>Tuyến kênh tưới gồm 1 kênh chính và 6 kênh nhánh cấp I tưới cho 2</w:t>
            </w:r>
            <w:r w:rsidR="00F04586" w:rsidRPr="00393325">
              <w:rPr>
                <w:sz w:val="26"/>
                <w:szCs w:val="26"/>
                <w:lang w:val="nl-NL"/>
              </w:rPr>
              <w:t>.</w:t>
            </w:r>
            <w:r w:rsidRPr="00393325">
              <w:rPr>
                <w:sz w:val="26"/>
                <w:szCs w:val="26"/>
                <w:lang w:val="nl-NL"/>
              </w:rPr>
              <w:t>500 (ha) thuộc phần đất của 6 xã phía Nam và Bắc sông Trà Câu. Công trình được xây dựng đã đáp ứng yêu cầu sản xuất nông nghiệp của vùng hưởng lợi.</w:t>
            </w:r>
          </w:p>
          <w:p w:rsidR="003C04F4" w:rsidRPr="00393325" w:rsidRDefault="003C04F4" w:rsidP="003C04F4">
            <w:pPr>
              <w:spacing w:before="60"/>
              <w:jc w:val="both"/>
              <w:rPr>
                <w:sz w:val="26"/>
                <w:szCs w:val="26"/>
                <w:lang w:val="nl-NL"/>
              </w:rPr>
            </w:pPr>
            <w:r w:rsidRPr="00393325">
              <w:rPr>
                <w:sz w:val="26"/>
                <w:szCs w:val="26"/>
                <w:lang w:val="nl-NL"/>
              </w:rPr>
              <w:t>Năm 2000 phần đập đất được khoan phụt để chống thấm.</w:t>
            </w:r>
          </w:p>
          <w:p w:rsidR="003C04F4" w:rsidRPr="00393325" w:rsidRDefault="003C04F4" w:rsidP="003C04F4">
            <w:pPr>
              <w:spacing w:before="60"/>
              <w:jc w:val="both"/>
              <w:rPr>
                <w:sz w:val="26"/>
                <w:szCs w:val="26"/>
                <w:lang w:val="nl-NL"/>
              </w:rPr>
            </w:pPr>
            <w:r w:rsidRPr="00393325">
              <w:rPr>
                <w:sz w:val="26"/>
                <w:szCs w:val="26"/>
                <w:lang w:val="nl-NL"/>
              </w:rPr>
              <w:t>Năm 2010 hồ được sửa chữa lại và làm thêm một số hạng mục mới.</w:t>
            </w:r>
          </w:p>
          <w:p w:rsidR="003C04F4" w:rsidRPr="00393325" w:rsidRDefault="003C04F4" w:rsidP="003C04F4">
            <w:pPr>
              <w:spacing w:before="60"/>
              <w:jc w:val="both"/>
              <w:rPr>
                <w:sz w:val="26"/>
                <w:szCs w:val="26"/>
                <w:lang w:val="nl-NL"/>
              </w:rPr>
            </w:pPr>
            <w:r w:rsidRPr="00393325">
              <w:rPr>
                <w:sz w:val="26"/>
                <w:szCs w:val="26"/>
                <w:lang w:val="nl-NL"/>
              </w:rPr>
              <w:t>+ Phần mặt đập được đổ bê tông để thuận tiên cho giao thông.</w:t>
            </w:r>
          </w:p>
          <w:p w:rsidR="003C04F4" w:rsidRPr="00393325" w:rsidRDefault="003C04F4" w:rsidP="003C04F4">
            <w:pPr>
              <w:spacing w:before="60"/>
              <w:jc w:val="both"/>
              <w:rPr>
                <w:sz w:val="26"/>
                <w:szCs w:val="26"/>
                <w:lang w:val="nl-NL"/>
              </w:rPr>
            </w:pPr>
            <w:r w:rsidRPr="00393325">
              <w:rPr>
                <w:sz w:val="26"/>
                <w:szCs w:val="26"/>
                <w:lang w:val="nl-NL"/>
              </w:rPr>
              <w:t>+ Phần tràn xả lũ được sửa chữa lại và lắp thêm 2 cánh van để xả lũ.</w:t>
            </w:r>
          </w:p>
          <w:p w:rsidR="003C04F4" w:rsidRPr="00393325" w:rsidRDefault="003C04F4" w:rsidP="003C04F4">
            <w:pPr>
              <w:spacing w:before="60"/>
              <w:jc w:val="both"/>
              <w:rPr>
                <w:sz w:val="26"/>
                <w:szCs w:val="26"/>
                <w:lang w:val="nl-NL"/>
              </w:rPr>
            </w:pPr>
            <w:r w:rsidRPr="00393325">
              <w:rPr>
                <w:sz w:val="26"/>
                <w:szCs w:val="26"/>
                <w:lang w:val="nl-NL"/>
              </w:rPr>
              <w:t xml:space="preserve">+ Phần cống lấy nước được thay mới 2 cửa van ở phía </w:t>
            </w:r>
            <w:r w:rsidRPr="00393325">
              <w:rPr>
                <w:sz w:val="26"/>
                <w:szCs w:val="26"/>
                <w:lang w:val="nl-NL"/>
              </w:rPr>
              <w:lastRenderedPageBreak/>
              <w:t>thượng lưu bằng thép SUS304 và làm mới 2 cửa van điều tiết đầu ra cống lấy nước.</w:t>
            </w:r>
          </w:p>
          <w:p w:rsidR="003C04F4" w:rsidRPr="00393325" w:rsidRDefault="003C04F4" w:rsidP="003C04F4">
            <w:pPr>
              <w:spacing w:before="60"/>
              <w:jc w:val="both"/>
              <w:rPr>
                <w:sz w:val="26"/>
                <w:szCs w:val="26"/>
                <w:lang w:val="nl-NL"/>
              </w:rPr>
            </w:pPr>
            <w:r w:rsidRPr="00393325">
              <w:rPr>
                <w:sz w:val="26"/>
                <w:szCs w:val="26"/>
                <w:lang w:val="nl-NL"/>
              </w:rPr>
              <w:t>Do chưa có vốn nên năm 2010 chỉ sửa chữa được một phần của hồ chứa. Cống lấy nước vẫn chưa được sửa chữa.</w:t>
            </w:r>
          </w:p>
          <w:p w:rsidR="003C04F4" w:rsidRPr="00393325" w:rsidRDefault="003C04F4" w:rsidP="003C04F4">
            <w:pPr>
              <w:jc w:val="both"/>
              <w:rPr>
                <w:sz w:val="26"/>
                <w:szCs w:val="26"/>
                <w:lang w:val="nl-NL"/>
              </w:rPr>
            </w:pPr>
            <w:r w:rsidRPr="00393325">
              <w:rPr>
                <w:sz w:val="26"/>
                <w:szCs w:val="26"/>
                <w:lang w:val="nl-NL"/>
              </w:rPr>
              <w:t>Tháng 8 năm 2013 qua phần khảo sát sơ bộ thân cống lấy nước thấy phần thân cống đã bị hỏng nặng:</w:t>
            </w:r>
          </w:p>
          <w:p w:rsidR="003C04F4" w:rsidRPr="00393325" w:rsidRDefault="00F04586" w:rsidP="003C04F4">
            <w:pPr>
              <w:jc w:val="both"/>
              <w:rPr>
                <w:sz w:val="26"/>
                <w:szCs w:val="26"/>
                <w:lang w:val="nl-NL"/>
              </w:rPr>
            </w:pPr>
            <w:r w:rsidRPr="00393325">
              <w:rPr>
                <w:sz w:val="26"/>
                <w:szCs w:val="26"/>
                <w:lang w:val="nl-NL"/>
              </w:rPr>
              <w:t>+ Tất cả các khớp nối</w:t>
            </w:r>
            <w:r w:rsidR="003C04F4" w:rsidRPr="00393325">
              <w:rPr>
                <w:sz w:val="26"/>
                <w:szCs w:val="26"/>
                <w:lang w:val="nl-NL"/>
              </w:rPr>
              <w:t xml:space="preserve"> và nhiều vị trí trên thân cống đã bị thấm có những vị trí còn chảy ra thành dòng.</w:t>
            </w:r>
          </w:p>
          <w:p w:rsidR="003C04F4" w:rsidRPr="00393325" w:rsidRDefault="003C04F4" w:rsidP="00B41A07">
            <w:pPr>
              <w:jc w:val="both"/>
              <w:rPr>
                <w:sz w:val="26"/>
                <w:szCs w:val="26"/>
                <w:lang w:val="nl-NL"/>
              </w:rPr>
            </w:pPr>
            <w:r w:rsidRPr="00393325">
              <w:rPr>
                <w:sz w:val="26"/>
                <w:szCs w:val="26"/>
                <w:lang w:val="nl-NL"/>
              </w:rPr>
              <w:t>+ Kết cấu BTCT thân cống lấy nước được khai thác từ năm 1976 đến nay đã tỏ ra thiếu an toàn. Nhiều vị trí đã bị mục rỗng, khô</w:t>
            </w:r>
            <w:r w:rsidR="00B41A07" w:rsidRPr="00393325">
              <w:rPr>
                <w:sz w:val="26"/>
                <w:szCs w:val="26"/>
                <w:lang w:val="nl-NL"/>
              </w:rPr>
              <w:t>ng còn BT mà chỉ là đất và cát.</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trHeight w:val="57"/>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64384" behindDoc="1" locked="0" layoutInCell="1" allowOverlap="1" wp14:anchorId="7654B346" wp14:editId="2A6E6C82">
                        <wp:simplePos x="0" y="0"/>
                        <wp:positionH relativeFrom="margin">
                          <wp:posOffset>-74930</wp:posOffset>
                        </wp:positionH>
                        <wp:positionV relativeFrom="margin">
                          <wp:posOffset>107315</wp:posOffset>
                        </wp:positionV>
                        <wp:extent cx="2559685" cy="1439545"/>
                        <wp:effectExtent l="0" t="0" r="0" b="8255"/>
                        <wp:wrapTight wrapText="bothSides">
                          <wp:wrapPolygon edited="0">
                            <wp:start x="0" y="0"/>
                            <wp:lineTo x="0" y="21438"/>
                            <wp:lineTo x="21380" y="21438"/>
                            <wp:lineTo x="21380"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403006.jpg"/>
                                <pic:cNvPicPr/>
                              </pic:nvPicPr>
                              <pic:blipFill>
                                <a:blip r:embed="rId2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66432" behindDoc="0" locked="0" layoutInCell="1" allowOverlap="1" wp14:anchorId="6945763D" wp14:editId="28D5F926">
                        <wp:simplePos x="0" y="0"/>
                        <wp:positionH relativeFrom="column">
                          <wp:posOffset>13970</wp:posOffset>
                        </wp:positionH>
                        <wp:positionV relativeFrom="paragraph">
                          <wp:posOffset>-1518285</wp:posOffset>
                        </wp:positionV>
                        <wp:extent cx="2559685" cy="1439545"/>
                        <wp:effectExtent l="0" t="0" r="0" b="825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834922.jpg"/>
                                <pic:cNvPicPr/>
                              </pic:nvPicPr>
                              <pic:blipFill>
                                <a:blip r:embed="rId28"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trHeight w:val="57"/>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65408" behindDoc="0" locked="0" layoutInCell="1" allowOverlap="1" wp14:anchorId="33C3EB5D" wp14:editId="7E293057">
                        <wp:simplePos x="0" y="0"/>
                        <wp:positionH relativeFrom="margin">
                          <wp:posOffset>-67945</wp:posOffset>
                        </wp:positionH>
                        <wp:positionV relativeFrom="margin">
                          <wp:posOffset>19050</wp:posOffset>
                        </wp:positionV>
                        <wp:extent cx="2559685" cy="1439545"/>
                        <wp:effectExtent l="0" t="0" r="0" b="825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636857.jpg"/>
                                <pic:cNvPicPr/>
                              </pic:nvPicPr>
                              <pic:blipFill>
                                <a:blip r:embed="rId2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67456" behindDoc="0" locked="0" layoutInCell="1" allowOverlap="1" wp14:anchorId="0D30667B" wp14:editId="14D82D51">
                        <wp:simplePos x="0" y="0"/>
                        <wp:positionH relativeFrom="margin">
                          <wp:posOffset>-54610</wp:posOffset>
                        </wp:positionH>
                        <wp:positionV relativeFrom="margin">
                          <wp:posOffset>49530</wp:posOffset>
                        </wp:positionV>
                        <wp:extent cx="2559685" cy="1439545"/>
                        <wp:effectExtent l="0" t="0" r="0" b="825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2426320.jpg"/>
                                <pic:cNvPicPr/>
                              </pic:nvPicPr>
                              <pic:blipFill>
                                <a:blip r:embed="rId3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2</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Hóc Cơ</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Tịnh Trà, huyện Sơn Tịnh</w:t>
            </w:r>
          </w:p>
        </w:tc>
        <w:tc>
          <w:tcPr>
            <w:tcW w:w="2182" w:type="pct"/>
          </w:tcPr>
          <w:p w:rsidR="003C04F4" w:rsidRPr="00393325" w:rsidRDefault="003C04F4" w:rsidP="003C04F4">
            <w:pPr>
              <w:spacing w:before="60"/>
              <w:jc w:val="both"/>
              <w:rPr>
                <w:sz w:val="26"/>
                <w:szCs w:val="26"/>
                <w:lang w:val="nl-NL"/>
              </w:rPr>
            </w:pPr>
            <w:r w:rsidRPr="00393325">
              <w:rPr>
                <w:b/>
                <w:i/>
                <w:sz w:val="26"/>
                <w:szCs w:val="26"/>
                <w:lang w:val="nl-NL"/>
              </w:rPr>
              <w:t>Hồ chứa:</w:t>
            </w:r>
            <w:r w:rsidRPr="00393325">
              <w:rPr>
                <w:sz w:val="26"/>
                <w:szCs w:val="26"/>
                <w:lang w:val="nl-NL"/>
              </w:rPr>
              <w:t xml:space="preserve"> </w:t>
            </w:r>
            <w:r w:rsidR="00000C12" w:rsidRPr="00393325">
              <w:rPr>
                <w:sz w:val="26"/>
                <w:szCs w:val="26"/>
                <w:lang w:val="nl-NL"/>
              </w:rPr>
              <w:t>C</w:t>
            </w:r>
            <w:r w:rsidRPr="00393325">
              <w:rPr>
                <w:sz w:val="26"/>
                <w:szCs w:val="26"/>
                <w:lang w:val="nl-NL"/>
              </w:rPr>
              <w:t>ó dung tích khoảng 180.000m</w:t>
            </w:r>
            <w:r w:rsidRPr="00393325">
              <w:rPr>
                <w:sz w:val="26"/>
                <w:szCs w:val="26"/>
                <w:vertAlign w:val="superscript"/>
                <w:lang w:val="nl-NL"/>
              </w:rPr>
              <w:t>3</w:t>
            </w:r>
            <w:r w:rsidRPr="00393325">
              <w:rPr>
                <w:sz w:val="26"/>
                <w:szCs w:val="26"/>
                <w:lang w:val="nl-NL"/>
              </w:rPr>
              <w:t>, tại thời điểm khảo sát hồ không có nước.</w:t>
            </w:r>
          </w:p>
          <w:p w:rsidR="003C04F4" w:rsidRPr="00393325" w:rsidRDefault="003C04F4" w:rsidP="003C04F4">
            <w:pPr>
              <w:spacing w:before="60"/>
              <w:jc w:val="both"/>
              <w:rPr>
                <w:b/>
                <w:i/>
                <w:sz w:val="26"/>
                <w:szCs w:val="26"/>
                <w:lang w:val="nl-NL"/>
              </w:rPr>
            </w:pPr>
            <w:r w:rsidRPr="00393325">
              <w:rPr>
                <w:b/>
                <w:i/>
                <w:sz w:val="26"/>
                <w:szCs w:val="26"/>
                <w:lang w:val="nl-NL"/>
              </w:rPr>
              <w:t xml:space="preserve">Đập đất: </w:t>
            </w:r>
          </w:p>
          <w:p w:rsidR="003C04F4" w:rsidRPr="00393325" w:rsidRDefault="003C04F4" w:rsidP="003C04F4">
            <w:pPr>
              <w:spacing w:before="60"/>
              <w:jc w:val="both"/>
              <w:rPr>
                <w:sz w:val="26"/>
                <w:szCs w:val="26"/>
                <w:lang w:val="nl-NL"/>
              </w:rPr>
            </w:pPr>
            <w:r w:rsidRPr="00393325">
              <w:rPr>
                <w:sz w:val="26"/>
                <w:szCs w:val="26"/>
                <w:lang w:val="nl-NL"/>
              </w:rPr>
              <w:t>+ Chiều cao đập lớn nhất: H</w:t>
            </w:r>
            <w:r w:rsidRPr="00393325">
              <w:rPr>
                <w:sz w:val="26"/>
                <w:szCs w:val="26"/>
                <w:vertAlign w:val="subscript"/>
                <w:lang w:val="nl-NL"/>
              </w:rPr>
              <w:t>max</w:t>
            </w:r>
            <w:r w:rsidR="00F04586" w:rsidRPr="00393325">
              <w:rPr>
                <w:sz w:val="26"/>
                <w:szCs w:val="26"/>
                <w:lang w:val="nl-NL"/>
              </w:rPr>
              <w:t xml:space="preserve"> </w:t>
            </w:r>
            <w:r w:rsidRPr="00393325">
              <w:rPr>
                <w:sz w:val="26"/>
                <w:szCs w:val="26"/>
                <w:lang w:val="nl-NL"/>
              </w:rPr>
              <w:t>= 8,2m.</w:t>
            </w:r>
          </w:p>
          <w:p w:rsidR="003C04F4" w:rsidRPr="00393325" w:rsidRDefault="00A86289" w:rsidP="003C04F4">
            <w:pPr>
              <w:spacing w:before="60"/>
              <w:jc w:val="both"/>
              <w:rPr>
                <w:sz w:val="26"/>
                <w:szCs w:val="26"/>
                <w:lang w:val="nl-NL"/>
              </w:rPr>
            </w:pPr>
            <w:r w:rsidRPr="00393325">
              <w:rPr>
                <w:sz w:val="26"/>
                <w:szCs w:val="26"/>
                <w:lang w:val="nl-NL"/>
              </w:rPr>
              <w:t xml:space="preserve">+ Chiều dài đập: </w:t>
            </w:r>
            <w:r w:rsidR="003C04F4" w:rsidRPr="00393325">
              <w:rPr>
                <w:sz w:val="26"/>
                <w:szCs w:val="26"/>
                <w:lang w:val="nl-NL"/>
              </w:rPr>
              <w:t>L</w:t>
            </w:r>
            <w:r w:rsidR="003C04F4" w:rsidRPr="00393325">
              <w:rPr>
                <w:sz w:val="26"/>
                <w:szCs w:val="26"/>
                <w:vertAlign w:val="subscript"/>
                <w:lang w:val="nl-NL"/>
              </w:rPr>
              <w:t>đập</w:t>
            </w:r>
            <w:r w:rsidR="00F04586" w:rsidRPr="00393325">
              <w:rPr>
                <w:sz w:val="26"/>
                <w:szCs w:val="26"/>
                <w:lang w:val="nl-NL"/>
              </w:rPr>
              <w:t xml:space="preserve"> </w:t>
            </w:r>
            <w:r w:rsidR="003C04F4" w:rsidRPr="00393325">
              <w:rPr>
                <w:sz w:val="26"/>
                <w:szCs w:val="26"/>
                <w:lang w:val="nl-NL"/>
              </w:rPr>
              <w:t>= 400m.</w:t>
            </w:r>
          </w:p>
          <w:p w:rsidR="003C04F4" w:rsidRPr="00393325" w:rsidRDefault="003C04F4" w:rsidP="003C04F4">
            <w:pPr>
              <w:spacing w:before="60"/>
              <w:jc w:val="both"/>
              <w:rPr>
                <w:sz w:val="26"/>
                <w:szCs w:val="26"/>
                <w:lang w:val="nl-NL"/>
              </w:rPr>
            </w:pPr>
            <w:r w:rsidRPr="00393325">
              <w:rPr>
                <w:sz w:val="26"/>
                <w:szCs w:val="26"/>
                <w:lang w:val="nl-NL"/>
              </w:rPr>
              <w:t>+ Chiều rộng đỉnh đập:</w:t>
            </w:r>
            <w:r w:rsidR="00000C12" w:rsidRPr="00393325">
              <w:rPr>
                <w:sz w:val="26"/>
                <w:szCs w:val="26"/>
                <w:lang w:val="nl-NL"/>
              </w:rPr>
              <w:t xml:space="preserve"> </w:t>
            </w:r>
            <w:r w:rsidRPr="00393325">
              <w:rPr>
                <w:sz w:val="26"/>
                <w:szCs w:val="26"/>
                <w:lang w:val="nl-NL"/>
              </w:rPr>
              <w:t>B</w:t>
            </w:r>
            <w:r w:rsidR="00F04586" w:rsidRPr="00393325">
              <w:rPr>
                <w:sz w:val="26"/>
                <w:szCs w:val="26"/>
                <w:lang w:val="nl-NL"/>
              </w:rPr>
              <w:t xml:space="preserve"> </w:t>
            </w:r>
            <w:r w:rsidRPr="00393325">
              <w:rPr>
                <w:sz w:val="26"/>
                <w:szCs w:val="26"/>
                <w:lang w:val="nl-NL"/>
              </w:rPr>
              <w:t>=</w:t>
            </w:r>
            <w:r w:rsidR="00F04586" w:rsidRPr="00393325">
              <w:rPr>
                <w:sz w:val="26"/>
                <w:szCs w:val="26"/>
                <w:lang w:val="nl-NL"/>
              </w:rPr>
              <w:t xml:space="preserve"> </w:t>
            </w:r>
            <w:r w:rsidRPr="00393325">
              <w:rPr>
                <w:sz w:val="26"/>
                <w:szCs w:val="26"/>
                <w:lang w:val="nl-NL"/>
              </w:rPr>
              <w:t xml:space="preserve">3,0 </w:t>
            </w:r>
            <w:r w:rsidRPr="00393325">
              <w:rPr>
                <w:sz w:val="26"/>
                <w:szCs w:val="26"/>
                <w:lang w:val="nl-NL"/>
              </w:rPr>
              <w:sym w:font="Symbol" w:char="F0B8"/>
            </w:r>
            <w:r w:rsidRPr="00393325">
              <w:rPr>
                <w:sz w:val="26"/>
                <w:szCs w:val="26"/>
                <w:lang w:val="nl-NL"/>
              </w:rPr>
              <w:t xml:space="preserve"> 5,0m.</w:t>
            </w:r>
          </w:p>
          <w:p w:rsidR="003C04F4" w:rsidRPr="00393325" w:rsidRDefault="003C04F4" w:rsidP="003C04F4">
            <w:pPr>
              <w:spacing w:before="60"/>
              <w:jc w:val="both"/>
              <w:rPr>
                <w:sz w:val="26"/>
                <w:szCs w:val="26"/>
                <w:lang w:val="nl-NL"/>
              </w:rPr>
            </w:pPr>
            <w:r w:rsidRPr="00393325">
              <w:rPr>
                <w:sz w:val="26"/>
                <w:szCs w:val="26"/>
                <w:lang w:val="nl-NL"/>
              </w:rPr>
              <w:t>+ Cao trình đỉnh đập:</w:t>
            </w:r>
            <w:r w:rsidR="00000C12" w:rsidRPr="00393325">
              <w:rPr>
                <w:sz w:val="26"/>
                <w:szCs w:val="26"/>
                <w:lang w:val="nl-NL"/>
              </w:rPr>
              <w:t xml:space="preserve"> </w:t>
            </w:r>
            <w:r w:rsidRPr="00393325">
              <w:rPr>
                <w:sz w:val="26"/>
                <w:szCs w:val="26"/>
                <w:lang w:val="nl-NL"/>
              </w:rPr>
              <w:sym w:font="Symbol" w:char="F0D1"/>
            </w:r>
            <w:r w:rsidR="00F04586" w:rsidRPr="00393325">
              <w:rPr>
                <w:sz w:val="26"/>
                <w:szCs w:val="26"/>
                <w:lang w:val="nl-NL"/>
              </w:rPr>
              <w:t xml:space="preserve"> </w:t>
            </w:r>
            <w:r w:rsidRPr="00393325">
              <w:rPr>
                <w:sz w:val="26"/>
                <w:szCs w:val="26"/>
                <w:lang w:val="nl-NL"/>
              </w:rPr>
              <w:t>=</w:t>
            </w:r>
            <w:r w:rsidR="00F04586" w:rsidRPr="00393325">
              <w:rPr>
                <w:sz w:val="26"/>
                <w:szCs w:val="26"/>
                <w:lang w:val="nl-NL"/>
              </w:rPr>
              <w:t xml:space="preserve"> </w:t>
            </w:r>
            <w:r w:rsidRPr="00393325">
              <w:rPr>
                <w:sz w:val="26"/>
                <w:szCs w:val="26"/>
                <w:lang w:val="nl-NL"/>
              </w:rPr>
              <w:t>+25.60</w:t>
            </w:r>
            <w:r w:rsidR="00F04586" w:rsidRPr="00393325">
              <w:rPr>
                <w:sz w:val="26"/>
                <w:szCs w:val="26"/>
                <w:lang w:val="nl-NL"/>
              </w:rPr>
              <w:t xml:space="preserve"> </w:t>
            </w:r>
            <w:r w:rsidRPr="00393325">
              <w:rPr>
                <w:sz w:val="26"/>
                <w:szCs w:val="26"/>
                <w:lang w:val="nl-NL"/>
              </w:rPr>
              <w:sym w:font="Symbol" w:char="F0B8"/>
            </w:r>
            <w:r w:rsidR="00F04586" w:rsidRPr="00393325">
              <w:rPr>
                <w:sz w:val="26"/>
                <w:szCs w:val="26"/>
                <w:lang w:val="nl-NL"/>
              </w:rPr>
              <w:t xml:space="preserve"> </w:t>
            </w:r>
            <w:r w:rsidRPr="00393325">
              <w:rPr>
                <w:sz w:val="26"/>
                <w:szCs w:val="26"/>
                <w:lang w:val="nl-NL"/>
              </w:rPr>
              <w:t>26.00m</w:t>
            </w:r>
            <w:r w:rsidR="00F04586" w:rsidRPr="00393325">
              <w:rPr>
                <w:sz w:val="26"/>
                <w:szCs w:val="26"/>
                <w:lang w:val="nl-NL"/>
              </w:rPr>
              <w:t>.</w:t>
            </w:r>
          </w:p>
          <w:p w:rsidR="003C04F4" w:rsidRPr="00393325" w:rsidRDefault="003C04F4" w:rsidP="003C04F4">
            <w:pPr>
              <w:spacing w:before="60"/>
              <w:jc w:val="both"/>
              <w:rPr>
                <w:sz w:val="26"/>
                <w:szCs w:val="26"/>
                <w:lang w:val="nl-NL"/>
              </w:rPr>
            </w:pPr>
            <w:r w:rsidRPr="00393325">
              <w:rPr>
                <w:sz w:val="26"/>
                <w:szCs w:val="26"/>
                <w:lang w:val="nl-NL"/>
              </w:rPr>
              <w:t>+ Hệ số mái thượng lưu:</w:t>
            </w:r>
            <w:r w:rsidRPr="00393325">
              <w:rPr>
                <w:sz w:val="26"/>
                <w:szCs w:val="26"/>
                <w:lang w:val="nl-NL"/>
              </w:rPr>
              <w:tab/>
            </w:r>
            <w:r w:rsidR="00000C12" w:rsidRPr="00393325">
              <w:rPr>
                <w:sz w:val="26"/>
                <w:szCs w:val="26"/>
                <w:lang w:val="nl-NL"/>
              </w:rPr>
              <w:t xml:space="preserve"> </w:t>
            </w:r>
            <w:r w:rsidRPr="00393325">
              <w:rPr>
                <w:sz w:val="26"/>
                <w:szCs w:val="26"/>
                <w:lang w:val="nl-NL"/>
              </w:rPr>
              <w:t>mt</w:t>
            </w:r>
            <w:r w:rsidR="00F04586" w:rsidRPr="00393325">
              <w:rPr>
                <w:sz w:val="26"/>
                <w:szCs w:val="26"/>
                <w:lang w:val="nl-NL"/>
              </w:rPr>
              <w:t xml:space="preserve"> </w:t>
            </w:r>
            <w:r w:rsidRPr="00393325">
              <w:rPr>
                <w:sz w:val="26"/>
                <w:szCs w:val="26"/>
                <w:lang w:val="nl-NL"/>
              </w:rPr>
              <w:t>=</w:t>
            </w:r>
            <w:r w:rsidR="00F04586" w:rsidRPr="00393325">
              <w:rPr>
                <w:sz w:val="26"/>
                <w:szCs w:val="26"/>
                <w:lang w:val="nl-NL"/>
              </w:rPr>
              <w:t xml:space="preserve"> </w:t>
            </w:r>
            <w:r w:rsidRPr="00393325">
              <w:rPr>
                <w:sz w:val="26"/>
                <w:szCs w:val="26"/>
                <w:lang w:val="nl-NL"/>
              </w:rPr>
              <w:t>2,75</w:t>
            </w:r>
            <w:r w:rsidR="00F04586" w:rsidRPr="00393325">
              <w:rPr>
                <w:sz w:val="26"/>
                <w:szCs w:val="26"/>
                <w:lang w:val="nl-NL"/>
              </w:rPr>
              <w:t xml:space="preserve"> </w:t>
            </w:r>
            <w:r w:rsidRPr="00393325">
              <w:rPr>
                <w:sz w:val="26"/>
                <w:szCs w:val="26"/>
                <w:lang w:val="nl-NL"/>
              </w:rPr>
              <w:sym w:font="Symbol" w:char="F0B8"/>
            </w:r>
            <w:r w:rsidR="00F04586" w:rsidRPr="00393325">
              <w:rPr>
                <w:sz w:val="26"/>
                <w:szCs w:val="26"/>
                <w:lang w:val="nl-NL"/>
              </w:rPr>
              <w:t xml:space="preserve"> </w:t>
            </w:r>
            <w:r w:rsidRPr="00393325">
              <w:rPr>
                <w:sz w:val="26"/>
                <w:szCs w:val="26"/>
                <w:lang w:val="nl-NL"/>
              </w:rPr>
              <w:t>2,50.</w:t>
            </w:r>
          </w:p>
          <w:p w:rsidR="003C04F4" w:rsidRPr="00393325" w:rsidRDefault="00F04586" w:rsidP="003C04F4">
            <w:pPr>
              <w:spacing w:before="60"/>
              <w:jc w:val="both"/>
              <w:rPr>
                <w:sz w:val="26"/>
                <w:szCs w:val="26"/>
                <w:lang w:val="nl-NL"/>
              </w:rPr>
            </w:pPr>
            <w:r w:rsidRPr="00393325">
              <w:rPr>
                <w:sz w:val="26"/>
                <w:szCs w:val="26"/>
                <w:lang w:val="nl-NL"/>
              </w:rPr>
              <w:t>+ Hệ số mái hạ lưu:</w:t>
            </w:r>
            <w:r w:rsidR="00000C12" w:rsidRPr="00393325">
              <w:rPr>
                <w:sz w:val="26"/>
                <w:szCs w:val="26"/>
                <w:lang w:val="nl-NL"/>
              </w:rPr>
              <w:t xml:space="preserve"> </w:t>
            </w:r>
            <w:r w:rsidR="003C04F4" w:rsidRPr="00393325">
              <w:rPr>
                <w:sz w:val="26"/>
                <w:szCs w:val="26"/>
                <w:lang w:val="nl-NL"/>
              </w:rPr>
              <w:t>mh</w:t>
            </w:r>
            <w:r w:rsidRPr="00393325">
              <w:rPr>
                <w:sz w:val="26"/>
                <w:szCs w:val="26"/>
                <w:lang w:val="nl-NL"/>
              </w:rPr>
              <w:t xml:space="preserve"> </w:t>
            </w:r>
            <w:r w:rsidR="003C04F4" w:rsidRPr="00393325">
              <w:rPr>
                <w:sz w:val="26"/>
                <w:szCs w:val="26"/>
                <w:lang w:val="nl-NL"/>
              </w:rPr>
              <w:t>=</w:t>
            </w:r>
            <w:r w:rsidRPr="00393325">
              <w:rPr>
                <w:sz w:val="26"/>
                <w:szCs w:val="26"/>
                <w:lang w:val="nl-NL"/>
              </w:rPr>
              <w:t xml:space="preserve"> </w:t>
            </w:r>
            <w:r w:rsidR="003C04F4" w:rsidRPr="00393325">
              <w:rPr>
                <w:sz w:val="26"/>
                <w:szCs w:val="26"/>
                <w:lang w:val="nl-NL"/>
              </w:rPr>
              <w:t>2,5.</w:t>
            </w:r>
          </w:p>
          <w:p w:rsidR="003C04F4" w:rsidRPr="00393325" w:rsidRDefault="003C04F4" w:rsidP="003C04F4">
            <w:pPr>
              <w:spacing w:before="60"/>
              <w:jc w:val="both"/>
              <w:rPr>
                <w:sz w:val="26"/>
                <w:szCs w:val="26"/>
                <w:lang w:val="nl-NL"/>
              </w:rPr>
            </w:pPr>
            <w:r w:rsidRPr="00393325">
              <w:rPr>
                <w:sz w:val="26"/>
                <w:szCs w:val="26"/>
                <w:lang w:val="nl-NL"/>
              </w:rPr>
              <w:t>+ Đỉnh đập không có lớp gia cố, mái thượng và hạ lưu đập bị xói lở. Mái hạ lưu không có hệ thống rãnh thoát nước mưa. Vật thoát nước hạ lưu mái đập bị hỏng.</w:t>
            </w:r>
          </w:p>
          <w:p w:rsidR="003C04F4" w:rsidRPr="00393325" w:rsidRDefault="003C04F4" w:rsidP="003C04F4">
            <w:pPr>
              <w:spacing w:before="60"/>
              <w:jc w:val="both"/>
              <w:rPr>
                <w:sz w:val="26"/>
                <w:szCs w:val="26"/>
                <w:lang w:val="nl-NL"/>
              </w:rPr>
            </w:pPr>
            <w:r w:rsidRPr="00393325">
              <w:rPr>
                <w:sz w:val="26"/>
                <w:szCs w:val="26"/>
                <w:lang w:val="nl-NL"/>
              </w:rPr>
              <w:t xml:space="preserve">+ Mực nước tại thời điểm đập xuất hiện thấm qua thân đập </w:t>
            </w:r>
            <w:r w:rsidRPr="00393325">
              <w:rPr>
                <w:sz w:val="26"/>
                <w:szCs w:val="26"/>
                <w:lang w:val="nl-NL"/>
              </w:rPr>
              <w:lastRenderedPageBreak/>
              <w:t>và nền: +21.00m. Các vị trí thấm xuất hiện trên mái hạ lưu như sau:</w:t>
            </w:r>
          </w:p>
          <w:p w:rsidR="003C04F4" w:rsidRPr="00393325" w:rsidRDefault="003C04F4" w:rsidP="003C04F4">
            <w:pPr>
              <w:spacing w:before="60"/>
              <w:jc w:val="both"/>
              <w:rPr>
                <w:sz w:val="26"/>
                <w:szCs w:val="26"/>
                <w:lang w:val="nl-NL"/>
              </w:rPr>
            </w:pPr>
            <w:r w:rsidRPr="00393325">
              <w:rPr>
                <w:sz w:val="26"/>
                <w:szCs w:val="26"/>
                <w:lang w:val="nl-NL"/>
              </w:rPr>
              <w:t>* Mái hạ lưu đập tại vị trí lòng suối xuất hiện mạch sủi chảy thành dòng nhỏ, chiều dài đoạn thấm khoảng 60m.</w:t>
            </w:r>
          </w:p>
          <w:p w:rsidR="002019DB" w:rsidRPr="00393325" w:rsidRDefault="003C04F4" w:rsidP="003C04F4">
            <w:pPr>
              <w:spacing w:before="60"/>
              <w:jc w:val="both"/>
              <w:rPr>
                <w:sz w:val="26"/>
                <w:szCs w:val="26"/>
                <w:lang w:val="nl-NL"/>
              </w:rPr>
            </w:pPr>
            <w:r w:rsidRPr="00393325">
              <w:rPr>
                <w:sz w:val="26"/>
                <w:szCs w:val="26"/>
                <w:lang w:val="nl-NL"/>
              </w:rPr>
              <w:t xml:space="preserve"> * Mái hạ lưu, tại khu vực hai bên cống lấy nước, cao trình khoảng +19.0m bị thấm lớn thành dòng gây mất nước hồ chứa và bị lún sụt lớn, chiều dài đoạn thấm khoảng</w:t>
            </w:r>
            <w:r w:rsidRPr="00393325">
              <w:rPr>
                <w:sz w:val="26"/>
                <w:szCs w:val="26"/>
                <w:lang w:val="nl-NL"/>
              </w:rPr>
              <w:tab/>
            </w:r>
          </w:p>
          <w:p w:rsidR="003C04F4" w:rsidRPr="00393325" w:rsidRDefault="003C04F4" w:rsidP="003C04F4">
            <w:pPr>
              <w:spacing w:before="60"/>
              <w:jc w:val="both"/>
              <w:rPr>
                <w:sz w:val="26"/>
                <w:szCs w:val="26"/>
                <w:lang w:val="nl-NL"/>
              </w:rPr>
            </w:pPr>
            <w:r w:rsidRPr="00393325">
              <w:rPr>
                <w:sz w:val="26"/>
                <w:szCs w:val="26"/>
                <w:lang w:val="nl-NL"/>
              </w:rPr>
              <w:t>+ Hình thức tràn: dạng kênh dẫn chảy tự do, kết cấu kênh đào tự nhiên, không gia cố mái, không có công trình tiêu năng hạ lưu tràn.</w:t>
            </w:r>
          </w:p>
          <w:p w:rsidR="003C04F4" w:rsidRPr="00393325" w:rsidRDefault="003C04F4" w:rsidP="003C04F4">
            <w:pPr>
              <w:spacing w:before="60"/>
              <w:jc w:val="both"/>
              <w:rPr>
                <w:sz w:val="26"/>
                <w:szCs w:val="26"/>
                <w:lang w:val="nl-NL"/>
              </w:rPr>
            </w:pPr>
            <w:r w:rsidRPr="00393325">
              <w:rPr>
                <w:sz w:val="26"/>
                <w:szCs w:val="26"/>
                <w:lang w:val="nl-NL"/>
              </w:rPr>
              <w:t xml:space="preserve">+ Hiện tại kênh tràn bị xói lở hai vai, bồi lấp cửa vào, dọc kênh tràn và xói lở hạ lưu tràn. </w:t>
            </w:r>
          </w:p>
          <w:p w:rsidR="00FB5695" w:rsidRPr="00393325" w:rsidRDefault="00EA6B8D" w:rsidP="00FB5695">
            <w:pPr>
              <w:spacing w:before="60"/>
              <w:jc w:val="both"/>
              <w:rPr>
                <w:b/>
                <w:i/>
                <w:sz w:val="26"/>
                <w:szCs w:val="26"/>
                <w:lang w:val="nl-NL"/>
              </w:rPr>
            </w:pPr>
            <w:r w:rsidRPr="00393325">
              <w:rPr>
                <w:b/>
                <w:i/>
                <w:sz w:val="26"/>
                <w:szCs w:val="26"/>
                <w:lang w:val="nl-NL"/>
              </w:rPr>
              <w:t>Tràn xả lũ</w:t>
            </w:r>
            <w:r w:rsidR="00FB5695" w:rsidRPr="00393325">
              <w:rPr>
                <w:b/>
                <w:i/>
                <w:sz w:val="26"/>
                <w:szCs w:val="26"/>
                <w:lang w:val="nl-NL"/>
              </w:rPr>
              <w:t xml:space="preserve">: </w:t>
            </w:r>
            <w:r w:rsidR="00FB5695" w:rsidRPr="00393325">
              <w:rPr>
                <w:sz w:val="26"/>
                <w:szCs w:val="26"/>
                <w:lang w:val="nl-NL"/>
              </w:rPr>
              <w:t xml:space="preserve">dạng kênh dẫn chảy tự do, kết cấu kênh đào tự nhiên, không gia cố mái, không có công trình tiêu năng hạ lưu tràn. </w:t>
            </w:r>
          </w:p>
          <w:p w:rsidR="00FB5695" w:rsidRPr="00393325" w:rsidRDefault="00FB5695" w:rsidP="00B01AE6">
            <w:pPr>
              <w:tabs>
                <w:tab w:val="left" w:pos="720"/>
              </w:tabs>
              <w:jc w:val="both"/>
              <w:rPr>
                <w:spacing w:val="-2"/>
                <w:sz w:val="26"/>
                <w:szCs w:val="26"/>
                <w:lang w:val="nl-NL"/>
              </w:rPr>
            </w:pPr>
            <w:r w:rsidRPr="00393325">
              <w:rPr>
                <w:spacing w:val="-2"/>
                <w:sz w:val="26"/>
                <w:szCs w:val="26"/>
                <w:lang w:val="nl-NL"/>
              </w:rPr>
              <w:t>+ Chiều dài tràn</w:t>
            </w:r>
            <w:r w:rsidRPr="00393325">
              <w:rPr>
                <w:spacing w:val="-2"/>
                <w:sz w:val="26"/>
                <w:szCs w:val="26"/>
                <w:lang w:val="nl-NL"/>
              </w:rPr>
              <w:tab/>
            </w:r>
            <w:r w:rsidR="00B01AE6" w:rsidRPr="00393325">
              <w:rPr>
                <w:spacing w:val="-2"/>
                <w:sz w:val="26"/>
                <w:szCs w:val="26"/>
                <w:lang w:val="nl-NL"/>
              </w:rPr>
              <w:t xml:space="preserve">: </w:t>
            </w:r>
            <w:r w:rsidRPr="00393325">
              <w:rPr>
                <w:spacing w:val="-2"/>
                <w:sz w:val="26"/>
                <w:szCs w:val="26"/>
                <w:lang w:val="nl-NL"/>
              </w:rPr>
              <w:t>L</w:t>
            </w:r>
            <w:r w:rsidRPr="00393325">
              <w:rPr>
                <w:spacing w:val="-2"/>
                <w:sz w:val="26"/>
                <w:szCs w:val="26"/>
                <w:vertAlign w:val="subscript"/>
                <w:lang w:val="nl-NL"/>
              </w:rPr>
              <w:t>tr</w:t>
            </w:r>
            <w:r w:rsidR="00B01AE6" w:rsidRPr="00393325">
              <w:rPr>
                <w:spacing w:val="-2"/>
                <w:sz w:val="26"/>
                <w:szCs w:val="26"/>
                <w:vertAlign w:val="subscript"/>
                <w:lang w:val="nl-NL"/>
              </w:rPr>
              <w:t xml:space="preserve"> </w:t>
            </w:r>
            <w:r w:rsidRPr="00393325">
              <w:rPr>
                <w:spacing w:val="-2"/>
                <w:sz w:val="26"/>
                <w:szCs w:val="26"/>
                <w:lang w:val="nl-NL"/>
              </w:rPr>
              <w:t>= 35m.</w:t>
            </w:r>
          </w:p>
          <w:p w:rsidR="00FB5695" w:rsidRPr="00393325" w:rsidRDefault="00FB5695" w:rsidP="00B01AE6">
            <w:pPr>
              <w:tabs>
                <w:tab w:val="left" w:pos="720"/>
              </w:tabs>
              <w:jc w:val="both"/>
              <w:rPr>
                <w:spacing w:val="-2"/>
                <w:sz w:val="26"/>
                <w:szCs w:val="26"/>
                <w:lang w:val="nl-NL"/>
              </w:rPr>
            </w:pPr>
            <w:r w:rsidRPr="00393325">
              <w:rPr>
                <w:spacing w:val="-2"/>
                <w:sz w:val="26"/>
                <w:szCs w:val="26"/>
                <w:lang w:val="nl-NL"/>
              </w:rPr>
              <w:t>+ Chiều rộng tràn</w:t>
            </w:r>
            <w:r w:rsidR="00B01AE6" w:rsidRPr="00393325">
              <w:rPr>
                <w:spacing w:val="-2"/>
                <w:sz w:val="26"/>
                <w:szCs w:val="26"/>
                <w:lang w:val="nl-NL"/>
              </w:rPr>
              <w:t xml:space="preserve">: </w:t>
            </w:r>
            <w:r w:rsidRPr="00393325">
              <w:rPr>
                <w:spacing w:val="-2"/>
                <w:sz w:val="26"/>
                <w:szCs w:val="26"/>
                <w:lang w:val="nl-NL"/>
              </w:rPr>
              <w:t>B</w:t>
            </w:r>
            <w:r w:rsidRPr="00393325">
              <w:rPr>
                <w:spacing w:val="-2"/>
                <w:sz w:val="26"/>
                <w:szCs w:val="26"/>
                <w:vertAlign w:val="subscript"/>
                <w:lang w:val="nl-NL"/>
              </w:rPr>
              <w:t>t</w:t>
            </w:r>
            <w:r w:rsidR="00B01AE6" w:rsidRPr="00393325">
              <w:rPr>
                <w:spacing w:val="-2"/>
                <w:sz w:val="26"/>
                <w:szCs w:val="26"/>
                <w:vertAlign w:val="subscript"/>
                <w:lang w:val="nl-NL"/>
              </w:rPr>
              <w:t xml:space="preserve"> </w:t>
            </w:r>
            <w:r w:rsidRPr="00393325">
              <w:rPr>
                <w:spacing w:val="-2"/>
                <w:sz w:val="26"/>
                <w:szCs w:val="26"/>
                <w:lang w:val="nl-NL"/>
              </w:rPr>
              <w:t>=</w:t>
            </w:r>
            <w:r w:rsidR="00B01AE6" w:rsidRPr="00393325">
              <w:rPr>
                <w:spacing w:val="-2"/>
                <w:sz w:val="26"/>
                <w:szCs w:val="26"/>
                <w:lang w:val="nl-NL"/>
              </w:rPr>
              <w:t xml:space="preserve"> </w:t>
            </w:r>
            <w:r w:rsidRPr="00393325">
              <w:rPr>
                <w:spacing w:val="-2"/>
                <w:sz w:val="26"/>
                <w:szCs w:val="26"/>
                <w:lang w:val="nl-NL"/>
              </w:rPr>
              <w:t>8,0m.</w:t>
            </w:r>
          </w:p>
          <w:p w:rsidR="00FB5695" w:rsidRPr="00393325" w:rsidRDefault="00FB5695" w:rsidP="00B01AE6">
            <w:pPr>
              <w:tabs>
                <w:tab w:val="left" w:pos="720"/>
              </w:tabs>
              <w:jc w:val="both"/>
              <w:rPr>
                <w:spacing w:val="-2"/>
                <w:sz w:val="26"/>
                <w:szCs w:val="26"/>
                <w:lang w:val="nl-NL"/>
              </w:rPr>
            </w:pPr>
            <w:r w:rsidRPr="00393325">
              <w:rPr>
                <w:spacing w:val="-2"/>
                <w:sz w:val="26"/>
                <w:szCs w:val="26"/>
                <w:lang w:val="nl-NL"/>
              </w:rPr>
              <w:t xml:space="preserve">+ Cao trình ngưỡng tràn: </w:t>
            </w:r>
            <w:r w:rsidRPr="00393325">
              <w:rPr>
                <w:spacing w:val="-2"/>
                <w:sz w:val="26"/>
                <w:szCs w:val="26"/>
                <w:lang w:val="nl-NL"/>
              </w:rPr>
              <w:sym w:font="Symbol" w:char="F0D1"/>
            </w:r>
            <w:r w:rsidR="00B01AE6" w:rsidRPr="00393325">
              <w:rPr>
                <w:spacing w:val="-2"/>
                <w:sz w:val="26"/>
                <w:szCs w:val="26"/>
                <w:lang w:val="nl-NL"/>
              </w:rPr>
              <w:t xml:space="preserve"> </w:t>
            </w:r>
            <w:r w:rsidRPr="00393325">
              <w:rPr>
                <w:spacing w:val="-2"/>
                <w:sz w:val="26"/>
                <w:szCs w:val="26"/>
                <w:lang w:val="nl-NL"/>
              </w:rPr>
              <w:t>= +24,50m.</w:t>
            </w:r>
          </w:p>
          <w:p w:rsidR="00FB5695" w:rsidRPr="00393325" w:rsidRDefault="00FB5695" w:rsidP="00B01AE6">
            <w:pPr>
              <w:tabs>
                <w:tab w:val="left" w:pos="720"/>
              </w:tabs>
              <w:jc w:val="both"/>
              <w:rPr>
                <w:spacing w:val="-2"/>
                <w:sz w:val="26"/>
                <w:szCs w:val="26"/>
                <w:lang w:val="nl-NL"/>
              </w:rPr>
            </w:pPr>
            <w:r w:rsidRPr="00393325">
              <w:rPr>
                <w:spacing w:val="-2"/>
                <w:sz w:val="26"/>
                <w:szCs w:val="26"/>
                <w:lang w:val="nl-NL"/>
              </w:rPr>
              <w:t xml:space="preserve">+ Hình thức tràn: </w:t>
            </w:r>
            <w:r w:rsidR="00B01AE6" w:rsidRPr="00393325">
              <w:rPr>
                <w:spacing w:val="-2"/>
                <w:sz w:val="26"/>
                <w:szCs w:val="26"/>
                <w:lang w:val="nl-NL"/>
              </w:rPr>
              <w:t>D</w:t>
            </w:r>
            <w:r w:rsidRPr="00393325">
              <w:rPr>
                <w:spacing w:val="-2"/>
                <w:sz w:val="26"/>
                <w:szCs w:val="26"/>
                <w:lang w:val="nl-NL"/>
              </w:rPr>
              <w:t>ạng kênh dẫn chảy tự do, kết cấu kênh đào tự nhiên, không gia cố mái, không có công trình tiêu năng hạ lưu tràn.</w:t>
            </w:r>
          </w:p>
          <w:p w:rsidR="00FB5695" w:rsidRPr="00393325" w:rsidRDefault="00FB5695" w:rsidP="00B01AE6">
            <w:pPr>
              <w:tabs>
                <w:tab w:val="left" w:pos="720"/>
              </w:tabs>
              <w:jc w:val="both"/>
              <w:rPr>
                <w:spacing w:val="-2"/>
                <w:sz w:val="26"/>
                <w:szCs w:val="26"/>
                <w:lang w:val="nl-NL"/>
              </w:rPr>
            </w:pPr>
            <w:r w:rsidRPr="00393325">
              <w:rPr>
                <w:spacing w:val="-2"/>
                <w:sz w:val="26"/>
                <w:szCs w:val="26"/>
                <w:lang w:val="nl-NL"/>
              </w:rPr>
              <w:t xml:space="preserve">+ Hiện tại kênh tràn bị xói lở hai vai, bồi lấp cửa vào, dọc kênh tràn và xói lở hạ lưu tràn. </w:t>
            </w:r>
          </w:p>
          <w:p w:rsidR="003C04F4" w:rsidRPr="00393325" w:rsidRDefault="003C04F4" w:rsidP="003C04F4">
            <w:pPr>
              <w:spacing w:before="60"/>
              <w:jc w:val="both"/>
              <w:rPr>
                <w:b/>
                <w:i/>
                <w:sz w:val="26"/>
                <w:szCs w:val="26"/>
                <w:lang w:val="nl-NL"/>
              </w:rPr>
            </w:pPr>
            <w:r w:rsidRPr="00393325">
              <w:rPr>
                <w:b/>
                <w:i/>
                <w:sz w:val="26"/>
                <w:szCs w:val="26"/>
                <w:lang w:val="nl-NL"/>
              </w:rPr>
              <w:t>Cống lấy nước:</w:t>
            </w:r>
          </w:p>
          <w:p w:rsidR="003C04F4" w:rsidRPr="00393325" w:rsidRDefault="003C04F4" w:rsidP="003C04F4">
            <w:pPr>
              <w:spacing w:before="60"/>
              <w:jc w:val="both"/>
              <w:rPr>
                <w:sz w:val="26"/>
                <w:szCs w:val="26"/>
                <w:lang w:val="nl-NL"/>
              </w:rPr>
            </w:pPr>
            <w:r w:rsidRPr="00393325">
              <w:rPr>
                <w:sz w:val="26"/>
                <w:szCs w:val="26"/>
                <w:lang w:val="nl-NL"/>
              </w:rPr>
              <w:t>+ Chiều dài cống</w:t>
            </w:r>
            <w:r w:rsidR="00000C12" w:rsidRPr="00393325">
              <w:rPr>
                <w:sz w:val="26"/>
                <w:szCs w:val="26"/>
                <w:lang w:val="nl-NL"/>
              </w:rPr>
              <w:t>:</w:t>
            </w:r>
            <w:r w:rsidRPr="00393325">
              <w:rPr>
                <w:sz w:val="26"/>
                <w:szCs w:val="26"/>
                <w:lang w:val="nl-NL"/>
              </w:rPr>
              <w:t xml:space="preserve"> L</w:t>
            </w:r>
            <w:r w:rsidR="00000C12" w:rsidRPr="00393325">
              <w:rPr>
                <w:sz w:val="26"/>
                <w:szCs w:val="26"/>
                <w:lang w:val="nl-NL"/>
              </w:rPr>
              <w:t xml:space="preserve"> </w:t>
            </w:r>
            <w:r w:rsidRPr="00393325">
              <w:rPr>
                <w:sz w:val="26"/>
                <w:szCs w:val="26"/>
                <w:lang w:val="nl-NL"/>
              </w:rPr>
              <w:t>=</w:t>
            </w:r>
            <w:r w:rsidR="00000C12" w:rsidRPr="00393325">
              <w:rPr>
                <w:sz w:val="26"/>
                <w:szCs w:val="26"/>
                <w:lang w:val="nl-NL"/>
              </w:rPr>
              <w:t xml:space="preserve"> </w:t>
            </w:r>
            <w:r w:rsidRPr="00393325">
              <w:rPr>
                <w:sz w:val="26"/>
                <w:szCs w:val="26"/>
                <w:lang w:val="nl-NL"/>
              </w:rPr>
              <w:t>70,0m.</w:t>
            </w:r>
          </w:p>
          <w:p w:rsidR="003C04F4" w:rsidRPr="00393325" w:rsidRDefault="003C04F4" w:rsidP="003C04F4">
            <w:pPr>
              <w:spacing w:before="60"/>
              <w:jc w:val="both"/>
              <w:rPr>
                <w:sz w:val="26"/>
                <w:szCs w:val="26"/>
                <w:lang w:val="nl-NL"/>
              </w:rPr>
            </w:pPr>
            <w:r w:rsidRPr="00393325">
              <w:rPr>
                <w:sz w:val="26"/>
                <w:szCs w:val="26"/>
                <w:lang w:val="nl-NL"/>
              </w:rPr>
              <w:lastRenderedPageBreak/>
              <w:t xml:space="preserve">+ Hình thức cống: </w:t>
            </w:r>
            <w:r w:rsidR="00000C12" w:rsidRPr="00393325">
              <w:rPr>
                <w:sz w:val="26"/>
                <w:szCs w:val="26"/>
                <w:lang w:val="nl-NL"/>
              </w:rPr>
              <w:t>K</w:t>
            </w:r>
            <w:r w:rsidRPr="00393325">
              <w:rPr>
                <w:sz w:val="26"/>
                <w:szCs w:val="26"/>
                <w:lang w:val="nl-NL"/>
              </w:rPr>
              <w:t>iểu nút chai trên bậc nghiêng của hào BTCT đặt trên mái đất đắp thượng lưu đập. Thân cống bằng ống buy BTCT liên kết nhau bằng vữa xi măng chít mạch.</w:t>
            </w:r>
          </w:p>
          <w:p w:rsidR="002019DB" w:rsidRPr="00393325" w:rsidRDefault="003C04F4" w:rsidP="003C04F4">
            <w:pPr>
              <w:spacing w:before="60"/>
              <w:jc w:val="both"/>
              <w:rPr>
                <w:sz w:val="26"/>
                <w:szCs w:val="26"/>
                <w:lang w:val="nl-NL"/>
              </w:rPr>
            </w:pPr>
            <w:r w:rsidRPr="00393325">
              <w:rPr>
                <w:sz w:val="26"/>
                <w:szCs w:val="26"/>
                <w:lang w:val="nl-NL"/>
              </w:rPr>
              <w:t>+ Hiện trạng cửa lấy nước và thân cống hỏng hoàn toàn, gây lún sụt mái đập thượng hạ lưu dọc tim cống, làm mất nước hồ chứa. kiểu vận hành đóng mở cống không an toàn trong công tác lý v</w:t>
            </w:r>
            <w:r w:rsidR="002019DB" w:rsidRPr="00393325">
              <w:rPr>
                <w:sz w:val="26"/>
                <w:szCs w:val="26"/>
                <w:lang w:val="nl-NL"/>
              </w:rPr>
              <w:t>ận hành và gây thất thoát nước.</w:t>
            </w:r>
          </w:p>
          <w:p w:rsidR="002019DB" w:rsidRPr="00393325" w:rsidRDefault="002019DB" w:rsidP="003C04F4">
            <w:pPr>
              <w:spacing w:before="60"/>
              <w:jc w:val="both"/>
              <w:rPr>
                <w:sz w:val="26"/>
                <w:szCs w:val="26"/>
                <w:lang w:val="nl-NL"/>
              </w:rPr>
            </w:pPr>
            <w:r w:rsidRPr="00393325">
              <w:rPr>
                <w:b/>
                <w:i/>
                <w:sz w:val="26"/>
                <w:szCs w:val="26"/>
                <w:lang w:val="nl-NL"/>
              </w:rPr>
              <w:t>T</w:t>
            </w:r>
            <w:r w:rsidR="003C04F4" w:rsidRPr="00393325">
              <w:rPr>
                <w:b/>
                <w:i/>
                <w:sz w:val="26"/>
                <w:szCs w:val="26"/>
                <w:lang w:val="nl-NL"/>
              </w:rPr>
              <w:t>uyến đường thi công kết hợp quản lý</w:t>
            </w:r>
            <w:r w:rsidR="003C04F4" w:rsidRPr="00393325">
              <w:rPr>
                <w:sz w:val="26"/>
                <w:szCs w:val="26"/>
                <w:lang w:val="nl-NL"/>
              </w:rPr>
              <w:t xml:space="preserve">: </w:t>
            </w:r>
            <w:r w:rsidR="00000C12" w:rsidRPr="00393325">
              <w:rPr>
                <w:sz w:val="26"/>
                <w:szCs w:val="26"/>
                <w:lang w:val="nl-NL"/>
              </w:rPr>
              <w:t>D</w:t>
            </w:r>
            <w:r w:rsidR="003C04F4" w:rsidRPr="00393325">
              <w:rPr>
                <w:sz w:val="26"/>
                <w:szCs w:val="26"/>
                <w:lang w:val="nl-NL"/>
              </w:rPr>
              <w:t>ài 3,0km kết nối từ cụm đầu mối đến tuyến đường dân sinh liên thôn và khu dân cư hiện tại là đường đất rộng 4-5m, kết cấu đường đất, hiện bị xói lở, hư hỏng và lầy lội vào mùa mưa</w:t>
            </w:r>
            <w:r w:rsidRPr="00393325">
              <w:rPr>
                <w:sz w:val="26"/>
                <w:szCs w:val="26"/>
                <w:lang w:val="nl-NL"/>
              </w:rPr>
              <w:t xml:space="preserve"> gây khó khăn cho việc đi lại. </w:t>
            </w:r>
          </w:p>
          <w:p w:rsidR="003C04F4" w:rsidRPr="00393325" w:rsidRDefault="002019DB" w:rsidP="00B01AE6">
            <w:pPr>
              <w:spacing w:before="60"/>
              <w:jc w:val="both"/>
              <w:rPr>
                <w:sz w:val="26"/>
                <w:szCs w:val="26"/>
                <w:lang w:val="nl-NL"/>
              </w:rPr>
            </w:pPr>
            <w:r w:rsidRPr="00393325">
              <w:rPr>
                <w:b/>
                <w:i/>
                <w:sz w:val="26"/>
                <w:szCs w:val="26"/>
                <w:lang w:val="nl-NL"/>
              </w:rPr>
              <w:t>Khu tưới:</w:t>
            </w:r>
            <w:r w:rsidRPr="00393325">
              <w:rPr>
                <w:sz w:val="26"/>
                <w:szCs w:val="26"/>
                <w:lang w:val="nl-NL"/>
              </w:rPr>
              <w:t xml:space="preserve"> </w:t>
            </w:r>
            <w:r w:rsidR="00B01AE6" w:rsidRPr="00393325">
              <w:rPr>
                <w:sz w:val="26"/>
                <w:szCs w:val="26"/>
                <w:lang w:val="nl-NL"/>
              </w:rPr>
              <w:t>C</w:t>
            </w:r>
            <w:r w:rsidR="003C04F4" w:rsidRPr="00393325">
              <w:rPr>
                <w:sz w:val="26"/>
                <w:szCs w:val="26"/>
                <w:lang w:val="nl-NL"/>
              </w:rPr>
              <w:t>ó diện tích lớn nhưng khả năng cấp nước của hồ chứa có hạn, công trình trước đây phục vụ tưới cho khoảng 32ha đất nông nghiệp (lúa, mía và màu). Hiện tại do cống hỏng, hồ không tích trữ nước nên mất khả năng cấp nước tưới hoàn toàn. Nước phục vụ sản xuất nông nghiệp chủ yếu dựa vào nước trời nên hầu hết diện tích chuyển sang trồng màu hoặc bỏ hoang.</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68480" behindDoc="0" locked="0" layoutInCell="1" allowOverlap="1" wp14:anchorId="444F2B7B" wp14:editId="2C43EA39">
                        <wp:simplePos x="0" y="0"/>
                        <wp:positionH relativeFrom="column">
                          <wp:posOffset>-67310</wp:posOffset>
                        </wp:positionH>
                        <wp:positionV relativeFrom="paragraph">
                          <wp:posOffset>-1441450</wp:posOffset>
                        </wp:positionV>
                        <wp:extent cx="2559685" cy="1439545"/>
                        <wp:effectExtent l="0" t="0" r="0" b="825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55938150.jpg"/>
                                <pic:cNvPicPr/>
                              </pic:nvPicPr>
                              <pic:blipFill>
                                <a:blip r:embed="rId3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69504" behindDoc="0" locked="0" layoutInCell="1" allowOverlap="1" wp14:anchorId="447D4CB2" wp14:editId="15F42727">
                        <wp:simplePos x="0" y="0"/>
                        <wp:positionH relativeFrom="column">
                          <wp:posOffset>-53975</wp:posOffset>
                        </wp:positionH>
                        <wp:positionV relativeFrom="paragraph">
                          <wp:posOffset>-1564005</wp:posOffset>
                        </wp:positionV>
                        <wp:extent cx="2559685" cy="1439545"/>
                        <wp:effectExtent l="0" t="0" r="0" b="825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0305681.jpg"/>
                                <pic:cNvPicPr/>
                              </pic:nvPicPr>
                              <pic:blipFill>
                                <a:blip r:embed="rId32"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70528" behindDoc="0" locked="0" layoutInCell="1" allowOverlap="1" wp14:anchorId="528EB884" wp14:editId="48498661">
                        <wp:simplePos x="0" y="0"/>
                        <wp:positionH relativeFrom="column">
                          <wp:posOffset>-55880</wp:posOffset>
                        </wp:positionH>
                        <wp:positionV relativeFrom="paragraph">
                          <wp:posOffset>-1446530</wp:posOffset>
                        </wp:positionV>
                        <wp:extent cx="2559685" cy="1439545"/>
                        <wp:effectExtent l="0" t="0" r="0" b="825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1250427.jpg"/>
                                <pic:cNvPicPr/>
                              </pic:nvPicPr>
                              <pic:blipFill>
                                <a:blip r:embed="rId3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71552" behindDoc="0" locked="0" layoutInCell="1" allowOverlap="1" wp14:anchorId="47B51CB1" wp14:editId="0A1A89E5">
                        <wp:simplePos x="0" y="0"/>
                        <wp:positionH relativeFrom="column">
                          <wp:posOffset>-2437765</wp:posOffset>
                        </wp:positionH>
                        <wp:positionV relativeFrom="paragraph">
                          <wp:posOffset>-1628775</wp:posOffset>
                        </wp:positionV>
                        <wp:extent cx="2560072" cy="1440000"/>
                        <wp:effectExtent l="0" t="0" r="0" b="825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1801728.jpg"/>
                                <pic:cNvPicPr/>
                              </pic:nvPicPr>
                              <pic:blipFill>
                                <a:blip r:embed="rId3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3</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Cây Khế</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Phổ Thạnh, huyện Đức Phổ</w:t>
            </w:r>
          </w:p>
        </w:tc>
        <w:tc>
          <w:tcPr>
            <w:tcW w:w="2182" w:type="pct"/>
          </w:tcPr>
          <w:p w:rsidR="002019DB" w:rsidRPr="00393325" w:rsidRDefault="003C04F4" w:rsidP="003C04F4">
            <w:pPr>
              <w:spacing w:before="60"/>
              <w:jc w:val="both"/>
              <w:rPr>
                <w:sz w:val="26"/>
                <w:szCs w:val="26"/>
                <w:lang w:val="nl-NL"/>
              </w:rPr>
            </w:pPr>
            <w:r w:rsidRPr="00393325">
              <w:rPr>
                <w:sz w:val="26"/>
                <w:szCs w:val="26"/>
                <w:lang w:val="nl-NL"/>
              </w:rPr>
              <w:t xml:space="preserve">Hiện trạng công trình như sau: </w:t>
            </w:r>
          </w:p>
          <w:p w:rsidR="003C04F4" w:rsidRPr="00393325" w:rsidRDefault="003C04F4" w:rsidP="003C04F4">
            <w:pPr>
              <w:spacing w:before="60"/>
              <w:jc w:val="both"/>
              <w:rPr>
                <w:sz w:val="26"/>
                <w:szCs w:val="26"/>
                <w:lang w:val="nl-NL"/>
              </w:rPr>
            </w:pPr>
            <w:r w:rsidRPr="00393325">
              <w:rPr>
                <w:b/>
                <w:i/>
                <w:sz w:val="26"/>
                <w:szCs w:val="26"/>
                <w:lang w:val="nl-NL"/>
              </w:rPr>
              <w:t>Hồ chứa:</w:t>
            </w:r>
            <w:r w:rsidRPr="00393325">
              <w:rPr>
                <w:sz w:val="26"/>
                <w:szCs w:val="26"/>
                <w:lang w:val="nl-NL"/>
              </w:rPr>
              <w:t xml:space="preserve"> </w:t>
            </w:r>
            <w:r w:rsidR="00B01AE6" w:rsidRPr="00393325">
              <w:rPr>
                <w:sz w:val="26"/>
                <w:szCs w:val="26"/>
                <w:lang w:val="nl-NL"/>
              </w:rPr>
              <w:t>C</w:t>
            </w:r>
            <w:r w:rsidRPr="00393325">
              <w:rPr>
                <w:sz w:val="26"/>
                <w:szCs w:val="26"/>
                <w:lang w:val="nl-NL"/>
              </w:rPr>
              <w:t>ó dung tích 691.000 m</w:t>
            </w:r>
            <w:r w:rsidRPr="00393325">
              <w:rPr>
                <w:sz w:val="26"/>
                <w:szCs w:val="26"/>
                <w:vertAlign w:val="superscript"/>
                <w:lang w:val="nl-NL"/>
              </w:rPr>
              <w:t>3</w:t>
            </w:r>
            <w:r w:rsidRPr="00393325">
              <w:rPr>
                <w:sz w:val="26"/>
                <w:szCs w:val="26"/>
                <w:lang w:val="nl-NL"/>
              </w:rPr>
              <w:t>, tại thời điểm khảo sát hồ có nước.</w:t>
            </w:r>
          </w:p>
          <w:p w:rsidR="003C04F4" w:rsidRPr="00393325" w:rsidRDefault="003C04F4" w:rsidP="003C04F4">
            <w:pPr>
              <w:spacing w:before="60"/>
              <w:jc w:val="both"/>
              <w:rPr>
                <w:b/>
                <w:i/>
                <w:sz w:val="26"/>
                <w:szCs w:val="26"/>
                <w:lang w:val="nl-NL"/>
              </w:rPr>
            </w:pPr>
            <w:r w:rsidRPr="00393325">
              <w:rPr>
                <w:b/>
                <w:i/>
                <w:sz w:val="26"/>
                <w:szCs w:val="26"/>
                <w:lang w:val="nl-NL"/>
              </w:rPr>
              <w:t xml:space="preserve">Đập đất: </w:t>
            </w:r>
          </w:p>
          <w:p w:rsidR="003C04F4" w:rsidRPr="00393325" w:rsidRDefault="003C04F4" w:rsidP="003C04F4">
            <w:pPr>
              <w:spacing w:before="60"/>
              <w:jc w:val="both"/>
              <w:rPr>
                <w:sz w:val="26"/>
                <w:szCs w:val="26"/>
                <w:lang w:val="nl-NL"/>
              </w:rPr>
            </w:pPr>
            <w:r w:rsidRPr="00393325">
              <w:rPr>
                <w:sz w:val="26"/>
                <w:szCs w:val="26"/>
                <w:lang w:val="nl-NL"/>
              </w:rPr>
              <w:t>+ Chiều cao đập lớn nhất:</w:t>
            </w:r>
            <w:r w:rsidR="00000C12" w:rsidRPr="00393325">
              <w:rPr>
                <w:sz w:val="26"/>
                <w:szCs w:val="26"/>
                <w:lang w:val="nl-NL"/>
              </w:rPr>
              <w:t xml:space="preserve"> </w:t>
            </w:r>
            <w:r w:rsidRPr="00393325">
              <w:rPr>
                <w:sz w:val="26"/>
                <w:szCs w:val="26"/>
                <w:lang w:val="nl-NL"/>
              </w:rPr>
              <w:t>H</w:t>
            </w:r>
            <w:r w:rsidRPr="00393325">
              <w:rPr>
                <w:sz w:val="26"/>
                <w:szCs w:val="26"/>
                <w:vertAlign w:val="subscript"/>
                <w:lang w:val="nl-NL"/>
              </w:rPr>
              <w:t>max</w:t>
            </w:r>
            <w:r w:rsidR="00B01AE6" w:rsidRPr="00393325">
              <w:rPr>
                <w:sz w:val="26"/>
                <w:szCs w:val="26"/>
                <w:lang w:val="nl-NL"/>
              </w:rPr>
              <w:t xml:space="preserve"> </w:t>
            </w:r>
            <w:r w:rsidRPr="00393325">
              <w:rPr>
                <w:sz w:val="26"/>
                <w:szCs w:val="26"/>
                <w:lang w:val="nl-NL"/>
              </w:rPr>
              <w:t>= 13,0m.</w:t>
            </w:r>
          </w:p>
          <w:p w:rsidR="003C04F4" w:rsidRPr="00393325" w:rsidRDefault="002019DB" w:rsidP="003C04F4">
            <w:pPr>
              <w:spacing w:before="60"/>
              <w:jc w:val="both"/>
              <w:rPr>
                <w:sz w:val="26"/>
                <w:szCs w:val="26"/>
                <w:lang w:val="nl-NL"/>
              </w:rPr>
            </w:pPr>
            <w:r w:rsidRPr="00393325">
              <w:rPr>
                <w:sz w:val="26"/>
                <w:szCs w:val="26"/>
                <w:lang w:val="nl-NL"/>
              </w:rPr>
              <w:t>+ Chiều dài đập:</w:t>
            </w:r>
            <w:r w:rsidR="00000C12" w:rsidRPr="00393325">
              <w:rPr>
                <w:sz w:val="26"/>
                <w:szCs w:val="26"/>
                <w:lang w:val="nl-NL"/>
              </w:rPr>
              <w:t xml:space="preserve"> </w:t>
            </w:r>
            <w:r w:rsidR="003C04F4" w:rsidRPr="00393325">
              <w:rPr>
                <w:sz w:val="26"/>
                <w:szCs w:val="26"/>
                <w:lang w:val="nl-NL"/>
              </w:rPr>
              <w:t>L</w:t>
            </w:r>
            <w:r w:rsidR="003C04F4" w:rsidRPr="00393325">
              <w:rPr>
                <w:sz w:val="26"/>
                <w:szCs w:val="26"/>
                <w:vertAlign w:val="subscript"/>
                <w:lang w:val="nl-NL"/>
              </w:rPr>
              <w:t>đập</w:t>
            </w:r>
            <w:r w:rsidR="00B01AE6" w:rsidRPr="00393325">
              <w:rPr>
                <w:sz w:val="26"/>
                <w:szCs w:val="26"/>
                <w:lang w:val="nl-NL"/>
              </w:rPr>
              <w:t xml:space="preserve"> </w:t>
            </w:r>
            <w:r w:rsidR="003C04F4" w:rsidRPr="00393325">
              <w:rPr>
                <w:sz w:val="26"/>
                <w:szCs w:val="26"/>
                <w:lang w:val="nl-NL"/>
              </w:rPr>
              <w:t>= 100m.</w:t>
            </w:r>
          </w:p>
          <w:p w:rsidR="003C04F4" w:rsidRPr="00393325" w:rsidRDefault="003C04F4" w:rsidP="003C04F4">
            <w:pPr>
              <w:spacing w:before="60"/>
              <w:jc w:val="both"/>
              <w:rPr>
                <w:sz w:val="26"/>
                <w:szCs w:val="26"/>
                <w:lang w:val="nl-NL"/>
              </w:rPr>
            </w:pPr>
            <w:r w:rsidRPr="00393325">
              <w:rPr>
                <w:sz w:val="26"/>
                <w:szCs w:val="26"/>
                <w:lang w:val="nl-NL"/>
              </w:rPr>
              <w:t>+ Chiều rộng đỉnh đập:</w:t>
            </w:r>
            <w:r w:rsidR="00000C12" w:rsidRPr="00393325">
              <w:rPr>
                <w:sz w:val="26"/>
                <w:szCs w:val="26"/>
                <w:lang w:val="nl-NL"/>
              </w:rPr>
              <w:t xml:space="preserve"> </w:t>
            </w:r>
            <w:r w:rsidRPr="00393325">
              <w:rPr>
                <w:sz w:val="26"/>
                <w:szCs w:val="26"/>
                <w:lang w:val="nl-NL"/>
              </w:rPr>
              <w:t>B</w:t>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 xml:space="preserve">3,0 </w:t>
            </w:r>
            <w:r w:rsidRPr="00393325">
              <w:rPr>
                <w:sz w:val="26"/>
                <w:szCs w:val="26"/>
                <w:lang w:val="nl-NL"/>
              </w:rPr>
              <w:sym w:font="Symbol" w:char="F0B8"/>
            </w:r>
            <w:r w:rsidRPr="00393325">
              <w:rPr>
                <w:sz w:val="26"/>
                <w:szCs w:val="26"/>
                <w:lang w:val="nl-NL"/>
              </w:rPr>
              <w:t xml:space="preserve"> 4,0m.</w:t>
            </w:r>
          </w:p>
          <w:p w:rsidR="003C04F4" w:rsidRPr="00393325" w:rsidRDefault="003C04F4" w:rsidP="003C04F4">
            <w:pPr>
              <w:spacing w:before="60"/>
              <w:jc w:val="both"/>
              <w:rPr>
                <w:sz w:val="26"/>
                <w:szCs w:val="26"/>
                <w:lang w:val="nl-NL"/>
              </w:rPr>
            </w:pPr>
            <w:r w:rsidRPr="00393325">
              <w:rPr>
                <w:sz w:val="26"/>
                <w:szCs w:val="26"/>
                <w:lang w:val="nl-NL"/>
              </w:rPr>
              <w:t>+ Cao trình đỉnh đập:</w:t>
            </w:r>
            <w:r w:rsidR="00000C12" w:rsidRPr="00393325">
              <w:rPr>
                <w:sz w:val="26"/>
                <w:szCs w:val="26"/>
                <w:lang w:val="nl-NL"/>
              </w:rPr>
              <w:t xml:space="preserve"> </w:t>
            </w:r>
            <w:r w:rsidRPr="00393325">
              <w:rPr>
                <w:sz w:val="26"/>
                <w:szCs w:val="26"/>
                <w:lang w:val="nl-NL"/>
              </w:rPr>
              <w:sym w:font="Symbol" w:char="F0D1"/>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+155.0</w:t>
            </w:r>
            <w:r w:rsidRPr="00393325">
              <w:rPr>
                <w:sz w:val="26"/>
                <w:szCs w:val="26"/>
                <w:lang w:val="nl-NL"/>
              </w:rPr>
              <w:sym w:font="Symbol" w:char="F0B8"/>
            </w:r>
            <w:r w:rsidRPr="00393325">
              <w:rPr>
                <w:sz w:val="26"/>
                <w:szCs w:val="26"/>
                <w:lang w:val="nl-NL"/>
              </w:rPr>
              <w:t>155.10m</w:t>
            </w:r>
          </w:p>
          <w:p w:rsidR="003C04F4" w:rsidRPr="00393325" w:rsidRDefault="003C04F4" w:rsidP="003C04F4">
            <w:pPr>
              <w:spacing w:before="60"/>
              <w:jc w:val="both"/>
              <w:rPr>
                <w:sz w:val="26"/>
                <w:szCs w:val="26"/>
                <w:lang w:val="nl-NL"/>
              </w:rPr>
            </w:pPr>
            <w:r w:rsidRPr="00393325">
              <w:rPr>
                <w:sz w:val="26"/>
                <w:szCs w:val="26"/>
                <w:lang w:val="nl-NL"/>
              </w:rPr>
              <w:t>+ Hệ số mái thượng lưu:</w:t>
            </w:r>
            <w:r w:rsidR="00000C12" w:rsidRPr="00393325">
              <w:rPr>
                <w:sz w:val="26"/>
                <w:szCs w:val="26"/>
                <w:lang w:val="nl-NL"/>
              </w:rPr>
              <w:t xml:space="preserve"> </w:t>
            </w:r>
            <w:r w:rsidRPr="00393325">
              <w:rPr>
                <w:sz w:val="26"/>
                <w:szCs w:val="26"/>
                <w:lang w:val="nl-NL"/>
              </w:rPr>
              <w:t>mt</w:t>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2,75</w:t>
            </w:r>
            <w:r w:rsidRPr="00393325">
              <w:rPr>
                <w:sz w:val="26"/>
                <w:szCs w:val="26"/>
                <w:lang w:val="nl-NL"/>
              </w:rPr>
              <w:sym w:font="Symbol" w:char="F0B8"/>
            </w:r>
            <w:r w:rsidRPr="00393325">
              <w:rPr>
                <w:sz w:val="26"/>
                <w:szCs w:val="26"/>
                <w:lang w:val="nl-NL"/>
              </w:rPr>
              <w:t>2,50.</w:t>
            </w:r>
          </w:p>
          <w:p w:rsidR="003C04F4" w:rsidRPr="00393325" w:rsidRDefault="00B01AE6" w:rsidP="003C04F4">
            <w:pPr>
              <w:spacing w:before="60"/>
              <w:jc w:val="both"/>
              <w:rPr>
                <w:sz w:val="26"/>
                <w:szCs w:val="26"/>
                <w:lang w:val="nl-NL"/>
              </w:rPr>
            </w:pPr>
            <w:r w:rsidRPr="00393325">
              <w:rPr>
                <w:sz w:val="26"/>
                <w:szCs w:val="26"/>
                <w:lang w:val="nl-NL"/>
              </w:rPr>
              <w:t>+ Hệ số mái hạ lưu:</w:t>
            </w:r>
            <w:r w:rsidR="00000C12" w:rsidRPr="00393325">
              <w:rPr>
                <w:sz w:val="26"/>
                <w:szCs w:val="26"/>
                <w:lang w:val="nl-NL"/>
              </w:rPr>
              <w:t xml:space="preserve"> </w:t>
            </w:r>
            <w:r w:rsidR="003C04F4" w:rsidRPr="00393325">
              <w:rPr>
                <w:sz w:val="26"/>
                <w:szCs w:val="26"/>
                <w:lang w:val="nl-NL"/>
              </w:rPr>
              <w:t>mh</w:t>
            </w:r>
            <w:r w:rsidRPr="00393325">
              <w:rPr>
                <w:sz w:val="26"/>
                <w:szCs w:val="26"/>
                <w:lang w:val="nl-NL"/>
              </w:rPr>
              <w:t xml:space="preserve"> </w:t>
            </w:r>
            <w:r w:rsidR="003C04F4" w:rsidRPr="00393325">
              <w:rPr>
                <w:sz w:val="26"/>
                <w:szCs w:val="26"/>
                <w:lang w:val="nl-NL"/>
              </w:rPr>
              <w:t>=</w:t>
            </w:r>
            <w:r w:rsidRPr="00393325">
              <w:rPr>
                <w:sz w:val="26"/>
                <w:szCs w:val="26"/>
                <w:lang w:val="nl-NL"/>
              </w:rPr>
              <w:t xml:space="preserve"> </w:t>
            </w:r>
            <w:r w:rsidR="003C04F4" w:rsidRPr="00393325">
              <w:rPr>
                <w:sz w:val="26"/>
                <w:szCs w:val="26"/>
                <w:lang w:val="nl-NL"/>
              </w:rPr>
              <w:t>2,5.</w:t>
            </w:r>
          </w:p>
          <w:p w:rsidR="003C04F4" w:rsidRPr="00393325" w:rsidRDefault="003C04F4" w:rsidP="003C04F4">
            <w:pPr>
              <w:spacing w:before="60"/>
              <w:jc w:val="both"/>
              <w:rPr>
                <w:sz w:val="26"/>
                <w:szCs w:val="26"/>
                <w:lang w:val="nl-NL"/>
              </w:rPr>
            </w:pPr>
            <w:r w:rsidRPr="00393325">
              <w:rPr>
                <w:sz w:val="26"/>
                <w:szCs w:val="26"/>
                <w:lang w:val="nl-NL"/>
              </w:rPr>
              <w:t xml:space="preserve">+ Kết cấu đập: </w:t>
            </w:r>
            <w:r w:rsidR="00B01AE6" w:rsidRPr="00393325">
              <w:rPr>
                <w:sz w:val="26"/>
                <w:szCs w:val="26"/>
                <w:lang w:val="nl-NL"/>
              </w:rPr>
              <w:t>Đ</w:t>
            </w:r>
            <w:r w:rsidRPr="00393325">
              <w:rPr>
                <w:sz w:val="26"/>
                <w:szCs w:val="26"/>
                <w:lang w:val="nl-NL"/>
              </w:rPr>
              <w:t xml:space="preserve">ập đồng chất, mái thượng đoạn lòng suối được gia cố bằng đá lát khan, mái hạ lưu nhiều đoạn bị gãy có nhiều cây bụi, cây tạp. </w:t>
            </w:r>
          </w:p>
          <w:p w:rsidR="003C04F4" w:rsidRPr="00393325" w:rsidRDefault="003C04F4" w:rsidP="003C04F4">
            <w:pPr>
              <w:spacing w:before="60"/>
              <w:jc w:val="both"/>
              <w:rPr>
                <w:sz w:val="26"/>
                <w:szCs w:val="26"/>
                <w:lang w:val="nl-NL"/>
              </w:rPr>
            </w:pPr>
            <w:r w:rsidRPr="00393325">
              <w:rPr>
                <w:sz w:val="26"/>
                <w:szCs w:val="26"/>
                <w:lang w:val="nl-NL"/>
              </w:rPr>
              <w:t>+ Mái đập thượng lưu phạm vi lòng suối được gia cố bằng đá lát khan đã</w:t>
            </w:r>
            <w:r w:rsidR="00826DD8" w:rsidRPr="00393325">
              <w:rPr>
                <w:sz w:val="26"/>
                <w:szCs w:val="26"/>
                <w:lang w:val="nl-NL"/>
              </w:rPr>
              <w:t xml:space="preserve"> bị</w:t>
            </w:r>
            <w:r w:rsidRPr="00393325">
              <w:rPr>
                <w:sz w:val="26"/>
                <w:szCs w:val="26"/>
                <w:lang w:val="nl-NL"/>
              </w:rPr>
              <w:t xml:space="preserve"> xuống cấp, tầng lọc với thành phần cấp phối cát sỏi dưới lớp đá lát khan đã bị bong tróc, tác dụng bảo vệ mái hầu như không còn.</w:t>
            </w:r>
          </w:p>
          <w:p w:rsidR="003C04F4" w:rsidRPr="00393325" w:rsidRDefault="003C04F4" w:rsidP="003C04F4">
            <w:pPr>
              <w:spacing w:before="60"/>
              <w:jc w:val="both"/>
              <w:rPr>
                <w:sz w:val="26"/>
                <w:szCs w:val="26"/>
                <w:lang w:val="nl-NL"/>
              </w:rPr>
            </w:pPr>
            <w:r w:rsidRPr="00393325">
              <w:rPr>
                <w:sz w:val="26"/>
                <w:szCs w:val="26"/>
                <w:lang w:val="nl-NL"/>
              </w:rPr>
              <w:t xml:space="preserve">+ Mái đập hạ lưu vùng lòng suối bị lún, tại vị trí cống lấy nước có hệ số mái giảm xuống m = 2,1 </w:t>
            </w:r>
            <w:r w:rsidRPr="00393325">
              <w:rPr>
                <w:sz w:val="26"/>
                <w:szCs w:val="26"/>
                <w:lang w:val="nl-NL"/>
              </w:rPr>
              <w:sym w:font="SuperFrench" w:char="F0ED"/>
            </w:r>
            <w:r w:rsidRPr="00393325">
              <w:rPr>
                <w:sz w:val="26"/>
                <w:szCs w:val="26"/>
                <w:lang w:val="nl-NL"/>
              </w:rPr>
              <w:t xml:space="preserve"> 1,90. Vùng dọc cống lấy nước và phần chân mái đập dọc lòng suối bị sạt lở, có đoạn thẳng đứng, đập có nguy cơ mất ổn định tổng thể.</w:t>
            </w:r>
          </w:p>
          <w:p w:rsidR="003C04F4" w:rsidRPr="00393325" w:rsidRDefault="003C04F4" w:rsidP="003C04F4">
            <w:pPr>
              <w:spacing w:before="60"/>
              <w:jc w:val="both"/>
              <w:rPr>
                <w:sz w:val="26"/>
                <w:szCs w:val="26"/>
                <w:lang w:val="nl-NL"/>
              </w:rPr>
            </w:pPr>
            <w:r w:rsidRPr="00393325">
              <w:rPr>
                <w:sz w:val="26"/>
                <w:szCs w:val="26"/>
                <w:lang w:val="nl-NL"/>
              </w:rPr>
              <w:t>+ Tình hình thấm của đập: Mực nước tại thời điểm đập xuất hiện thấm qua thân đập và nền. Các vị trí thấm xuất hiện trên mái hạ lưu tại các vị trí sau:</w:t>
            </w:r>
          </w:p>
          <w:p w:rsidR="003C04F4" w:rsidRPr="00393325" w:rsidRDefault="003C04F4" w:rsidP="003C04F4">
            <w:pPr>
              <w:spacing w:before="60"/>
              <w:jc w:val="both"/>
              <w:rPr>
                <w:sz w:val="26"/>
                <w:szCs w:val="26"/>
                <w:lang w:val="nl-NL"/>
              </w:rPr>
            </w:pPr>
            <w:r w:rsidRPr="00393325">
              <w:rPr>
                <w:sz w:val="26"/>
                <w:szCs w:val="26"/>
                <w:lang w:val="nl-NL"/>
              </w:rPr>
              <w:lastRenderedPageBreak/>
              <w:t>Tại vị trí hạ lưu cống lấy nước, cao trình khoảng +146.00m, chiều dài đoạn thấm khoảng 20m.</w:t>
            </w:r>
          </w:p>
          <w:p w:rsidR="003C04F4" w:rsidRPr="00393325" w:rsidRDefault="003C04F4" w:rsidP="003C04F4">
            <w:pPr>
              <w:spacing w:before="60"/>
              <w:jc w:val="both"/>
              <w:rPr>
                <w:sz w:val="26"/>
                <w:szCs w:val="26"/>
                <w:lang w:val="nl-NL"/>
              </w:rPr>
            </w:pPr>
            <w:r w:rsidRPr="00393325">
              <w:rPr>
                <w:sz w:val="26"/>
                <w:szCs w:val="26"/>
                <w:lang w:val="nl-NL"/>
              </w:rPr>
              <w:t>Tại vị trí lòng suối mái hạ lưu, cao trình xuất hiện dòng thấm khoảng +148.00m, chiều dài đoạn thấm khoảng 52m.</w:t>
            </w:r>
          </w:p>
          <w:p w:rsidR="003C04F4" w:rsidRPr="00393325" w:rsidRDefault="002019DB" w:rsidP="003C04F4">
            <w:pPr>
              <w:spacing w:before="60"/>
              <w:jc w:val="both"/>
              <w:rPr>
                <w:b/>
                <w:i/>
                <w:sz w:val="26"/>
                <w:szCs w:val="26"/>
                <w:lang w:val="nl-NL"/>
              </w:rPr>
            </w:pPr>
            <w:r w:rsidRPr="00393325">
              <w:rPr>
                <w:b/>
                <w:i/>
                <w:sz w:val="26"/>
                <w:szCs w:val="26"/>
                <w:lang w:val="nl-NL"/>
              </w:rPr>
              <w:t>Tràn xả lũ</w:t>
            </w:r>
          </w:p>
          <w:p w:rsidR="003C04F4" w:rsidRPr="00393325" w:rsidRDefault="003C04F4" w:rsidP="003C04F4">
            <w:pPr>
              <w:spacing w:before="60"/>
              <w:jc w:val="both"/>
              <w:rPr>
                <w:sz w:val="26"/>
                <w:szCs w:val="26"/>
                <w:lang w:val="nl-NL"/>
              </w:rPr>
            </w:pPr>
            <w:r w:rsidRPr="00393325">
              <w:rPr>
                <w:sz w:val="26"/>
                <w:szCs w:val="26"/>
                <w:lang w:val="nl-NL"/>
              </w:rPr>
              <w:t>+ Chiều dài tràn</w:t>
            </w:r>
            <w:r w:rsidR="00826DD8" w:rsidRPr="00393325">
              <w:rPr>
                <w:sz w:val="26"/>
                <w:szCs w:val="26"/>
                <w:lang w:val="nl-NL"/>
              </w:rPr>
              <w:t>:</w:t>
            </w:r>
            <w:r w:rsidR="0072290B" w:rsidRPr="00393325">
              <w:rPr>
                <w:sz w:val="26"/>
                <w:szCs w:val="26"/>
                <w:lang w:val="nl-NL"/>
              </w:rPr>
              <w:t xml:space="preserve"> </w:t>
            </w:r>
            <w:r w:rsidRPr="00393325">
              <w:rPr>
                <w:sz w:val="26"/>
                <w:szCs w:val="26"/>
                <w:lang w:val="nl-NL"/>
              </w:rPr>
              <w:t>Ltr</w:t>
            </w:r>
            <w:r w:rsidR="00B01AE6" w:rsidRPr="00393325">
              <w:rPr>
                <w:sz w:val="26"/>
                <w:szCs w:val="26"/>
                <w:lang w:val="nl-NL"/>
              </w:rPr>
              <w:t xml:space="preserve"> </w:t>
            </w:r>
            <w:r w:rsidRPr="00393325">
              <w:rPr>
                <w:sz w:val="26"/>
                <w:szCs w:val="26"/>
                <w:lang w:val="nl-NL"/>
              </w:rPr>
              <w:t>= 108m.</w:t>
            </w:r>
          </w:p>
          <w:p w:rsidR="003C04F4" w:rsidRPr="00393325" w:rsidRDefault="003C04F4" w:rsidP="003C04F4">
            <w:pPr>
              <w:spacing w:before="60"/>
              <w:jc w:val="both"/>
              <w:rPr>
                <w:sz w:val="26"/>
                <w:szCs w:val="26"/>
                <w:lang w:val="nl-NL"/>
              </w:rPr>
            </w:pPr>
            <w:r w:rsidRPr="00393325">
              <w:rPr>
                <w:sz w:val="26"/>
                <w:szCs w:val="26"/>
                <w:lang w:val="nl-NL"/>
              </w:rPr>
              <w:t>+ Chiều rộng tràn</w:t>
            </w:r>
            <w:r w:rsidR="00826DD8" w:rsidRPr="00393325">
              <w:rPr>
                <w:sz w:val="26"/>
                <w:szCs w:val="26"/>
                <w:lang w:val="nl-NL"/>
              </w:rPr>
              <w:t xml:space="preserve">: </w:t>
            </w:r>
            <w:r w:rsidRPr="00393325">
              <w:rPr>
                <w:sz w:val="26"/>
                <w:szCs w:val="26"/>
                <w:lang w:val="nl-NL"/>
              </w:rPr>
              <w:t>Bt=54</w:t>
            </w:r>
            <w:r w:rsidRPr="00393325">
              <w:rPr>
                <w:sz w:val="26"/>
                <w:szCs w:val="26"/>
                <w:lang w:val="nl-NL"/>
              </w:rPr>
              <w:sym w:font="Symbol" w:char="F0B8"/>
            </w:r>
            <w:r w:rsidRPr="00393325">
              <w:rPr>
                <w:sz w:val="26"/>
                <w:szCs w:val="26"/>
                <w:lang w:val="nl-NL"/>
              </w:rPr>
              <w:t>20,3m.</w:t>
            </w:r>
          </w:p>
          <w:p w:rsidR="003C04F4" w:rsidRPr="00393325" w:rsidRDefault="003C04F4" w:rsidP="003C04F4">
            <w:pPr>
              <w:spacing w:before="60"/>
              <w:jc w:val="both"/>
              <w:rPr>
                <w:sz w:val="26"/>
                <w:szCs w:val="26"/>
                <w:lang w:val="nl-NL"/>
              </w:rPr>
            </w:pPr>
            <w:r w:rsidRPr="00393325">
              <w:rPr>
                <w:sz w:val="26"/>
                <w:szCs w:val="26"/>
                <w:lang w:val="nl-NL"/>
              </w:rPr>
              <w:t>+ Cao trình ngưỡng tràn:</w:t>
            </w:r>
            <w:r w:rsidR="00826DD8" w:rsidRPr="00393325">
              <w:rPr>
                <w:sz w:val="26"/>
                <w:szCs w:val="26"/>
                <w:lang w:val="nl-NL"/>
              </w:rPr>
              <w:t xml:space="preserve"> </w:t>
            </w:r>
            <w:r w:rsidRPr="00393325">
              <w:rPr>
                <w:sz w:val="26"/>
                <w:szCs w:val="26"/>
                <w:lang w:val="nl-NL"/>
              </w:rPr>
              <w:sym w:font="Symbol" w:char="F0D1"/>
            </w:r>
            <w:r w:rsidRPr="00393325">
              <w:rPr>
                <w:sz w:val="26"/>
                <w:szCs w:val="26"/>
                <w:lang w:val="nl-NL"/>
              </w:rPr>
              <w:t>=+155.30m.</w:t>
            </w:r>
          </w:p>
          <w:p w:rsidR="003C04F4" w:rsidRPr="00393325" w:rsidRDefault="003C04F4" w:rsidP="003C04F4">
            <w:pPr>
              <w:spacing w:before="60"/>
              <w:jc w:val="both"/>
              <w:rPr>
                <w:sz w:val="26"/>
                <w:szCs w:val="26"/>
                <w:lang w:val="nl-NL"/>
              </w:rPr>
            </w:pPr>
            <w:r w:rsidRPr="00393325">
              <w:rPr>
                <w:sz w:val="26"/>
                <w:szCs w:val="26"/>
                <w:lang w:val="nl-NL"/>
              </w:rPr>
              <w:t>+ Hình thức tràn: tràn tự do trên nền đá tự nhiên.</w:t>
            </w:r>
          </w:p>
          <w:p w:rsidR="003C04F4" w:rsidRPr="00393325" w:rsidRDefault="003C04F4" w:rsidP="003C04F4">
            <w:pPr>
              <w:spacing w:before="60"/>
              <w:jc w:val="both"/>
              <w:rPr>
                <w:sz w:val="26"/>
                <w:szCs w:val="26"/>
                <w:lang w:val="nl-NL"/>
              </w:rPr>
            </w:pPr>
            <w:r w:rsidRPr="00393325">
              <w:rPr>
                <w:sz w:val="26"/>
                <w:szCs w:val="26"/>
                <w:lang w:val="nl-NL"/>
              </w:rPr>
              <w:t>+ Tình hình hoạt động của tràn: tràn xả lũ bằng đá xây bị hư hỏng và xuống cấp, khe phai bị hư hỏng ảnh hưởng đến khả năng tháo lũ của tràn thấp, đập đất có nguy cơ mất an toàn.</w:t>
            </w:r>
          </w:p>
          <w:p w:rsidR="003C04F4" w:rsidRPr="00393325" w:rsidRDefault="003C04F4" w:rsidP="003C04F4">
            <w:pPr>
              <w:spacing w:before="60"/>
              <w:jc w:val="both"/>
              <w:rPr>
                <w:b/>
                <w:i/>
                <w:sz w:val="26"/>
                <w:szCs w:val="26"/>
                <w:lang w:val="nl-NL"/>
              </w:rPr>
            </w:pPr>
            <w:r w:rsidRPr="00393325">
              <w:rPr>
                <w:b/>
                <w:i/>
                <w:sz w:val="26"/>
                <w:szCs w:val="26"/>
                <w:lang w:val="nl-NL"/>
              </w:rPr>
              <w:t>Cống l</w:t>
            </w:r>
            <w:r w:rsidR="002019DB" w:rsidRPr="00393325">
              <w:rPr>
                <w:b/>
                <w:i/>
                <w:sz w:val="26"/>
                <w:szCs w:val="26"/>
                <w:lang w:val="nl-NL"/>
              </w:rPr>
              <w:t>ấy nước</w:t>
            </w:r>
          </w:p>
          <w:p w:rsidR="003C04F4" w:rsidRPr="00393325" w:rsidRDefault="003C04F4" w:rsidP="003C04F4">
            <w:pPr>
              <w:spacing w:before="60"/>
              <w:jc w:val="both"/>
              <w:rPr>
                <w:sz w:val="26"/>
                <w:szCs w:val="26"/>
                <w:lang w:val="nl-NL"/>
              </w:rPr>
            </w:pPr>
            <w:r w:rsidRPr="00393325">
              <w:rPr>
                <w:sz w:val="26"/>
                <w:szCs w:val="26"/>
                <w:lang w:val="nl-NL"/>
              </w:rPr>
              <w:t xml:space="preserve">+ Hình thức cống: </w:t>
            </w:r>
            <w:r w:rsidR="00826DD8" w:rsidRPr="00393325">
              <w:rPr>
                <w:sz w:val="26"/>
                <w:szCs w:val="26"/>
                <w:lang w:val="nl-NL"/>
              </w:rPr>
              <w:t>C</w:t>
            </w:r>
            <w:r w:rsidRPr="00393325">
              <w:rPr>
                <w:sz w:val="26"/>
                <w:szCs w:val="26"/>
                <w:lang w:val="nl-NL"/>
              </w:rPr>
              <w:t>ống tròn chảy có áp.</w:t>
            </w:r>
            <w:r w:rsidRPr="00393325">
              <w:rPr>
                <w:sz w:val="26"/>
                <w:szCs w:val="26"/>
                <w:lang w:val="nl-NL"/>
              </w:rPr>
              <w:tab/>
            </w:r>
          </w:p>
          <w:p w:rsidR="003C04F4" w:rsidRPr="00393325" w:rsidRDefault="003C04F4" w:rsidP="003C04F4">
            <w:pPr>
              <w:spacing w:before="60"/>
              <w:jc w:val="both"/>
              <w:rPr>
                <w:sz w:val="26"/>
                <w:szCs w:val="26"/>
                <w:lang w:val="nl-NL"/>
              </w:rPr>
            </w:pPr>
            <w:r w:rsidRPr="00393325">
              <w:rPr>
                <w:sz w:val="26"/>
                <w:szCs w:val="26"/>
                <w:lang w:val="nl-NL"/>
              </w:rPr>
              <w:t>+ Chiều dài cống: Lc=74,90m.</w:t>
            </w:r>
          </w:p>
          <w:p w:rsidR="003C04F4" w:rsidRPr="00393325" w:rsidRDefault="003C04F4" w:rsidP="003C04F4">
            <w:pPr>
              <w:spacing w:before="60"/>
              <w:jc w:val="both"/>
              <w:rPr>
                <w:sz w:val="26"/>
                <w:szCs w:val="26"/>
                <w:lang w:val="nl-NL"/>
              </w:rPr>
            </w:pPr>
            <w:r w:rsidRPr="00393325">
              <w:rPr>
                <w:sz w:val="26"/>
                <w:szCs w:val="26"/>
                <w:lang w:val="nl-NL"/>
              </w:rPr>
              <w:t xml:space="preserve">+ Kết cấu cống: </w:t>
            </w:r>
            <w:r w:rsidR="00826DD8" w:rsidRPr="00393325">
              <w:rPr>
                <w:sz w:val="26"/>
                <w:szCs w:val="26"/>
                <w:lang w:val="nl-NL"/>
              </w:rPr>
              <w:t>Ố</w:t>
            </w:r>
            <w:r w:rsidRPr="00393325">
              <w:rPr>
                <w:sz w:val="26"/>
                <w:szCs w:val="26"/>
                <w:lang w:val="nl-NL"/>
              </w:rPr>
              <w:t>ng buy bê tông cốt thép, đường kính D=400mm.</w:t>
            </w:r>
          </w:p>
          <w:p w:rsidR="003C04F4" w:rsidRPr="00393325" w:rsidRDefault="003C04F4" w:rsidP="003C04F4">
            <w:pPr>
              <w:spacing w:before="60"/>
              <w:jc w:val="both"/>
              <w:rPr>
                <w:sz w:val="26"/>
                <w:szCs w:val="26"/>
                <w:lang w:val="nl-NL"/>
              </w:rPr>
            </w:pPr>
            <w:r w:rsidRPr="00393325">
              <w:rPr>
                <w:sz w:val="26"/>
                <w:szCs w:val="26"/>
                <w:lang w:val="nl-NL"/>
              </w:rPr>
              <w:t>+ Hình thức đóng mở thượng lưu theo kiểu mái nghiêng nhét nút bậc thang ở thượng lưu.</w:t>
            </w:r>
          </w:p>
          <w:p w:rsidR="003C04F4" w:rsidRPr="00393325" w:rsidRDefault="003C04F4" w:rsidP="003C04F4">
            <w:pPr>
              <w:spacing w:before="60"/>
              <w:jc w:val="both"/>
              <w:rPr>
                <w:sz w:val="26"/>
                <w:szCs w:val="26"/>
                <w:lang w:val="nl-NL"/>
              </w:rPr>
            </w:pPr>
            <w:r w:rsidRPr="00393325">
              <w:rPr>
                <w:sz w:val="26"/>
                <w:szCs w:val="26"/>
                <w:lang w:val="nl-NL"/>
              </w:rPr>
              <w:t>+ Hiện trạng bê tông cống bị xuống cấp nghiêm trọng, thân cống bị thấm mạnh do khớp nối bị gãy, tổn thất nước qua cống lớn gây mất nước cho hồ.</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72576" behindDoc="0" locked="0" layoutInCell="1" allowOverlap="1" wp14:anchorId="3728D6A1" wp14:editId="34BEC06C">
                        <wp:simplePos x="0" y="0"/>
                        <wp:positionH relativeFrom="column">
                          <wp:posOffset>-58420</wp:posOffset>
                        </wp:positionH>
                        <wp:positionV relativeFrom="paragraph">
                          <wp:posOffset>-1449070</wp:posOffset>
                        </wp:positionV>
                        <wp:extent cx="2559685" cy="1439545"/>
                        <wp:effectExtent l="0" t="0" r="0" b="825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332915.jpg"/>
                                <pic:cNvPicPr/>
                              </pic:nvPicPr>
                              <pic:blipFill>
                                <a:blip r:embed="rId3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73600" behindDoc="0" locked="0" layoutInCell="1" allowOverlap="1" wp14:anchorId="14E8B239" wp14:editId="3E09F705">
                        <wp:simplePos x="0" y="0"/>
                        <wp:positionH relativeFrom="column">
                          <wp:posOffset>-41275</wp:posOffset>
                        </wp:positionH>
                        <wp:positionV relativeFrom="paragraph">
                          <wp:posOffset>-1449070</wp:posOffset>
                        </wp:positionV>
                        <wp:extent cx="2559685" cy="1439545"/>
                        <wp:effectExtent l="0" t="0" r="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843113.jpg"/>
                                <pic:cNvPicPr/>
                              </pic:nvPicPr>
                              <pic:blipFill>
                                <a:blip r:embed="rId36"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74624" behindDoc="0" locked="0" layoutInCell="1" allowOverlap="1" wp14:anchorId="1F564B24" wp14:editId="4C8D7321">
                        <wp:simplePos x="0" y="0"/>
                        <wp:positionH relativeFrom="column">
                          <wp:posOffset>-1514475</wp:posOffset>
                        </wp:positionH>
                        <wp:positionV relativeFrom="paragraph">
                          <wp:posOffset>-1628775</wp:posOffset>
                        </wp:positionV>
                        <wp:extent cx="2560072" cy="1440000"/>
                        <wp:effectExtent l="0" t="0" r="0" b="8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11704395.jpg"/>
                                <pic:cNvPicPr/>
                              </pic:nvPicPr>
                              <pic:blipFill>
                                <a:blip r:embed="rId37"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75648" behindDoc="0" locked="0" layoutInCell="1" allowOverlap="1" wp14:anchorId="698684AA" wp14:editId="689C5921">
                        <wp:simplePos x="0" y="0"/>
                        <wp:positionH relativeFrom="column">
                          <wp:posOffset>-2437765</wp:posOffset>
                        </wp:positionH>
                        <wp:positionV relativeFrom="paragraph">
                          <wp:posOffset>-1628775</wp:posOffset>
                        </wp:positionV>
                        <wp:extent cx="2560072" cy="1440000"/>
                        <wp:effectExtent l="0" t="0" r="0" b="825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504712.jpg"/>
                                <pic:cNvPicPr/>
                              </pic:nvPicPr>
                              <pic:blipFill>
                                <a:blip r:embed="rId38"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4</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Hóc Khế</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Tịnh Bình, huyện Sơn Tịnh</w:t>
            </w:r>
          </w:p>
        </w:tc>
        <w:tc>
          <w:tcPr>
            <w:tcW w:w="2182" w:type="pct"/>
          </w:tcPr>
          <w:p w:rsidR="003C04F4" w:rsidRPr="00393325" w:rsidRDefault="003C04F4" w:rsidP="003C04F4">
            <w:pPr>
              <w:spacing w:before="60"/>
              <w:jc w:val="both"/>
              <w:rPr>
                <w:sz w:val="26"/>
                <w:szCs w:val="26"/>
                <w:lang w:val="nl-NL"/>
              </w:rPr>
            </w:pPr>
            <w:r w:rsidRPr="00393325">
              <w:rPr>
                <w:b/>
                <w:i/>
                <w:sz w:val="26"/>
                <w:szCs w:val="26"/>
                <w:lang w:val="nl-NL"/>
              </w:rPr>
              <w:t>Hồ chứa:</w:t>
            </w:r>
            <w:r w:rsidR="002019DB" w:rsidRPr="00393325">
              <w:rPr>
                <w:sz w:val="26"/>
                <w:szCs w:val="26"/>
                <w:lang w:val="nl-NL"/>
              </w:rPr>
              <w:t xml:space="preserve"> </w:t>
            </w:r>
            <w:r w:rsidR="00B01AE6" w:rsidRPr="00393325">
              <w:rPr>
                <w:sz w:val="26"/>
                <w:szCs w:val="26"/>
                <w:lang w:val="nl-NL"/>
              </w:rPr>
              <w:t>Dung tích khoảng 400.000</w:t>
            </w:r>
            <w:r w:rsidRPr="00393325">
              <w:rPr>
                <w:sz w:val="26"/>
                <w:szCs w:val="26"/>
                <w:lang w:val="nl-NL"/>
              </w:rPr>
              <w:t>m</w:t>
            </w:r>
            <w:r w:rsidRPr="00393325">
              <w:rPr>
                <w:sz w:val="26"/>
                <w:szCs w:val="26"/>
                <w:vertAlign w:val="superscript"/>
                <w:lang w:val="nl-NL"/>
              </w:rPr>
              <w:t>3</w:t>
            </w:r>
            <w:r w:rsidRPr="00393325">
              <w:rPr>
                <w:sz w:val="26"/>
                <w:szCs w:val="26"/>
                <w:lang w:val="nl-NL"/>
              </w:rPr>
              <w:t>, tại thời điểm khảo sát hồ không có nước.</w:t>
            </w:r>
          </w:p>
          <w:p w:rsidR="003C04F4" w:rsidRPr="00393325" w:rsidRDefault="003C04F4" w:rsidP="003C04F4">
            <w:pPr>
              <w:spacing w:before="60"/>
              <w:jc w:val="both"/>
              <w:rPr>
                <w:b/>
                <w:i/>
                <w:sz w:val="26"/>
                <w:szCs w:val="26"/>
                <w:lang w:val="nl-NL"/>
              </w:rPr>
            </w:pPr>
            <w:r w:rsidRPr="00393325">
              <w:rPr>
                <w:b/>
                <w:i/>
                <w:sz w:val="26"/>
                <w:szCs w:val="26"/>
                <w:lang w:val="nl-NL"/>
              </w:rPr>
              <w:t xml:space="preserve">Đập đất: </w:t>
            </w:r>
          </w:p>
          <w:p w:rsidR="003C04F4" w:rsidRPr="00393325" w:rsidRDefault="003C04F4" w:rsidP="003C04F4">
            <w:pPr>
              <w:spacing w:before="60"/>
              <w:jc w:val="both"/>
              <w:rPr>
                <w:sz w:val="26"/>
                <w:szCs w:val="26"/>
                <w:lang w:val="nl-NL"/>
              </w:rPr>
            </w:pPr>
            <w:r w:rsidRPr="00393325">
              <w:rPr>
                <w:sz w:val="26"/>
                <w:szCs w:val="26"/>
                <w:lang w:val="nl-NL"/>
              </w:rPr>
              <w:t>+ Chiều cao đập lớn nhất: H</w:t>
            </w:r>
            <w:r w:rsidRPr="00393325">
              <w:rPr>
                <w:sz w:val="26"/>
                <w:szCs w:val="26"/>
                <w:vertAlign w:val="subscript"/>
                <w:lang w:val="nl-NL"/>
              </w:rPr>
              <w:t>max</w:t>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12,0m.</w:t>
            </w:r>
          </w:p>
          <w:p w:rsidR="003C04F4" w:rsidRPr="00393325" w:rsidRDefault="002019DB" w:rsidP="003C04F4">
            <w:pPr>
              <w:spacing w:before="60"/>
              <w:jc w:val="both"/>
              <w:rPr>
                <w:sz w:val="26"/>
                <w:szCs w:val="26"/>
                <w:lang w:val="nl-NL"/>
              </w:rPr>
            </w:pPr>
            <w:r w:rsidRPr="00393325">
              <w:rPr>
                <w:sz w:val="26"/>
                <w:szCs w:val="26"/>
                <w:lang w:val="nl-NL"/>
              </w:rPr>
              <w:t xml:space="preserve">+ Chiều dài đập: </w:t>
            </w:r>
            <w:r w:rsidR="003C04F4" w:rsidRPr="00393325">
              <w:rPr>
                <w:sz w:val="26"/>
                <w:szCs w:val="26"/>
                <w:lang w:val="nl-NL"/>
              </w:rPr>
              <w:t>L</w:t>
            </w:r>
            <w:r w:rsidR="003C04F4" w:rsidRPr="00393325">
              <w:rPr>
                <w:sz w:val="26"/>
                <w:szCs w:val="26"/>
                <w:vertAlign w:val="subscript"/>
                <w:lang w:val="nl-NL"/>
              </w:rPr>
              <w:t>đập</w:t>
            </w:r>
            <w:r w:rsidR="00B01AE6" w:rsidRPr="00393325">
              <w:rPr>
                <w:sz w:val="26"/>
                <w:szCs w:val="26"/>
                <w:lang w:val="nl-NL"/>
              </w:rPr>
              <w:t xml:space="preserve"> </w:t>
            </w:r>
            <w:r w:rsidR="003C04F4" w:rsidRPr="00393325">
              <w:rPr>
                <w:sz w:val="26"/>
                <w:szCs w:val="26"/>
                <w:lang w:val="nl-NL"/>
              </w:rPr>
              <w:t>= 600m.</w:t>
            </w:r>
          </w:p>
          <w:p w:rsidR="003C04F4" w:rsidRPr="00393325" w:rsidRDefault="003C04F4" w:rsidP="003C04F4">
            <w:pPr>
              <w:spacing w:before="60"/>
              <w:jc w:val="both"/>
              <w:rPr>
                <w:sz w:val="26"/>
                <w:szCs w:val="26"/>
                <w:lang w:val="nl-NL"/>
              </w:rPr>
            </w:pPr>
            <w:r w:rsidRPr="00393325">
              <w:rPr>
                <w:sz w:val="26"/>
                <w:szCs w:val="26"/>
                <w:lang w:val="nl-NL"/>
              </w:rPr>
              <w:t>+ Chiều rộng đỉnh đập:</w:t>
            </w:r>
            <w:r w:rsidR="00826DD8" w:rsidRPr="00393325">
              <w:rPr>
                <w:sz w:val="26"/>
                <w:szCs w:val="26"/>
                <w:lang w:val="nl-NL"/>
              </w:rPr>
              <w:t xml:space="preserve"> </w:t>
            </w:r>
            <w:r w:rsidRPr="00393325">
              <w:rPr>
                <w:sz w:val="26"/>
                <w:szCs w:val="26"/>
                <w:lang w:val="nl-NL"/>
              </w:rPr>
              <w:t>B</w:t>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 xml:space="preserve">1,0 </w:t>
            </w:r>
            <w:r w:rsidRPr="00393325">
              <w:rPr>
                <w:sz w:val="26"/>
                <w:szCs w:val="26"/>
                <w:lang w:val="nl-NL"/>
              </w:rPr>
              <w:sym w:font="Symbol" w:char="F0B8"/>
            </w:r>
            <w:r w:rsidRPr="00393325">
              <w:rPr>
                <w:sz w:val="26"/>
                <w:szCs w:val="26"/>
                <w:lang w:val="nl-NL"/>
              </w:rPr>
              <w:t xml:space="preserve"> 3,0m.</w:t>
            </w:r>
          </w:p>
          <w:p w:rsidR="003C04F4" w:rsidRPr="00393325" w:rsidRDefault="003C04F4" w:rsidP="003C04F4">
            <w:pPr>
              <w:spacing w:before="60"/>
              <w:jc w:val="both"/>
              <w:rPr>
                <w:sz w:val="26"/>
                <w:szCs w:val="26"/>
                <w:lang w:val="nl-NL"/>
              </w:rPr>
            </w:pPr>
            <w:r w:rsidRPr="00393325">
              <w:rPr>
                <w:sz w:val="26"/>
                <w:szCs w:val="26"/>
                <w:lang w:val="nl-NL"/>
              </w:rPr>
              <w:t>+ Cao trình đỉnh đập:</w:t>
            </w:r>
            <w:r w:rsidR="00826DD8" w:rsidRPr="00393325">
              <w:rPr>
                <w:sz w:val="26"/>
                <w:szCs w:val="26"/>
                <w:lang w:val="nl-NL"/>
              </w:rPr>
              <w:t xml:space="preserve"> </w:t>
            </w:r>
            <w:r w:rsidRPr="00393325">
              <w:rPr>
                <w:sz w:val="26"/>
                <w:szCs w:val="26"/>
                <w:lang w:val="nl-NL"/>
              </w:rPr>
              <w:sym w:font="Symbol" w:char="F0D1"/>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+30.40</w:t>
            </w:r>
            <w:r w:rsidRPr="00393325">
              <w:rPr>
                <w:sz w:val="26"/>
                <w:szCs w:val="26"/>
                <w:lang w:val="nl-NL"/>
              </w:rPr>
              <w:sym w:font="Symbol" w:char="F0B8"/>
            </w:r>
            <w:r w:rsidRPr="00393325">
              <w:rPr>
                <w:sz w:val="26"/>
                <w:szCs w:val="26"/>
                <w:lang w:val="nl-NL"/>
              </w:rPr>
              <w:t>31.00m</w:t>
            </w:r>
          </w:p>
          <w:p w:rsidR="003C04F4" w:rsidRPr="00393325" w:rsidRDefault="003C04F4" w:rsidP="003C04F4">
            <w:pPr>
              <w:spacing w:before="60"/>
              <w:jc w:val="both"/>
              <w:rPr>
                <w:sz w:val="26"/>
                <w:szCs w:val="26"/>
                <w:lang w:val="nl-NL"/>
              </w:rPr>
            </w:pPr>
            <w:r w:rsidRPr="00393325">
              <w:rPr>
                <w:sz w:val="26"/>
                <w:szCs w:val="26"/>
                <w:lang w:val="nl-NL"/>
              </w:rPr>
              <w:t>+ Hệ số mái thượng lưu:</w:t>
            </w:r>
            <w:r w:rsidR="002019DB" w:rsidRPr="00393325">
              <w:rPr>
                <w:sz w:val="26"/>
                <w:szCs w:val="26"/>
                <w:lang w:val="nl-NL"/>
              </w:rPr>
              <w:t xml:space="preserve"> </w:t>
            </w:r>
            <w:r w:rsidRPr="00393325">
              <w:rPr>
                <w:sz w:val="26"/>
                <w:szCs w:val="26"/>
                <w:lang w:val="nl-NL"/>
              </w:rPr>
              <w:t>mt</w:t>
            </w:r>
            <w:r w:rsidR="00B01AE6" w:rsidRPr="00393325">
              <w:rPr>
                <w:sz w:val="26"/>
                <w:szCs w:val="26"/>
                <w:lang w:val="nl-NL"/>
              </w:rPr>
              <w:t xml:space="preserve"> </w:t>
            </w:r>
            <w:r w:rsidRPr="00393325">
              <w:rPr>
                <w:sz w:val="26"/>
                <w:szCs w:val="26"/>
                <w:lang w:val="nl-NL"/>
              </w:rPr>
              <w:t>=</w:t>
            </w:r>
            <w:r w:rsidR="00B01AE6" w:rsidRPr="00393325">
              <w:rPr>
                <w:sz w:val="26"/>
                <w:szCs w:val="26"/>
                <w:lang w:val="nl-NL"/>
              </w:rPr>
              <w:t xml:space="preserve"> </w:t>
            </w:r>
            <w:r w:rsidRPr="00393325">
              <w:rPr>
                <w:sz w:val="26"/>
                <w:szCs w:val="26"/>
                <w:lang w:val="nl-NL"/>
              </w:rPr>
              <w:t>2,75</w:t>
            </w:r>
            <w:r w:rsidRPr="00393325">
              <w:rPr>
                <w:sz w:val="26"/>
                <w:szCs w:val="26"/>
                <w:lang w:val="nl-NL"/>
              </w:rPr>
              <w:sym w:font="Symbol" w:char="F0B8"/>
            </w:r>
            <w:r w:rsidRPr="00393325">
              <w:rPr>
                <w:sz w:val="26"/>
                <w:szCs w:val="26"/>
                <w:lang w:val="nl-NL"/>
              </w:rPr>
              <w:t>2,50.</w:t>
            </w:r>
          </w:p>
          <w:p w:rsidR="003C04F4" w:rsidRPr="00393325" w:rsidRDefault="002019DB" w:rsidP="003C04F4">
            <w:pPr>
              <w:spacing w:before="60"/>
              <w:jc w:val="both"/>
              <w:rPr>
                <w:sz w:val="26"/>
                <w:szCs w:val="26"/>
                <w:lang w:val="nl-NL"/>
              </w:rPr>
            </w:pPr>
            <w:r w:rsidRPr="00393325">
              <w:rPr>
                <w:sz w:val="26"/>
                <w:szCs w:val="26"/>
                <w:lang w:val="nl-NL"/>
              </w:rPr>
              <w:t>+ Hệ số mái hạ lưu:</w:t>
            </w:r>
            <w:r w:rsidR="00826DD8" w:rsidRPr="00393325">
              <w:rPr>
                <w:sz w:val="26"/>
                <w:szCs w:val="26"/>
                <w:lang w:val="nl-NL"/>
              </w:rPr>
              <w:t xml:space="preserve"> </w:t>
            </w:r>
            <w:r w:rsidR="003C04F4" w:rsidRPr="00393325">
              <w:rPr>
                <w:sz w:val="26"/>
                <w:szCs w:val="26"/>
                <w:lang w:val="nl-NL"/>
              </w:rPr>
              <w:t>mh=2,5.</w:t>
            </w:r>
          </w:p>
          <w:p w:rsidR="003C04F4" w:rsidRPr="00393325" w:rsidRDefault="003C04F4" w:rsidP="003C04F4">
            <w:pPr>
              <w:spacing w:before="60"/>
              <w:jc w:val="both"/>
              <w:rPr>
                <w:sz w:val="26"/>
                <w:szCs w:val="26"/>
                <w:lang w:val="nl-NL"/>
              </w:rPr>
            </w:pPr>
            <w:r w:rsidRPr="00393325">
              <w:rPr>
                <w:sz w:val="26"/>
                <w:szCs w:val="26"/>
                <w:lang w:val="nl-NL"/>
              </w:rPr>
              <w:t>+ Mái thượng hạ lưu chưa được gia cố, bị biến dạng hư hỏng.</w:t>
            </w:r>
          </w:p>
          <w:p w:rsidR="003C04F4" w:rsidRPr="00393325" w:rsidRDefault="003C04F4" w:rsidP="003C04F4">
            <w:pPr>
              <w:spacing w:before="60"/>
              <w:jc w:val="both"/>
              <w:rPr>
                <w:sz w:val="26"/>
                <w:szCs w:val="26"/>
                <w:lang w:val="nl-NL"/>
              </w:rPr>
            </w:pPr>
            <w:r w:rsidRPr="00393325">
              <w:rPr>
                <w:sz w:val="26"/>
                <w:szCs w:val="26"/>
                <w:lang w:val="nl-NL"/>
              </w:rPr>
              <w:t>+ Tình hình thấm của đập: Mực nước tại thời điểm đập xuất hiện thấm qua thân đập và nền. Các vị trí thấm xuất hiện trên mái hạ lưu tại các vị trí sau:</w:t>
            </w:r>
          </w:p>
          <w:p w:rsidR="003C04F4" w:rsidRPr="00393325" w:rsidRDefault="003C04F4" w:rsidP="003C04F4">
            <w:pPr>
              <w:spacing w:before="60"/>
              <w:jc w:val="both"/>
              <w:rPr>
                <w:sz w:val="26"/>
                <w:szCs w:val="26"/>
                <w:lang w:val="nl-NL"/>
              </w:rPr>
            </w:pPr>
            <w:r w:rsidRPr="00393325">
              <w:rPr>
                <w:sz w:val="26"/>
                <w:szCs w:val="26"/>
                <w:lang w:val="nl-NL"/>
              </w:rPr>
              <w:t>* Tại vị trí hạ lưu cống lấy nước, cao trình khoảng +22.00m, chiều dài đoạn thấm khoảng 20m.</w:t>
            </w:r>
          </w:p>
          <w:p w:rsidR="003C04F4" w:rsidRPr="00393325" w:rsidRDefault="003C04F4" w:rsidP="003C04F4">
            <w:pPr>
              <w:spacing w:before="60"/>
              <w:jc w:val="both"/>
              <w:rPr>
                <w:sz w:val="26"/>
                <w:szCs w:val="26"/>
                <w:lang w:val="nl-NL"/>
              </w:rPr>
            </w:pPr>
            <w:r w:rsidRPr="00393325">
              <w:rPr>
                <w:sz w:val="26"/>
                <w:szCs w:val="26"/>
                <w:lang w:val="nl-NL"/>
              </w:rPr>
              <w:t>* Tại vị trí lòng suối mái hạ lưu, cao trình xuất hiện dòng thấm khoảng +26.00m, chiều dài đoạn thấm khoảng 50m.</w:t>
            </w:r>
          </w:p>
          <w:p w:rsidR="003C04F4" w:rsidRPr="00393325" w:rsidRDefault="003C04F4" w:rsidP="003C04F4">
            <w:pPr>
              <w:spacing w:before="60"/>
              <w:jc w:val="both"/>
              <w:rPr>
                <w:b/>
                <w:i/>
                <w:sz w:val="26"/>
                <w:szCs w:val="26"/>
                <w:lang w:val="nl-NL"/>
              </w:rPr>
            </w:pPr>
            <w:r w:rsidRPr="00393325">
              <w:rPr>
                <w:b/>
                <w:i/>
                <w:sz w:val="26"/>
                <w:szCs w:val="26"/>
                <w:lang w:val="nl-NL"/>
              </w:rPr>
              <w:t xml:space="preserve">Tràn xả lũ: </w:t>
            </w:r>
          </w:p>
          <w:p w:rsidR="003C04F4" w:rsidRPr="00393325" w:rsidRDefault="003C04F4" w:rsidP="003C04F4">
            <w:pPr>
              <w:spacing w:before="60"/>
              <w:jc w:val="both"/>
              <w:rPr>
                <w:sz w:val="26"/>
                <w:szCs w:val="26"/>
                <w:lang w:val="nl-NL"/>
              </w:rPr>
            </w:pPr>
            <w:r w:rsidRPr="00393325">
              <w:rPr>
                <w:sz w:val="26"/>
                <w:szCs w:val="26"/>
                <w:lang w:val="nl-NL"/>
              </w:rPr>
              <w:t>+ Chiều dài tràn</w:t>
            </w:r>
            <w:r w:rsidR="00826DD8" w:rsidRPr="00393325">
              <w:rPr>
                <w:sz w:val="26"/>
                <w:szCs w:val="26"/>
                <w:lang w:val="nl-NL"/>
              </w:rPr>
              <w:t xml:space="preserve">: </w:t>
            </w:r>
            <w:r w:rsidRPr="00393325">
              <w:rPr>
                <w:sz w:val="26"/>
                <w:szCs w:val="26"/>
                <w:lang w:val="nl-NL"/>
              </w:rPr>
              <w:t>L</w:t>
            </w:r>
            <w:r w:rsidRPr="00393325">
              <w:rPr>
                <w:sz w:val="26"/>
                <w:szCs w:val="26"/>
                <w:vertAlign w:val="subscript"/>
                <w:lang w:val="nl-NL"/>
              </w:rPr>
              <w:t>tr</w:t>
            </w:r>
            <w:r w:rsidR="00826DD8" w:rsidRPr="00393325">
              <w:rPr>
                <w:sz w:val="26"/>
                <w:szCs w:val="26"/>
                <w:lang w:val="nl-NL"/>
              </w:rPr>
              <w:t xml:space="preserve"> </w:t>
            </w:r>
            <w:r w:rsidRPr="00393325">
              <w:rPr>
                <w:sz w:val="26"/>
                <w:szCs w:val="26"/>
                <w:lang w:val="nl-NL"/>
              </w:rPr>
              <w:t>= 400m.</w:t>
            </w:r>
          </w:p>
          <w:p w:rsidR="003C04F4" w:rsidRPr="00393325" w:rsidRDefault="003C04F4" w:rsidP="003C04F4">
            <w:pPr>
              <w:spacing w:before="60"/>
              <w:jc w:val="both"/>
              <w:rPr>
                <w:sz w:val="26"/>
                <w:szCs w:val="26"/>
                <w:lang w:val="nl-NL"/>
              </w:rPr>
            </w:pPr>
            <w:r w:rsidRPr="00393325">
              <w:rPr>
                <w:sz w:val="26"/>
                <w:szCs w:val="26"/>
                <w:lang w:val="nl-NL"/>
              </w:rPr>
              <w:t>+ Chiều rộng tràn</w:t>
            </w:r>
            <w:r w:rsidR="00826DD8" w:rsidRPr="00393325">
              <w:rPr>
                <w:sz w:val="26"/>
                <w:szCs w:val="26"/>
                <w:lang w:val="nl-NL"/>
              </w:rPr>
              <w:t xml:space="preserve">: </w:t>
            </w:r>
            <w:r w:rsidRPr="00393325">
              <w:rPr>
                <w:sz w:val="26"/>
                <w:szCs w:val="26"/>
                <w:lang w:val="nl-NL"/>
              </w:rPr>
              <w:t>B</w:t>
            </w:r>
            <w:r w:rsidRPr="00393325">
              <w:rPr>
                <w:sz w:val="26"/>
                <w:szCs w:val="26"/>
                <w:vertAlign w:val="subscript"/>
                <w:lang w:val="nl-NL"/>
              </w:rPr>
              <w:t>t</w:t>
            </w:r>
            <w:r w:rsidR="00826DD8" w:rsidRPr="00393325">
              <w:rPr>
                <w:sz w:val="26"/>
                <w:szCs w:val="26"/>
                <w:lang w:val="nl-NL"/>
              </w:rPr>
              <w:t xml:space="preserve"> </w:t>
            </w:r>
            <w:r w:rsidRPr="00393325">
              <w:rPr>
                <w:sz w:val="26"/>
                <w:szCs w:val="26"/>
                <w:lang w:val="nl-NL"/>
              </w:rPr>
              <w:t>= 4</w:t>
            </w:r>
            <w:r w:rsidRPr="00393325">
              <w:rPr>
                <w:sz w:val="26"/>
                <w:szCs w:val="26"/>
                <w:lang w:val="nl-NL"/>
              </w:rPr>
              <w:sym w:font="Symbol" w:char="F0B8"/>
            </w:r>
            <w:r w:rsidRPr="00393325">
              <w:rPr>
                <w:sz w:val="26"/>
                <w:szCs w:val="26"/>
                <w:lang w:val="nl-NL"/>
              </w:rPr>
              <w:t>6,5m.</w:t>
            </w:r>
          </w:p>
          <w:p w:rsidR="003C04F4" w:rsidRPr="00393325" w:rsidRDefault="003C04F4" w:rsidP="003C04F4">
            <w:pPr>
              <w:spacing w:before="60"/>
              <w:jc w:val="both"/>
              <w:rPr>
                <w:sz w:val="26"/>
                <w:szCs w:val="26"/>
                <w:lang w:val="nl-NL"/>
              </w:rPr>
            </w:pPr>
            <w:r w:rsidRPr="00393325">
              <w:rPr>
                <w:sz w:val="26"/>
                <w:szCs w:val="26"/>
                <w:lang w:val="nl-NL"/>
              </w:rPr>
              <w:t>+ Cao trình ngưỡng tràn:</w:t>
            </w:r>
            <w:r w:rsidR="00826DD8" w:rsidRPr="00393325">
              <w:rPr>
                <w:sz w:val="26"/>
                <w:szCs w:val="26"/>
                <w:lang w:val="nl-NL"/>
              </w:rPr>
              <w:t xml:space="preserve"> </w:t>
            </w:r>
            <w:r w:rsidRPr="00393325">
              <w:rPr>
                <w:sz w:val="26"/>
                <w:szCs w:val="26"/>
                <w:lang w:val="nl-NL"/>
              </w:rPr>
              <w:sym w:font="Symbol" w:char="F0D1"/>
            </w:r>
            <w:r w:rsidR="00826DD8" w:rsidRPr="00393325">
              <w:rPr>
                <w:sz w:val="26"/>
                <w:szCs w:val="26"/>
                <w:lang w:val="nl-NL"/>
              </w:rPr>
              <w:t xml:space="preserve"> </w:t>
            </w:r>
            <w:r w:rsidRPr="00393325">
              <w:rPr>
                <w:sz w:val="26"/>
                <w:szCs w:val="26"/>
                <w:lang w:val="nl-NL"/>
              </w:rPr>
              <w:t>= +30.50m.</w:t>
            </w:r>
          </w:p>
          <w:p w:rsidR="003C04F4" w:rsidRPr="00393325" w:rsidRDefault="003C04F4" w:rsidP="003C04F4">
            <w:pPr>
              <w:spacing w:before="60"/>
              <w:jc w:val="both"/>
              <w:rPr>
                <w:sz w:val="26"/>
                <w:szCs w:val="26"/>
                <w:lang w:val="nl-NL"/>
              </w:rPr>
            </w:pPr>
            <w:r w:rsidRPr="00393325">
              <w:rPr>
                <w:sz w:val="26"/>
                <w:szCs w:val="26"/>
                <w:lang w:val="nl-NL"/>
              </w:rPr>
              <w:t>+ Hình thức tràn: tràn tự do trên nền đá tự nhiên.</w:t>
            </w:r>
          </w:p>
          <w:p w:rsidR="003C04F4" w:rsidRPr="00393325" w:rsidRDefault="003C04F4" w:rsidP="003C04F4">
            <w:pPr>
              <w:spacing w:before="60"/>
              <w:jc w:val="both"/>
              <w:rPr>
                <w:sz w:val="26"/>
                <w:szCs w:val="26"/>
                <w:lang w:val="nl-NL"/>
              </w:rPr>
            </w:pPr>
            <w:r w:rsidRPr="00393325">
              <w:rPr>
                <w:sz w:val="26"/>
                <w:szCs w:val="26"/>
                <w:lang w:val="nl-NL"/>
              </w:rPr>
              <w:lastRenderedPageBreak/>
              <w:t xml:space="preserve">+ </w:t>
            </w:r>
            <w:r w:rsidR="00B01AE6" w:rsidRPr="00393325">
              <w:rPr>
                <w:sz w:val="26"/>
                <w:szCs w:val="26"/>
                <w:lang w:val="nl-NL"/>
              </w:rPr>
              <w:t>D</w:t>
            </w:r>
            <w:r w:rsidRPr="00393325">
              <w:rPr>
                <w:sz w:val="26"/>
                <w:szCs w:val="26"/>
                <w:lang w:val="nl-NL"/>
              </w:rPr>
              <w:t>o tràn xả lũ chưa được đầu tư xây dựng nên khả năng tháo lũ của tràn thấp, đập đất có nguy cơ mất an toàn.</w:t>
            </w:r>
          </w:p>
          <w:p w:rsidR="003C04F4" w:rsidRPr="00393325" w:rsidRDefault="003C04F4" w:rsidP="003C04F4">
            <w:pPr>
              <w:spacing w:before="60"/>
              <w:jc w:val="both"/>
              <w:rPr>
                <w:b/>
                <w:i/>
                <w:sz w:val="26"/>
                <w:szCs w:val="26"/>
                <w:lang w:val="nl-NL"/>
              </w:rPr>
            </w:pPr>
            <w:r w:rsidRPr="00393325">
              <w:rPr>
                <w:b/>
                <w:i/>
                <w:sz w:val="26"/>
                <w:szCs w:val="26"/>
                <w:lang w:val="nl-NL"/>
              </w:rPr>
              <w:t xml:space="preserve">Cống lấy nước: </w:t>
            </w:r>
          </w:p>
          <w:p w:rsidR="003C04F4" w:rsidRPr="00393325" w:rsidRDefault="003C04F4" w:rsidP="003C04F4">
            <w:pPr>
              <w:spacing w:before="60"/>
              <w:jc w:val="both"/>
              <w:rPr>
                <w:sz w:val="26"/>
                <w:szCs w:val="26"/>
                <w:lang w:val="nl-NL"/>
              </w:rPr>
            </w:pPr>
            <w:r w:rsidRPr="00393325">
              <w:rPr>
                <w:sz w:val="26"/>
                <w:szCs w:val="26"/>
                <w:lang w:val="nl-NL"/>
              </w:rPr>
              <w:t xml:space="preserve">+ Hình thức cống: </w:t>
            </w:r>
            <w:r w:rsidR="00826DD8" w:rsidRPr="00393325">
              <w:rPr>
                <w:sz w:val="26"/>
                <w:szCs w:val="26"/>
                <w:lang w:val="nl-NL"/>
              </w:rPr>
              <w:t>C</w:t>
            </w:r>
            <w:r w:rsidRPr="00393325">
              <w:rPr>
                <w:sz w:val="26"/>
                <w:szCs w:val="26"/>
                <w:lang w:val="nl-NL"/>
              </w:rPr>
              <w:t>ống tròn chảy có áp.</w:t>
            </w:r>
            <w:r w:rsidRPr="00393325">
              <w:rPr>
                <w:sz w:val="26"/>
                <w:szCs w:val="26"/>
                <w:lang w:val="nl-NL"/>
              </w:rPr>
              <w:tab/>
            </w:r>
          </w:p>
          <w:p w:rsidR="003C04F4" w:rsidRPr="00393325" w:rsidRDefault="00B01AE6" w:rsidP="003C04F4">
            <w:pPr>
              <w:spacing w:before="60"/>
              <w:jc w:val="both"/>
              <w:rPr>
                <w:sz w:val="26"/>
                <w:szCs w:val="26"/>
                <w:lang w:val="nl-NL"/>
              </w:rPr>
            </w:pPr>
            <w:r w:rsidRPr="00393325">
              <w:rPr>
                <w:sz w:val="26"/>
                <w:szCs w:val="26"/>
                <w:lang w:val="nl-NL"/>
              </w:rPr>
              <w:t>+ Chiều dài cống</w:t>
            </w:r>
            <w:r w:rsidR="003C04F4" w:rsidRPr="00393325">
              <w:rPr>
                <w:sz w:val="26"/>
                <w:szCs w:val="26"/>
                <w:lang w:val="nl-NL"/>
              </w:rPr>
              <w:t>: Lc=64,5m.</w:t>
            </w:r>
          </w:p>
          <w:p w:rsidR="003C04F4" w:rsidRPr="00393325" w:rsidRDefault="003C04F4" w:rsidP="003C04F4">
            <w:pPr>
              <w:spacing w:before="60"/>
              <w:jc w:val="both"/>
              <w:rPr>
                <w:sz w:val="26"/>
                <w:szCs w:val="26"/>
                <w:lang w:val="nl-NL"/>
              </w:rPr>
            </w:pPr>
            <w:r w:rsidRPr="00393325">
              <w:rPr>
                <w:sz w:val="26"/>
                <w:szCs w:val="26"/>
                <w:lang w:val="nl-NL"/>
              </w:rPr>
              <w:t xml:space="preserve">+ Kết cấu cống: </w:t>
            </w:r>
            <w:r w:rsidR="00826DD8" w:rsidRPr="00393325">
              <w:rPr>
                <w:sz w:val="26"/>
                <w:szCs w:val="26"/>
                <w:lang w:val="nl-NL"/>
              </w:rPr>
              <w:t>Ố</w:t>
            </w:r>
            <w:r w:rsidRPr="00393325">
              <w:rPr>
                <w:sz w:val="26"/>
                <w:szCs w:val="26"/>
                <w:lang w:val="nl-NL"/>
              </w:rPr>
              <w:t>ng buy bê tông cốt thép, đường kính D=400mm.</w:t>
            </w:r>
          </w:p>
          <w:p w:rsidR="003C04F4" w:rsidRPr="00393325" w:rsidRDefault="003C04F4" w:rsidP="003C04F4">
            <w:pPr>
              <w:spacing w:before="60"/>
              <w:jc w:val="both"/>
              <w:rPr>
                <w:sz w:val="26"/>
                <w:szCs w:val="26"/>
                <w:lang w:val="nl-NL"/>
              </w:rPr>
            </w:pPr>
            <w:r w:rsidRPr="00393325">
              <w:rPr>
                <w:sz w:val="26"/>
                <w:szCs w:val="26"/>
                <w:lang w:val="nl-NL"/>
              </w:rPr>
              <w:t>+ Hình thức đóng mở thượng lưu theo kiểu mái nghiêng nhét nút bậc thang.</w:t>
            </w:r>
          </w:p>
          <w:p w:rsidR="003C04F4" w:rsidRPr="00393325" w:rsidRDefault="003C04F4" w:rsidP="00B01AE6">
            <w:pPr>
              <w:spacing w:before="60"/>
              <w:jc w:val="both"/>
              <w:rPr>
                <w:sz w:val="26"/>
                <w:szCs w:val="26"/>
                <w:lang w:val="nl-NL"/>
              </w:rPr>
            </w:pPr>
            <w:r w:rsidRPr="00393325">
              <w:rPr>
                <w:sz w:val="26"/>
                <w:szCs w:val="26"/>
                <w:lang w:val="nl-NL"/>
              </w:rPr>
              <w:t>+ Hiện trạng bê tông cống bị xuống cấp nghiêm trọng, thân cống bị thấm mạnh do không có khớp nối, tổn thất nước qua cống lớn gây mất nước cho hồ.</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76672" behindDoc="0" locked="0" layoutInCell="1" allowOverlap="1" wp14:anchorId="51142BFE" wp14:editId="0DE8836C">
                        <wp:simplePos x="0" y="0"/>
                        <wp:positionH relativeFrom="column">
                          <wp:posOffset>-3995420</wp:posOffset>
                        </wp:positionH>
                        <wp:positionV relativeFrom="paragraph">
                          <wp:posOffset>-178435</wp:posOffset>
                        </wp:positionV>
                        <wp:extent cx="2560072" cy="1440000"/>
                        <wp:effectExtent l="0" t="0" r="0" b="825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2745220.jpg"/>
                                <pic:cNvPicPr/>
                              </pic:nvPicPr>
                              <pic:blipFill>
                                <a:blip r:embed="rId39"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77696" behindDoc="0" locked="0" layoutInCell="1" allowOverlap="1" wp14:anchorId="2C06790A" wp14:editId="0F5E2DF5">
                        <wp:simplePos x="0" y="0"/>
                        <wp:positionH relativeFrom="column">
                          <wp:posOffset>-47625</wp:posOffset>
                        </wp:positionH>
                        <wp:positionV relativeFrom="paragraph">
                          <wp:posOffset>-1446530</wp:posOffset>
                        </wp:positionV>
                        <wp:extent cx="2559685" cy="1439545"/>
                        <wp:effectExtent l="0" t="0" r="0" b="825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2802342.jpg"/>
                                <pic:cNvPicPr/>
                              </pic:nvPicPr>
                              <pic:blipFill>
                                <a:blip r:embed="rId4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78720" behindDoc="0" locked="0" layoutInCell="1" allowOverlap="1" wp14:anchorId="2B15C1C2" wp14:editId="7CB6FA54">
                        <wp:simplePos x="0" y="0"/>
                        <wp:positionH relativeFrom="column">
                          <wp:posOffset>-45720</wp:posOffset>
                        </wp:positionH>
                        <wp:positionV relativeFrom="paragraph">
                          <wp:posOffset>-1442720</wp:posOffset>
                        </wp:positionV>
                        <wp:extent cx="2559685" cy="1439545"/>
                        <wp:effectExtent l="0" t="0" r="0" b="825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3220186.jpg"/>
                                <pic:cNvPicPr/>
                              </pic:nvPicPr>
                              <pic:blipFill>
                                <a:blip r:embed="rId4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79744" behindDoc="0" locked="0" layoutInCell="1" allowOverlap="1" wp14:anchorId="12AE53F7" wp14:editId="44D7F057">
                        <wp:simplePos x="0" y="0"/>
                        <wp:positionH relativeFrom="column">
                          <wp:posOffset>-2437765</wp:posOffset>
                        </wp:positionH>
                        <wp:positionV relativeFrom="paragraph">
                          <wp:posOffset>-1677670</wp:posOffset>
                        </wp:positionV>
                        <wp:extent cx="2560072" cy="1440000"/>
                        <wp:effectExtent l="0" t="0" r="0" b="825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55627086.jpg"/>
                                <pic:cNvPicPr/>
                              </pic:nvPicPr>
                              <pic:blipFill>
                                <a:blip r:embed="rId42"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5</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Liên Trì</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Bình Hiệp, huyện Bình Sơn</w:t>
            </w:r>
          </w:p>
        </w:tc>
        <w:tc>
          <w:tcPr>
            <w:tcW w:w="2182" w:type="pct"/>
          </w:tcPr>
          <w:p w:rsidR="003C04F4" w:rsidRPr="00393325" w:rsidRDefault="003C04F4" w:rsidP="003C04F4">
            <w:pPr>
              <w:spacing w:before="60"/>
              <w:jc w:val="both"/>
              <w:rPr>
                <w:b/>
                <w:i/>
                <w:sz w:val="26"/>
                <w:szCs w:val="26"/>
                <w:lang w:val="nl-NL"/>
              </w:rPr>
            </w:pPr>
            <w:r w:rsidRPr="00393325">
              <w:rPr>
                <w:b/>
                <w:i/>
                <w:sz w:val="26"/>
                <w:szCs w:val="26"/>
                <w:lang w:val="nl-NL"/>
              </w:rPr>
              <w:t xml:space="preserve">Đập đất: </w:t>
            </w:r>
          </w:p>
          <w:p w:rsidR="003C04F4" w:rsidRPr="00393325" w:rsidRDefault="003C04F4" w:rsidP="003C04F4">
            <w:pPr>
              <w:spacing w:before="60"/>
              <w:jc w:val="both"/>
              <w:rPr>
                <w:sz w:val="26"/>
                <w:szCs w:val="26"/>
                <w:lang w:val="nl-NL"/>
              </w:rPr>
            </w:pPr>
            <w:r w:rsidRPr="00393325">
              <w:rPr>
                <w:sz w:val="26"/>
                <w:szCs w:val="26"/>
                <w:lang w:val="nl-NL"/>
              </w:rPr>
              <w:t>+ Chiều cao đập lớn nhất: H</w:t>
            </w:r>
            <w:r w:rsidRPr="00393325">
              <w:rPr>
                <w:sz w:val="26"/>
                <w:szCs w:val="26"/>
                <w:vertAlign w:val="subscript"/>
                <w:lang w:val="nl-NL"/>
              </w:rPr>
              <w:t>max</w:t>
            </w:r>
            <w:r w:rsidR="00B01AE6" w:rsidRPr="00393325">
              <w:rPr>
                <w:sz w:val="26"/>
                <w:szCs w:val="26"/>
                <w:lang w:val="nl-NL"/>
              </w:rPr>
              <w:t xml:space="preserve"> </w:t>
            </w:r>
            <w:r w:rsidRPr="00393325">
              <w:rPr>
                <w:sz w:val="26"/>
                <w:szCs w:val="26"/>
                <w:lang w:val="nl-NL"/>
              </w:rPr>
              <w:t>= 10,45m.</w:t>
            </w:r>
          </w:p>
          <w:p w:rsidR="003C04F4" w:rsidRPr="00393325" w:rsidRDefault="003C04F4" w:rsidP="003C04F4">
            <w:pPr>
              <w:spacing w:before="60"/>
              <w:jc w:val="both"/>
              <w:rPr>
                <w:sz w:val="26"/>
                <w:szCs w:val="26"/>
                <w:lang w:val="nl-NL"/>
              </w:rPr>
            </w:pPr>
            <w:r w:rsidRPr="00393325">
              <w:rPr>
                <w:sz w:val="26"/>
                <w:szCs w:val="26"/>
                <w:lang w:val="nl-NL"/>
              </w:rPr>
              <w:t>+ Chiều dài đập:</w:t>
            </w:r>
            <w:r w:rsidR="00826DD8" w:rsidRPr="00393325">
              <w:rPr>
                <w:sz w:val="26"/>
                <w:szCs w:val="26"/>
                <w:lang w:val="nl-NL"/>
              </w:rPr>
              <w:t xml:space="preserve"> </w:t>
            </w:r>
            <w:r w:rsidRPr="00393325">
              <w:rPr>
                <w:sz w:val="26"/>
                <w:szCs w:val="26"/>
                <w:lang w:val="nl-NL"/>
              </w:rPr>
              <w:t>L</w:t>
            </w:r>
            <w:r w:rsidRPr="00393325">
              <w:rPr>
                <w:sz w:val="26"/>
                <w:szCs w:val="26"/>
                <w:vertAlign w:val="subscript"/>
                <w:lang w:val="nl-NL"/>
              </w:rPr>
              <w:t>đập</w:t>
            </w:r>
            <w:r w:rsidR="00B01AE6" w:rsidRPr="00393325">
              <w:rPr>
                <w:sz w:val="26"/>
                <w:szCs w:val="26"/>
                <w:lang w:val="nl-NL"/>
              </w:rPr>
              <w:t xml:space="preserve"> </w:t>
            </w:r>
            <w:r w:rsidRPr="00393325">
              <w:rPr>
                <w:sz w:val="26"/>
                <w:szCs w:val="26"/>
                <w:lang w:val="nl-NL"/>
              </w:rPr>
              <w:t>= 300m.</w:t>
            </w:r>
          </w:p>
          <w:p w:rsidR="003C04F4" w:rsidRPr="00393325" w:rsidRDefault="003C04F4" w:rsidP="003C04F4">
            <w:pPr>
              <w:spacing w:before="60"/>
              <w:jc w:val="both"/>
              <w:rPr>
                <w:sz w:val="26"/>
                <w:szCs w:val="26"/>
                <w:lang w:val="nl-NL"/>
              </w:rPr>
            </w:pPr>
            <w:r w:rsidRPr="00393325">
              <w:rPr>
                <w:sz w:val="26"/>
                <w:szCs w:val="26"/>
                <w:lang w:val="nl-NL"/>
              </w:rPr>
              <w:t xml:space="preserve">+ Kết cấu đập: </w:t>
            </w:r>
            <w:r w:rsidR="00826DD8" w:rsidRPr="00393325">
              <w:rPr>
                <w:sz w:val="26"/>
                <w:szCs w:val="26"/>
                <w:lang w:val="nl-NL"/>
              </w:rPr>
              <w:t>Đ</w:t>
            </w:r>
            <w:r w:rsidRPr="00393325">
              <w:rPr>
                <w:sz w:val="26"/>
                <w:szCs w:val="26"/>
                <w:lang w:val="nl-NL"/>
              </w:rPr>
              <w:t xml:space="preserve">ập đồng chất, mái thượng đoạn lòng suối được gia cố bằng đá lát khan, mái hạ lưu nhiều đoạn bị gãy có nhiều cây bụi. </w:t>
            </w:r>
          </w:p>
          <w:p w:rsidR="003C04F4" w:rsidRPr="00393325" w:rsidRDefault="003C04F4" w:rsidP="003C04F4">
            <w:pPr>
              <w:spacing w:before="60"/>
              <w:jc w:val="both"/>
              <w:rPr>
                <w:sz w:val="26"/>
                <w:szCs w:val="26"/>
                <w:lang w:val="nl-NL"/>
              </w:rPr>
            </w:pPr>
            <w:r w:rsidRPr="00393325">
              <w:rPr>
                <w:sz w:val="26"/>
                <w:szCs w:val="26"/>
                <w:lang w:val="nl-NL"/>
              </w:rPr>
              <w:t xml:space="preserve">+Mái đập thượng lưu được gia cố bằng đá lát khan đã </w:t>
            </w:r>
            <w:r w:rsidR="00826DD8" w:rsidRPr="00393325">
              <w:rPr>
                <w:sz w:val="26"/>
                <w:szCs w:val="26"/>
                <w:lang w:val="nl-NL"/>
              </w:rPr>
              <w:t xml:space="preserve">bị </w:t>
            </w:r>
            <w:r w:rsidRPr="00393325">
              <w:rPr>
                <w:sz w:val="26"/>
                <w:szCs w:val="26"/>
                <w:lang w:val="nl-NL"/>
              </w:rPr>
              <w:t>xuống cấp, tầng lọc với thành phần cấp phối cát sỏi dưới lớp đá lát khan đã bị bong tróc và đã trượt dần theo mái, tác dụng bảo vệ mái hầu như không còn.</w:t>
            </w:r>
          </w:p>
          <w:p w:rsidR="003C04F4" w:rsidRPr="00393325" w:rsidRDefault="003C04F4" w:rsidP="003C04F4">
            <w:pPr>
              <w:spacing w:before="60"/>
              <w:jc w:val="both"/>
              <w:rPr>
                <w:sz w:val="26"/>
                <w:szCs w:val="26"/>
                <w:lang w:val="nl-NL"/>
              </w:rPr>
            </w:pPr>
            <w:r w:rsidRPr="00393325">
              <w:rPr>
                <w:sz w:val="26"/>
                <w:szCs w:val="26"/>
                <w:lang w:val="nl-NL"/>
              </w:rPr>
              <w:t>+ Mái hạ lưu được gia cố bằng trồng cỏ mái đều khá dốc.</w:t>
            </w:r>
          </w:p>
          <w:p w:rsidR="003C04F4" w:rsidRPr="00393325" w:rsidRDefault="002019DB" w:rsidP="003C04F4">
            <w:pPr>
              <w:spacing w:before="60"/>
              <w:jc w:val="both"/>
              <w:rPr>
                <w:sz w:val="26"/>
                <w:szCs w:val="26"/>
                <w:lang w:val="nl-NL"/>
              </w:rPr>
            </w:pPr>
            <w:r w:rsidRPr="00393325">
              <w:rPr>
                <w:sz w:val="26"/>
                <w:szCs w:val="26"/>
                <w:lang w:val="nl-NL"/>
              </w:rPr>
              <w:t xml:space="preserve">+ </w:t>
            </w:r>
            <w:r w:rsidR="003C04F4" w:rsidRPr="00393325">
              <w:rPr>
                <w:sz w:val="26"/>
                <w:szCs w:val="26"/>
                <w:lang w:val="nl-NL"/>
              </w:rPr>
              <w:t xml:space="preserve">Tình hình thấm của đập: Mực nước tại thời điểm xuất hiện </w:t>
            </w:r>
            <w:r w:rsidR="003C04F4" w:rsidRPr="00393325">
              <w:rPr>
                <w:sz w:val="26"/>
                <w:szCs w:val="26"/>
                <w:lang w:val="nl-NL"/>
              </w:rPr>
              <w:lastRenderedPageBreak/>
              <w:t>qua thân đập và nền. Các vị trí thấm xuất hiện trên mái hạ lưu tại các vị trí sau:</w:t>
            </w:r>
          </w:p>
          <w:p w:rsidR="003C04F4" w:rsidRPr="00393325" w:rsidRDefault="003C04F4" w:rsidP="003C04F4">
            <w:pPr>
              <w:spacing w:before="60"/>
              <w:jc w:val="both"/>
              <w:rPr>
                <w:sz w:val="26"/>
                <w:szCs w:val="26"/>
                <w:lang w:val="nl-NL"/>
              </w:rPr>
            </w:pPr>
            <w:r w:rsidRPr="00393325">
              <w:rPr>
                <w:sz w:val="26"/>
                <w:szCs w:val="26"/>
                <w:lang w:val="nl-NL"/>
              </w:rPr>
              <w:t>- Mái hạ lưu đập tại vị trí lòng suối xuất hiện mạch sủi chảy thành dòng nhỏ, chiều dài đoạn thấm khoảng 50m.</w:t>
            </w:r>
          </w:p>
          <w:p w:rsidR="003C04F4" w:rsidRPr="00393325" w:rsidRDefault="003C04F4" w:rsidP="003C04F4">
            <w:pPr>
              <w:spacing w:before="60"/>
              <w:jc w:val="both"/>
              <w:rPr>
                <w:sz w:val="26"/>
                <w:szCs w:val="26"/>
                <w:lang w:val="nl-NL"/>
              </w:rPr>
            </w:pPr>
            <w:r w:rsidRPr="00393325">
              <w:rPr>
                <w:sz w:val="26"/>
                <w:szCs w:val="26"/>
                <w:lang w:val="nl-NL"/>
              </w:rPr>
              <w:t>- Mái hạ lưu đập tại vị trí vai hữu bị bão hòa tại cao trình khoảng +</w:t>
            </w:r>
            <w:r w:rsidR="00B01AE6" w:rsidRPr="00393325">
              <w:rPr>
                <w:sz w:val="26"/>
                <w:szCs w:val="26"/>
                <w:lang w:val="nl-NL"/>
              </w:rPr>
              <w:t xml:space="preserve"> </w:t>
            </w:r>
            <w:r w:rsidRPr="00393325">
              <w:rPr>
                <w:sz w:val="26"/>
                <w:szCs w:val="26"/>
                <w:lang w:val="nl-NL"/>
              </w:rPr>
              <w:t>6.00m, chiều dài đoạn thấm khoảng 30m.</w:t>
            </w:r>
          </w:p>
          <w:p w:rsidR="003C04F4" w:rsidRPr="00393325" w:rsidRDefault="002019DB" w:rsidP="003C04F4">
            <w:pPr>
              <w:spacing w:before="60"/>
              <w:jc w:val="both"/>
              <w:rPr>
                <w:b/>
                <w:i/>
                <w:sz w:val="26"/>
                <w:szCs w:val="26"/>
                <w:lang w:val="nl-NL"/>
              </w:rPr>
            </w:pPr>
            <w:r w:rsidRPr="00393325">
              <w:rPr>
                <w:b/>
                <w:i/>
                <w:sz w:val="26"/>
                <w:szCs w:val="26"/>
                <w:lang w:val="nl-NL"/>
              </w:rPr>
              <w:t>Tràn xả lũ</w:t>
            </w:r>
          </w:p>
          <w:p w:rsidR="003C04F4" w:rsidRPr="00393325" w:rsidRDefault="003C04F4" w:rsidP="003C04F4">
            <w:pPr>
              <w:spacing w:before="60"/>
              <w:jc w:val="both"/>
              <w:rPr>
                <w:sz w:val="26"/>
                <w:szCs w:val="26"/>
                <w:lang w:val="nl-NL"/>
              </w:rPr>
            </w:pPr>
            <w:r w:rsidRPr="00393325">
              <w:rPr>
                <w:sz w:val="26"/>
                <w:szCs w:val="26"/>
                <w:lang w:val="nl-NL"/>
              </w:rPr>
              <w:t>+ Chiều dài tràn</w:t>
            </w:r>
            <w:r w:rsidR="00385E95" w:rsidRPr="00393325">
              <w:rPr>
                <w:sz w:val="26"/>
                <w:szCs w:val="26"/>
                <w:lang w:val="nl-NL"/>
              </w:rPr>
              <w:t xml:space="preserve">: </w:t>
            </w:r>
            <w:r w:rsidRPr="00393325">
              <w:rPr>
                <w:sz w:val="26"/>
                <w:szCs w:val="26"/>
                <w:lang w:val="nl-NL"/>
              </w:rPr>
              <w:t>L</w:t>
            </w:r>
            <w:r w:rsidRPr="00393325">
              <w:rPr>
                <w:sz w:val="26"/>
                <w:szCs w:val="26"/>
                <w:vertAlign w:val="subscript"/>
                <w:lang w:val="nl-NL"/>
              </w:rPr>
              <w:t>tr</w:t>
            </w:r>
            <w:r w:rsidR="00B01AE6" w:rsidRPr="00393325">
              <w:rPr>
                <w:sz w:val="26"/>
                <w:szCs w:val="26"/>
                <w:lang w:val="nl-NL"/>
              </w:rPr>
              <w:t xml:space="preserve"> </w:t>
            </w:r>
            <w:r w:rsidRPr="00393325">
              <w:rPr>
                <w:sz w:val="26"/>
                <w:szCs w:val="26"/>
                <w:lang w:val="nl-NL"/>
              </w:rPr>
              <w:t xml:space="preserve">= </w:t>
            </w:r>
            <w:r w:rsidR="002019DB" w:rsidRPr="00393325">
              <w:rPr>
                <w:sz w:val="26"/>
                <w:szCs w:val="26"/>
                <w:lang w:val="nl-NL"/>
              </w:rPr>
              <w:t>34m;</w:t>
            </w:r>
          </w:p>
          <w:p w:rsidR="003C04F4" w:rsidRPr="00393325" w:rsidRDefault="003C04F4" w:rsidP="003C04F4">
            <w:pPr>
              <w:spacing w:before="60"/>
              <w:jc w:val="both"/>
              <w:rPr>
                <w:sz w:val="26"/>
                <w:szCs w:val="26"/>
                <w:lang w:val="nl-NL"/>
              </w:rPr>
            </w:pPr>
            <w:r w:rsidRPr="00393325">
              <w:rPr>
                <w:sz w:val="26"/>
                <w:szCs w:val="26"/>
                <w:lang w:val="nl-NL"/>
              </w:rPr>
              <w:t>+ Chiều rộng tràn</w:t>
            </w:r>
            <w:r w:rsidR="00385E95" w:rsidRPr="00393325">
              <w:rPr>
                <w:sz w:val="26"/>
                <w:szCs w:val="26"/>
                <w:lang w:val="nl-NL"/>
              </w:rPr>
              <w:t xml:space="preserve">: </w:t>
            </w:r>
            <w:r w:rsidRPr="00393325">
              <w:rPr>
                <w:sz w:val="26"/>
                <w:szCs w:val="26"/>
                <w:lang w:val="nl-NL"/>
              </w:rPr>
              <w:t>B</w:t>
            </w:r>
            <w:r w:rsidRPr="00393325">
              <w:rPr>
                <w:sz w:val="26"/>
                <w:szCs w:val="26"/>
                <w:vertAlign w:val="subscript"/>
                <w:lang w:val="nl-NL"/>
              </w:rPr>
              <w:t>t</w:t>
            </w:r>
            <w:r w:rsidR="00B01AE6" w:rsidRPr="00393325">
              <w:rPr>
                <w:sz w:val="26"/>
                <w:szCs w:val="26"/>
                <w:lang w:val="nl-NL"/>
              </w:rPr>
              <w:t xml:space="preserve"> </w:t>
            </w:r>
            <w:r w:rsidRPr="00393325">
              <w:rPr>
                <w:sz w:val="26"/>
                <w:szCs w:val="26"/>
                <w:lang w:val="nl-NL"/>
              </w:rPr>
              <w:t>=</w:t>
            </w:r>
            <w:r w:rsidR="002019DB" w:rsidRPr="00393325">
              <w:rPr>
                <w:sz w:val="26"/>
                <w:szCs w:val="26"/>
                <w:lang w:val="nl-NL"/>
              </w:rPr>
              <w:t>16m;</w:t>
            </w:r>
          </w:p>
          <w:p w:rsidR="003C04F4" w:rsidRPr="00393325" w:rsidRDefault="00B01AE6" w:rsidP="003C04F4">
            <w:pPr>
              <w:spacing w:before="60"/>
              <w:jc w:val="both"/>
              <w:rPr>
                <w:sz w:val="26"/>
                <w:szCs w:val="26"/>
                <w:lang w:val="nl-NL"/>
              </w:rPr>
            </w:pPr>
            <w:r w:rsidRPr="00393325">
              <w:rPr>
                <w:sz w:val="26"/>
                <w:szCs w:val="26"/>
                <w:lang w:val="nl-NL"/>
              </w:rPr>
              <w:t xml:space="preserve">+ Cao trình ngưỡng tràn: </w:t>
            </w:r>
            <w:r w:rsidR="003C04F4" w:rsidRPr="00393325">
              <w:rPr>
                <w:sz w:val="26"/>
                <w:szCs w:val="26"/>
                <w:lang w:val="nl-NL"/>
              </w:rPr>
              <w:sym w:font="Symbol" w:char="F0D1"/>
            </w:r>
            <w:r w:rsidRPr="00393325">
              <w:rPr>
                <w:sz w:val="26"/>
                <w:szCs w:val="26"/>
                <w:lang w:val="nl-NL"/>
              </w:rPr>
              <w:t xml:space="preserve"> </w:t>
            </w:r>
            <w:r w:rsidR="003C04F4" w:rsidRPr="00393325">
              <w:rPr>
                <w:sz w:val="26"/>
                <w:szCs w:val="26"/>
                <w:lang w:val="nl-NL"/>
              </w:rPr>
              <w:t>= +13,00m.</w:t>
            </w:r>
          </w:p>
          <w:p w:rsidR="003C04F4" w:rsidRPr="00393325" w:rsidRDefault="003C04F4" w:rsidP="003C04F4">
            <w:pPr>
              <w:spacing w:before="60"/>
              <w:jc w:val="both"/>
              <w:rPr>
                <w:sz w:val="26"/>
                <w:szCs w:val="26"/>
                <w:lang w:val="nl-NL"/>
              </w:rPr>
            </w:pPr>
            <w:r w:rsidRPr="00393325">
              <w:rPr>
                <w:sz w:val="26"/>
                <w:szCs w:val="26"/>
                <w:lang w:val="nl-NL"/>
              </w:rPr>
              <w:t>+ Hình thức tràn: tràn tự do trên nền đá phong hóa.</w:t>
            </w:r>
          </w:p>
          <w:p w:rsidR="003C04F4" w:rsidRPr="00393325" w:rsidRDefault="003C04F4" w:rsidP="003C04F4">
            <w:pPr>
              <w:spacing w:before="60"/>
              <w:jc w:val="both"/>
              <w:rPr>
                <w:sz w:val="26"/>
                <w:szCs w:val="26"/>
                <w:lang w:val="nl-NL"/>
              </w:rPr>
            </w:pPr>
            <w:r w:rsidRPr="00393325">
              <w:rPr>
                <w:sz w:val="26"/>
                <w:szCs w:val="26"/>
                <w:lang w:val="nl-NL"/>
              </w:rPr>
              <w:t>+ Tình hình hoạt động của tràn: hiện đang bị xói lở mạnh ở hạ lưu, chiều dài vùng xói kéo dài từ chân tràn ra đến kênh hơn 200m. Vùng xói lở đang tiến dần về phía ngưỡng tràn.</w:t>
            </w:r>
          </w:p>
          <w:p w:rsidR="003C04F4" w:rsidRPr="00393325" w:rsidRDefault="002019DB" w:rsidP="003C04F4">
            <w:pPr>
              <w:spacing w:before="60"/>
              <w:jc w:val="both"/>
              <w:rPr>
                <w:b/>
                <w:i/>
                <w:sz w:val="26"/>
                <w:szCs w:val="26"/>
                <w:lang w:val="nl-NL"/>
              </w:rPr>
            </w:pPr>
            <w:r w:rsidRPr="00393325">
              <w:rPr>
                <w:b/>
                <w:i/>
                <w:sz w:val="26"/>
                <w:szCs w:val="26"/>
                <w:lang w:val="nl-NL"/>
              </w:rPr>
              <w:t>Cống lấy nước</w:t>
            </w:r>
          </w:p>
          <w:p w:rsidR="003C04F4" w:rsidRPr="00393325" w:rsidRDefault="003C04F4" w:rsidP="003C04F4">
            <w:pPr>
              <w:spacing w:before="60"/>
              <w:jc w:val="both"/>
              <w:rPr>
                <w:sz w:val="26"/>
                <w:szCs w:val="26"/>
                <w:lang w:val="nl-NL"/>
              </w:rPr>
            </w:pPr>
            <w:r w:rsidRPr="00393325">
              <w:rPr>
                <w:sz w:val="26"/>
                <w:szCs w:val="26"/>
                <w:lang w:val="nl-NL"/>
              </w:rPr>
              <w:t>+ Chiều dài cống</w:t>
            </w:r>
            <w:r w:rsidR="00B01AE6" w:rsidRPr="00393325">
              <w:rPr>
                <w:sz w:val="26"/>
                <w:szCs w:val="26"/>
                <w:lang w:val="nl-NL"/>
              </w:rPr>
              <w:t xml:space="preserve">: </w:t>
            </w:r>
            <w:r w:rsidRPr="00393325">
              <w:rPr>
                <w:sz w:val="26"/>
                <w:szCs w:val="26"/>
                <w:lang w:val="nl-NL"/>
              </w:rPr>
              <w:t>L=70,0m.</w:t>
            </w:r>
          </w:p>
          <w:p w:rsidR="003C04F4" w:rsidRPr="00393325" w:rsidRDefault="003C04F4" w:rsidP="003C04F4">
            <w:pPr>
              <w:spacing w:before="60"/>
              <w:jc w:val="both"/>
              <w:rPr>
                <w:sz w:val="26"/>
                <w:szCs w:val="26"/>
                <w:lang w:val="nl-NL"/>
              </w:rPr>
            </w:pPr>
            <w:r w:rsidRPr="00393325">
              <w:rPr>
                <w:sz w:val="26"/>
                <w:szCs w:val="26"/>
                <w:lang w:val="nl-NL"/>
              </w:rPr>
              <w:t xml:space="preserve">+ Hình thức cống: </w:t>
            </w:r>
            <w:r w:rsidR="00385E95" w:rsidRPr="00393325">
              <w:rPr>
                <w:sz w:val="26"/>
                <w:szCs w:val="26"/>
                <w:lang w:val="nl-NL"/>
              </w:rPr>
              <w:t>K</w:t>
            </w:r>
            <w:r w:rsidRPr="00393325">
              <w:rPr>
                <w:sz w:val="26"/>
                <w:szCs w:val="26"/>
                <w:lang w:val="nl-NL"/>
              </w:rPr>
              <w:t>iểu ống nghiêng, đóng mở bằng hình thức nhét nút.</w:t>
            </w:r>
          </w:p>
          <w:p w:rsidR="003C04F4" w:rsidRPr="00393325" w:rsidRDefault="002019DB" w:rsidP="00D220E0">
            <w:pPr>
              <w:spacing w:before="60"/>
              <w:jc w:val="both"/>
              <w:rPr>
                <w:sz w:val="26"/>
                <w:szCs w:val="26"/>
                <w:lang w:val="nl-NL"/>
              </w:rPr>
            </w:pPr>
            <w:r w:rsidRPr="00393325">
              <w:rPr>
                <w:sz w:val="26"/>
                <w:szCs w:val="26"/>
                <w:lang w:val="nl-NL"/>
              </w:rPr>
              <w:t xml:space="preserve">+ </w:t>
            </w:r>
            <w:r w:rsidR="003C04F4" w:rsidRPr="00393325">
              <w:rPr>
                <w:sz w:val="26"/>
                <w:szCs w:val="26"/>
                <w:lang w:val="nl-NL"/>
              </w:rPr>
              <w:t>Hiện đang bị rò rỉ , t</w:t>
            </w:r>
            <w:r w:rsidR="00D220E0" w:rsidRPr="00393325">
              <w:rPr>
                <w:sz w:val="26"/>
                <w:szCs w:val="26"/>
                <w:lang w:val="nl-NL"/>
              </w:rPr>
              <w:t>hẩm lậu lớn dọc theo mang cống.</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680768" behindDoc="0" locked="0" layoutInCell="1" allowOverlap="1" wp14:anchorId="2B2C09A1" wp14:editId="537A3F07">
                        <wp:simplePos x="0" y="0"/>
                        <wp:positionH relativeFrom="column">
                          <wp:posOffset>-54610</wp:posOffset>
                        </wp:positionH>
                        <wp:positionV relativeFrom="paragraph">
                          <wp:posOffset>-1449705</wp:posOffset>
                        </wp:positionV>
                        <wp:extent cx="2559685" cy="1439545"/>
                        <wp:effectExtent l="0" t="0" r="0" b="825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2946191.jpg"/>
                                <pic:cNvPicPr/>
                              </pic:nvPicPr>
                              <pic:blipFill>
                                <a:blip r:embed="rId4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81792" behindDoc="0" locked="0" layoutInCell="1" allowOverlap="1" wp14:anchorId="13D0CBB5" wp14:editId="4C23A244">
                        <wp:simplePos x="0" y="0"/>
                        <wp:positionH relativeFrom="column">
                          <wp:posOffset>-50800</wp:posOffset>
                        </wp:positionH>
                        <wp:positionV relativeFrom="paragraph">
                          <wp:posOffset>-1449705</wp:posOffset>
                        </wp:positionV>
                        <wp:extent cx="2559685" cy="1439545"/>
                        <wp:effectExtent l="0" t="0" r="0" b="825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459274_HDR.jpg"/>
                                <pic:cNvPicPr/>
                              </pic:nvPicPr>
                              <pic:blipFill>
                                <a:blip r:embed="rId44"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lastRenderedPageBreak/>
                    <w:drawing>
                      <wp:anchor distT="0" distB="0" distL="114300" distR="114300" simplePos="0" relativeHeight="251682816" behindDoc="0" locked="0" layoutInCell="1" allowOverlap="1" wp14:anchorId="0E14D76F" wp14:editId="509970CD">
                        <wp:simplePos x="0" y="0"/>
                        <wp:positionH relativeFrom="column">
                          <wp:posOffset>3175</wp:posOffset>
                        </wp:positionH>
                        <wp:positionV relativeFrom="paragraph">
                          <wp:posOffset>-1270</wp:posOffset>
                        </wp:positionV>
                        <wp:extent cx="2559685" cy="1439545"/>
                        <wp:effectExtent l="0" t="0" r="0" b="825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555359.jpg"/>
                                <pic:cNvPicPr/>
                              </pic:nvPicPr>
                              <pic:blipFill>
                                <a:blip r:embed="rId4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83840" behindDoc="0" locked="0" layoutInCell="1" allowOverlap="1" wp14:anchorId="29893A25" wp14:editId="108876D6">
                        <wp:simplePos x="0" y="0"/>
                        <wp:positionH relativeFrom="column">
                          <wp:posOffset>-3887470</wp:posOffset>
                        </wp:positionH>
                        <wp:positionV relativeFrom="paragraph">
                          <wp:posOffset>-1278255</wp:posOffset>
                        </wp:positionV>
                        <wp:extent cx="2560072" cy="1440000"/>
                        <wp:effectExtent l="0" t="0" r="0" b="82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348316.jpg"/>
                                <pic:cNvPicPr/>
                              </pic:nvPicPr>
                              <pic:blipFill>
                                <a:blip r:embed="rId46"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6</w:t>
            </w:r>
          </w:p>
        </w:tc>
        <w:tc>
          <w:tcPr>
            <w:tcW w:w="279" w:type="pct"/>
            <w:vAlign w:val="center"/>
          </w:tcPr>
          <w:p w:rsidR="003C04F4" w:rsidRPr="00393325" w:rsidRDefault="003C04F4" w:rsidP="00000C12">
            <w:pPr>
              <w:ind w:left="-57" w:right="-57"/>
              <w:rPr>
                <w:rFonts w:eastAsia="Calibri"/>
                <w:sz w:val="26"/>
                <w:szCs w:val="26"/>
              </w:rPr>
            </w:pPr>
            <w:r w:rsidRPr="00393325">
              <w:rPr>
                <w:rFonts w:eastAsia="Calibri"/>
                <w:sz w:val="26"/>
                <w:szCs w:val="26"/>
              </w:rPr>
              <w:t>Hồ chứa nước An Phong</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Bình Mỹ, huyện Bình Sơn</w:t>
            </w:r>
          </w:p>
        </w:tc>
        <w:tc>
          <w:tcPr>
            <w:tcW w:w="2182" w:type="pct"/>
          </w:tcPr>
          <w:p w:rsidR="003C04F4" w:rsidRPr="00393325" w:rsidRDefault="003C04F4" w:rsidP="003C04F4">
            <w:pPr>
              <w:spacing w:before="60"/>
              <w:jc w:val="both"/>
              <w:rPr>
                <w:b/>
                <w:i/>
                <w:sz w:val="26"/>
                <w:szCs w:val="26"/>
                <w:lang w:val="nl-NL"/>
              </w:rPr>
            </w:pPr>
            <w:r w:rsidRPr="00393325">
              <w:rPr>
                <w:b/>
                <w:i/>
                <w:sz w:val="26"/>
                <w:szCs w:val="26"/>
                <w:lang w:val="nl-NL"/>
              </w:rPr>
              <w:t xml:space="preserve">Đập đất: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cao đập lớn nhất: H</w:t>
            </w:r>
            <w:r w:rsidRPr="00393325">
              <w:rPr>
                <w:rFonts w:ascii="Times New Roman" w:eastAsia="Times New Roman" w:hAnsi="Times New Roman" w:cs="Times New Roman"/>
                <w:spacing w:val="0"/>
                <w:vertAlign w:val="subscript"/>
                <w:lang w:val="nl-NL"/>
              </w:rPr>
              <w:t>max</w:t>
            </w:r>
            <w:r w:rsidR="00B01AE6"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8,60m.</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Chiều </w:t>
            </w:r>
            <w:r w:rsidR="003C04F4" w:rsidRPr="00393325">
              <w:rPr>
                <w:rFonts w:ascii="Times New Roman" w:eastAsia="Times New Roman" w:hAnsi="Times New Roman" w:cs="Times New Roman"/>
                <w:spacing w:val="0"/>
                <w:lang w:val="nl-NL"/>
              </w:rPr>
              <w:t>dài đập:</w:t>
            </w:r>
            <w:r w:rsidR="00385E95"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L</w:t>
            </w:r>
            <w:r w:rsidR="003C04F4" w:rsidRPr="00393325">
              <w:rPr>
                <w:rFonts w:ascii="Times New Roman" w:eastAsia="Times New Roman" w:hAnsi="Times New Roman" w:cs="Times New Roman"/>
                <w:spacing w:val="0"/>
                <w:vertAlign w:val="subscript"/>
                <w:lang w:val="nl-NL"/>
              </w:rPr>
              <w:t>đập</w:t>
            </w:r>
            <w:r w:rsidR="00B01AE6"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 747,83m.</w:t>
            </w:r>
          </w:p>
          <w:p w:rsidR="003C04F4" w:rsidRPr="00393325" w:rsidRDefault="003C04F4" w:rsidP="003C04F4">
            <w:pPr>
              <w:spacing w:before="60"/>
              <w:jc w:val="both"/>
              <w:rPr>
                <w:sz w:val="26"/>
                <w:szCs w:val="26"/>
                <w:lang w:val="nl-NL"/>
              </w:rPr>
            </w:pPr>
            <w:r w:rsidRPr="00393325">
              <w:rPr>
                <w:sz w:val="26"/>
                <w:szCs w:val="26"/>
                <w:lang w:val="nl-NL"/>
              </w:rPr>
              <w:t xml:space="preserve">Trong đó: </w:t>
            </w:r>
          </w:p>
          <w:p w:rsidR="003C04F4" w:rsidRPr="00393325" w:rsidRDefault="003C04F4" w:rsidP="003C04F4">
            <w:pPr>
              <w:spacing w:before="60"/>
              <w:jc w:val="both"/>
              <w:rPr>
                <w:sz w:val="26"/>
                <w:szCs w:val="26"/>
                <w:lang w:val="nl-NL"/>
              </w:rPr>
            </w:pPr>
            <w:r w:rsidRPr="00393325">
              <w:rPr>
                <w:sz w:val="26"/>
                <w:szCs w:val="26"/>
                <w:lang w:val="nl-NL"/>
              </w:rPr>
              <w:t>- Chiều dài đoạn đập chính</w:t>
            </w:r>
            <w:r w:rsidR="00385E95" w:rsidRPr="00393325">
              <w:rPr>
                <w:sz w:val="26"/>
                <w:szCs w:val="26"/>
                <w:lang w:val="nl-NL"/>
              </w:rPr>
              <w:t xml:space="preserve">: </w:t>
            </w:r>
            <w:r w:rsidR="00D220E0" w:rsidRPr="00393325">
              <w:rPr>
                <w:sz w:val="26"/>
                <w:szCs w:val="26"/>
                <w:lang w:val="nl-NL"/>
              </w:rPr>
              <w:t>L = 348,</w:t>
            </w:r>
            <w:r w:rsidRPr="00393325">
              <w:rPr>
                <w:sz w:val="26"/>
                <w:szCs w:val="26"/>
                <w:lang w:val="nl-NL"/>
              </w:rPr>
              <w:t xml:space="preserve">84m;        </w:t>
            </w:r>
            <w:r w:rsidRPr="00393325">
              <w:rPr>
                <w:sz w:val="26"/>
                <w:szCs w:val="26"/>
                <w:lang w:val="nl-NL"/>
              </w:rPr>
              <w:tab/>
            </w:r>
          </w:p>
          <w:p w:rsidR="003C04F4" w:rsidRPr="00393325" w:rsidRDefault="003C04F4" w:rsidP="003C04F4">
            <w:pPr>
              <w:spacing w:before="60"/>
              <w:jc w:val="both"/>
              <w:rPr>
                <w:sz w:val="26"/>
                <w:szCs w:val="26"/>
                <w:lang w:val="nl-NL"/>
              </w:rPr>
            </w:pPr>
            <w:r w:rsidRPr="00393325">
              <w:rPr>
                <w:sz w:val="26"/>
                <w:szCs w:val="26"/>
                <w:lang w:val="nl-NL"/>
              </w:rPr>
              <w:t>- Chiều dài đoạn đập phụ</w:t>
            </w:r>
            <w:r w:rsidR="00385E95" w:rsidRPr="00393325">
              <w:rPr>
                <w:sz w:val="26"/>
                <w:szCs w:val="26"/>
                <w:lang w:val="nl-NL"/>
              </w:rPr>
              <w:t xml:space="preserve">: </w:t>
            </w:r>
            <w:r w:rsidR="00D220E0" w:rsidRPr="00393325">
              <w:rPr>
                <w:sz w:val="26"/>
                <w:szCs w:val="26"/>
                <w:lang w:val="nl-NL"/>
              </w:rPr>
              <w:t>L = 398,</w:t>
            </w:r>
            <w:r w:rsidRPr="00393325">
              <w:rPr>
                <w:sz w:val="26"/>
                <w:szCs w:val="26"/>
                <w:lang w:val="nl-NL"/>
              </w:rPr>
              <w:t xml:space="preserve">99m; </w:t>
            </w:r>
          </w:p>
          <w:p w:rsidR="00D220E0" w:rsidRPr="00393325" w:rsidRDefault="003C04F4" w:rsidP="003C04F4">
            <w:pPr>
              <w:spacing w:before="60"/>
              <w:jc w:val="both"/>
              <w:rPr>
                <w:sz w:val="26"/>
                <w:szCs w:val="26"/>
                <w:lang w:val="nl-NL"/>
              </w:rPr>
            </w:pPr>
            <w:r w:rsidRPr="00393325">
              <w:rPr>
                <w:sz w:val="26"/>
                <w:szCs w:val="26"/>
                <w:lang w:val="nl-NL"/>
              </w:rPr>
              <w:t xml:space="preserve">+ Chiều rộng đỉnh đập chính B = </w:t>
            </w:r>
            <w:r w:rsidR="00D220E0" w:rsidRPr="00393325">
              <w:rPr>
                <w:sz w:val="26"/>
                <w:szCs w:val="26"/>
                <w:lang w:val="nl-NL"/>
              </w:rPr>
              <w:t>3,80m</w:t>
            </w:r>
            <w:r w:rsidR="00385E95" w:rsidRPr="00393325">
              <w:rPr>
                <w:sz w:val="26"/>
                <w:szCs w:val="26"/>
                <w:lang w:val="nl-NL"/>
              </w:rPr>
              <w:t>;</w:t>
            </w:r>
            <w:r w:rsidR="00D220E0" w:rsidRPr="00393325">
              <w:rPr>
                <w:sz w:val="26"/>
                <w:szCs w:val="26"/>
                <w:lang w:val="nl-NL"/>
              </w:rPr>
              <w:t xml:space="preserve"> đập phụ B = 3,</w:t>
            </w:r>
            <w:r w:rsidRPr="00393325">
              <w:rPr>
                <w:sz w:val="26"/>
                <w:szCs w:val="26"/>
                <w:lang w:val="nl-NL"/>
              </w:rPr>
              <w:t>0m</w:t>
            </w:r>
            <w:r w:rsidR="00D220E0" w:rsidRPr="00393325">
              <w:rPr>
                <w:sz w:val="26"/>
                <w:szCs w:val="26"/>
                <w:lang w:val="nl-NL"/>
              </w:rPr>
              <w:t>;</w:t>
            </w:r>
            <w:r w:rsidRPr="00393325">
              <w:rPr>
                <w:sz w:val="26"/>
                <w:szCs w:val="26"/>
                <w:lang w:val="nl-NL"/>
              </w:rPr>
              <w:t xml:space="preserve"> </w:t>
            </w:r>
          </w:p>
          <w:p w:rsidR="003C04F4" w:rsidRPr="00393325" w:rsidRDefault="003C04F4" w:rsidP="003C04F4">
            <w:pPr>
              <w:spacing w:before="60"/>
              <w:jc w:val="both"/>
              <w:rPr>
                <w:sz w:val="26"/>
                <w:szCs w:val="26"/>
                <w:lang w:val="nl-NL"/>
              </w:rPr>
            </w:pPr>
            <w:r w:rsidRPr="00393325">
              <w:rPr>
                <w:sz w:val="26"/>
                <w:szCs w:val="26"/>
                <w:lang w:val="nl-NL"/>
              </w:rPr>
              <w:t xml:space="preserve">+ Kết cấu đập: </w:t>
            </w:r>
            <w:r w:rsidR="00385E95" w:rsidRPr="00393325">
              <w:rPr>
                <w:sz w:val="26"/>
                <w:szCs w:val="26"/>
                <w:lang w:val="nl-NL"/>
              </w:rPr>
              <w:t>Đ</w:t>
            </w:r>
            <w:r w:rsidRPr="00393325">
              <w:rPr>
                <w:sz w:val="26"/>
                <w:szCs w:val="26"/>
                <w:lang w:val="nl-NL"/>
              </w:rPr>
              <w:t>ập đồng chất, mái thượng đoạn lòng suối đập chính được gia cố bằng đá lát khan, mái hạ lưu nhiều đoạn bị gãy có nhiều cây bụi</w:t>
            </w:r>
            <w:r w:rsidR="00D220E0" w:rsidRPr="00393325">
              <w:rPr>
                <w:sz w:val="26"/>
                <w:szCs w:val="26"/>
                <w:lang w:val="nl-NL"/>
              </w:rPr>
              <w:t>;</w:t>
            </w:r>
          </w:p>
          <w:p w:rsidR="003C04F4" w:rsidRPr="00393325" w:rsidRDefault="003C04F4" w:rsidP="003C04F4">
            <w:pPr>
              <w:spacing w:before="60"/>
              <w:jc w:val="both"/>
              <w:rPr>
                <w:sz w:val="26"/>
                <w:szCs w:val="26"/>
                <w:lang w:val="nl-NL"/>
              </w:rPr>
            </w:pPr>
            <w:r w:rsidRPr="00393325">
              <w:rPr>
                <w:sz w:val="26"/>
                <w:szCs w:val="26"/>
                <w:lang w:val="nl-NL"/>
              </w:rPr>
              <w:t>+</w:t>
            </w:r>
            <w:r w:rsidR="00B01AE6" w:rsidRPr="00393325">
              <w:rPr>
                <w:sz w:val="26"/>
                <w:szCs w:val="26"/>
                <w:lang w:val="nl-NL"/>
              </w:rPr>
              <w:t xml:space="preserve"> </w:t>
            </w:r>
            <w:r w:rsidRPr="00393325">
              <w:rPr>
                <w:sz w:val="26"/>
                <w:szCs w:val="26"/>
                <w:lang w:val="nl-NL"/>
              </w:rPr>
              <w:t>Mái thượng lưu đoạn đập chính được gia cố bằng đá lát khan nhưng đã xuống cấp, tầng lọc với thành phần cấp phối cát sỏi dưới lớp đá lát khan đã bị bong tróc và đã trụt dần theo mái, tác dụn</w:t>
            </w:r>
            <w:r w:rsidR="00D220E0" w:rsidRPr="00393325">
              <w:rPr>
                <w:sz w:val="26"/>
                <w:szCs w:val="26"/>
                <w:lang w:val="nl-NL"/>
              </w:rPr>
              <w:t>g bảo vệ mái hầu như không còn;</w:t>
            </w:r>
          </w:p>
          <w:p w:rsidR="003C04F4" w:rsidRPr="00393325" w:rsidRDefault="003C04F4" w:rsidP="003C04F4">
            <w:pPr>
              <w:spacing w:before="60"/>
              <w:jc w:val="both"/>
              <w:rPr>
                <w:sz w:val="26"/>
                <w:szCs w:val="26"/>
                <w:lang w:val="nl-NL"/>
              </w:rPr>
            </w:pPr>
            <w:r w:rsidRPr="00393325">
              <w:rPr>
                <w:sz w:val="26"/>
                <w:szCs w:val="26"/>
                <w:lang w:val="nl-NL"/>
              </w:rPr>
              <w:t>+ Mái đập thượng lưu đoạn đập phụ là mái đất chưa được gia cố bảo vệ bị sụ</w:t>
            </w:r>
            <w:r w:rsidR="007B5BD8" w:rsidRPr="00393325">
              <w:rPr>
                <w:sz w:val="26"/>
                <w:szCs w:val="26"/>
                <w:lang w:val="nl-NL"/>
              </w:rPr>
              <w:t>t</w:t>
            </w:r>
            <w:r w:rsidRPr="00393325">
              <w:rPr>
                <w:sz w:val="26"/>
                <w:szCs w:val="26"/>
                <w:lang w:val="nl-NL"/>
              </w:rPr>
              <w:t xml:space="preserve"> lún từng vùng, cây cối cỏ mọc nhiều, hệ số mái đập đứng dễ bị </w:t>
            </w:r>
            <w:r w:rsidR="00D220E0" w:rsidRPr="00393325">
              <w:rPr>
                <w:sz w:val="26"/>
                <w:szCs w:val="26"/>
                <w:lang w:val="nl-NL"/>
              </w:rPr>
              <w:t>sụt</w:t>
            </w:r>
            <w:r w:rsidRPr="00393325">
              <w:rPr>
                <w:sz w:val="26"/>
                <w:szCs w:val="26"/>
                <w:lang w:val="nl-NL"/>
              </w:rPr>
              <w:t xml:space="preserve"> lún</w:t>
            </w:r>
            <w:r w:rsidR="00D220E0" w:rsidRPr="00393325">
              <w:rPr>
                <w:sz w:val="26"/>
                <w:szCs w:val="26"/>
                <w:lang w:val="nl-NL"/>
              </w:rPr>
              <w:t>;</w:t>
            </w:r>
          </w:p>
          <w:p w:rsidR="003C04F4" w:rsidRPr="00393325" w:rsidRDefault="003C04F4" w:rsidP="003C04F4">
            <w:pPr>
              <w:spacing w:before="60"/>
              <w:jc w:val="both"/>
              <w:rPr>
                <w:sz w:val="26"/>
                <w:szCs w:val="26"/>
                <w:lang w:val="nl-NL"/>
              </w:rPr>
            </w:pPr>
            <w:r w:rsidRPr="00393325">
              <w:rPr>
                <w:sz w:val="26"/>
                <w:szCs w:val="26"/>
                <w:lang w:val="nl-NL"/>
              </w:rPr>
              <w:t>+ Đỉnh đập thấp đồng thời nhỏ mất an toàn cũng như chưa được gia cố bảo vệ, nền yếu bị lầy lội vào mùa mưa làm cho đỉnh đập ngày càng thấp dần</w:t>
            </w:r>
            <w:r w:rsidR="00D220E0" w:rsidRPr="00393325">
              <w:rPr>
                <w:sz w:val="26"/>
                <w:szCs w:val="26"/>
                <w:lang w:val="nl-NL"/>
              </w:rPr>
              <w:t>;</w:t>
            </w:r>
          </w:p>
          <w:p w:rsidR="003C04F4" w:rsidRPr="00393325" w:rsidRDefault="003C04F4" w:rsidP="003C04F4">
            <w:pPr>
              <w:spacing w:before="60"/>
              <w:jc w:val="both"/>
              <w:rPr>
                <w:sz w:val="26"/>
                <w:szCs w:val="26"/>
                <w:lang w:val="nl-NL"/>
              </w:rPr>
            </w:pPr>
            <w:r w:rsidRPr="00393325">
              <w:rPr>
                <w:sz w:val="26"/>
                <w:szCs w:val="26"/>
                <w:lang w:val="nl-NL"/>
              </w:rPr>
              <w:t>+ Mái hạ lưu đập chính và đập phụ cây cối và cỏ mọc tự nhiên, mái khá dốc đồng thời bị võng và sụp lún từng vùng, chân hạ lưu chưa có đống đá tiêu nước hạ lưu chưa có hệ thống tiêu thoát nước mái đập</w:t>
            </w:r>
            <w:r w:rsidR="00D220E0" w:rsidRPr="00393325">
              <w:rPr>
                <w:sz w:val="26"/>
                <w:szCs w:val="26"/>
                <w:lang w:val="nl-NL"/>
              </w:rPr>
              <w:t>;</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lastRenderedPageBreak/>
              <w:t>- Tình hình thấm của đập: Mực nước tại thời điểm xuất hiện qua thân đập và nền. Các vị trí thấm xuất hiện trên mái hạ lưu tại các vị trí sau: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hạ lưu đập chính tại vị trí lòng suối xuất hiện mạch sủi chảy thành dòng </w:t>
            </w:r>
            <w:r w:rsidR="007B5BD8" w:rsidRPr="00393325">
              <w:rPr>
                <w:rFonts w:ascii="Times New Roman" w:eastAsia="Times New Roman" w:hAnsi="Times New Roman" w:cs="Times New Roman"/>
                <w:spacing w:val="0"/>
                <w:lang w:val="nl-NL"/>
              </w:rPr>
              <w:t xml:space="preserve">nhỏ, chiều dài đoạn thấm khoảng </w:t>
            </w:r>
            <w:r w:rsidRPr="00393325">
              <w:rPr>
                <w:rFonts w:ascii="Times New Roman" w:eastAsia="Times New Roman" w:hAnsi="Times New Roman" w:cs="Times New Roman"/>
                <w:spacing w:val="0"/>
                <w:lang w:val="nl-NL"/>
              </w:rPr>
              <w:t>150m.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hạ lưu đập chính tại vị trí từ cống lấy nước hiện có đến vai hữu đập chính bị bão hòa tại cao trình khoảng +15,80m trở xuống, chiều dài đoạn thấm khoảng 120m, vùng hạ lưu bị sình lầy cỏ năng mọc nhiều.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Tràn xả lũ.</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tràn</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L</w:t>
            </w:r>
            <w:r w:rsidRPr="00393325">
              <w:rPr>
                <w:rFonts w:ascii="Times New Roman" w:eastAsia="Times New Roman" w:hAnsi="Times New Roman" w:cs="Times New Roman"/>
                <w:spacing w:val="0"/>
                <w:vertAlign w:val="subscript"/>
                <w:lang w:val="nl-NL"/>
              </w:rPr>
              <w:t>tr</w:t>
            </w:r>
            <w:r w:rsidR="00B01AE6"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7B5BD8"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34,2m.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rộng tràn</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B</w:t>
            </w:r>
            <w:r w:rsidRPr="00393325">
              <w:rPr>
                <w:rFonts w:ascii="Times New Roman" w:eastAsia="Times New Roman" w:hAnsi="Times New Roman" w:cs="Times New Roman"/>
                <w:spacing w:val="0"/>
                <w:vertAlign w:val="subscript"/>
                <w:lang w:val="nl-NL"/>
              </w:rPr>
              <w:t>t</w:t>
            </w:r>
            <w:r w:rsidR="00B01AE6"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7B5BD8"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36,2m.</w:t>
            </w:r>
          </w:p>
          <w:p w:rsidR="003C04F4" w:rsidRPr="00393325" w:rsidRDefault="00B01AE6"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Cao trình ngưỡng tràn: </w:t>
            </w:r>
            <w:r w:rsidR="003C04F4" w:rsidRPr="00393325">
              <w:rPr>
                <w:rFonts w:ascii="Times New Roman" w:eastAsia="Times New Roman" w:hAnsi="Times New Roman" w:cs="Times New Roman"/>
                <w:spacing w:val="0"/>
                <w:lang w:val="nl-NL"/>
              </w:rPr>
              <w:sym w:font="Symbol" w:char="F0D1"/>
            </w:r>
            <w:r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w:t>
            </w:r>
            <w:r w:rsidR="007B5BD8"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+21,60m.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tràn: tràn </w:t>
            </w:r>
            <w:r w:rsidR="00D220E0" w:rsidRPr="00393325">
              <w:rPr>
                <w:rFonts w:ascii="Times New Roman" w:eastAsia="Times New Roman" w:hAnsi="Times New Roman" w:cs="Times New Roman"/>
                <w:spacing w:val="0"/>
                <w:lang w:val="nl-NL"/>
              </w:rPr>
              <w:t>tự do trên nền đất</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Tình hình hoạt động của tràn: Tràn được xây bằng đá hộc, ngưỡng tràn thấp được điều tiết trử nước bằng gỗ phai kết hợp phai bê tông đặt tựa vào các thanh sắt tà vẹt, mặt tràn và thân dốc được bọc bê tông lưới thép nhưng bị hư hỏng mục nát. Các mạch vữa đá xây 2 tường bên ngưỡng tràn và thân dốc bị bong mục, bể tiêu năng bị xói trôi hoàn toàn đồng thời bị xói lở mạnh ở hạ lưu bể tiêu năng, chiều dài vùng xói kéo dài từ hạ lưu bể tiêu năng về hạ lưu dài khoảng 18,6m. </w:t>
            </w:r>
          </w:p>
          <w:p w:rsidR="003C04F4" w:rsidRPr="00393325" w:rsidRDefault="00D220E0"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Cống lấy nước</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Chiều dài cống</w:t>
            </w:r>
            <w:r w:rsidR="00385E95" w:rsidRPr="00393325">
              <w:rPr>
                <w:rFonts w:ascii="Times New Roman" w:eastAsia="Times New Roman" w:hAnsi="Times New Roman" w:cs="Times New Roman"/>
                <w:spacing w:val="0"/>
                <w:lang w:val="nl-NL"/>
              </w:rPr>
              <w:t>:</w:t>
            </w:r>
            <w:r w:rsidR="00D220E0" w:rsidRPr="00393325">
              <w:rPr>
                <w:rFonts w:ascii="Times New Roman" w:eastAsia="Times New Roman" w:hAnsi="Times New Roman" w:cs="Times New Roman"/>
                <w:spacing w:val="0"/>
                <w:lang w:val="nl-NL"/>
              </w:rPr>
              <w:t xml:space="preserve"> L= 55,0m;</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lastRenderedPageBreak/>
              <w:t xml:space="preserve">+ Hình thức </w:t>
            </w:r>
            <w:r w:rsidR="003C04F4" w:rsidRPr="00393325">
              <w:rPr>
                <w:rFonts w:ascii="Times New Roman" w:eastAsia="Times New Roman" w:hAnsi="Times New Roman" w:cs="Times New Roman"/>
                <w:spacing w:val="0"/>
                <w:lang w:val="nl-NL"/>
              </w:rPr>
              <w:t xml:space="preserve">cống: </w:t>
            </w:r>
            <w:r w:rsidR="00385E95" w:rsidRPr="00393325">
              <w:rPr>
                <w:rFonts w:ascii="Times New Roman" w:eastAsia="Times New Roman" w:hAnsi="Times New Roman" w:cs="Times New Roman"/>
                <w:spacing w:val="0"/>
                <w:lang w:val="nl-NL"/>
              </w:rPr>
              <w:t>K</w:t>
            </w:r>
            <w:r w:rsidR="003C04F4" w:rsidRPr="00393325">
              <w:rPr>
                <w:rFonts w:ascii="Times New Roman" w:eastAsia="Times New Roman" w:hAnsi="Times New Roman" w:cs="Times New Roman"/>
                <w:spacing w:val="0"/>
                <w:lang w:val="nl-NL"/>
              </w:rPr>
              <w:t>iểu ống nghiêng, đóng mở bằng hình thức nhét nút nằm trên mái nghiêng thượng lưu đập c</w:t>
            </w:r>
            <w:r w:rsidR="00D220E0" w:rsidRPr="00393325">
              <w:rPr>
                <w:rFonts w:ascii="Times New Roman" w:eastAsia="Times New Roman" w:hAnsi="Times New Roman" w:cs="Times New Roman"/>
                <w:spacing w:val="0"/>
                <w:lang w:val="nl-NL"/>
              </w:rPr>
              <w:t>hính, vận hành phức tạp;</w:t>
            </w:r>
          </w:p>
          <w:p w:rsidR="003C04F4" w:rsidRPr="00393325" w:rsidRDefault="003C04F4" w:rsidP="001B0FF3">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Hiện đang bị rò </w:t>
            </w:r>
            <w:r w:rsidR="007B5BD8" w:rsidRPr="00393325">
              <w:rPr>
                <w:rFonts w:ascii="Times New Roman" w:eastAsia="Times New Roman" w:hAnsi="Times New Roman" w:cs="Times New Roman"/>
                <w:spacing w:val="0"/>
                <w:lang w:val="nl-NL"/>
              </w:rPr>
              <w:t>rỉ, th</w:t>
            </w:r>
            <w:r w:rsidR="001B0FF3" w:rsidRPr="00393325">
              <w:rPr>
                <w:rFonts w:ascii="Times New Roman" w:eastAsia="Times New Roman" w:hAnsi="Times New Roman" w:cs="Times New Roman"/>
                <w:spacing w:val="0"/>
                <w:lang w:val="nl-NL"/>
              </w:rPr>
              <w:t>ấ</w:t>
            </w:r>
            <w:r w:rsidR="007B5BD8" w:rsidRPr="00393325">
              <w:rPr>
                <w:rFonts w:ascii="Times New Roman" w:eastAsia="Times New Roman" w:hAnsi="Times New Roman" w:cs="Times New Roman"/>
                <w:spacing w:val="0"/>
                <w:lang w:val="nl-NL"/>
              </w:rPr>
              <w:t xml:space="preserve">m </w:t>
            </w:r>
            <w:r w:rsidRPr="00393325">
              <w:rPr>
                <w:rFonts w:ascii="Times New Roman" w:eastAsia="Times New Roman" w:hAnsi="Times New Roman" w:cs="Times New Roman"/>
                <w:spacing w:val="0"/>
                <w:lang w:val="nl-NL"/>
              </w:rPr>
              <w:t>dọc theo mang cống, kết cấu bị nứt vở thành nhiều khối, cống bị rò rỉ mất nước khá nhiều.</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684864" behindDoc="0" locked="0" layoutInCell="1" allowOverlap="1" wp14:anchorId="5E43979A" wp14:editId="621BE10F">
                        <wp:simplePos x="0" y="0"/>
                        <wp:positionH relativeFrom="column">
                          <wp:posOffset>2540</wp:posOffset>
                        </wp:positionH>
                        <wp:positionV relativeFrom="paragraph">
                          <wp:posOffset>-1905</wp:posOffset>
                        </wp:positionV>
                        <wp:extent cx="2559685" cy="1439545"/>
                        <wp:effectExtent l="0" t="0" r="0" b="825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3924414.jpg"/>
                                <pic:cNvPicPr/>
                              </pic:nvPicPr>
                              <pic:blipFill>
                                <a:blip r:embed="rId4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85888" behindDoc="0" locked="0" layoutInCell="1" allowOverlap="1" wp14:anchorId="6295EECA" wp14:editId="2CF69C44">
                        <wp:simplePos x="0" y="0"/>
                        <wp:positionH relativeFrom="column">
                          <wp:posOffset>-3887470</wp:posOffset>
                        </wp:positionH>
                        <wp:positionV relativeFrom="paragraph">
                          <wp:posOffset>-882015</wp:posOffset>
                        </wp:positionV>
                        <wp:extent cx="2560072" cy="1440000"/>
                        <wp:effectExtent l="0" t="0" r="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4856205.jpg"/>
                                <pic:cNvPicPr/>
                              </pic:nvPicPr>
                              <pic:blipFill>
                                <a:blip r:embed="rId48"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86912" behindDoc="0" locked="0" layoutInCell="1" allowOverlap="1" wp14:anchorId="0BD5B13A" wp14:editId="1FFCAD5A">
                        <wp:simplePos x="0" y="0"/>
                        <wp:positionH relativeFrom="column">
                          <wp:posOffset>3175</wp:posOffset>
                        </wp:positionH>
                        <wp:positionV relativeFrom="paragraph">
                          <wp:posOffset>0</wp:posOffset>
                        </wp:positionV>
                        <wp:extent cx="2559685" cy="1439545"/>
                        <wp:effectExtent l="0" t="0" r="0" b="825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5725285.jpg"/>
                                <pic:cNvPicPr/>
                              </pic:nvPicPr>
                              <pic:blipFill>
                                <a:blip r:embed="rId4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87936" behindDoc="0" locked="0" layoutInCell="1" allowOverlap="1" wp14:anchorId="3B9320C6" wp14:editId="165D25EC">
                        <wp:simplePos x="0" y="0"/>
                        <wp:positionH relativeFrom="column">
                          <wp:posOffset>-39370</wp:posOffset>
                        </wp:positionH>
                        <wp:positionV relativeFrom="paragraph">
                          <wp:posOffset>-1477645</wp:posOffset>
                        </wp:positionV>
                        <wp:extent cx="2559685" cy="1439545"/>
                        <wp:effectExtent l="0" t="0" r="0" b="825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5629083.jpg"/>
                                <pic:cNvPicPr/>
                              </pic:nvPicPr>
                              <pic:blipFill>
                                <a:blip r:embed="rId5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7</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Gò Lang</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Bình Hòa, huyện Bình Sơn</w:t>
            </w:r>
          </w:p>
        </w:tc>
        <w:tc>
          <w:tcPr>
            <w:tcW w:w="2182" w:type="pct"/>
          </w:tcPr>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b/>
                <w:i/>
                <w:spacing w:val="0"/>
                <w:lang w:val="nl-NL"/>
              </w:rPr>
              <w:t>Hồ chứa</w:t>
            </w:r>
            <w:r w:rsidR="00000C12" w:rsidRPr="00393325">
              <w:rPr>
                <w:rFonts w:ascii="Times New Roman" w:eastAsia="Times New Roman" w:hAnsi="Times New Roman" w:cs="Times New Roman"/>
                <w:spacing w:val="0"/>
                <w:lang w:val="nl-NL"/>
              </w:rPr>
              <w:t>: Có dung tích 762.000</w:t>
            </w:r>
            <w:r w:rsidRPr="00393325">
              <w:rPr>
                <w:rFonts w:ascii="Times New Roman" w:eastAsia="Times New Roman" w:hAnsi="Times New Roman" w:cs="Times New Roman"/>
                <w:spacing w:val="0"/>
                <w:lang w:val="nl-NL"/>
              </w:rPr>
              <w:t xml:space="preserve"> m</w:t>
            </w:r>
            <w:r w:rsidRPr="00393325">
              <w:rPr>
                <w:rFonts w:ascii="Times New Roman" w:eastAsia="Times New Roman" w:hAnsi="Times New Roman" w:cs="Times New Roman"/>
                <w:spacing w:val="0"/>
                <w:vertAlign w:val="superscript"/>
                <w:lang w:val="nl-NL"/>
              </w:rPr>
              <w:t>3</w:t>
            </w:r>
            <w:r w:rsidRPr="00393325">
              <w:rPr>
                <w:rFonts w:ascii="Times New Roman" w:eastAsia="Times New Roman" w:hAnsi="Times New Roman" w:cs="Times New Roman"/>
                <w:spacing w:val="0"/>
                <w:lang w:val="nl-NL"/>
              </w:rPr>
              <w:t>, tại thời điểm khảo sát hồ có nước.</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cao đập lớn nhất: H</w:t>
            </w:r>
            <w:r w:rsidRPr="00393325">
              <w:rPr>
                <w:rFonts w:ascii="Times New Roman" w:eastAsia="Times New Roman" w:hAnsi="Times New Roman" w:cs="Times New Roman"/>
                <w:spacing w:val="0"/>
                <w:vertAlign w:val="subscript"/>
                <w:lang w:val="nl-NL"/>
              </w:rPr>
              <w:t>max</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9,0m.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đập</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(chính và phụ): L</w:t>
            </w:r>
            <w:r w:rsidRPr="00393325">
              <w:rPr>
                <w:rFonts w:ascii="Times New Roman" w:eastAsia="Times New Roman" w:hAnsi="Times New Roman" w:cs="Times New Roman"/>
                <w:spacing w:val="0"/>
                <w:vertAlign w:val="subscript"/>
                <w:lang w:val="nl-NL"/>
              </w:rPr>
              <w:t>đập</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865,50m.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rộng đỉnh đập:</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B</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xml:space="preserve">3,0 </w:t>
            </w:r>
            <w:r w:rsidRPr="00393325">
              <w:rPr>
                <w:rFonts w:ascii="Times New Roman" w:eastAsia="Times New Roman" w:hAnsi="Times New Roman" w:cs="Times New Roman"/>
                <w:spacing w:val="0"/>
                <w:lang w:val="nl-NL"/>
              </w:rPr>
              <w:sym w:font="Symbol" w:char="F0B8"/>
            </w:r>
            <w:r w:rsidRPr="00393325">
              <w:rPr>
                <w:rFonts w:ascii="Times New Roman" w:eastAsia="Times New Roman" w:hAnsi="Times New Roman" w:cs="Times New Roman"/>
                <w:spacing w:val="0"/>
                <w:lang w:val="nl-NL"/>
              </w:rPr>
              <w:t xml:space="preserve"> 4,0m.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Cao trình đỉnh đập:</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sym w:font="Symbol" w:char="F0D1"/>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+23.0</w:t>
            </w:r>
            <w:r w:rsidRPr="00393325">
              <w:rPr>
                <w:rFonts w:ascii="Times New Roman" w:eastAsia="Times New Roman" w:hAnsi="Times New Roman" w:cs="Times New Roman"/>
                <w:spacing w:val="0"/>
                <w:lang w:val="nl-NL"/>
              </w:rPr>
              <w:sym w:font="Symbol" w:char="F0B8"/>
            </w:r>
            <w:r w:rsidRPr="00393325">
              <w:rPr>
                <w:rFonts w:ascii="Times New Roman" w:eastAsia="Times New Roman" w:hAnsi="Times New Roman" w:cs="Times New Roman"/>
                <w:spacing w:val="0"/>
                <w:lang w:val="nl-NL"/>
              </w:rPr>
              <w:t>24.45m</w:t>
            </w:r>
            <w:r w:rsidR="00385E95" w:rsidRPr="00393325">
              <w:rPr>
                <w:rFonts w:ascii="Times New Roman" w:eastAsia="Times New Roman" w:hAnsi="Times New Roman" w:cs="Times New Roman"/>
                <w:spacing w:val="0"/>
                <w:lang w:val="nl-NL"/>
              </w:rPr>
              <w:t>.</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Hệ số mái thượng lưu:</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mt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2,75</w:t>
            </w:r>
            <w:r w:rsidRPr="00393325">
              <w:rPr>
                <w:rFonts w:ascii="Times New Roman" w:eastAsia="Times New Roman" w:hAnsi="Times New Roman" w:cs="Times New Roman"/>
                <w:spacing w:val="0"/>
                <w:lang w:val="nl-NL"/>
              </w:rPr>
              <w:sym w:font="Symbol" w:char="F0B8"/>
            </w:r>
            <w:r w:rsidRPr="00393325">
              <w:rPr>
                <w:rFonts w:ascii="Times New Roman" w:eastAsia="Times New Roman" w:hAnsi="Times New Roman" w:cs="Times New Roman"/>
                <w:spacing w:val="0"/>
                <w:lang w:val="nl-NL"/>
              </w:rPr>
              <w:t>2,50.</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Hệ số mái hạ lưu:</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mh</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2,5.</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Kết cấu đập: </w:t>
            </w:r>
            <w:r w:rsidR="00385E95" w:rsidRPr="00393325">
              <w:rPr>
                <w:rFonts w:ascii="Times New Roman" w:eastAsia="Times New Roman" w:hAnsi="Times New Roman" w:cs="Times New Roman"/>
                <w:spacing w:val="0"/>
                <w:lang w:val="nl-NL"/>
              </w:rPr>
              <w:t>Đ</w:t>
            </w:r>
            <w:r w:rsidRPr="00393325">
              <w:rPr>
                <w:rFonts w:ascii="Times New Roman" w:eastAsia="Times New Roman" w:hAnsi="Times New Roman" w:cs="Times New Roman"/>
                <w:spacing w:val="0"/>
                <w:lang w:val="nl-NL"/>
              </w:rPr>
              <w:t xml:space="preserve">ập đồng chất, mái thượng đoạn lòng suối được gia cố bằng đá lát khan, mái hạ lưu nhiều đoạn bị gãy có nhiều cây bụi, cây tạp.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đập thượng lưu phạm vi lòng suối được gia cố bằng đá lát khan đã </w:t>
            </w:r>
            <w:r w:rsidR="00000C12" w:rsidRPr="00393325">
              <w:rPr>
                <w:rFonts w:ascii="Times New Roman" w:eastAsia="Times New Roman" w:hAnsi="Times New Roman" w:cs="Times New Roman"/>
                <w:spacing w:val="0"/>
                <w:lang w:val="nl-NL"/>
              </w:rPr>
              <w:t xml:space="preserve">bị </w:t>
            </w:r>
            <w:r w:rsidRPr="00393325">
              <w:rPr>
                <w:rFonts w:ascii="Times New Roman" w:eastAsia="Times New Roman" w:hAnsi="Times New Roman" w:cs="Times New Roman"/>
                <w:spacing w:val="0"/>
                <w:lang w:val="nl-NL"/>
              </w:rPr>
              <w:t>xuống cấp, tầng lọc với thành phần cấp phối cát sỏi dưới lớp đá lát khan đã bị bong tróc, tác dụng bảo vệ mái hầu như không còn.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đập hạ lưu lòng suối bị lún, tại vị trí cống lấy nước có hệ số mái giảm xuống m = 2,4 ÷1,90. Vùng dọc cống lấy nước bị sạt lở, đập có nguy cơ mất ổn định tổng thể.</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lastRenderedPageBreak/>
              <w:t>+ Tình hình thấm của đập: Mực nước tại thời điểm đập xuất hiện thấm qua thân đập và nền. Các vị trí thấm xuất hiện trên mái hạ lưu tại các vị trí sau: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Đập chính: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hạ lưu cống</w:t>
            </w:r>
            <w:r w:rsidR="007B5BD8" w:rsidRPr="00393325">
              <w:rPr>
                <w:rFonts w:ascii="Times New Roman" w:eastAsia="Times New Roman" w:hAnsi="Times New Roman" w:cs="Times New Roman"/>
                <w:spacing w:val="0"/>
                <w:lang w:val="nl-NL"/>
              </w:rPr>
              <w:t xml:space="preserve"> lấy nước, cao trình khoảng +18,</w:t>
            </w:r>
            <w:r w:rsidRPr="00393325">
              <w:rPr>
                <w:rFonts w:ascii="Times New Roman" w:eastAsia="Times New Roman" w:hAnsi="Times New Roman" w:cs="Times New Roman"/>
                <w:spacing w:val="0"/>
                <w:lang w:val="nl-NL"/>
              </w:rPr>
              <w:t>20m, chiều dài đoạn thấm khoả</w:t>
            </w:r>
            <w:r w:rsidR="007B5BD8" w:rsidRPr="00393325">
              <w:rPr>
                <w:rFonts w:ascii="Times New Roman" w:eastAsia="Times New Roman" w:hAnsi="Times New Roman" w:cs="Times New Roman"/>
                <w:spacing w:val="0"/>
                <w:lang w:val="nl-NL"/>
              </w:rPr>
              <w:t xml:space="preserve">ng </w:t>
            </w:r>
            <w:r w:rsidRPr="00393325">
              <w:rPr>
                <w:rFonts w:ascii="Times New Roman" w:eastAsia="Times New Roman" w:hAnsi="Times New Roman" w:cs="Times New Roman"/>
                <w:spacing w:val="0"/>
                <w:lang w:val="nl-NL"/>
              </w:rPr>
              <w:t>10m.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lòng suối mái hạ lưu, cao trình</w:t>
            </w:r>
            <w:r w:rsidR="007B5BD8" w:rsidRPr="00393325">
              <w:rPr>
                <w:rFonts w:ascii="Times New Roman" w:eastAsia="Times New Roman" w:hAnsi="Times New Roman" w:cs="Times New Roman"/>
                <w:spacing w:val="0"/>
                <w:lang w:val="nl-NL"/>
              </w:rPr>
              <w:t xml:space="preserve"> xuất hiện dòng thấm khoảng +19,</w:t>
            </w:r>
            <w:r w:rsidRPr="00393325">
              <w:rPr>
                <w:rFonts w:ascii="Times New Roman" w:eastAsia="Times New Roman" w:hAnsi="Times New Roman" w:cs="Times New Roman"/>
                <w:spacing w:val="0"/>
                <w:lang w:val="nl-NL"/>
              </w:rPr>
              <w:t>5m, chiều dài đoạn thấm khoảng 63m.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phụ số 1: Tại vị trí lòng suối mái hạ lưu, cao trình</w:t>
            </w:r>
            <w:r w:rsidR="007B5BD8" w:rsidRPr="00393325">
              <w:rPr>
                <w:rFonts w:ascii="Times New Roman" w:eastAsia="Times New Roman" w:hAnsi="Times New Roman" w:cs="Times New Roman"/>
                <w:spacing w:val="0"/>
                <w:lang w:val="nl-NL"/>
              </w:rPr>
              <w:t xml:space="preserve"> xuất hiện dòng thấm khoảng +20,</w:t>
            </w:r>
            <w:r w:rsidRPr="00393325">
              <w:rPr>
                <w:rFonts w:ascii="Times New Roman" w:eastAsia="Times New Roman" w:hAnsi="Times New Roman" w:cs="Times New Roman"/>
                <w:spacing w:val="0"/>
                <w:lang w:val="nl-NL"/>
              </w:rPr>
              <w:t>0m, chiều dài đoạn thấm khoảng 64,5m.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phụ số 3: Tại vị trí lòng suối mái hạ lưu, cao trình</w:t>
            </w:r>
            <w:r w:rsidR="007B5BD8" w:rsidRPr="00393325">
              <w:rPr>
                <w:rFonts w:ascii="Times New Roman" w:eastAsia="Times New Roman" w:hAnsi="Times New Roman" w:cs="Times New Roman"/>
                <w:spacing w:val="0"/>
                <w:lang w:val="nl-NL"/>
              </w:rPr>
              <w:t xml:space="preserve"> xuất hiện dòng thấm khoảng +18,</w:t>
            </w:r>
            <w:r w:rsidRPr="00393325">
              <w:rPr>
                <w:rFonts w:ascii="Times New Roman" w:eastAsia="Times New Roman" w:hAnsi="Times New Roman" w:cs="Times New Roman"/>
                <w:spacing w:val="0"/>
                <w:lang w:val="nl-NL"/>
              </w:rPr>
              <w:t>5m, chiều dài đoạn thấm khoảng 104,0m.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tràn</w:t>
            </w:r>
            <w:r w:rsidR="00385E95"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L</w:t>
            </w:r>
            <w:r w:rsidR="00D220E0" w:rsidRPr="00393325">
              <w:rPr>
                <w:rFonts w:ascii="Times New Roman" w:eastAsia="Times New Roman" w:hAnsi="Times New Roman" w:cs="Times New Roman"/>
                <w:spacing w:val="0"/>
                <w:vertAlign w:val="subscript"/>
                <w:lang w:val="nl-NL"/>
              </w:rPr>
              <w:t>tr</w:t>
            </w:r>
            <w:r w:rsidR="00000C12"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125m;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rộng tràn</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B</w:t>
            </w:r>
            <w:r w:rsidRPr="00393325">
              <w:rPr>
                <w:rFonts w:ascii="Times New Roman" w:eastAsia="Times New Roman" w:hAnsi="Times New Roman" w:cs="Times New Roman"/>
                <w:spacing w:val="0"/>
                <w:vertAlign w:val="subscript"/>
                <w:lang w:val="nl-NL"/>
              </w:rPr>
              <w:t>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12</w:t>
            </w:r>
            <w:r w:rsidRPr="00393325">
              <w:rPr>
                <w:rFonts w:ascii="Times New Roman" w:eastAsia="Times New Roman" w:hAnsi="Times New Roman" w:cs="Times New Roman"/>
                <w:spacing w:val="0"/>
                <w:lang w:val="nl-NL"/>
              </w:rPr>
              <w:sym w:font="Symbol" w:char="F0B8"/>
            </w:r>
            <w:r w:rsidR="00D220E0" w:rsidRPr="00393325">
              <w:rPr>
                <w:rFonts w:ascii="Times New Roman" w:eastAsia="Times New Roman" w:hAnsi="Times New Roman" w:cs="Times New Roman"/>
                <w:spacing w:val="0"/>
                <w:lang w:val="nl-NL"/>
              </w:rPr>
              <w:t>8m;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Cao trình ngưỡng tràn:</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sym w:font="Symbol" w:char="F0D1"/>
            </w:r>
            <w:r w:rsidR="00000C12"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+22.0m;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tràn: </w:t>
            </w:r>
            <w:r w:rsidR="00385E95" w:rsidRPr="00393325">
              <w:rPr>
                <w:rFonts w:ascii="Times New Roman" w:eastAsia="Times New Roman" w:hAnsi="Times New Roman" w:cs="Times New Roman"/>
                <w:spacing w:val="0"/>
                <w:lang w:val="nl-NL"/>
              </w:rPr>
              <w:t>T</w:t>
            </w:r>
            <w:r w:rsidRPr="00393325">
              <w:rPr>
                <w:rFonts w:ascii="Times New Roman" w:eastAsia="Times New Roman" w:hAnsi="Times New Roman" w:cs="Times New Roman"/>
                <w:spacing w:val="0"/>
                <w:lang w:val="nl-NL"/>
              </w:rPr>
              <w:t>r</w:t>
            </w:r>
            <w:r w:rsidR="00D220E0" w:rsidRPr="00393325">
              <w:rPr>
                <w:rFonts w:ascii="Times New Roman" w:eastAsia="Times New Roman" w:hAnsi="Times New Roman" w:cs="Times New Roman"/>
                <w:spacing w:val="0"/>
                <w:lang w:val="nl-NL"/>
              </w:rPr>
              <w:t>àn tự do, tiêu năng đáy kiểu bể;</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Tình hình hoạt động của tràn: tràn xả lũ bằng đá xây bị hư hỏng và xuống cấp, bể tiêu năng bị hư h</w:t>
            </w:r>
            <w:r w:rsidR="0072290B" w:rsidRPr="00393325">
              <w:rPr>
                <w:rFonts w:ascii="Times New Roman" w:eastAsia="Times New Roman" w:hAnsi="Times New Roman" w:cs="Times New Roman"/>
                <w:spacing w:val="0"/>
                <w:lang w:val="nl-NL"/>
              </w:rPr>
              <w:t>ỏng, kênh hạ lưu tràn bị xói lở</w:t>
            </w:r>
            <w:r w:rsidRPr="00393325">
              <w:rPr>
                <w:rFonts w:ascii="Times New Roman" w:eastAsia="Times New Roman" w:hAnsi="Times New Roman" w:cs="Times New Roman"/>
                <w:spacing w:val="0"/>
                <w:lang w:val="nl-NL"/>
              </w:rPr>
              <w:t>, đập đất có nguy cơ mất an toàn.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b/>
                <w:i/>
                <w:spacing w:val="0"/>
                <w:lang w:val="nl-NL"/>
              </w:rPr>
              <w:t>Cống lấy nước</w:t>
            </w:r>
            <w:r w:rsidRPr="00393325">
              <w:rPr>
                <w:rFonts w:ascii="Times New Roman" w:eastAsia="Times New Roman" w:hAnsi="Times New Roman" w:cs="Times New Roman"/>
                <w:spacing w:val="0"/>
                <w:lang w:val="nl-NL"/>
              </w:rPr>
              <w:t xml:space="preserve">: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Hình t</w:t>
            </w:r>
            <w:r w:rsidR="00D220E0" w:rsidRPr="00393325">
              <w:rPr>
                <w:rFonts w:ascii="Times New Roman" w:eastAsia="Times New Roman" w:hAnsi="Times New Roman" w:cs="Times New Roman"/>
                <w:spacing w:val="0"/>
                <w:lang w:val="nl-NL"/>
              </w:rPr>
              <w:t>hức cống: cống tròn chảy có áp;</w:t>
            </w:r>
          </w:p>
          <w:p w:rsidR="003C04F4" w:rsidRPr="00393325" w:rsidRDefault="00000C12"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lastRenderedPageBreak/>
              <w:t>+ Chiều dài cống</w:t>
            </w:r>
            <w:r w:rsidR="00D220E0" w:rsidRPr="00393325">
              <w:rPr>
                <w:rFonts w:ascii="Times New Roman" w:eastAsia="Times New Roman" w:hAnsi="Times New Roman" w:cs="Times New Roman"/>
                <w:spacing w:val="0"/>
                <w:lang w:val="nl-NL"/>
              </w:rPr>
              <w:t>: Lc=47,0m;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Kết cấu cống: ống buy bê tông c</w:t>
            </w:r>
            <w:r w:rsidR="00D220E0" w:rsidRPr="00393325">
              <w:rPr>
                <w:rFonts w:ascii="Times New Roman" w:eastAsia="Times New Roman" w:hAnsi="Times New Roman" w:cs="Times New Roman"/>
                <w:spacing w:val="0"/>
                <w:lang w:val="nl-NL"/>
              </w:rPr>
              <w:t>ốt thép, đường kính D=400mm;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đóng mở thượng lưu theo kiểu mái nghiêng </w:t>
            </w:r>
            <w:r w:rsidR="00D220E0" w:rsidRPr="00393325">
              <w:rPr>
                <w:rFonts w:ascii="Times New Roman" w:eastAsia="Times New Roman" w:hAnsi="Times New Roman" w:cs="Times New Roman"/>
                <w:spacing w:val="0"/>
                <w:lang w:val="nl-NL"/>
              </w:rPr>
              <w:t>nhét nút bậc thang ở thượng lưu;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Hiện trạng bê tông cống bị xuống cấp nghiêm trọng, thân cống bị thấm mạnh do khớp nối bị gãy, tổn thất nước qua cống lớn gây mất nước cho h</w:t>
            </w:r>
            <w:r w:rsidR="00D220E0" w:rsidRPr="00393325">
              <w:rPr>
                <w:rFonts w:ascii="Times New Roman" w:eastAsia="Times New Roman" w:hAnsi="Times New Roman" w:cs="Times New Roman"/>
                <w:spacing w:val="0"/>
                <w:lang w:val="nl-NL"/>
              </w:rPr>
              <w:t>ồ.</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688960" behindDoc="0" locked="0" layoutInCell="1" allowOverlap="1" wp14:anchorId="0E8487FC" wp14:editId="0D617956">
                        <wp:simplePos x="0" y="0"/>
                        <wp:positionH relativeFrom="column">
                          <wp:posOffset>-58420</wp:posOffset>
                        </wp:positionH>
                        <wp:positionV relativeFrom="paragraph">
                          <wp:posOffset>-1446530</wp:posOffset>
                        </wp:positionV>
                        <wp:extent cx="2559685" cy="1439545"/>
                        <wp:effectExtent l="0" t="0" r="0" b="825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153160.jpg"/>
                                <pic:cNvPicPr/>
                              </pic:nvPicPr>
                              <pic:blipFill>
                                <a:blip r:embed="rId5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89984" behindDoc="0" locked="0" layoutInCell="1" allowOverlap="1" wp14:anchorId="6F7880DA" wp14:editId="7CF41644">
                        <wp:simplePos x="0" y="0"/>
                        <wp:positionH relativeFrom="column">
                          <wp:posOffset>-3887470</wp:posOffset>
                        </wp:positionH>
                        <wp:positionV relativeFrom="paragraph">
                          <wp:posOffset>-356235</wp:posOffset>
                        </wp:positionV>
                        <wp:extent cx="2560072" cy="1440000"/>
                        <wp:effectExtent l="0" t="0" r="0" b="825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401001.jpg"/>
                                <pic:cNvPicPr/>
                              </pic:nvPicPr>
                              <pic:blipFill>
                                <a:blip r:embed="rId52"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91008" behindDoc="0" locked="0" layoutInCell="1" allowOverlap="1" wp14:anchorId="3B071E46" wp14:editId="1B2128BE">
                        <wp:simplePos x="0" y="0"/>
                        <wp:positionH relativeFrom="column">
                          <wp:posOffset>-2964180</wp:posOffset>
                        </wp:positionH>
                        <wp:positionV relativeFrom="paragraph">
                          <wp:posOffset>-2059940</wp:posOffset>
                        </wp:positionV>
                        <wp:extent cx="2560072" cy="1440000"/>
                        <wp:effectExtent l="0" t="0" r="0" b="825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654682.jpg"/>
                                <pic:cNvPicPr/>
                              </pic:nvPicPr>
                              <pic:blipFill>
                                <a:blip r:embed="rId53"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jc w:val="center"/>
                    <w:rPr>
                      <w:rFonts w:eastAsia="Calibri"/>
                      <w:sz w:val="26"/>
                      <w:szCs w:val="26"/>
                    </w:rPr>
                  </w:pPr>
                  <w:r w:rsidRPr="00393325">
                    <w:rPr>
                      <w:rFonts w:eastAsia="Calibri"/>
                      <w:noProof/>
                      <w:sz w:val="26"/>
                      <w:szCs w:val="26"/>
                    </w:rPr>
                    <w:drawing>
                      <wp:anchor distT="0" distB="0" distL="114300" distR="114300" simplePos="0" relativeHeight="251692032" behindDoc="0" locked="0" layoutInCell="1" allowOverlap="1" wp14:anchorId="6224B52C" wp14:editId="35474302">
                        <wp:simplePos x="0" y="0"/>
                        <wp:positionH relativeFrom="column">
                          <wp:posOffset>-3887470</wp:posOffset>
                        </wp:positionH>
                        <wp:positionV relativeFrom="paragraph">
                          <wp:posOffset>-2059940</wp:posOffset>
                        </wp:positionV>
                        <wp:extent cx="2560072" cy="1440000"/>
                        <wp:effectExtent l="0" t="0" r="0" b="82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900400.jpg"/>
                                <pic:cNvPicPr/>
                              </pic:nvPicPr>
                              <pic:blipFill>
                                <a:blip r:embed="rId5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8</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Hố Đá</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Bình Khương, huyện Bình Sơn</w:t>
            </w:r>
          </w:p>
        </w:tc>
        <w:tc>
          <w:tcPr>
            <w:tcW w:w="2182" w:type="pct"/>
          </w:tcPr>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b/>
                <w:i/>
                <w:spacing w:val="0"/>
                <w:lang w:val="nl-NL"/>
              </w:rPr>
              <w:t>Hồ chứa:</w:t>
            </w:r>
            <w:r w:rsidRPr="00393325">
              <w:rPr>
                <w:rFonts w:ascii="Times New Roman" w:eastAsia="Times New Roman" w:hAnsi="Times New Roman" w:cs="Times New Roman"/>
                <w:spacing w:val="0"/>
                <w:lang w:val="nl-NL"/>
              </w:rPr>
              <w:t xml:space="preserve"> </w:t>
            </w:r>
            <w:r w:rsidR="00000C12" w:rsidRPr="00393325">
              <w:rPr>
                <w:rFonts w:ascii="Times New Roman" w:eastAsia="Times New Roman" w:hAnsi="Times New Roman" w:cs="Times New Roman"/>
                <w:spacing w:val="0"/>
                <w:lang w:val="nl-NL"/>
              </w:rPr>
              <w:t>Có dung tích 812.000</w:t>
            </w:r>
            <w:r w:rsidRPr="00393325">
              <w:rPr>
                <w:rFonts w:ascii="Times New Roman" w:eastAsia="Times New Roman" w:hAnsi="Times New Roman" w:cs="Times New Roman"/>
                <w:spacing w:val="0"/>
                <w:lang w:val="nl-NL"/>
              </w:rPr>
              <w:t xml:space="preserve"> m</w:t>
            </w:r>
            <w:r w:rsidRPr="00393325">
              <w:rPr>
                <w:rFonts w:ascii="Times New Roman" w:eastAsia="Times New Roman" w:hAnsi="Times New Roman" w:cs="Times New Roman"/>
                <w:spacing w:val="0"/>
                <w:vertAlign w:val="superscript"/>
                <w:lang w:val="nl-NL"/>
              </w:rPr>
              <w:t>3</w:t>
            </w:r>
            <w:r w:rsidRPr="00393325">
              <w:rPr>
                <w:rFonts w:ascii="Times New Roman" w:eastAsia="Times New Roman" w:hAnsi="Times New Roman" w:cs="Times New Roman"/>
                <w:spacing w:val="0"/>
                <w:lang w:val="nl-NL"/>
              </w:rPr>
              <w:t>, tại thời điểm khảo sát hồ có nước.</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chính:</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đập theo đỉnh: L = 85,0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cao đập lớn nhất: H = 11,30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Bề rộng mặt đập: B = 5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phụ:</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đập theo đỉnh: L = 240,0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cao đập lớn nhất:</w:t>
            </w:r>
            <w:r w:rsidR="00385E95" w:rsidRPr="00393325">
              <w:rPr>
                <w:rFonts w:ascii="Times New Roman" w:eastAsia="Times New Roman" w:hAnsi="Times New Roman" w:cs="Times New Roman"/>
                <w:spacing w:val="0"/>
                <w:lang w:val="nl-NL"/>
              </w:rPr>
              <w:t xml:space="preserve"> H = 10,0</w:t>
            </w:r>
            <w:r w:rsidRPr="00393325">
              <w:rPr>
                <w:rFonts w:ascii="Times New Roman" w:eastAsia="Times New Roman" w:hAnsi="Times New Roman" w:cs="Times New Roman"/>
                <w:spacing w:val="0"/>
                <w:lang w:val="nl-NL"/>
              </w:rPr>
              <w:t xml:space="preserve">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Bề rộng mặt đập: B = 5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Kết cấu đập: Đập đồng chất, mái thượng chưa được gia cố đã bị sóng làm xói sụt lún, trượt mái, lồi lõm cục bộ và mất ổn định.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Mái đập hạ lưu trồng cỏ, bị võng cục bộ, không có vật thoát </w:t>
            </w:r>
            <w:r w:rsidRPr="00393325">
              <w:rPr>
                <w:rFonts w:ascii="Times New Roman" w:eastAsia="Times New Roman" w:hAnsi="Times New Roman" w:cs="Times New Roman"/>
                <w:spacing w:val="0"/>
                <w:lang w:val="nl-NL"/>
              </w:rPr>
              <w:lastRenderedPageBreak/>
              <w:t>nước, dòng thấm xuất hiện khi mực nước trong hồ đạt cao trình từ +40,0÷42,50m chảy trên thân đập gây mất an toàn và thất thoát nước cụ thể. Tại vị trí hạ lưu cống</w:t>
            </w:r>
            <w:r w:rsidR="007B5BD8" w:rsidRPr="00393325">
              <w:rPr>
                <w:rFonts w:ascii="Times New Roman" w:eastAsia="Times New Roman" w:hAnsi="Times New Roman" w:cs="Times New Roman"/>
                <w:spacing w:val="0"/>
                <w:lang w:val="nl-NL"/>
              </w:rPr>
              <w:t xml:space="preserve"> lấy nước, cao trình khoảng +40,</w:t>
            </w:r>
            <w:r w:rsidRPr="00393325">
              <w:rPr>
                <w:rFonts w:ascii="Times New Roman" w:eastAsia="Times New Roman" w:hAnsi="Times New Roman" w:cs="Times New Roman"/>
                <w:spacing w:val="0"/>
                <w:lang w:val="nl-NL"/>
              </w:rPr>
              <w:t>0m, chiều dài đoạn thấm khoảng 30m.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tràn</w:t>
            </w:r>
            <w:r w:rsidR="00385E95" w:rsidRPr="00393325">
              <w:rPr>
                <w:rFonts w:ascii="Times New Roman" w:eastAsia="Times New Roman" w:hAnsi="Times New Roman" w:cs="Times New Roman"/>
                <w:spacing w:val="0"/>
                <w:lang w:val="nl-NL"/>
              </w:rPr>
              <w:t xml:space="preserve">: </w:t>
            </w:r>
            <w:r w:rsidR="00D220E0" w:rsidRPr="00393325">
              <w:rPr>
                <w:rFonts w:ascii="Times New Roman" w:eastAsia="Times New Roman" w:hAnsi="Times New Roman" w:cs="Times New Roman"/>
                <w:spacing w:val="0"/>
                <w:lang w:val="nl-NL"/>
              </w:rPr>
              <w:t>L</w:t>
            </w:r>
            <w:r w:rsidR="00D220E0" w:rsidRPr="00393325">
              <w:rPr>
                <w:rFonts w:ascii="Times New Roman" w:eastAsia="Times New Roman" w:hAnsi="Times New Roman" w:cs="Times New Roman"/>
                <w:spacing w:val="0"/>
                <w:vertAlign w:val="subscript"/>
                <w:lang w:val="nl-NL"/>
              </w:rPr>
              <w:t>tr</w:t>
            </w:r>
            <w:r w:rsidR="00D220E0" w:rsidRPr="00393325">
              <w:rPr>
                <w:rFonts w:ascii="Times New Roman" w:eastAsia="Times New Roman" w:hAnsi="Times New Roman" w:cs="Times New Roman"/>
                <w:spacing w:val="0"/>
                <w:lang w:val="nl-NL"/>
              </w:rPr>
              <w:t>= 141m;</w:t>
            </w:r>
          </w:p>
          <w:p w:rsidR="003C04F4" w:rsidRPr="00393325" w:rsidRDefault="00D220E0"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rộng tràn</w:t>
            </w:r>
            <w:r w:rsidR="00385E95" w:rsidRPr="00393325">
              <w:rPr>
                <w:rFonts w:ascii="Times New Roman" w:eastAsia="Times New Roman" w:hAnsi="Times New Roman" w:cs="Times New Roman"/>
                <w:spacing w:val="0"/>
                <w:lang w:val="nl-NL"/>
              </w:rPr>
              <w:t>:</w:t>
            </w:r>
            <w:r w:rsidRPr="00393325">
              <w:rPr>
                <w:rFonts w:ascii="Times New Roman" w:eastAsia="Times New Roman" w:hAnsi="Times New Roman" w:cs="Times New Roman"/>
                <w:spacing w:val="0"/>
                <w:lang w:val="nl-NL"/>
              </w:rPr>
              <w:t xml:space="preserve"> B</w:t>
            </w:r>
            <w:r w:rsidRPr="00393325">
              <w:rPr>
                <w:rFonts w:ascii="Times New Roman" w:eastAsia="Times New Roman" w:hAnsi="Times New Roman" w:cs="Times New Roman"/>
                <w:spacing w:val="0"/>
                <w:vertAlign w:val="subscript"/>
                <w:lang w:val="nl-NL"/>
              </w:rPr>
              <w:t>t</w:t>
            </w:r>
            <w:r w:rsidRPr="00393325">
              <w:rPr>
                <w:rFonts w:ascii="Times New Roman" w:eastAsia="Times New Roman" w:hAnsi="Times New Roman" w:cs="Times New Roman"/>
                <w:spacing w:val="0"/>
                <w:lang w:val="nl-NL"/>
              </w:rPr>
              <w:t>=12m;</w:t>
            </w:r>
          </w:p>
          <w:p w:rsidR="003C04F4" w:rsidRPr="00393325" w:rsidRDefault="00D220E0"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Cao trình ngưỡng tràn: </w:t>
            </w:r>
            <w:r w:rsidR="003C04F4" w:rsidRPr="00393325">
              <w:rPr>
                <w:rFonts w:ascii="Times New Roman" w:eastAsia="Times New Roman" w:hAnsi="Times New Roman" w:cs="Times New Roman"/>
                <w:spacing w:val="0"/>
                <w:lang w:val="nl-NL"/>
              </w:rPr>
              <w:sym w:font="Symbol" w:char="F0D1"/>
            </w:r>
            <w:r w:rsidR="007B5BD8" w:rsidRPr="00393325">
              <w:rPr>
                <w:rFonts w:ascii="Times New Roman" w:eastAsia="Times New Roman" w:hAnsi="Times New Roman" w:cs="Times New Roman"/>
                <w:spacing w:val="0"/>
                <w:lang w:val="nl-NL"/>
              </w:rPr>
              <w:t>=+40,</w:t>
            </w:r>
            <w:r w:rsidR="003C04F4" w:rsidRPr="00393325">
              <w:rPr>
                <w:rFonts w:ascii="Times New Roman" w:eastAsia="Times New Roman" w:hAnsi="Times New Roman" w:cs="Times New Roman"/>
                <w:spacing w:val="0"/>
                <w:lang w:val="nl-NL"/>
              </w:rPr>
              <w:t>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Hình thức tràn: tràn tự do, tiêu năng đáy kiểu bể.</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w:t>
            </w:r>
            <w:r w:rsidR="003C04F4" w:rsidRPr="00393325">
              <w:rPr>
                <w:rFonts w:ascii="Times New Roman" w:eastAsia="Times New Roman" w:hAnsi="Times New Roman" w:cs="Times New Roman"/>
                <w:spacing w:val="0"/>
                <w:lang w:val="nl-NL"/>
              </w:rPr>
              <w:t>Tình hình hoạt động của tràn: tràn xả lũ bằng đá xây bị hư hỏng và xuống cấp, bể tiêu năng bị hư h</w:t>
            </w:r>
            <w:r w:rsidRPr="00393325">
              <w:rPr>
                <w:rFonts w:ascii="Times New Roman" w:eastAsia="Times New Roman" w:hAnsi="Times New Roman" w:cs="Times New Roman"/>
                <w:spacing w:val="0"/>
                <w:lang w:val="nl-NL"/>
              </w:rPr>
              <w:t>ỏng, kênh hạ lưu tràn bị xói lở</w:t>
            </w:r>
            <w:r w:rsidR="003C04F4" w:rsidRPr="00393325">
              <w:rPr>
                <w:rFonts w:ascii="Times New Roman" w:eastAsia="Times New Roman" w:hAnsi="Times New Roman" w:cs="Times New Roman"/>
                <w:spacing w:val="0"/>
                <w:lang w:val="nl-NL"/>
              </w:rPr>
              <w:t>, đập đất có nguy cơ mất an toàn.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Cống lấy nước: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cống: </w:t>
            </w:r>
            <w:r w:rsidR="00385E95" w:rsidRPr="00393325">
              <w:rPr>
                <w:rFonts w:ascii="Times New Roman" w:eastAsia="Times New Roman" w:hAnsi="Times New Roman" w:cs="Times New Roman"/>
                <w:spacing w:val="0"/>
                <w:lang w:val="nl-NL"/>
              </w:rPr>
              <w:t>C</w:t>
            </w:r>
            <w:r w:rsidRPr="00393325">
              <w:rPr>
                <w:rFonts w:ascii="Times New Roman" w:eastAsia="Times New Roman" w:hAnsi="Times New Roman" w:cs="Times New Roman"/>
                <w:spacing w:val="0"/>
                <w:lang w:val="nl-NL"/>
              </w:rPr>
              <w:t>ống tròn chảy có áp.</w:t>
            </w:r>
            <w:r w:rsidRPr="00393325">
              <w:rPr>
                <w:rFonts w:ascii="Times New Roman" w:eastAsia="Times New Roman" w:hAnsi="Times New Roman" w:cs="Times New Roman"/>
                <w:spacing w:val="0"/>
                <w:lang w:val="nl-NL"/>
              </w:rPr>
              <w:tab/>
            </w:r>
          </w:p>
          <w:p w:rsidR="003C04F4" w:rsidRPr="00393325" w:rsidRDefault="00385E95"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cống</w:t>
            </w:r>
            <w:r w:rsidR="003C04F4" w:rsidRPr="00393325">
              <w:rPr>
                <w:rFonts w:ascii="Times New Roman" w:eastAsia="Times New Roman" w:hAnsi="Times New Roman" w:cs="Times New Roman"/>
                <w:spacing w:val="0"/>
                <w:lang w:val="nl-NL"/>
              </w:rPr>
              <w:t>: Lc=60,0m.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Kết cấu cống: ống buy bê tông cốt thép, đường kính D=350mm.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Hình thức đóng mở thượng lưu theo kiểu mái nghiêng nhét nút bậc thang ở thượng lưu.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Hiện trạng bê tông cống bị xuống cấp nghiêm trọng, thân cống bị thấm mạnh do khớp nối bị gãy, tổn thất nước qua cống lớn gây mất nước cho hồ.</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Sau thời gian khai thác, </w:t>
            </w:r>
            <w:r w:rsidR="003C04F4" w:rsidRPr="00393325">
              <w:rPr>
                <w:rFonts w:ascii="Times New Roman" w:eastAsia="Times New Roman" w:hAnsi="Times New Roman" w:cs="Times New Roman"/>
                <w:spacing w:val="0"/>
                <w:lang w:val="nl-NL"/>
              </w:rPr>
              <w:t xml:space="preserve">công trình hiện đang xuống cấp nghiêm trọng ảnh hưởng lớn an toàn công trình cũng như </w:t>
            </w:r>
            <w:r w:rsidR="003C04F4" w:rsidRPr="00393325">
              <w:rPr>
                <w:rFonts w:ascii="Times New Roman" w:eastAsia="Times New Roman" w:hAnsi="Times New Roman" w:cs="Times New Roman"/>
                <w:spacing w:val="0"/>
                <w:lang w:val="nl-NL"/>
              </w:rPr>
              <w:lastRenderedPageBreak/>
              <w:t>tính mạng, tài sản của nhân dân vùng hạ lưu công trình.</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693056" behindDoc="0" locked="0" layoutInCell="1" allowOverlap="1" wp14:anchorId="09E27E65" wp14:editId="511793ED">
                        <wp:simplePos x="0" y="0"/>
                        <wp:positionH relativeFrom="column">
                          <wp:posOffset>-65405</wp:posOffset>
                        </wp:positionH>
                        <wp:positionV relativeFrom="paragraph">
                          <wp:posOffset>-1339850</wp:posOffset>
                        </wp:positionV>
                        <wp:extent cx="2559685" cy="1439545"/>
                        <wp:effectExtent l="0" t="0" r="0" b="825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0524869.jpg"/>
                                <pic:cNvPicPr/>
                              </pic:nvPicPr>
                              <pic:blipFill>
                                <a:blip r:embed="rId5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94080" behindDoc="0" locked="0" layoutInCell="1" allowOverlap="1" wp14:anchorId="1092BD86" wp14:editId="687D69A9">
                        <wp:simplePos x="0" y="0"/>
                        <wp:positionH relativeFrom="column">
                          <wp:posOffset>-45085</wp:posOffset>
                        </wp:positionH>
                        <wp:positionV relativeFrom="paragraph">
                          <wp:posOffset>-1440815</wp:posOffset>
                        </wp:positionV>
                        <wp:extent cx="2559685" cy="1439545"/>
                        <wp:effectExtent l="0" t="0" r="0" b="825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1015605.jpg"/>
                                <pic:cNvPicPr/>
                              </pic:nvPicPr>
                              <pic:blipFill>
                                <a:blip r:embed="rId56"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95104" behindDoc="0" locked="0" layoutInCell="1" allowOverlap="1" wp14:anchorId="2E4B6A23" wp14:editId="1E339037">
                        <wp:simplePos x="0" y="0"/>
                        <wp:positionH relativeFrom="column">
                          <wp:posOffset>-65405</wp:posOffset>
                        </wp:positionH>
                        <wp:positionV relativeFrom="paragraph">
                          <wp:posOffset>44450</wp:posOffset>
                        </wp:positionV>
                        <wp:extent cx="2559685" cy="1439545"/>
                        <wp:effectExtent l="0" t="0" r="0" b="825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3328804.jpg"/>
                                <pic:cNvPicPr/>
                              </pic:nvPicPr>
                              <pic:blipFill>
                                <a:blip r:embed="rId5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96128" behindDoc="0" locked="0" layoutInCell="1" allowOverlap="1" wp14:anchorId="3B305D1B" wp14:editId="4970A774">
                        <wp:simplePos x="0" y="0"/>
                        <wp:positionH relativeFrom="column">
                          <wp:posOffset>3810</wp:posOffset>
                        </wp:positionH>
                        <wp:positionV relativeFrom="paragraph">
                          <wp:posOffset>-1423035</wp:posOffset>
                        </wp:positionV>
                        <wp:extent cx="2559685" cy="1439545"/>
                        <wp:effectExtent l="0" t="0" r="0" b="825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1020372.jpg"/>
                                <pic:cNvPicPr/>
                              </pic:nvPicPr>
                              <pic:blipFill>
                                <a:blip r:embed="rId58"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226"/>
              <w:contextualSpacing/>
              <w:jc w:val="both"/>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9</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Hóc Bứa</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Bình Tân, huyện Bình Sơn</w:t>
            </w:r>
          </w:p>
        </w:tc>
        <w:tc>
          <w:tcPr>
            <w:tcW w:w="2182" w:type="pct"/>
          </w:tcPr>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b/>
                <w:i/>
                <w:spacing w:val="0"/>
                <w:lang w:val="nl-NL"/>
              </w:rPr>
              <w:t>Hồ chứa:</w:t>
            </w:r>
            <w:r w:rsidRPr="00393325">
              <w:rPr>
                <w:rFonts w:ascii="Times New Roman" w:eastAsia="Times New Roman" w:hAnsi="Times New Roman" w:cs="Times New Roman"/>
                <w:spacing w:val="0"/>
                <w:lang w:val="nl-NL"/>
              </w:rPr>
              <w:t xml:space="preserve"> </w:t>
            </w:r>
            <w:r w:rsidR="00000C12" w:rsidRPr="00393325">
              <w:rPr>
                <w:rFonts w:ascii="Times New Roman" w:eastAsia="Times New Roman" w:hAnsi="Times New Roman" w:cs="Times New Roman"/>
                <w:spacing w:val="0"/>
                <w:lang w:val="nl-NL"/>
              </w:rPr>
              <w:t>Có dung tích 299.000</w:t>
            </w:r>
            <w:r w:rsidRPr="00393325">
              <w:rPr>
                <w:rFonts w:ascii="Times New Roman" w:eastAsia="Times New Roman" w:hAnsi="Times New Roman" w:cs="Times New Roman"/>
                <w:spacing w:val="0"/>
                <w:lang w:val="nl-NL"/>
              </w:rPr>
              <w:t xml:space="preserve"> m</w:t>
            </w:r>
            <w:r w:rsidRPr="00393325">
              <w:rPr>
                <w:rFonts w:ascii="Times New Roman" w:eastAsia="Times New Roman" w:hAnsi="Times New Roman" w:cs="Times New Roman"/>
                <w:spacing w:val="0"/>
                <w:vertAlign w:val="superscript"/>
                <w:lang w:val="nl-NL"/>
              </w:rPr>
              <w:t>3</w:t>
            </w:r>
            <w:r w:rsidRPr="00393325">
              <w:rPr>
                <w:rFonts w:ascii="Times New Roman" w:eastAsia="Times New Roman" w:hAnsi="Times New Roman" w:cs="Times New Roman"/>
                <w:spacing w:val="0"/>
                <w:lang w:val="nl-NL"/>
              </w:rPr>
              <w:t>, tại thời điểm khảo sát hồ có nước.</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đập theo đỉnh: L = 110,0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cao đập lớn nhất: H = 10,2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Bề rộng mặt đập: B = 5 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Kết cấu đập: Đập đồng chất, mái thượng chưa được gia cố đã bị sóng làm xói sụt lún, trượt mái, lồi lõm cục bộ và mất ổn định.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đất: Đập đất được xây dựng với chiều cao đập lớn nhất H</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10,2m, tổng chiều dài đập L=110m. Hiện trạng mặt cắt ngang đập không đảm bảo theo yêu cầu về an toàn đập. Mái thượng lưu đã bị sóng làm xói sụt lún, trượt mái, lồi lõm cục bộ và mất ổn định. Mái hạ lưu trồng cỏ, dòng thấm xuất hiện khi mực nước trong hồ đạt cao trình từ +24,0÷25,10 m, không có vật thoát nước.</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tràn</w:t>
            </w:r>
            <w:r w:rsidR="00000C12" w:rsidRPr="00393325">
              <w:rPr>
                <w:rFonts w:ascii="Times New Roman" w:eastAsia="Times New Roman" w:hAnsi="Times New Roman" w:cs="Times New Roman"/>
                <w:spacing w:val="0"/>
                <w:lang w:val="nl-NL"/>
              </w:rPr>
              <w:t>:</w:t>
            </w:r>
            <w:r w:rsidR="00385E95"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L</w:t>
            </w:r>
            <w:r w:rsidRPr="00393325">
              <w:rPr>
                <w:rFonts w:ascii="Times New Roman" w:eastAsia="Times New Roman" w:hAnsi="Times New Roman" w:cs="Times New Roman"/>
                <w:spacing w:val="0"/>
                <w:vertAlign w:val="subscript"/>
                <w:lang w:val="nl-NL"/>
              </w:rPr>
              <w:t>tr</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125m.</w:t>
            </w:r>
          </w:p>
          <w:p w:rsidR="003C04F4" w:rsidRPr="00393325" w:rsidRDefault="00000C12"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Chiều rộng tràn: </w:t>
            </w:r>
            <w:r w:rsidR="003C04F4" w:rsidRPr="00393325">
              <w:rPr>
                <w:rFonts w:ascii="Times New Roman" w:eastAsia="Times New Roman" w:hAnsi="Times New Roman" w:cs="Times New Roman"/>
                <w:spacing w:val="0"/>
                <w:lang w:val="nl-NL"/>
              </w:rPr>
              <w:t>B</w:t>
            </w:r>
            <w:r w:rsidR="003C04F4" w:rsidRPr="00393325">
              <w:rPr>
                <w:rFonts w:ascii="Times New Roman" w:eastAsia="Times New Roman" w:hAnsi="Times New Roman" w:cs="Times New Roman"/>
                <w:spacing w:val="0"/>
                <w:vertAlign w:val="subscript"/>
                <w:lang w:val="nl-NL"/>
              </w:rPr>
              <w:t>t</w:t>
            </w:r>
            <w:r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 7m.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Cao trình ngưỡng tràn: </w:t>
            </w:r>
            <w:r w:rsidRPr="00393325">
              <w:rPr>
                <w:rFonts w:ascii="Times New Roman" w:eastAsia="Times New Roman" w:hAnsi="Times New Roman" w:cs="Times New Roman"/>
                <w:spacing w:val="0"/>
                <w:lang w:val="nl-NL"/>
              </w:rPr>
              <w:sym w:font="Symbol" w:char="F0D1"/>
            </w:r>
            <w:r w:rsidR="007B5BD8" w:rsidRPr="00393325">
              <w:rPr>
                <w:rFonts w:ascii="Times New Roman" w:eastAsia="Times New Roman" w:hAnsi="Times New Roman" w:cs="Times New Roman"/>
                <w:spacing w:val="0"/>
                <w:lang w:val="nl-NL"/>
              </w:rPr>
              <w:t>= +25,</w:t>
            </w:r>
            <w:r w:rsidRPr="00393325">
              <w:rPr>
                <w:rFonts w:ascii="Times New Roman" w:eastAsia="Times New Roman" w:hAnsi="Times New Roman" w:cs="Times New Roman"/>
                <w:spacing w:val="0"/>
                <w:lang w:val="nl-NL"/>
              </w:rPr>
              <w:t>10m.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tràn: </w:t>
            </w:r>
            <w:r w:rsidR="00385E95" w:rsidRPr="00393325">
              <w:rPr>
                <w:rFonts w:ascii="Times New Roman" w:eastAsia="Times New Roman" w:hAnsi="Times New Roman" w:cs="Times New Roman"/>
                <w:spacing w:val="0"/>
                <w:lang w:val="nl-NL"/>
              </w:rPr>
              <w:t>T</w:t>
            </w:r>
            <w:r w:rsidRPr="00393325">
              <w:rPr>
                <w:rFonts w:ascii="Times New Roman" w:eastAsia="Times New Roman" w:hAnsi="Times New Roman" w:cs="Times New Roman"/>
                <w:spacing w:val="0"/>
                <w:lang w:val="nl-NL"/>
              </w:rPr>
              <w:t>ràn tự do, tiêu năng đáy kiểu bể.</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w:t>
            </w:r>
            <w:r w:rsidR="003C04F4" w:rsidRPr="00393325">
              <w:rPr>
                <w:rFonts w:ascii="Times New Roman" w:eastAsia="Times New Roman" w:hAnsi="Times New Roman" w:cs="Times New Roman"/>
                <w:spacing w:val="0"/>
                <w:lang w:val="nl-NL"/>
              </w:rPr>
              <w:t xml:space="preserve">Tình hình hoạt động của tràn: tràn xả lũ bằng đá xây bị hư hỏng và xuống cấp, bể tiêu năng bị hư hỏng, kênh hạ lưu </w:t>
            </w:r>
            <w:r w:rsidR="003C04F4" w:rsidRPr="00393325">
              <w:rPr>
                <w:rFonts w:ascii="Times New Roman" w:eastAsia="Times New Roman" w:hAnsi="Times New Roman" w:cs="Times New Roman"/>
                <w:spacing w:val="0"/>
                <w:lang w:val="nl-NL"/>
              </w:rPr>
              <w:lastRenderedPageBreak/>
              <w:t>tràn bị xói lở, đập đất có nguy cơ mất an toàn.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Cống lấy nước: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thức cống: </w:t>
            </w:r>
            <w:r w:rsidR="00385E95" w:rsidRPr="00393325">
              <w:rPr>
                <w:rFonts w:ascii="Times New Roman" w:eastAsia="Times New Roman" w:hAnsi="Times New Roman" w:cs="Times New Roman"/>
                <w:spacing w:val="0"/>
                <w:lang w:val="nl-NL"/>
              </w:rPr>
              <w:t>C</w:t>
            </w:r>
            <w:r w:rsidRPr="00393325">
              <w:rPr>
                <w:rFonts w:ascii="Times New Roman" w:eastAsia="Times New Roman" w:hAnsi="Times New Roman" w:cs="Times New Roman"/>
                <w:spacing w:val="0"/>
                <w:lang w:val="nl-NL"/>
              </w:rPr>
              <w:t>ống tròn chảy có áp.</w:t>
            </w:r>
            <w:r w:rsidRPr="00393325">
              <w:rPr>
                <w:rFonts w:ascii="Times New Roman" w:eastAsia="Times New Roman" w:hAnsi="Times New Roman" w:cs="Times New Roman"/>
                <w:spacing w:val="0"/>
                <w:lang w:val="nl-NL"/>
              </w:rPr>
              <w:tab/>
            </w:r>
          </w:p>
          <w:p w:rsidR="003C04F4" w:rsidRPr="00393325" w:rsidRDefault="00000C12"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dài cống</w:t>
            </w:r>
            <w:r w:rsidR="003C04F4" w:rsidRPr="00393325">
              <w:rPr>
                <w:rFonts w:ascii="Times New Roman" w:eastAsia="Times New Roman" w:hAnsi="Times New Roman" w:cs="Times New Roman"/>
                <w:spacing w:val="0"/>
                <w:lang w:val="nl-NL"/>
              </w:rPr>
              <w:t>: Lc=60,0m.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Kết cấu cống: </w:t>
            </w:r>
            <w:r w:rsidR="00385E95" w:rsidRPr="00393325">
              <w:rPr>
                <w:rFonts w:ascii="Times New Roman" w:eastAsia="Times New Roman" w:hAnsi="Times New Roman" w:cs="Times New Roman"/>
                <w:spacing w:val="0"/>
                <w:lang w:val="nl-NL"/>
              </w:rPr>
              <w:t>Ố</w:t>
            </w:r>
            <w:r w:rsidRPr="00393325">
              <w:rPr>
                <w:rFonts w:ascii="Times New Roman" w:eastAsia="Times New Roman" w:hAnsi="Times New Roman" w:cs="Times New Roman"/>
                <w:spacing w:val="0"/>
                <w:lang w:val="nl-NL"/>
              </w:rPr>
              <w:t>ng buy bê tông cốt thép, đường kính D=300mm.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Hình thức đóng mở thượng lưu theo kiểu mái nghiêng nhét nút bậc thang ở thượng lưu.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Hiện trạng bê tông cống bị xuống cấp nghiêm trọng, thân cống bị thấm mạnh do khớp nối bị gãy, tổn thất nước qua cống lớn gây mất nước cho hồ.</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697152" behindDoc="0" locked="0" layoutInCell="1" allowOverlap="1" wp14:anchorId="01D4F465" wp14:editId="61B085B4">
                        <wp:simplePos x="0" y="0"/>
                        <wp:positionH relativeFrom="column">
                          <wp:posOffset>-53975</wp:posOffset>
                        </wp:positionH>
                        <wp:positionV relativeFrom="paragraph">
                          <wp:posOffset>-1379855</wp:posOffset>
                        </wp:positionV>
                        <wp:extent cx="2559685" cy="1439545"/>
                        <wp:effectExtent l="0" t="0" r="0" b="825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48752_HDR.jpg"/>
                                <pic:cNvPicPr/>
                              </pic:nvPicPr>
                              <pic:blipFill>
                                <a:blip r:embed="rId5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98176" behindDoc="0" locked="0" layoutInCell="1" allowOverlap="1" wp14:anchorId="4C064161" wp14:editId="270701CD">
                        <wp:simplePos x="0" y="0"/>
                        <wp:positionH relativeFrom="column">
                          <wp:posOffset>35560</wp:posOffset>
                        </wp:positionH>
                        <wp:positionV relativeFrom="paragraph">
                          <wp:posOffset>-1368425</wp:posOffset>
                        </wp:positionV>
                        <wp:extent cx="2559685" cy="1439545"/>
                        <wp:effectExtent l="0" t="0" r="0" b="825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315759.jpg"/>
                                <pic:cNvPicPr/>
                              </pic:nvPicPr>
                              <pic:blipFill>
                                <a:blip r:embed="rId6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699200" behindDoc="0" locked="0" layoutInCell="1" allowOverlap="1" wp14:anchorId="52DCEDF6" wp14:editId="00A1E411">
                        <wp:simplePos x="0" y="0"/>
                        <wp:positionH relativeFrom="column">
                          <wp:posOffset>3175</wp:posOffset>
                        </wp:positionH>
                        <wp:positionV relativeFrom="paragraph">
                          <wp:posOffset>0</wp:posOffset>
                        </wp:positionV>
                        <wp:extent cx="2559685" cy="1439545"/>
                        <wp:effectExtent l="0" t="0" r="0" b="825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05886.jpg"/>
                                <pic:cNvPicPr/>
                              </pic:nvPicPr>
                              <pic:blipFill>
                                <a:blip r:embed="rId6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700224" behindDoc="0" locked="0" layoutInCell="1" allowOverlap="1" wp14:anchorId="5DB710A7" wp14:editId="5306C483">
                        <wp:simplePos x="0" y="0"/>
                        <wp:positionH relativeFrom="column">
                          <wp:posOffset>5715</wp:posOffset>
                        </wp:positionH>
                        <wp:positionV relativeFrom="paragraph">
                          <wp:posOffset>-1491615</wp:posOffset>
                        </wp:positionV>
                        <wp:extent cx="2559685" cy="1439545"/>
                        <wp:effectExtent l="0" t="0" r="0" b="825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32647_HDR.jpg"/>
                                <pic:cNvPicPr/>
                              </pic:nvPicPr>
                              <pic:blipFill>
                                <a:blip r:embed="rId62"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tabs>
                <w:tab w:val="left" w:pos="2146"/>
              </w:tabs>
              <w:rPr>
                <w:rFonts w:eastAsia="Calibri"/>
                <w:sz w:val="26"/>
                <w:szCs w:val="26"/>
              </w:rPr>
            </w:pPr>
          </w:p>
        </w:tc>
      </w:tr>
      <w:tr w:rsidR="00DE0274" w:rsidRPr="00393325" w:rsidTr="001B0FF3">
        <w:trPr>
          <w:jc w:val="center"/>
        </w:trPr>
        <w:tc>
          <w:tcPr>
            <w:tcW w:w="88" w:type="pct"/>
            <w:vAlign w:val="center"/>
          </w:tcPr>
          <w:p w:rsidR="003C04F4" w:rsidRPr="00393325" w:rsidRDefault="003C04F4" w:rsidP="003C04F4">
            <w:pPr>
              <w:ind w:left="-113" w:right="-113"/>
              <w:jc w:val="center"/>
              <w:rPr>
                <w:rFonts w:eastAsia="Calibri"/>
                <w:sz w:val="26"/>
                <w:szCs w:val="26"/>
              </w:rPr>
            </w:pPr>
            <w:r w:rsidRPr="00393325">
              <w:rPr>
                <w:rFonts w:eastAsia="Calibri"/>
                <w:sz w:val="26"/>
                <w:szCs w:val="26"/>
              </w:rPr>
              <w:lastRenderedPageBreak/>
              <w:t>10</w:t>
            </w:r>
          </w:p>
        </w:tc>
        <w:tc>
          <w:tcPr>
            <w:tcW w:w="279" w:type="pct"/>
            <w:vAlign w:val="center"/>
          </w:tcPr>
          <w:p w:rsidR="003C04F4" w:rsidRPr="00393325" w:rsidRDefault="003C04F4" w:rsidP="003C04F4">
            <w:pPr>
              <w:rPr>
                <w:rFonts w:eastAsia="Calibri"/>
                <w:sz w:val="26"/>
                <w:szCs w:val="26"/>
              </w:rPr>
            </w:pPr>
            <w:r w:rsidRPr="00393325">
              <w:rPr>
                <w:rFonts w:eastAsia="Calibri"/>
                <w:sz w:val="26"/>
                <w:szCs w:val="26"/>
              </w:rPr>
              <w:t>Hồ chứa nước Hố Hiểu</w:t>
            </w:r>
          </w:p>
        </w:tc>
        <w:tc>
          <w:tcPr>
            <w:tcW w:w="307" w:type="pct"/>
            <w:vAlign w:val="center"/>
          </w:tcPr>
          <w:p w:rsidR="003C04F4" w:rsidRPr="00393325" w:rsidRDefault="003C04F4" w:rsidP="003C04F4">
            <w:pPr>
              <w:rPr>
                <w:rFonts w:eastAsia="Calibri"/>
                <w:sz w:val="26"/>
                <w:szCs w:val="26"/>
              </w:rPr>
            </w:pPr>
            <w:r w:rsidRPr="00393325">
              <w:rPr>
                <w:rFonts w:eastAsia="Calibri"/>
                <w:sz w:val="26"/>
                <w:szCs w:val="26"/>
              </w:rPr>
              <w:t>Xã Tịnh Đông, huyện Sơn Tịnh</w:t>
            </w:r>
          </w:p>
        </w:tc>
        <w:tc>
          <w:tcPr>
            <w:tcW w:w="2182" w:type="pct"/>
          </w:tcPr>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Chiều cao đập lớn nhất: </w:t>
            </w:r>
            <w:r w:rsidR="00396B1C" w:rsidRPr="00393325">
              <w:rPr>
                <w:rFonts w:ascii="Times New Roman" w:eastAsia="Times New Roman" w:hAnsi="Times New Roman" w:cs="Times New Roman"/>
                <w:spacing w:val="0"/>
                <w:lang w:val="nl-NL"/>
              </w:rPr>
              <w:t>H</w:t>
            </w:r>
            <w:r w:rsidR="00396B1C" w:rsidRPr="00393325">
              <w:rPr>
                <w:rFonts w:ascii="Times New Roman" w:eastAsia="Times New Roman" w:hAnsi="Times New Roman" w:cs="Times New Roman"/>
                <w:spacing w:val="0"/>
                <w:vertAlign w:val="subscript"/>
                <w:lang w:val="nl-NL"/>
              </w:rPr>
              <w:t>max</w:t>
            </w:r>
            <w:r w:rsidR="00000C12" w:rsidRPr="00393325">
              <w:rPr>
                <w:rFonts w:ascii="Times New Roman" w:eastAsia="Times New Roman" w:hAnsi="Times New Roman" w:cs="Times New Roman"/>
                <w:spacing w:val="0"/>
                <w:lang w:val="nl-NL"/>
              </w:rPr>
              <w:t xml:space="preserve"> </w:t>
            </w:r>
            <w:r w:rsidR="00396B1C" w:rsidRPr="00393325">
              <w:rPr>
                <w:rFonts w:ascii="Times New Roman" w:eastAsia="Times New Roman" w:hAnsi="Times New Roman" w:cs="Times New Roman"/>
                <w:spacing w:val="0"/>
                <w:lang w:val="nl-NL"/>
              </w:rPr>
              <w:t>= 10,0m;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Chiều dài đập: </w:t>
            </w:r>
            <w:r w:rsidR="00000C12" w:rsidRPr="00393325">
              <w:rPr>
                <w:rFonts w:ascii="Times New Roman" w:eastAsia="Times New Roman" w:hAnsi="Times New Roman" w:cs="Times New Roman"/>
                <w:spacing w:val="0"/>
                <w:lang w:val="nl-NL"/>
              </w:rPr>
              <w:t>L</w:t>
            </w:r>
            <w:r w:rsidRPr="00393325">
              <w:rPr>
                <w:rFonts w:ascii="Times New Roman" w:eastAsia="Times New Roman" w:hAnsi="Times New Roman" w:cs="Times New Roman"/>
                <w:spacing w:val="0"/>
                <w:vertAlign w:val="subscript"/>
                <w:lang w:val="nl-NL"/>
              </w:rPr>
              <w:t>đập</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197m.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Kết cấu đập: đập đồng chất, mái thượng đoạn lòng suối được gia cố bằng đá lát khan, mái hạ lưu nhiều đoạn bị gãy có nhiều cây bụi. </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đập thượng lưu phạm vi lòng suối được gia cố bằng đá lát khan đã</w:t>
            </w:r>
            <w:r w:rsidR="00000C12" w:rsidRPr="00393325">
              <w:rPr>
                <w:rFonts w:ascii="Times New Roman" w:eastAsia="Times New Roman" w:hAnsi="Times New Roman" w:cs="Times New Roman"/>
                <w:spacing w:val="0"/>
                <w:lang w:val="nl-NL"/>
              </w:rPr>
              <w:t xml:space="preserve"> bị</w:t>
            </w:r>
            <w:r w:rsidRPr="00393325">
              <w:rPr>
                <w:rFonts w:ascii="Times New Roman" w:eastAsia="Times New Roman" w:hAnsi="Times New Roman" w:cs="Times New Roman"/>
                <w:spacing w:val="0"/>
                <w:lang w:val="nl-NL"/>
              </w:rPr>
              <w:t xml:space="preserve"> xuống cấp, tầng lọc với thành phần cấp phối cát sỏi dưới lớp đá lát khan đã bị bong tróc, tác dụng bảo vệ mái hầu như không còn.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đập hạ lưu vùng lòng suối bị lún, tại vị trí cống lấy nước có hệ số mái giảm xuống m = 2,1 </w:t>
            </w:r>
            <w:r w:rsidRPr="00393325">
              <w:rPr>
                <w:rFonts w:ascii="Times New Roman" w:eastAsia="Times New Roman" w:hAnsi="Times New Roman" w:cs="Times New Roman"/>
                <w:spacing w:val="0"/>
                <w:lang w:val="nl-NL"/>
              </w:rPr>
              <w:sym w:font="SuperFrench" w:char="F0ED"/>
            </w:r>
            <w:r w:rsidRPr="00393325">
              <w:rPr>
                <w:rFonts w:ascii="Times New Roman" w:eastAsia="Times New Roman" w:hAnsi="Times New Roman" w:cs="Times New Roman"/>
                <w:spacing w:val="0"/>
                <w:lang w:val="nl-NL"/>
              </w:rPr>
              <w:t xml:space="preserve"> 1,90. Vùng dọc cống lấy nước và 1/3 phần chân mái đập dọc lòng suối bị sạt </w:t>
            </w:r>
            <w:r w:rsidRPr="00393325">
              <w:rPr>
                <w:rFonts w:ascii="Times New Roman" w:eastAsia="Times New Roman" w:hAnsi="Times New Roman" w:cs="Times New Roman"/>
                <w:spacing w:val="0"/>
                <w:lang w:val="nl-NL"/>
              </w:rPr>
              <w:lastRenderedPageBreak/>
              <w:t xml:space="preserve">lở, có đoạn thẳng đứng, đập có nguy cơ mất ổn định tổng thể. </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Tình hình thấm của đập: </w:t>
            </w:r>
            <w:r w:rsidR="003C04F4" w:rsidRPr="00393325">
              <w:rPr>
                <w:rFonts w:ascii="Times New Roman" w:eastAsia="Times New Roman" w:hAnsi="Times New Roman" w:cs="Times New Roman"/>
                <w:spacing w:val="0"/>
                <w:lang w:val="nl-NL"/>
              </w:rPr>
              <w:t xml:space="preserve">Mực nước tại thời điểm đập xuất hiện thấm </w:t>
            </w:r>
            <w:r w:rsidR="00396B1C" w:rsidRPr="00393325">
              <w:rPr>
                <w:rFonts w:ascii="Times New Roman" w:eastAsia="Times New Roman" w:hAnsi="Times New Roman" w:cs="Times New Roman"/>
                <w:spacing w:val="0"/>
                <w:lang w:val="nl-NL"/>
              </w:rPr>
              <w:t>qua thân đập và nền: +37,</w:t>
            </w:r>
            <w:r w:rsidR="003C04F4" w:rsidRPr="00393325">
              <w:rPr>
                <w:rFonts w:ascii="Times New Roman" w:eastAsia="Times New Roman" w:hAnsi="Times New Roman" w:cs="Times New Roman"/>
                <w:spacing w:val="0"/>
                <w:lang w:val="nl-NL"/>
              </w:rPr>
              <w:t>00m. Các vị trí thấm xuất hiện trên mái hạ lưu tại các vị trí sau:</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hạ lưu cống</w:t>
            </w:r>
            <w:r w:rsidR="007B5BD8" w:rsidRPr="00393325">
              <w:rPr>
                <w:rFonts w:ascii="Times New Roman" w:eastAsia="Times New Roman" w:hAnsi="Times New Roman" w:cs="Times New Roman"/>
                <w:spacing w:val="0"/>
                <w:lang w:val="nl-NL"/>
              </w:rPr>
              <w:t xml:space="preserve"> lấy nước, cao trình khoảng +31;</w:t>
            </w:r>
            <w:r w:rsidRPr="00393325">
              <w:rPr>
                <w:rFonts w:ascii="Times New Roman" w:eastAsia="Times New Roman" w:hAnsi="Times New Roman" w:cs="Times New Roman"/>
                <w:spacing w:val="0"/>
                <w:lang w:val="nl-NL"/>
              </w:rPr>
              <w:t>00m, chiều dài đoạn thấm khoảng 25m.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lòng suối mái hạ lưu, cao trình</w:t>
            </w:r>
            <w:r w:rsidR="00396B1C" w:rsidRPr="00393325">
              <w:rPr>
                <w:rFonts w:ascii="Times New Roman" w:eastAsia="Times New Roman" w:hAnsi="Times New Roman" w:cs="Times New Roman"/>
                <w:spacing w:val="0"/>
                <w:lang w:val="nl-NL"/>
              </w:rPr>
              <w:t xml:space="preserve"> xuất hiện dòng thấm khoảng +36,</w:t>
            </w:r>
            <w:r w:rsidRPr="00393325">
              <w:rPr>
                <w:rFonts w:ascii="Times New Roman" w:eastAsia="Times New Roman" w:hAnsi="Times New Roman" w:cs="Times New Roman"/>
                <w:spacing w:val="0"/>
                <w:lang w:val="nl-NL"/>
              </w:rPr>
              <w:t>00m, chiều dài đoạn thấm khoảng 60m.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Tràn xả lũ.</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Chiều rộng tràn</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Bt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12m.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Cao trình ngưỡng tràn: </w:t>
            </w:r>
            <w:r w:rsidRPr="00393325">
              <w:rPr>
                <w:rFonts w:ascii="Times New Roman" w:eastAsia="Times New Roman" w:hAnsi="Times New Roman" w:cs="Times New Roman"/>
                <w:spacing w:val="0"/>
                <w:lang w:val="nl-NL"/>
              </w:rPr>
              <w:sym w:font="Symbol" w:char="F0D1"/>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w:t>
            </w:r>
            <w:r w:rsidR="00000C12" w:rsidRPr="00393325">
              <w:rPr>
                <w:rFonts w:ascii="Times New Roman" w:eastAsia="Times New Roman" w:hAnsi="Times New Roman" w:cs="Times New Roman"/>
                <w:spacing w:val="0"/>
                <w:lang w:val="nl-NL"/>
              </w:rPr>
              <w:t xml:space="preserve"> </w:t>
            </w:r>
            <w:r w:rsidRPr="00393325">
              <w:rPr>
                <w:rFonts w:ascii="Times New Roman" w:eastAsia="Times New Roman" w:hAnsi="Times New Roman" w:cs="Times New Roman"/>
                <w:spacing w:val="0"/>
                <w:lang w:val="nl-NL"/>
              </w:rPr>
              <w:t xml:space="preserve"> +36,43m.</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Hình thức tràn: tràn tự do, tiêu năng đáy, kết cấu bằng đá xây.</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+Tình hình hoạt động của tràn: qua thời gian dài khai thác thì vữa xây đã bị mục, nhiều vị trí đã bị hư hỏng nặng đặc biệt là các vị trí dốc nước và bể tiêu năng; tại chân tường đoạn liên kết giữa tường và đáy đã bị hư hỏng hoàn toàn.</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Cống lấy nước:</w:t>
            </w:r>
          </w:p>
          <w:p w:rsidR="003C04F4" w:rsidRPr="00393325" w:rsidRDefault="007B5BD8"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Hình </w:t>
            </w:r>
            <w:r w:rsidR="003C04F4" w:rsidRPr="00393325">
              <w:rPr>
                <w:rFonts w:ascii="Times New Roman" w:eastAsia="Times New Roman" w:hAnsi="Times New Roman" w:cs="Times New Roman"/>
                <w:spacing w:val="0"/>
                <w:lang w:val="nl-NL"/>
              </w:rPr>
              <w:t>thức cống: cống tròn có áp bằng ống buy D300mm</w:t>
            </w:r>
            <w:r w:rsidR="00385E95" w:rsidRPr="00393325">
              <w:rPr>
                <w:rFonts w:ascii="Times New Roman" w:eastAsia="Times New Roman" w:hAnsi="Times New Roman" w:cs="Times New Roman"/>
                <w:spacing w:val="0"/>
                <w:lang w:val="nl-NL"/>
              </w:rPr>
              <w:t>.</w:t>
            </w:r>
          </w:p>
          <w:p w:rsidR="003C04F4" w:rsidRPr="00393325" w:rsidRDefault="003C04F4" w:rsidP="003C04F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Đóng mở bằng cửa van hạ lưu, cửa van hạ lưu do địa phương lắp đặt, tuy nhiên các bộ phân khác của cống như ống buy thân cống chưa được sửa chữa nên xuất hiện thấm dọc mang cống về hạ lưu.</w:t>
            </w:r>
          </w:p>
        </w:tc>
        <w:tc>
          <w:tcPr>
            <w:tcW w:w="2144" w:type="pct"/>
          </w:tcPr>
          <w:tbl>
            <w:tblPr>
              <w:tblStyle w:val="TableGrid2"/>
              <w:tblW w:w="0" w:type="auto"/>
              <w:jc w:val="center"/>
              <w:tblLayout w:type="fixed"/>
              <w:tblLook w:val="04A0" w:firstRow="1" w:lastRow="0" w:firstColumn="1" w:lastColumn="0" w:noHBand="0" w:noVBand="1"/>
            </w:tblPr>
            <w:tblGrid>
              <w:gridCol w:w="3101"/>
              <w:gridCol w:w="3101"/>
            </w:tblGrid>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701248" behindDoc="0" locked="0" layoutInCell="1" allowOverlap="1" wp14:anchorId="45ADC5D5" wp14:editId="368B59F7">
                        <wp:simplePos x="0" y="0"/>
                        <wp:positionH relativeFrom="column">
                          <wp:posOffset>-68580</wp:posOffset>
                        </wp:positionH>
                        <wp:positionV relativeFrom="paragraph">
                          <wp:posOffset>-1446530</wp:posOffset>
                        </wp:positionV>
                        <wp:extent cx="2559685" cy="1439545"/>
                        <wp:effectExtent l="0" t="0" r="0" b="825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439435.jpg"/>
                                <pic:cNvPicPr/>
                              </pic:nvPicPr>
                              <pic:blipFill>
                                <a:blip r:embed="rId6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702272" behindDoc="0" locked="0" layoutInCell="1" allowOverlap="1" wp14:anchorId="1B072D8D" wp14:editId="7D6B455F">
                        <wp:simplePos x="0" y="0"/>
                        <wp:positionH relativeFrom="column">
                          <wp:posOffset>-3887470</wp:posOffset>
                        </wp:positionH>
                        <wp:positionV relativeFrom="paragraph">
                          <wp:posOffset>-1232535</wp:posOffset>
                        </wp:positionV>
                        <wp:extent cx="2560072" cy="1440000"/>
                        <wp:effectExtent l="0" t="0" r="0" b="825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530074.jpg"/>
                                <pic:cNvPicPr/>
                              </pic:nvPicPr>
                              <pic:blipFill>
                                <a:blip r:embed="rId6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DE0274" w:rsidRPr="00393325" w:rsidTr="00584943">
              <w:trPr>
                <w:jc w:val="center"/>
              </w:trPr>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lastRenderedPageBreak/>
                    <w:drawing>
                      <wp:anchor distT="0" distB="0" distL="114300" distR="114300" simplePos="0" relativeHeight="251703296" behindDoc="0" locked="0" layoutInCell="1" allowOverlap="1" wp14:anchorId="175154D6" wp14:editId="26304ADE">
                        <wp:simplePos x="0" y="0"/>
                        <wp:positionH relativeFrom="column">
                          <wp:posOffset>-57785</wp:posOffset>
                        </wp:positionH>
                        <wp:positionV relativeFrom="paragraph">
                          <wp:posOffset>-1443990</wp:posOffset>
                        </wp:positionV>
                        <wp:extent cx="2559685" cy="1439545"/>
                        <wp:effectExtent l="0" t="0" r="0" b="825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00238854.jpg"/>
                                <pic:cNvPicPr/>
                              </pic:nvPicPr>
                              <pic:blipFill>
                                <a:blip r:embed="rId6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3C04F4" w:rsidRPr="00393325" w:rsidRDefault="003C04F4" w:rsidP="003C04F4">
                  <w:pPr>
                    <w:rPr>
                      <w:rFonts w:eastAsia="Calibri"/>
                      <w:sz w:val="26"/>
                      <w:szCs w:val="26"/>
                    </w:rPr>
                  </w:pPr>
                  <w:r w:rsidRPr="00393325">
                    <w:rPr>
                      <w:rFonts w:eastAsia="Calibri"/>
                      <w:noProof/>
                      <w:sz w:val="26"/>
                      <w:szCs w:val="26"/>
                    </w:rPr>
                    <w:drawing>
                      <wp:anchor distT="0" distB="0" distL="114300" distR="114300" simplePos="0" relativeHeight="251704320" behindDoc="0" locked="0" layoutInCell="1" allowOverlap="1" wp14:anchorId="25B4F82C" wp14:editId="2AA17B70">
                        <wp:simplePos x="0" y="0"/>
                        <wp:positionH relativeFrom="column">
                          <wp:posOffset>-3887470</wp:posOffset>
                        </wp:positionH>
                        <wp:positionV relativeFrom="paragraph">
                          <wp:posOffset>-2863215</wp:posOffset>
                        </wp:positionV>
                        <wp:extent cx="2560072" cy="1440000"/>
                        <wp:effectExtent l="0" t="0" r="0" b="825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721890.jpg"/>
                                <pic:cNvPicPr/>
                              </pic:nvPicPr>
                              <pic:blipFill>
                                <a:blip r:embed="rId66"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3C04F4" w:rsidRPr="00393325" w:rsidRDefault="003C04F4" w:rsidP="003C04F4">
            <w:pPr>
              <w:ind w:left="-58"/>
              <w:jc w:val="both"/>
              <w:rPr>
                <w:rFonts w:eastAsia="Calibri"/>
                <w:sz w:val="26"/>
                <w:szCs w:val="26"/>
              </w:rPr>
            </w:pPr>
          </w:p>
        </w:tc>
      </w:tr>
    </w:tbl>
    <w:p w:rsidR="000750EB" w:rsidRPr="00393325" w:rsidRDefault="000750EB" w:rsidP="003C04F4">
      <w:pPr>
        <w:pStyle w:val="Normal4"/>
        <w:ind w:left="0"/>
        <w:sectPr w:rsidR="000750EB" w:rsidRPr="00393325" w:rsidSect="000750EB">
          <w:headerReference w:type="default" r:id="rId67"/>
          <w:footerReference w:type="even" r:id="rId68"/>
          <w:footerReference w:type="default" r:id="rId69"/>
          <w:pgSz w:w="16840" w:h="11907" w:orient="landscape" w:code="9"/>
          <w:pgMar w:top="1134" w:right="1134" w:bottom="1701" w:left="1134" w:header="720" w:footer="720" w:gutter="0"/>
          <w:cols w:space="720"/>
          <w:docGrid w:linePitch="360"/>
        </w:sectPr>
      </w:pPr>
    </w:p>
    <w:p w:rsidR="00851EE3" w:rsidRPr="00393325" w:rsidRDefault="004627F7" w:rsidP="004E5416">
      <w:pPr>
        <w:pStyle w:val="Heading3"/>
        <w:spacing w:before="120" w:after="120" w:line="240" w:lineRule="auto"/>
        <w:jc w:val="left"/>
        <w:rPr>
          <w:rFonts w:ascii="Times New Roman" w:hAnsi="Times New Roman"/>
          <w:bCs/>
          <w:color w:val="auto"/>
          <w:sz w:val="26"/>
          <w:szCs w:val="26"/>
          <w:lang w:val="nl-NL"/>
        </w:rPr>
      </w:pPr>
      <w:bookmarkStart w:id="120" w:name="_Toc508008194"/>
      <w:r w:rsidRPr="00393325">
        <w:rPr>
          <w:rFonts w:ascii="Times New Roman" w:hAnsi="Times New Roman"/>
          <w:bCs/>
          <w:color w:val="auto"/>
          <w:sz w:val="26"/>
          <w:szCs w:val="26"/>
          <w:lang w:val="nl-NL"/>
        </w:rPr>
        <w:lastRenderedPageBreak/>
        <w:t>2</w:t>
      </w:r>
      <w:r w:rsidR="00851EE3" w:rsidRPr="00393325">
        <w:rPr>
          <w:rFonts w:ascii="Times New Roman" w:hAnsi="Times New Roman"/>
          <w:bCs/>
          <w:color w:val="auto"/>
          <w:sz w:val="26"/>
          <w:szCs w:val="26"/>
          <w:lang w:val="nl-NL"/>
        </w:rPr>
        <w:t>.3.4. Nhu cầu sử dụng đất</w:t>
      </w:r>
      <w:bookmarkEnd w:id="120"/>
    </w:p>
    <w:p w:rsidR="00851EE3" w:rsidRPr="00393325" w:rsidRDefault="00851EE3" w:rsidP="00385E95">
      <w:pPr>
        <w:spacing w:before="120" w:after="120"/>
        <w:jc w:val="both"/>
        <w:rPr>
          <w:sz w:val="26"/>
          <w:szCs w:val="26"/>
        </w:rPr>
      </w:pPr>
      <w:r w:rsidRPr="00393325">
        <w:rPr>
          <w:sz w:val="26"/>
          <w:szCs w:val="26"/>
        </w:rPr>
        <w:t xml:space="preserve">Căn cứ trên quy mô đầu tư và giải pháp lựa chọn, nhu cầu sử dụng đất để xây dựng các hạng mục công trình thuộc </w:t>
      </w:r>
      <w:r w:rsidR="00D82328" w:rsidRPr="00393325">
        <w:rPr>
          <w:sz w:val="26"/>
          <w:szCs w:val="26"/>
        </w:rPr>
        <w:t>Tiểu dự án</w:t>
      </w:r>
      <w:r w:rsidR="00651A9C" w:rsidRPr="00393325">
        <w:rPr>
          <w:sz w:val="26"/>
          <w:szCs w:val="26"/>
        </w:rPr>
        <w:t xml:space="preserve"> </w:t>
      </w:r>
      <w:r w:rsidRPr="00393325">
        <w:rPr>
          <w:sz w:val="26"/>
          <w:szCs w:val="26"/>
        </w:rPr>
        <w:t>như sau:</w:t>
      </w:r>
    </w:p>
    <w:p w:rsidR="006112AF" w:rsidRPr="00393325" w:rsidRDefault="006112AF" w:rsidP="006112AF">
      <w:pPr>
        <w:spacing w:before="60"/>
        <w:rPr>
          <w:b/>
          <w:bCs/>
          <w:sz w:val="26"/>
          <w:szCs w:val="26"/>
        </w:rPr>
      </w:pPr>
      <w:bookmarkStart w:id="121" w:name="_Toc508008196"/>
      <w:r w:rsidRPr="00393325">
        <w:rPr>
          <w:sz w:val="26"/>
          <w:szCs w:val="26"/>
        </w:rPr>
        <w:t xml:space="preserve">Tổng diện tích chiếm đất khi xây dựng dự án là: </w:t>
      </w:r>
      <w:r w:rsidRPr="00393325">
        <w:rPr>
          <w:b/>
          <w:sz w:val="26"/>
          <w:szCs w:val="26"/>
        </w:rPr>
        <w:t>170,59</w:t>
      </w:r>
      <w:r w:rsidRPr="00393325">
        <w:rPr>
          <w:b/>
          <w:bCs/>
          <w:sz w:val="26"/>
          <w:szCs w:val="26"/>
        </w:rPr>
        <w:t xml:space="preserve"> ha</w:t>
      </w:r>
    </w:p>
    <w:p w:rsidR="006112AF" w:rsidRPr="00393325" w:rsidRDefault="006112AF" w:rsidP="006112AF">
      <w:pPr>
        <w:spacing w:before="60"/>
        <w:ind w:left="720"/>
        <w:rPr>
          <w:sz w:val="26"/>
          <w:szCs w:val="26"/>
        </w:rPr>
      </w:pPr>
      <w:r w:rsidRPr="00393325">
        <w:rPr>
          <w:sz w:val="26"/>
          <w:szCs w:val="26"/>
        </w:rPr>
        <w:t>Trong đó:</w:t>
      </w:r>
    </w:p>
    <w:p w:rsidR="006112AF" w:rsidRPr="00393325" w:rsidRDefault="006112AF" w:rsidP="006112AF">
      <w:pPr>
        <w:spacing w:before="60"/>
        <w:rPr>
          <w:sz w:val="26"/>
          <w:szCs w:val="26"/>
        </w:rPr>
      </w:pPr>
      <w:r w:rsidRPr="00393325">
        <w:rPr>
          <w:sz w:val="26"/>
          <w:szCs w:val="26"/>
        </w:rPr>
        <w:tab/>
        <w:t>Phần chiếm đất lâu dài: 156,41 ha</w:t>
      </w:r>
    </w:p>
    <w:p w:rsidR="006112AF" w:rsidRPr="00393325" w:rsidRDefault="006112AF" w:rsidP="006112AF">
      <w:pPr>
        <w:spacing w:before="60"/>
        <w:rPr>
          <w:sz w:val="26"/>
          <w:szCs w:val="26"/>
        </w:rPr>
      </w:pPr>
      <w:r w:rsidRPr="00393325">
        <w:rPr>
          <w:sz w:val="26"/>
          <w:szCs w:val="26"/>
        </w:rPr>
        <w:tab/>
        <w:t>Phần chiếm đất tạm thời: 14,18ha</w:t>
      </w:r>
    </w:p>
    <w:p w:rsidR="006112AF" w:rsidRPr="00393325" w:rsidRDefault="006112AF" w:rsidP="006112AF">
      <w:pPr>
        <w:spacing w:before="60"/>
        <w:jc w:val="both"/>
        <w:rPr>
          <w:sz w:val="26"/>
          <w:szCs w:val="26"/>
        </w:rPr>
      </w:pPr>
      <w:r w:rsidRPr="00393325">
        <w:rPr>
          <w:sz w:val="26"/>
          <w:szCs w:val="26"/>
        </w:rPr>
        <w:tab/>
        <w:t>(phần chiếm đất tạm thời dùng xây dựng các công trình tạm lán trại, kho bãi, đường thi công nội bộ, bãi vật liệu đất đắp… phần chiếm đất tạm thời sẽ được hoàn trả sau khi kết thúc xây dựng công trình)</w:t>
      </w:r>
    </w:p>
    <w:p w:rsidR="006112AF" w:rsidRPr="00393325" w:rsidRDefault="006112AF" w:rsidP="006112AF">
      <w:pPr>
        <w:spacing w:before="60"/>
        <w:rPr>
          <w:sz w:val="26"/>
          <w:szCs w:val="26"/>
        </w:rPr>
      </w:pPr>
      <w:r w:rsidRPr="00393325">
        <w:rPr>
          <w:sz w:val="26"/>
          <w:szCs w:val="26"/>
        </w:rPr>
        <w:tab/>
        <w:t xml:space="preserve">Theo phân loại đất, nhu cầu sử dụng đất của dự án như sau :  </w:t>
      </w:r>
    </w:p>
    <w:p w:rsidR="006112AF" w:rsidRPr="00393325" w:rsidRDefault="006112AF" w:rsidP="006112AF">
      <w:pPr>
        <w:jc w:val="right"/>
        <w:rPr>
          <w:sz w:val="26"/>
          <w:szCs w:val="26"/>
        </w:rPr>
      </w:pP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r>
      <w:r w:rsidRPr="00393325">
        <w:rPr>
          <w:sz w:val="26"/>
          <w:szCs w:val="26"/>
        </w:rPr>
        <w:tab/>
        <w:t>Đ.vị: ha</w:t>
      </w:r>
    </w:p>
    <w:tbl>
      <w:tblPr>
        <w:tblW w:w="5000" w:type="pct"/>
        <w:tblLook w:val="04A0" w:firstRow="1" w:lastRow="0" w:firstColumn="1" w:lastColumn="0" w:noHBand="0" w:noVBand="1"/>
      </w:tblPr>
      <w:tblGrid>
        <w:gridCol w:w="1290"/>
        <w:gridCol w:w="1052"/>
        <w:gridCol w:w="1025"/>
        <w:gridCol w:w="1090"/>
        <w:gridCol w:w="1211"/>
        <w:gridCol w:w="1237"/>
        <w:gridCol w:w="1105"/>
        <w:gridCol w:w="1278"/>
      </w:tblGrid>
      <w:tr w:rsidR="006112AF" w:rsidRPr="00393325" w:rsidTr="007C59B5">
        <w:trPr>
          <w:trHeight w:val="315"/>
        </w:trPr>
        <w:tc>
          <w:tcPr>
            <w:tcW w:w="69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Công trình</w:t>
            </w:r>
          </w:p>
        </w:tc>
        <w:tc>
          <w:tcPr>
            <w:tcW w:w="3023" w:type="pct"/>
            <w:gridSpan w:val="5"/>
            <w:tcBorders>
              <w:top w:val="single" w:sz="8" w:space="0" w:color="auto"/>
              <w:left w:val="nil"/>
              <w:bottom w:val="single" w:sz="8" w:space="0" w:color="auto"/>
              <w:right w:val="single" w:sz="8" w:space="0" w:color="000000"/>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rPr>
              <w:t>Lâu dài (ha)</w:t>
            </w:r>
          </w:p>
        </w:tc>
        <w:tc>
          <w:tcPr>
            <w:tcW w:w="1283" w:type="pct"/>
            <w:gridSpan w:val="2"/>
            <w:tcBorders>
              <w:top w:val="single" w:sz="8" w:space="0" w:color="auto"/>
              <w:left w:val="nil"/>
              <w:bottom w:val="single" w:sz="8" w:space="0" w:color="auto"/>
              <w:right w:val="single" w:sz="4"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rPr>
              <w:t>Tạm thời (ha)</w:t>
            </w:r>
          </w:p>
        </w:tc>
      </w:tr>
      <w:tr w:rsidR="006112AF" w:rsidRPr="00393325" w:rsidTr="007C59B5">
        <w:trPr>
          <w:trHeight w:val="525"/>
        </w:trPr>
        <w:tc>
          <w:tcPr>
            <w:tcW w:w="694" w:type="pct"/>
            <w:vMerge/>
            <w:tcBorders>
              <w:top w:val="single" w:sz="8" w:space="0" w:color="auto"/>
              <w:left w:val="single" w:sz="8" w:space="0" w:color="auto"/>
              <w:bottom w:val="single" w:sz="8" w:space="0" w:color="000000"/>
              <w:right w:val="single" w:sz="8" w:space="0" w:color="auto"/>
            </w:tcBorders>
            <w:vAlign w:val="center"/>
          </w:tcPr>
          <w:p w:rsidR="006112AF" w:rsidRPr="00393325" w:rsidRDefault="006112AF" w:rsidP="006112AF">
            <w:pPr>
              <w:rPr>
                <w:b/>
                <w:bCs/>
                <w:color w:val="000000"/>
                <w:sz w:val="20"/>
                <w:szCs w:val="20"/>
              </w:rPr>
            </w:pP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Đất đồi</w:t>
            </w:r>
          </w:p>
        </w:tc>
        <w:tc>
          <w:tcPr>
            <w:tcW w:w="552"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Nông nghiệp</w:t>
            </w:r>
          </w:p>
        </w:tc>
        <w:tc>
          <w:tcPr>
            <w:tcW w:w="587"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b/>
                <w:bCs/>
                <w:color w:val="000000"/>
                <w:sz w:val="20"/>
                <w:szCs w:val="20"/>
              </w:rPr>
            </w:pPr>
            <w:r w:rsidRPr="00393325">
              <w:rPr>
                <w:b/>
                <w:bCs/>
                <w:color w:val="000000"/>
                <w:sz w:val="20"/>
                <w:szCs w:val="20"/>
              </w:rPr>
              <w:t>Đất khác</w:t>
            </w:r>
          </w:p>
        </w:tc>
        <w:tc>
          <w:tcPr>
            <w:tcW w:w="652"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Công trình cũ</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Tổng cộng</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Đất đồi</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lang w:val="nl-NL"/>
              </w:rPr>
              <w:t>Tổng cộng</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Liệt Sơn</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Hóc Cơ</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0,01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0,78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9,30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10,09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Cây Khế</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0,55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0,05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13,00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13,55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1,50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1,50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Hóc Khế</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1,91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20,97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22,88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2,00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2,00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Liên Trì</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0,33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0,51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16,31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17,16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2,20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2,20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An Phong</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1,16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0,05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15,60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16,81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2,00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2,00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Gò Lang</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0,51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0,03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30,55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31,06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2,90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2,90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Hố Đá</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0,07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0,03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0,05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28,27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28,38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1,00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1,00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Hóc Bứa</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10,50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10,50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1,00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1,00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0"/>
                <w:szCs w:val="20"/>
              </w:rPr>
            </w:pPr>
            <w:r w:rsidRPr="00393325">
              <w:rPr>
                <w:color w:val="000000"/>
                <w:sz w:val="20"/>
                <w:szCs w:val="20"/>
              </w:rPr>
              <w:t>Hố Hiểu</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0,28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0,10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5,61 </w:t>
            </w:r>
          </w:p>
        </w:tc>
        <w:tc>
          <w:tcPr>
            <w:tcW w:w="666" w:type="pct"/>
            <w:tcBorders>
              <w:top w:val="nil"/>
              <w:left w:val="nil"/>
              <w:bottom w:val="single" w:sz="8" w:space="0" w:color="auto"/>
              <w:right w:val="single" w:sz="8" w:space="0" w:color="auto"/>
            </w:tcBorders>
            <w:shd w:val="clear" w:color="auto" w:fill="auto"/>
            <w:vAlign w:val="center"/>
          </w:tcPr>
          <w:p w:rsidR="006112AF" w:rsidRPr="00393325" w:rsidRDefault="006112AF" w:rsidP="006112AF">
            <w:pPr>
              <w:jc w:val="center"/>
              <w:rPr>
                <w:color w:val="000000"/>
                <w:sz w:val="22"/>
                <w:szCs w:val="22"/>
              </w:rPr>
            </w:pPr>
            <w:r w:rsidRPr="00393325">
              <w:rPr>
                <w:color w:val="000000"/>
                <w:sz w:val="22"/>
                <w:szCs w:val="22"/>
              </w:rPr>
              <w:t xml:space="preserve">       5,99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1,58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color w:val="000000"/>
                <w:sz w:val="22"/>
                <w:szCs w:val="22"/>
              </w:rPr>
            </w:pPr>
            <w:r w:rsidRPr="00393325">
              <w:rPr>
                <w:color w:val="000000"/>
                <w:sz w:val="22"/>
                <w:szCs w:val="22"/>
              </w:rPr>
              <w:t xml:space="preserve">       1,58 </w:t>
            </w:r>
          </w:p>
        </w:tc>
      </w:tr>
      <w:tr w:rsidR="006112AF" w:rsidRPr="00393325" w:rsidTr="007C59B5">
        <w:trPr>
          <w:trHeight w:val="315"/>
        </w:trPr>
        <w:tc>
          <w:tcPr>
            <w:tcW w:w="694" w:type="pct"/>
            <w:tcBorders>
              <w:top w:val="nil"/>
              <w:left w:val="single" w:sz="8" w:space="0" w:color="auto"/>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0"/>
                <w:szCs w:val="20"/>
              </w:rPr>
            </w:pPr>
            <w:r w:rsidRPr="00393325">
              <w:rPr>
                <w:b/>
                <w:bCs/>
                <w:color w:val="000000"/>
                <w:sz w:val="20"/>
                <w:szCs w:val="20"/>
              </w:rPr>
              <w:t>Tổng</w:t>
            </w:r>
          </w:p>
        </w:tc>
        <w:tc>
          <w:tcPr>
            <w:tcW w:w="5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4,82 </w:t>
            </w:r>
          </w:p>
        </w:tc>
        <w:tc>
          <w:tcPr>
            <w:tcW w:w="5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1,48 </w:t>
            </w:r>
          </w:p>
        </w:tc>
        <w:tc>
          <w:tcPr>
            <w:tcW w:w="587"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0,12 </w:t>
            </w:r>
          </w:p>
        </w:tc>
        <w:tc>
          <w:tcPr>
            <w:tcW w:w="652"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150,11 </w:t>
            </w:r>
          </w:p>
        </w:tc>
        <w:tc>
          <w:tcPr>
            <w:tcW w:w="666"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156,41 </w:t>
            </w:r>
          </w:p>
        </w:tc>
        <w:tc>
          <w:tcPr>
            <w:tcW w:w="595"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14,18 </w:t>
            </w:r>
          </w:p>
        </w:tc>
        <w:tc>
          <w:tcPr>
            <w:tcW w:w="688" w:type="pct"/>
            <w:tcBorders>
              <w:top w:val="nil"/>
              <w:left w:val="nil"/>
              <w:bottom w:val="single" w:sz="8" w:space="0" w:color="auto"/>
              <w:right w:val="single" w:sz="8" w:space="0" w:color="auto"/>
            </w:tcBorders>
            <w:shd w:val="clear" w:color="auto" w:fill="auto"/>
            <w:noWrap/>
            <w:vAlign w:val="center"/>
          </w:tcPr>
          <w:p w:rsidR="006112AF" w:rsidRPr="00393325" w:rsidRDefault="006112AF" w:rsidP="006112AF">
            <w:pPr>
              <w:jc w:val="center"/>
              <w:rPr>
                <w:b/>
                <w:bCs/>
                <w:color w:val="000000"/>
                <w:sz w:val="22"/>
                <w:szCs w:val="22"/>
              </w:rPr>
            </w:pPr>
            <w:r w:rsidRPr="00393325">
              <w:rPr>
                <w:b/>
                <w:bCs/>
                <w:color w:val="000000"/>
                <w:sz w:val="22"/>
                <w:szCs w:val="22"/>
              </w:rPr>
              <w:t xml:space="preserve">    14,18 </w:t>
            </w:r>
          </w:p>
        </w:tc>
      </w:tr>
    </w:tbl>
    <w:p w:rsidR="00070F63" w:rsidRPr="00393325" w:rsidRDefault="000F3D81" w:rsidP="00070F63">
      <w:pPr>
        <w:pStyle w:val="Heading2"/>
        <w:numPr>
          <w:ilvl w:val="0"/>
          <w:numId w:val="0"/>
        </w:numPr>
        <w:spacing w:before="120" w:after="120"/>
        <w:jc w:val="left"/>
        <w:rPr>
          <w:rFonts w:ascii="Times New Roman" w:hAnsi="Times New Roman"/>
          <w:b w:val="0"/>
          <w:bCs/>
          <w:sz w:val="26"/>
          <w:szCs w:val="26"/>
        </w:rPr>
      </w:pPr>
      <w:r w:rsidRPr="00393325">
        <w:rPr>
          <w:rFonts w:ascii="Times New Roman" w:hAnsi="Times New Roman"/>
          <w:bCs/>
          <w:sz w:val="26"/>
          <w:szCs w:val="26"/>
        </w:rPr>
        <w:t>2</w:t>
      </w:r>
      <w:r w:rsidR="00070F63" w:rsidRPr="00393325">
        <w:rPr>
          <w:rFonts w:ascii="Times New Roman" w:hAnsi="Times New Roman"/>
          <w:bCs/>
          <w:sz w:val="26"/>
          <w:szCs w:val="26"/>
        </w:rPr>
        <w:t xml:space="preserve">.4. NỘI DUNG CHỦ YẾU CỦA </w:t>
      </w:r>
      <w:r w:rsidR="00D82328" w:rsidRPr="00393325">
        <w:rPr>
          <w:rFonts w:ascii="Times New Roman" w:hAnsi="Times New Roman"/>
          <w:bCs/>
          <w:sz w:val="26"/>
          <w:szCs w:val="26"/>
        </w:rPr>
        <w:t>TIỂU DỰ ÁN</w:t>
      </w:r>
      <w:bookmarkEnd w:id="111"/>
      <w:bookmarkEnd w:id="121"/>
    </w:p>
    <w:p w:rsidR="00070F63" w:rsidRPr="00393325" w:rsidRDefault="000F3D81" w:rsidP="00070F63">
      <w:pPr>
        <w:pStyle w:val="Heading3"/>
        <w:spacing w:before="120" w:after="120" w:line="240" w:lineRule="auto"/>
        <w:jc w:val="left"/>
        <w:rPr>
          <w:rFonts w:ascii="Times New Roman" w:hAnsi="Times New Roman"/>
          <w:bCs/>
          <w:color w:val="auto"/>
          <w:sz w:val="26"/>
          <w:szCs w:val="26"/>
          <w:lang w:val="nl-NL"/>
        </w:rPr>
      </w:pPr>
      <w:bookmarkStart w:id="122" w:name="_Toc393254242"/>
      <w:bookmarkStart w:id="123" w:name="_Toc415582447"/>
      <w:bookmarkStart w:id="124" w:name="_Toc415582620"/>
      <w:bookmarkStart w:id="125" w:name="_Toc415582793"/>
      <w:bookmarkStart w:id="126" w:name="_Toc415582966"/>
      <w:bookmarkStart w:id="127" w:name="_Toc415596601"/>
      <w:bookmarkStart w:id="128" w:name="_Toc508008197"/>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.4.1. Mục tiêu của </w:t>
      </w:r>
      <w:r w:rsidR="00D82328" w:rsidRPr="00393325">
        <w:rPr>
          <w:rFonts w:ascii="Times New Roman" w:hAnsi="Times New Roman"/>
          <w:bCs/>
          <w:color w:val="auto"/>
          <w:sz w:val="26"/>
          <w:szCs w:val="26"/>
          <w:lang w:val="nl-NL"/>
        </w:rPr>
        <w:t>Tiểu dự án</w:t>
      </w:r>
      <w:bookmarkEnd w:id="122"/>
      <w:bookmarkEnd w:id="123"/>
      <w:bookmarkEnd w:id="124"/>
      <w:bookmarkEnd w:id="125"/>
      <w:bookmarkEnd w:id="126"/>
      <w:bookmarkEnd w:id="127"/>
      <w:bookmarkEnd w:id="128"/>
    </w:p>
    <w:p w:rsidR="006B49E1" w:rsidRPr="00393325" w:rsidRDefault="0097353A" w:rsidP="00AE2AA4">
      <w:pPr>
        <w:pStyle w:val="ListParagraph"/>
        <w:widowControl w:val="0"/>
        <w:adjustRightInd w:val="0"/>
        <w:snapToGrid w:val="0"/>
        <w:spacing w:before="120" w:after="120"/>
        <w:ind w:left="0"/>
        <w:jc w:val="both"/>
        <w:rPr>
          <w:sz w:val="26"/>
          <w:szCs w:val="26"/>
          <w:lang w:val="nl-NL"/>
        </w:rPr>
      </w:pPr>
      <w:bookmarkStart w:id="129" w:name="_Toc415582448"/>
      <w:bookmarkStart w:id="130" w:name="_Toc415582621"/>
      <w:bookmarkStart w:id="131" w:name="_Toc415582794"/>
      <w:bookmarkStart w:id="132" w:name="_Toc415582967"/>
      <w:bookmarkStart w:id="133" w:name="_Toc415596602"/>
      <w:r w:rsidRPr="00393325">
        <w:rPr>
          <w:sz w:val="26"/>
          <w:szCs w:val="26"/>
          <w:lang w:val="nl-NL"/>
        </w:rPr>
        <w:t>Căn cứ</w:t>
      </w:r>
      <w:r w:rsidR="006B49E1" w:rsidRPr="00393325">
        <w:rPr>
          <w:sz w:val="26"/>
          <w:szCs w:val="26"/>
          <w:lang w:val="nl-NL"/>
        </w:rPr>
        <w:t xml:space="preserve"> Quyết định số 4638/QĐ-BNN-HTQT ngày 09/11/2015 của Bộ Nông nghiệp và Phát triển nông thôn về việc phê duyệt Báo cáo nghiên cứu </w:t>
      </w:r>
      <w:r w:rsidR="001F146E" w:rsidRPr="00393325">
        <w:rPr>
          <w:sz w:val="26"/>
          <w:szCs w:val="26"/>
          <w:lang w:val="nl-NL"/>
        </w:rPr>
        <w:t xml:space="preserve">khả thi </w:t>
      </w:r>
      <w:r w:rsidR="00D82328" w:rsidRPr="00393325">
        <w:rPr>
          <w:sz w:val="26"/>
          <w:szCs w:val="26"/>
          <w:lang w:val="nl-NL"/>
        </w:rPr>
        <w:t>Dự án</w:t>
      </w:r>
      <w:r w:rsidR="006B49E1" w:rsidRPr="00393325">
        <w:rPr>
          <w:sz w:val="26"/>
          <w:szCs w:val="26"/>
          <w:lang w:val="nl-NL"/>
        </w:rPr>
        <w:t xml:space="preserve"> “Sửa chữa và nâng cao an toàn đập” (WB8) do Ngân hàng Thế giới tài trợ; căn cứ vào đề cương nhiệm vụ </w:t>
      </w:r>
      <w:r w:rsidR="00D82328" w:rsidRPr="00393325">
        <w:rPr>
          <w:sz w:val="26"/>
          <w:szCs w:val="26"/>
          <w:lang w:val="nl-NL"/>
        </w:rPr>
        <w:t>Tiểu dự án</w:t>
      </w:r>
      <w:r w:rsidR="00651A9C" w:rsidRPr="00393325">
        <w:rPr>
          <w:sz w:val="26"/>
          <w:szCs w:val="26"/>
          <w:lang w:val="nl-NL"/>
        </w:rPr>
        <w:t xml:space="preserve"> </w:t>
      </w:r>
      <w:r w:rsidR="006B49E1" w:rsidRPr="00393325">
        <w:rPr>
          <w:sz w:val="26"/>
          <w:szCs w:val="26"/>
          <w:lang w:val="nl-NL"/>
        </w:rPr>
        <w:t xml:space="preserve">Sửa chữa và nâng cao an toàn đập tỉnh Quảng Ngãi (Giai đoạn 1) đã được phê duyệt, </w:t>
      </w:r>
      <w:r w:rsidR="00D82328" w:rsidRPr="00393325">
        <w:rPr>
          <w:sz w:val="26"/>
          <w:szCs w:val="26"/>
          <w:lang w:val="nl-NL"/>
        </w:rPr>
        <w:t>Tiểu dự án</w:t>
      </w:r>
      <w:r w:rsidR="00651A9C" w:rsidRPr="00393325">
        <w:rPr>
          <w:sz w:val="26"/>
          <w:szCs w:val="26"/>
          <w:lang w:val="nl-NL"/>
        </w:rPr>
        <w:t xml:space="preserve"> </w:t>
      </w:r>
      <w:r w:rsidR="006B49E1" w:rsidRPr="00393325">
        <w:rPr>
          <w:sz w:val="26"/>
          <w:szCs w:val="26"/>
          <w:lang w:val="nl-NL"/>
        </w:rPr>
        <w:t xml:space="preserve">Sửa chữa và nâng cao an toàn đập tỉnh Quảng Ngãi (Giai đoạn 1) được </w:t>
      </w:r>
      <w:r w:rsidR="00AE2AA4" w:rsidRPr="00393325">
        <w:rPr>
          <w:sz w:val="26"/>
          <w:szCs w:val="26"/>
          <w:lang w:val="nl-NL"/>
        </w:rPr>
        <w:t>đầu tư với các mục tiêu sau đây:</w:t>
      </w:r>
    </w:p>
    <w:p w:rsidR="006B49E1" w:rsidRPr="00393325" w:rsidRDefault="006B49E1" w:rsidP="006B49E1">
      <w:pPr>
        <w:pStyle w:val="ListParagraph"/>
        <w:widowControl w:val="0"/>
        <w:adjustRightInd w:val="0"/>
        <w:snapToGrid w:val="0"/>
        <w:spacing w:before="120" w:after="120"/>
        <w:ind w:left="0"/>
        <w:jc w:val="both"/>
        <w:rPr>
          <w:b/>
          <w:sz w:val="26"/>
          <w:szCs w:val="26"/>
          <w:lang w:val="nl-NL"/>
        </w:rPr>
      </w:pPr>
      <w:r w:rsidRPr="00393325">
        <w:rPr>
          <w:b/>
          <w:sz w:val="26"/>
          <w:szCs w:val="26"/>
          <w:lang w:val="nl-NL"/>
        </w:rPr>
        <w:t>* Mục tiêu tổng quát:</w:t>
      </w:r>
    </w:p>
    <w:p w:rsidR="006B49E1" w:rsidRPr="00393325" w:rsidRDefault="006B49E1" w:rsidP="006B49E1">
      <w:pPr>
        <w:pStyle w:val="ListParagraph"/>
        <w:widowControl w:val="0"/>
        <w:adjustRightInd w:val="0"/>
        <w:snapToGrid w:val="0"/>
        <w:spacing w:before="120" w:after="120"/>
        <w:ind w:left="0"/>
        <w:jc w:val="both"/>
        <w:rPr>
          <w:sz w:val="26"/>
          <w:szCs w:val="26"/>
          <w:lang w:val="nl-NL"/>
        </w:rPr>
      </w:pPr>
      <w:r w:rsidRPr="00393325">
        <w:rPr>
          <w:sz w:val="26"/>
          <w:szCs w:val="26"/>
          <w:lang w:val="nl-NL"/>
        </w:rPr>
        <w:t>Hỗ trợ thực hiện Chương trình Bảo đảm an toàn các hồ chứa nước thông qua sửa chữa, nâng cấp các đập ưu tiên, tăng cường năng lực quản lý, vận hành an toàn đập nhằm bảo vệ cho dân cư và cơ sở hạ tầng, kinh tế - xã hội vùng hạ du.</w:t>
      </w:r>
    </w:p>
    <w:p w:rsidR="006B49E1" w:rsidRPr="00393325" w:rsidRDefault="006B49E1" w:rsidP="006B49E1">
      <w:pPr>
        <w:pStyle w:val="ListParagraph"/>
        <w:widowControl w:val="0"/>
        <w:adjustRightInd w:val="0"/>
        <w:snapToGrid w:val="0"/>
        <w:spacing w:before="120" w:after="120"/>
        <w:ind w:left="0"/>
        <w:jc w:val="both"/>
        <w:rPr>
          <w:b/>
          <w:sz w:val="26"/>
          <w:szCs w:val="26"/>
        </w:rPr>
      </w:pPr>
      <w:r w:rsidRPr="00393325">
        <w:rPr>
          <w:b/>
          <w:sz w:val="26"/>
          <w:szCs w:val="26"/>
        </w:rPr>
        <w:t>* Mục tiêu cụ thể:</w:t>
      </w:r>
    </w:p>
    <w:p w:rsidR="00470B20" w:rsidRPr="00393325" w:rsidRDefault="00470B20" w:rsidP="00470B20">
      <w:pPr>
        <w:autoSpaceDE w:val="0"/>
        <w:autoSpaceDN w:val="0"/>
        <w:spacing w:before="40"/>
        <w:ind w:firstLine="284"/>
        <w:jc w:val="both"/>
        <w:rPr>
          <w:sz w:val="28"/>
          <w:szCs w:val="28"/>
          <w:lang w:val="pt-BR"/>
        </w:rPr>
      </w:pPr>
      <w:r w:rsidRPr="00393325">
        <w:rPr>
          <w:sz w:val="28"/>
          <w:szCs w:val="28"/>
          <w:lang w:val="pt-BR"/>
        </w:rPr>
        <w:lastRenderedPageBreak/>
        <w:t>+ Đảm bảo an toàn hồ chứa, giảm thiểu nguy cơ vỡ đập, bảo vệ người và tài sản ở hạ lưu công trình.</w:t>
      </w:r>
    </w:p>
    <w:p w:rsidR="00470B20" w:rsidRPr="00393325" w:rsidRDefault="00470B20" w:rsidP="00470B20">
      <w:pPr>
        <w:autoSpaceDE w:val="0"/>
        <w:autoSpaceDN w:val="0"/>
        <w:spacing w:before="40"/>
        <w:ind w:firstLine="284"/>
        <w:jc w:val="both"/>
        <w:rPr>
          <w:sz w:val="28"/>
          <w:szCs w:val="28"/>
          <w:lang w:val="pt-BR"/>
        </w:rPr>
      </w:pPr>
      <w:r w:rsidRPr="00393325">
        <w:rPr>
          <w:sz w:val="28"/>
          <w:szCs w:val="28"/>
          <w:lang w:val="pt-BR"/>
        </w:rPr>
        <w:t xml:space="preserve">+ Đảm bảo cấp nước tưới cho 2.238 ha đất sản xuất nông nghiệp. </w:t>
      </w:r>
    </w:p>
    <w:p w:rsidR="00E41A71" w:rsidRPr="00393325" w:rsidRDefault="00E41A71" w:rsidP="00BC29B3">
      <w:pPr>
        <w:pStyle w:val="ListParagraph"/>
        <w:widowControl w:val="0"/>
        <w:numPr>
          <w:ilvl w:val="0"/>
          <w:numId w:val="33"/>
        </w:numPr>
        <w:adjustRightInd w:val="0"/>
        <w:snapToGrid w:val="0"/>
        <w:spacing w:before="120" w:after="120"/>
        <w:jc w:val="both"/>
        <w:rPr>
          <w:sz w:val="26"/>
          <w:szCs w:val="26"/>
        </w:rPr>
      </w:pPr>
      <w:r w:rsidRPr="00393325">
        <w:rPr>
          <w:sz w:val="26"/>
          <w:szCs w:val="26"/>
        </w:rPr>
        <w:t>Mục tiêu cụ thể đối với từng công trình hồ chứa như sau:</w:t>
      </w:r>
    </w:p>
    <w:p w:rsidR="00E41A71" w:rsidRPr="00393325" w:rsidRDefault="00E41A71" w:rsidP="00E41A71">
      <w:pPr>
        <w:pStyle w:val="ListParagraph"/>
        <w:widowControl w:val="0"/>
        <w:adjustRightInd w:val="0"/>
        <w:snapToGrid w:val="0"/>
        <w:spacing w:before="120" w:after="120"/>
        <w:jc w:val="center"/>
        <w:rPr>
          <w:sz w:val="26"/>
          <w:szCs w:val="26"/>
        </w:rPr>
      </w:pPr>
      <w:r w:rsidRPr="00393325">
        <w:rPr>
          <w:rFonts w:eastAsia="Calibri"/>
          <w:b/>
          <w:iCs/>
          <w:sz w:val="26"/>
          <w:szCs w:val="26"/>
          <w:lang w:val="nl-NL"/>
        </w:rPr>
        <w:t xml:space="preserve">Bảng </w:t>
      </w:r>
      <w:r w:rsidR="000750EB" w:rsidRPr="00393325">
        <w:rPr>
          <w:rFonts w:eastAsia="Calibri"/>
          <w:b/>
          <w:iCs/>
          <w:sz w:val="26"/>
          <w:szCs w:val="26"/>
          <w:lang w:val="nl-NL"/>
        </w:rPr>
        <w:t>2</w:t>
      </w:r>
      <w:r w:rsidRPr="00393325">
        <w:rPr>
          <w:rFonts w:eastAsia="Calibri"/>
          <w:b/>
          <w:iCs/>
          <w:sz w:val="26"/>
          <w:szCs w:val="26"/>
          <w:lang w:val="nl-NL"/>
        </w:rPr>
        <w:t>.4: Mục tiêu cụ thể của các công trình hồ chứa</w:t>
      </w:r>
    </w:p>
    <w:tbl>
      <w:tblPr>
        <w:tblStyle w:val="TableGrid"/>
        <w:tblW w:w="4883" w:type="pct"/>
        <w:jc w:val="center"/>
        <w:tblLook w:val="04A0" w:firstRow="1" w:lastRow="0" w:firstColumn="1" w:lastColumn="0" w:noHBand="0" w:noVBand="1"/>
      </w:tblPr>
      <w:tblGrid>
        <w:gridCol w:w="524"/>
        <w:gridCol w:w="1738"/>
        <w:gridCol w:w="6809"/>
      </w:tblGrid>
      <w:tr w:rsidR="00E41A71" w:rsidRPr="00393325" w:rsidTr="000074BA">
        <w:trPr>
          <w:tblHeader/>
          <w:jc w:val="center"/>
        </w:trPr>
        <w:tc>
          <w:tcPr>
            <w:tcW w:w="289" w:type="pct"/>
            <w:vAlign w:val="center"/>
          </w:tcPr>
          <w:p w:rsidR="00E41A71" w:rsidRPr="00393325" w:rsidRDefault="00E41A71" w:rsidP="000074BA">
            <w:pPr>
              <w:widowControl w:val="0"/>
              <w:adjustRightInd w:val="0"/>
              <w:snapToGrid w:val="0"/>
              <w:ind w:left="-85" w:right="-85"/>
              <w:jc w:val="center"/>
              <w:rPr>
                <w:b/>
                <w:sz w:val="26"/>
                <w:szCs w:val="26"/>
              </w:rPr>
            </w:pPr>
            <w:r w:rsidRPr="00393325">
              <w:rPr>
                <w:b/>
                <w:sz w:val="26"/>
                <w:szCs w:val="26"/>
              </w:rPr>
              <w:t>TT</w:t>
            </w:r>
          </w:p>
        </w:tc>
        <w:tc>
          <w:tcPr>
            <w:tcW w:w="958" w:type="pct"/>
            <w:vAlign w:val="center"/>
          </w:tcPr>
          <w:p w:rsidR="00E41A71" w:rsidRPr="00393325" w:rsidRDefault="00E41A71" w:rsidP="000074BA">
            <w:pPr>
              <w:widowControl w:val="0"/>
              <w:adjustRightInd w:val="0"/>
              <w:snapToGrid w:val="0"/>
              <w:ind w:left="-85" w:right="-85"/>
              <w:jc w:val="center"/>
              <w:rPr>
                <w:b/>
                <w:sz w:val="26"/>
                <w:szCs w:val="26"/>
              </w:rPr>
            </w:pPr>
            <w:r w:rsidRPr="00393325">
              <w:rPr>
                <w:b/>
                <w:sz w:val="26"/>
                <w:szCs w:val="26"/>
              </w:rPr>
              <w:t>Công trình hồ</w:t>
            </w:r>
          </w:p>
        </w:tc>
        <w:tc>
          <w:tcPr>
            <w:tcW w:w="3753" w:type="pct"/>
          </w:tcPr>
          <w:p w:rsidR="00E41A71" w:rsidRPr="00393325" w:rsidRDefault="00E41A71" w:rsidP="000074BA">
            <w:pPr>
              <w:widowControl w:val="0"/>
              <w:adjustRightInd w:val="0"/>
              <w:snapToGrid w:val="0"/>
              <w:jc w:val="center"/>
              <w:rPr>
                <w:b/>
                <w:sz w:val="26"/>
                <w:szCs w:val="26"/>
              </w:rPr>
            </w:pPr>
            <w:r w:rsidRPr="00393325">
              <w:rPr>
                <w:b/>
                <w:sz w:val="26"/>
                <w:szCs w:val="26"/>
              </w:rPr>
              <w:t>Mục tiêu và Tác động tích cực của công trình</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1</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Liệt Sơn</w:t>
            </w:r>
          </w:p>
        </w:tc>
        <w:tc>
          <w:tcPr>
            <w:tcW w:w="3753" w:type="pct"/>
          </w:tcPr>
          <w:p w:rsidR="00E41A71" w:rsidRPr="00393325" w:rsidRDefault="00E41A71" w:rsidP="00E41A71">
            <w:pPr>
              <w:tabs>
                <w:tab w:val="left" w:pos="360"/>
                <w:tab w:val="left" w:pos="1440"/>
                <w:tab w:val="left" w:pos="1620"/>
                <w:tab w:val="left" w:pos="1980"/>
                <w:tab w:val="left" w:pos="2250"/>
              </w:tabs>
              <w:rPr>
                <w:sz w:val="26"/>
                <w:szCs w:val="26"/>
              </w:rPr>
            </w:pPr>
            <w:r w:rsidRPr="00393325">
              <w:rPr>
                <w:sz w:val="26"/>
                <w:szCs w:val="26"/>
              </w:rPr>
              <w:t>+ Đảm bảo tưới cho 1.700  ha của 6 xã và thị trấn Đức Phổ, huyện Đức Phổ tỉnh Quảng Ngãi;</w:t>
            </w:r>
          </w:p>
          <w:p w:rsidR="00E41A71" w:rsidRPr="00393325" w:rsidRDefault="00E41A71" w:rsidP="00E41A71">
            <w:pPr>
              <w:tabs>
                <w:tab w:val="left" w:pos="360"/>
                <w:tab w:val="left" w:pos="1440"/>
                <w:tab w:val="left" w:pos="1620"/>
                <w:tab w:val="left" w:pos="1980"/>
                <w:tab w:val="left" w:pos="2250"/>
              </w:tabs>
              <w:rPr>
                <w:sz w:val="26"/>
                <w:szCs w:val="26"/>
              </w:rPr>
            </w:pPr>
            <w:r w:rsidRPr="00393325">
              <w:rPr>
                <w:sz w:val="26"/>
                <w:szCs w:val="26"/>
              </w:rPr>
              <w:t>+ Tạo nguồn nước sinh hoạt cho hơn 50.000 nhân khẩu khu hưởng lợi;</w:t>
            </w:r>
          </w:p>
          <w:p w:rsidR="00E41A71" w:rsidRPr="00393325" w:rsidRDefault="00E41A71" w:rsidP="00E41A71">
            <w:pPr>
              <w:tabs>
                <w:tab w:val="left" w:pos="360"/>
                <w:tab w:val="left" w:pos="1440"/>
                <w:tab w:val="left" w:pos="1620"/>
                <w:tab w:val="left" w:pos="1980"/>
                <w:tab w:val="left" w:pos="2250"/>
              </w:tabs>
              <w:rPr>
                <w:sz w:val="26"/>
                <w:szCs w:val="26"/>
              </w:rPr>
            </w:pPr>
            <w:r w:rsidRPr="00393325">
              <w:rPr>
                <w:sz w:val="26"/>
                <w:szCs w:val="26"/>
              </w:rPr>
              <w:t xml:space="preserve">+ Kết hợp nuôi cá với diện tích mặt hồ </w:t>
            </w:r>
            <w:r w:rsidRPr="00393325">
              <w:rPr>
                <w:sz w:val="26"/>
                <w:szCs w:val="26"/>
              </w:rPr>
              <w:sym w:font="Symbol" w:char="F03E"/>
            </w:r>
            <w:r w:rsidRPr="00393325">
              <w:rPr>
                <w:sz w:val="26"/>
                <w:szCs w:val="26"/>
              </w:rPr>
              <w:t xml:space="preserve"> 2700 ha.</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2</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Hóc Cơ</w:t>
            </w:r>
          </w:p>
        </w:tc>
        <w:tc>
          <w:tcPr>
            <w:tcW w:w="3753" w:type="pct"/>
          </w:tcPr>
          <w:p w:rsidR="00E41A71" w:rsidRPr="00393325" w:rsidRDefault="00E41A71" w:rsidP="00E41A71">
            <w:pPr>
              <w:pStyle w:val="DOANVAN"/>
              <w:spacing w:before="0" w:after="0" w:line="240" w:lineRule="auto"/>
              <w:ind w:firstLine="0"/>
              <w:rPr>
                <w:szCs w:val="26"/>
                <w:lang w:val="nl-NL"/>
              </w:rPr>
            </w:pPr>
            <w:r w:rsidRPr="00393325">
              <w:rPr>
                <w:szCs w:val="26"/>
                <w:lang w:val="nl-NL"/>
              </w:rPr>
              <w:t xml:space="preserve">+ Đảm bảo an toàn đập và bảo vệ 150,0ha diện tích đất canh tác nông nghiệp, tính mạng, tài sản của </w:t>
            </w:r>
            <w:r w:rsidR="00470B20" w:rsidRPr="00393325">
              <w:rPr>
                <w:szCs w:val="26"/>
                <w:lang w:val="nl-NL"/>
              </w:rPr>
              <w:t>20</w:t>
            </w:r>
            <w:r w:rsidRPr="00393325">
              <w:rPr>
                <w:szCs w:val="26"/>
                <w:lang w:val="nl-NL"/>
              </w:rPr>
              <w:t xml:space="preserve"> hộ dân cư thôn Thạch An, xã Bình Mỹ, huyện Bình Sơn và 30 hộ dân cư  thôn Thạch nội, xã Tịnh Trà, huyện Sơn Tịnh ở vùng hạ du đập trong phạm vi khoảng 2,0km.</w:t>
            </w:r>
          </w:p>
          <w:p w:rsidR="00E41A71" w:rsidRPr="00393325" w:rsidRDefault="00E41A71" w:rsidP="00470B20">
            <w:pPr>
              <w:pStyle w:val="DOANVAN"/>
              <w:spacing w:before="0" w:after="0" w:line="240" w:lineRule="auto"/>
              <w:ind w:firstLine="0"/>
              <w:rPr>
                <w:szCs w:val="26"/>
                <w:lang w:val="nl-NL"/>
              </w:rPr>
            </w:pPr>
            <w:r w:rsidRPr="00393325">
              <w:rPr>
                <w:szCs w:val="26"/>
                <w:lang w:val="nl-NL"/>
              </w:rPr>
              <w:t>+ Cung cấp nước tưới ổn định cho khoảng 32,0 ha đất sản xuất nông nghiệp</w:t>
            </w:r>
            <w:r w:rsidR="00470B20" w:rsidRPr="00393325">
              <w:rPr>
                <w:szCs w:val="26"/>
              </w:rPr>
              <w:t>; trong đó diện tích lúa nước 2 vụ là 6,0 ha và diện tích màu là 26,0 ha.</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3</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Cây Khế</w:t>
            </w:r>
          </w:p>
        </w:tc>
        <w:tc>
          <w:tcPr>
            <w:tcW w:w="3753" w:type="pct"/>
          </w:tcPr>
          <w:p w:rsidR="00E41A71" w:rsidRPr="00393325" w:rsidRDefault="00E41A71" w:rsidP="00E41A71">
            <w:pPr>
              <w:widowControl w:val="0"/>
              <w:adjustRightInd w:val="0"/>
              <w:snapToGrid w:val="0"/>
              <w:jc w:val="both"/>
              <w:rPr>
                <w:sz w:val="26"/>
                <w:szCs w:val="26"/>
              </w:rPr>
            </w:pPr>
            <w:r w:rsidRPr="00393325">
              <w:rPr>
                <w:sz w:val="26"/>
                <w:szCs w:val="26"/>
                <w:lang w:val="nl-NL"/>
              </w:rPr>
              <w:t xml:space="preserve">+ Cung cấp nước tưới ổn định </w:t>
            </w:r>
            <w:r w:rsidR="00470B20" w:rsidRPr="00393325">
              <w:rPr>
                <w:sz w:val="26"/>
                <w:szCs w:val="26"/>
              </w:rPr>
              <w:t>cho 65ha đất nông nghiệp</w:t>
            </w:r>
            <w:r w:rsidR="00470B20" w:rsidRPr="00393325">
              <w:rPr>
                <w:szCs w:val="26"/>
              </w:rPr>
              <w:t>; trong đó diện tích lúa nước 2 vụ là 34,0 ha và diện tích màu là 31,0 ha.</w:t>
            </w:r>
          </w:p>
          <w:p w:rsidR="00E41A71" w:rsidRPr="00393325" w:rsidRDefault="00E41A71" w:rsidP="00470B20">
            <w:pPr>
              <w:widowControl w:val="0"/>
              <w:adjustRightInd w:val="0"/>
              <w:snapToGrid w:val="0"/>
              <w:jc w:val="both"/>
              <w:rPr>
                <w:sz w:val="26"/>
                <w:szCs w:val="26"/>
              </w:rPr>
            </w:pPr>
            <w:r w:rsidRPr="00393325">
              <w:rPr>
                <w:sz w:val="26"/>
                <w:szCs w:val="26"/>
              </w:rPr>
              <w:t xml:space="preserve">+ Đảm bảo an toàn cho khoảng </w:t>
            </w:r>
            <w:r w:rsidR="00470B20" w:rsidRPr="00393325">
              <w:rPr>
                <w:sz w:val="26"/>
                <w:szCs w:val="26"/>
              </w:rPr>
              <w:t>259</w:t>
            </w:r>
            <w:r w:rsidRPr="00393325">
              <w:rPr>
                <w:sz w:val="26"/>
                <w:szCs w:val="26"/>
              </w:rPr>
              <w:t xml:space="preserve"> hộ dân dưới hạ lưu đập.</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4</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Hóc Khế</w:t>
            </w:r>
          </w:p>
        </w:tc>
        <w:tc>
          <w:tcPr>
            <w:tcW w:w="3753" w:type="pct"/>
          </w:tcPr>
          <w:p w:rsidR="00E41A71" w:rsidRPr="00393325" w:rsidRDefault="00E41A71" w:rsidP="00E41A71">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rPr>
              <w:t xml:space="preserve">+ Đảm bảo an toàn tính mạng và tài sản </w:t>
            </w:r>
            <w:r w:rsidR="00470B20" w:rsidRPr="00393325">
              <w:rPr>
                <w:rFonts w:ascii="Times New Roman" w:hAnsi="Times New Roman" w:cs="Times New Roman"/>
                <w:szCs w:val="26"/>
              </w:rPr>
              <w:t>22</w:t>
            </w:r>
            <w:r w:rsidRPr="00393325">
              <w:rPr>
                <w:rFonts w:ascii="Times New Roman" w:hAnsi="Times New Roman" w:cs="Times New Roman"/>
                <w:szCs w:val="26"/>
              </w:rPr>
              <w:t xml:space="preserve"> </w:t>
            </w:r>
            <w:r w:rsidR="00470B20" w:rsidRPr="00393325">
              <w:rPr>
                <w:rFonts w:ascii="Times New Roman" w:hAnsi="Times New Roman" w:cs="Times New Roman"/>
                <w:szCs w:val="26"/>
              </w:rPr>
              <w:t xml:space="preserve">hộ </w:t>
            </w:r>
            <w:r w:rsidRPr="00393325">
              <w:rPr>
                <w:rFonts w:ascii="Times New Roman" w:hAnsi="Times New Roman" w:cs="Times New Roman"/>
                <w:szCs w:val="26"/>
              </w:rPr>
              <w:t>vùng hạ lưu, và các cơ sở hạ tầng kỹ thuật, xã hội…trong vùng hạ du hồ chứa đang bị đe doạ bởi mất an toàn đập.</w:t>
            </w:r>
          </w:p>
          <w:p w:rsidR="00E41A71" w:rsidRPr="00393325" w:rsidRDefault="00E41A71" w:rsidP="00E41A71">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lang w:val="nl-NL"/>
              </w:rPr>
              <w:t>+ Cung cấp nước tưới ổn định</w:t>
            </w:r>
            <w:r w:rsidRPr="00393325">
              <w:rPr>
                <w:rFonts w:ascii="Times New Roman" w:hAnsi="Times New Roman" w:cs="Times New Roman"/>
                <w:szCs w:val="26"/>
              </w:rPr>
              <w:t xml:space="preserve"> cho khoảng 37,00 ha đất sản xuất nông nghiệp; trong đó diện tích lúa nước 2 vụ là 16,00 ha và diện tích màu là 21,00 ha.</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5</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Liên Trì</w:t>
            </w:r>
          </w:p>
        </w:tc>
        <w:tc>
          <w:tcPr>
            <w:tcW w:w="3753" w:type="pct"/>
          </w:tcPr>
          <w:p w:rsidR="00E41A71" w:rsidRPr="00393325" w:rsidRDefault="00E41A71" w:rsidP="00E41A71">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rPr>
              <w:t>+ Cung cấp nước tưới ổn định cho khoảng 64,00 ha đất sản xuất nông nghiệp; trong đó diện tích lúa nước 2 vụ là 60,00 ha và diện tích màu là 4,00 ha.</w:t>
            </w:r>
          </w:p>
          <w:p w:rsidR="00E41A71" w:rsidRPr="00393325" w:rsidRDefault="00E41A71" w:rsidP="00E41A71">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rPr>
              <w:t xml:space="preserve">+ Đảm báo tính mạng và tài sản của </w:t>
            </w:r>
            <w:r w:rsidR="00470B20" w:rsidRPr="00393325">
              <w:rPr>
                <w:rFonts w:ascii="Times New Roman" w:hAnsi="Times New Roman" w:cs="Times New Roman"/>
                <w:szCs w:val="26"/>
              </w:rPr>
              <w:t>36</w:t>
            </w:r>
            <w:r w:rsidRPr="00393325">
              <w:rPr>
                <w:rFonts w:ascii="Times New Roman" w:hAnsi="Times New Roman" w:cs="Times New Roman"/>
                <w:szCs w:val="26"/>
              </w:rPr>
              <w:t xml:space="preserve"> hộ dân ở vùng hạ lưu đập</w:t>
            </w:r>
          </w:p>
          <w:p w:rsidR="00E41A71" w:rsidRPr="00393325" w:rsidRDefault="00E41A71" w:rsidP="00E41A71">
            <w:pPr>
              <w:widowControl w:val="0"/>
              <w:adjustRightInd w:val="0"/>
              <w:snapToGrid w:val="0"/>
              <w:jc w:val="both"/>
              <w:rPr>
                <w:sz w:val="26"/>
                <w:szCs w:val="26"/>
              </w:rPr>
            </w:pPr>
            <w:r w:rsidRPr="00393325">
              <w:rPr>
                <w:sz w:val="26"/>
                <w:szCs w:val="26"/>
              </w:rPr>
              <w:t>+ Đảm bảo an toàn cho tuyến đường sắt Bắc- Nam đi qua địa phương</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6</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An Phong</w:t>
            </w:r>
          </w:p>
        </w:tc>
        <w:tc>
          <w:tcPr>
            <w:tcW w:w="3753" w:type="pct"/>
          </w:tcPr>
          <w:p w:rsidR="00E41A71" w:rsidRPr="00393325" w:rsidRDefault="00E41A71" w:rsidP="00E41A71">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rPr>
              <w:t>+ Cung cấp nước tưới cho 82ha đất nông nghiệp (lúa 65ha, màu 17ha).</w:t>
            </w:r>
          </w:p>
          <w:p w:rsidR="00E41A71" w:rsidRPr="00393325" w:rsidRDefault="00470B20" w:rsidP="00470B20">
            <w:pPr>
              <w:pStyle w:val="List"/>
              <w:spacing w:before="0" w:after="0" w:line="240" w:lineRule="auto"/>
              <w:ind w:left="0"/>
              <w:rPr>
                <w:rFonts w:ascii="Times New Roman" w:hAnsi="Times New Roman" w:cs="Times New Roman"/>
                <w:szCs w:val="26"/>
              </w:rPr>
            </w:pPr>
            <w:r w:rsidRPr="00393325">
              <w:rPr>
                <w:rFonts w:ascii="Times New Roman" w:hAnsi="Times New Roman" w:cs="Times New Roman"/>
                <w:szCs w:val="26"/>
              </w:rPr>
              <w:t>+ Đảm báo tính mạng và tài sản của 16 hộ dân ở vùng hạ lưu đập</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7</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Gò Lang</w:t>
            </w:r>
          </w:p>
        </w:tc>
        <w:tc>
          <w:tcPr>
            <w:tcW w:w="3753" w:type="pct"/>
          </w:tcPr>
          <w:p w:rsidR="00E41A71" w:rsidRPr="00393325" w:rsidRDefault="00E41A71" w:rsidP="00E41A71">
            <w:pPr>
              <w:pStyle w:val="List"/>
              <w:spacing w:before="0" w:after="0" w:line="240" w:lineRule="auto"/>
              <w:ind w:left="0"/>
              <w:rPr>
                <w:rFonts w:ascii="Times New Roman" w:hAnsi="Times New Roman" w:cs="Times New Roman"/>
                <w:bCs/>
                <w:szCs w:val="26"/>
              </w:rPr>
            </w:pPr>
            <w:r w:rsidRPr="00393325">
              <w:rPr>
                <w:rFonts w:ascii="Times New Roman" w:hAnsi="Times New Roman" w:cs="Times New Roman"/>
                <w:szCs w:val="26"/>
              </w:rPr>
              <w:t xml:space="preserve">+ Cung cấp nước tưới cho </w:t>
            </w:r>
            <w:r w:rsidRPr="00393325">
              <w:rPr>
                <w:rFonts w:ascii="Times New Roman" w:hAnsi="Times New Roman" w:cs="Times New Roman"/>
                <w:bCs/>
                <w:szCs w:val="26"/>
              </w:rPr>
              <w:t>cho 45ha lúa nướ</w:t>
            </w:r>
            <w:r w:rsidR="00470B20" w:rsidRPr="00393325">
              <w:rPr>
                <w:rFonts w:ascii="Times New Roman" w:hAnsi="Times New Roman" w:cs="Times New Roman"/>
                <w:bCs/>
                <w:szCs w:val="26"/>
              </w:rPr>
              <w:t>c</w:t>
            </w:r>
            <w:r w:rsidR="00470B20" w:rsidRPr="00393325">
              <w:rPr>
                <w:rFonts w:ascii="Times New Roman" w:hAnsi="Times New Roman" w:cs="Times New Roman"/>
                <w:szCs w:val="26"/>
              </w:rPr>
              <w:t>; trong đó diện tích lúa nước 2 vụ là 34,0 ha và diện tích màu là 11,0 ha.</w:t>
            </w:r>
          </w:p>
          <w:p w:rsidR="00E41A71" w:rsidRPr="00393325" w:rsidRDefault="00E41A71" w:rsidP="00470B20">
            <w:pPr>
              <w:pStyle w:val="List"/>
              <w:spacing w:before="0" w:after="0" w:line="240" w:lineRule="auto"/>
              <w:ind w:left="0"/>
              <w:rPr>
                <w:rFonts w:ascii="Times New Roman" w:hAnsi="Times New Roman" w:cs="Times New Roman"/>
                <w:bCs/>
                <w:szCs w:val="26"/>
              </w:rPr>
            </w:pPr>
            <w:r w:rsidRPr="00393325">
              <w:rPr>
                <w:rFonts w:ascii="Times New Roman" w:hAnsi="Times New Roman" w:cs="Times New Roman"/>
                <w:bCs/>
                <w:szCs w:val="26"/>
              </w:rPr>
              <w:t xml:space="preserve">+ </w:t>
            </w:r>
            <w:r w:rsidRPr="00393325">
              <w:rPr>
                <w:rFonts w:ascii="Times New Roman" w:hAnsi="Times New Roman" w:cs="Times New Roman"/>
                <w:szCs w:val="26"/>
              </w:rPr>
              <w:t xml:space="preserve">Đảm bảo an toàn tính mạng và tài sản cho khoảng </w:t>
            </w:r>
            <w:r w:rsidR="00470B20" w:rsidRPr="00393325">
              <w:rPr>
                <w:rFonts w:ascii="Times New Roman" w:hAnsi="Times New Roman" w:cs="Times New Roman"/>
                <w:szCs w:val="26"/>
              </w:rPr>
              <w:t>64</w:t>
            </w:r>
            <w:r w:rsidRPr="00393325">
              <w:rPr>
                <w:rFonts w:ascii="Times New Roman" w:hAnsi="Times New Roman" w:cs="Times New Roman"/>
                <w:szCs w:val="26"/>
              </w:rPr>
              <w:t xml:space="preserve"> hộ dân và các cơ sở hạng tầng kỹ thuật, xã hội… trong vùng hạ du hồ chứa đang bị đe dọa bởi mất an toàn đập.</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8</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Hố Đá</w:t>
            </w:r>
          </w:p>
        </w:tc>
        <w:tc>
          <w:tcPr>
            <w:tcW w:w="3753" w:type="pct"/>
          </w:tcPr>
          <w:p w:rsidR="00E41A71" w:rsidRPr="00393325" w:rsidRDefault="00E41A71" w:rsidP="00E41A71">
            <w:pPr>
              <w:jc w:val="both"/>
              <w:rPr>
                <w:spacing w:val="-6"/>
                <w:sz w:val="26"/>
                <w:szCs w:val="26"/>
              </w:rPr>
            </w:pPr>
            <w:r w:rsidRPr="00393325">
              <w:rPr>
                <w:spacing w:val="-6"/>
                <w:sz w:val="26"/>
                <w:szCs w:val="26"/>
              </w:rPr>
              <w:t>+ Đảm bảo an toàn tính mạng và tài sản cho khoảng 2</w:t>
            </w:r>
            <w:r w:rsidR="00470B20" w:rsidRPr="00393325">
              <w:rPr>
                <w:spacing w:val="-6"/>
                <w:sz w:val="26"/>
                <w:szCs w:val="26"/>
              </w:rPr>
              <w:t>31</w:t>
            </w:r>
            <w:r w:rsidRPr="00393325">
              <w:rPr>
                <w:spacing w:val="-6"/>
                <w:sz w:val="26"/>
                <w:szCs w:val="26"/>
              </w:rPr>
              <w:t xml:space="preserve"> hộ dân và các cơ sở hạng tầng kỹ thuật, xã hội… trong vùng hạ du hồ chứa đang bị đe dọa bởi mất an toàn đập.</w:t>
            </w:r>
          </w:p>
          <w:p w:rsidR="00E41A71" w:rsidRPr="00393325" w:rsidRDefault="00E41A71" w:rsidP="00470B20">
            <w:pPr>
              <w:jc w:val="both"/>
              <w:rPr>
                <w:sz w:val="26"/>
                <w:szCs w:val="26"/>
              </w:rPr>
            </w:pPr>
            <w:r w:rsidRPr="00393325">
              <w:rPr>
                <w:sz w:val="26"/>
                <w:szCs w:val="26"/>
              </w:rPr>
              <w:lastRenderedPageBreak/>
              <w:t xml:space="preserve">+ Đảm bảo cấp nước tưới cho khoảng 76ha đất canh tác nông nghiệp; trong đó diện tích lúa nước 2 vụ là </w:t>
            </w:r>
            <w:r w:rsidR="00470B20" w:rsidRPr="00393325">
              <w:rPr>
                <w:sz w:val="26"/>
                <w:szCs w:val="26"/>
              </w:rPr>
              <w:t>70</w:t>
            </w:r>
            <w:r w:rsidRPr="00393325">
              <w:rPr>
                <w:sz w:val="26"/>
                <w:szCs w:val="26"/>
              </w:rPr>
              <w:t xml:space="preserve">ha và diện tích màu là </w:t>
            </w:r>
            <w:r w:rsidR="00470B20" w:rsidRPr="00393325">
              <w:rPr>
                <w:sz w:val="26"/>
                <w:szCs w:val="26"/>
              </w:rPr>
              <w:t>6,0</w:t>
            </w:r>
            <w:r w:rsidRPr="00393325">
              <w:rPr>
                <w:sz w:val="26"/>
                <w:szCs w:val="26"/>
              </w:rPr>
              <w:t>ha.</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lastRenderedPageBreak/>
              <w:t>9</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Hóc Bứa</w:t>
            </w:r>
          </w:p>
        </w:tc>
        <w:tc>
          <w:tcPr>
            <w:tcW w:w="3753" w:type="pct"/>
          </w:tcPr>
          <w:p w:rsidR="00E41A71" w:rsidRPr="00393325" w:rsidRDefault="00E41A71" w:rsidP="00E41A71">
            <w:pPr>
              <w:jc w:val="both"/>
              <w:rPr>
                <w:spacing w:val="-6"/>
                <w:sz w:val="26"/>
                <w:szCs w:val="26"/>
              </w:rPr>
            </w:pPr>
            <w:r w:rsidRPr="00393325">
              <w:rPr>
                <w:spacing w:val="-6"/>
                <w:sz w:val="26"/>
                <w:szCs w:val="26"/>
              </w:rPr>
              <w:t xml:space="preserve">+ Đảm bảo an toàn tính mạng và tài sản cho khoảng </w:t>
            </w:r>
            <w:r w:rsidR="00470B20" w:rsidRPr="00393325">
              <w:rPr>
                <w:spacing w:val="-6"/>
                <w:sz w:val="26"/>
                <w:szCs w:val="26"/>
              </w:rPr>
              <w:t>07</w:t>
            </w:r>
            <w:r w:rsidRPr="00393325">
              <w:rPr>
                <w:spacing w:val="-6"/>
                <w:sz w:val="26"/>
                <w:szCs w:val="26"/>
              </w:rPr>
              <w:t xml:space="preserve"> hộ dân và các cơ sở hạng tầng kỹ thuật, xã hội… trong vùng hạ du hồ chứa đang bị đe dọa bởi mất an toàn đập.</w:t>
            </w:r>
          </w:p>
          <w:p w:rsidR="00E41A71" w:rsidRPr="00393325" w:rsidRDefault="00E41A71" w:rsidP="00E41A71">
            <w:pPr>
              <w:jc w:val="both"/>
              <w:rPr>
                <w:sz w:val="26"/>
                <w:szCs w:val="26"/>
              </w:rPr>
            </w:pPr>
            <w:r w:rsidRPr="00393325">
              <w:rPr>
                <w:sz w:val="26"/>
                <w:szCs w:val="26"/>
              </w:rPr>
              <w:t>+ Đảm bảo cấp nước tưới cho khoảng 40ha đất canh tác nông nghiệp; trong đó diện tích lúa nước 2 vụ là 30ha và diện tích màu là 10ha.</w:t>
            </w:r>
          </w:p>
        </w:tc>
      </w:tr>
      <w:tr w:rsidR="00E41A71" w:rsidRPr="00393325" w:rsidTr="000074BA">
        <w:trPr>
          <w:jc w:val="center"/>
        </w:trPr>
        <w:tc>
          <w:tcPr>
            <w:tcW w:w="289" w:type="pct"/>
            <w:vAlign w:val="center"/>
          </w:tcPr>
          <w:p w:rsidR="00E41A71" w:rsidRPr="00393325" w:rsidRDefault="00E41A71" w:rsidP="000074BA">
            <w:pPr>
              <w:widowControl w:val="0"/>
              <w:adjustRightInd w:val="0"/>
              <w:snapToGrid w:val="0"/>
              <w:ind w:left="-85" w:right="-85"/>
              <w:jc w:val="center"/>
              <w:rPr>
                <w:sz w:val="26"/>
                <w:szCs w:val="26"/>
              </w:rPr>
            </w:pPr>
            <w:r w:rsidRPr="00393325">
              <w:rPr>
                <w:sz w:val="26"/>
                <w:szCs w:val="26"/>
              </w:rPr>
              <w:t>10</w:t>
            </w:r>
          </w:p>
        </w:tc>
        <w:tc>
          <w:tcPr>
            <w:tcW w:w="958" w:type="pct"/>
            <w:vAlign w:val="center"/>
          </w:tcPr>
          <w:p w:rsidR="00E41A71" w:rsidRPr="00393325" w:rsidRDefault="00E41A71" w:rsidP="000074BA">
            <w:pPr>
              <w:widowControl w:val="0"/>
              <w:adjustRightInd w:val="0"/>
              <w:snapToGrid w:val="0"/>
              <w:ind w:left="-57" w:right="-170"/>
              <w:rPr>
                <w:sz w:val="26"/>
                <w:szCs w:val="26"/>
              </w:rPr>
            </w:pPr>
            <w:r w:rsidRPr="00393325">
              <w:rPr>
                <w:sz w:val="26"/>
                <w:szCs w:val="26"/>
              </w:rPr>
              <w:t xml:space="preserve">Hố hiểu </w:t>
            </w:r>
          </w:p>
        </w:tc>
        <w:tc>
          <w:tcPr>
            <w:tcW w:w="3753" w:type="pct"/>
          </w:tcPr>
          <w:p w:rsidR="00E41A71" w:rsidRPr="00393325" w:rsidRDefault="00E41A71" w:rsidP="00E41A71">
            <w:pPr>
              <w:jc w:val="both"/>
              <w:rPr>
                <w:sz w:val="26"/>
                <w:szCs w:val="26"/>
                <w:lang w:val="vi-VN"/>
              </w:rPr>
            </w:pPr>
            <w:r w:rsidRPr="00393325">
              <w:rPr>
                <w:sz w:val="26"/>
                <w:szCs w:val="26"/>
              </w:rPr>
              <w:t xml:space="preserve">+ </w:t>
            </w:r>
            <w:r w:rsidRPr="00393325">
              <w:rPr>
                <w:sz w:val="26"/>
                <w:szCs w:val="26"/>
                <w:lang w:val="vi-VN"/>
              </w:rPr>
              <w:t>Đảm bảo an toàn hồ chứa, giảm thiểu nguy cơ vỡ đập, bảo vệ người và tài sản</w:t>
            </w:r>
            <w:r w:rsidRPr="00393325">
              <w:rPr>
                <w:sz w:val="26"/>
                <w:szCs w:val="26"/>
              </w:rPr>
              <w:t xml:space="preserve"> cho </w:t>
            </w:r>
            <w:r w:rsidR="00470B20" w:rsidRPr="00393325">
              <w:rPr>
                <w:sz w:val="26"/>
                <w:szCs w:val="26"/>
              </w:rPr>
              <w:t>1</w:t>
            </w:r>
            <w:r w:rsidRPr="00393325">
              <w:rPr>
                <w:sz w:val="26"/>
                <w:szCs w:val="26"/>
              </w:rPr>
              <w:t>5 hộ dân</w:t>
            </w:r>
            <w:r w:rsidRPr="00393325">
              <w:rPr>
                <w:sz w:val="26"/>
                <w:szCs w:val="26"/>
                <w:lang w:val="vi-VN"/>
              </w:rPr>
              <w:t xml:space="preserve"> ở hạ lưu công trình</w:t>
            </w:r>
          </w:p>
          <w:p w:rsidR="00E41A71" w:rsidRPr="00393325" w:rsidRDefault="00E41A71" w:rsidP="00E41A71">
            <w:pPr>
              <w:pStyle w:val="BodyText2"/>
              <w:spacing w:before="0" w:line="240" w:lineRule="auto"/>
              <w:rPr>
                <w:rFonts w:ascii="Times New Roman" w:hAnsi="Times New Roman"/>
                <w:bCs w:val="0"/>
                <w:sz w:val="26"/>
                <w:szCs w:val="26"/>
              </w:rPr>
            </w:pPr>
            <w:r w:rsidRPr="00393325">
              <w:rPr>
                <w:rFonts w:ascii="Times New Roman" w:hAnsi="Times New Roman"/>
                <w:bCs w:val="0"/>
                <w:sz w:val="26"/>
                <w:szCs w:val="26"/>
              </w:rPr>
              <w:t xml:space="preserve">+ </w:t>
            </w:r>
            <w:r w:rsidRPr="00393325">
              <w:rPr>
                <w:rFonts w:ascii="Times New Roman" w:hAnsi="Times New Roman"/>
                <w:bCs w:val="0"/>
                <w:sz w:val="26"/>
                <w:szCs w:val="26"/>
                <w:lang w:val="vi-VN"/>
              </w:rPr>
              <w:t xml:space="preserve">Cung cấp nước tưới cho 17ha đất nông nghiệp. Trong đó 15,5ha lúa 2 vụ và 1,5ha hoa màu; </w:t>
            </w:r>
          </w:p>
        </w:tc>
      </w:tr>
    </w:tbl>
    <w:p w:rsidR="00070F63" w:rsidRPr="00393325" w:rsidRDefault="000F3D81" w:rsidP="00070F63">
      <w:pPr>
        <w:pStyle w:val="Heading3"/>
        <w:spacing w:before="120" w:after="120" w:line="240" w:lineRule="auto"/>
        <w:jc w:val="left"/>
        <w:rPr>
          <w:rFonts w:ascii="Times New Roman" w:hAnsi="Times New Roman"/>
          <w:bCs/>
          <w:color w:val="auto"/>
          <w:sz w:val="26"/>
          <w:szCs w:val="26"/>
          <w:lang w:val="nl-NL"/>
        </w:rPr>
      </w:pPr>
      <w:bookmarkStart w:id="134" w:name="_Toc508008198"/>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.4.2. Khối lượng và quy mô các hạng mục </w:t>
      </w:r>
      <w:r w:rsidR="00D82328" w:rsidRPr="00393325">
        <w:rPr>
          <w:rFonts w:ascii="Times New Roman" w:hAnsi="Times New Roman"/>
          <w:bCs/>
          <w:color w:val="auto"/>
          <w:sz w:val="26"/>
          <w:szCs w:val="26"/>
          <w:lang w:val="nl-NL"/>
        </w:rPr>
        <w:t>Tiểu dự án</w:t>
      </w:r>
      <w:bookmarkEnd w:id="134"/>
      <w:r w:rsidR="00651A9C" w:rsidRPr="00393325">
        <w:rPr>
          <w:rFonts w:ascii="Times New Roman" w:hAnsi="Times New Roman"/>
          <w:bCs/>
          <w:color w:val="auto"/>
          <w:sz w:val="26"/>
          <w:szCs w:val="26"/>
          <w:lang w:val="nl-NL"/>
        </w:rPr>
        <w:t xml:space="preserve"> </w:t>
      </w:r>
      <w:bookmarkEnd w:id="129"/>
      <w:bookmarkEnd w:id="130"/>
      <w:bookmarkEnd w:id="131"/>
      <w:bookmarkEnd w:id="132"/>
      <w:bookmarkEnd w:id="133"/>
    </w:p>
    <w:p w:rsidR="00070F63" w:rsidRPr="00393325" w:rsidRDefault="00070F63" w:rsidP="00070F63">
      <w:pPr>
        <w:pStyle w:val="ListParagraph"/>
        <w:widowControl w:val="0"/>
        <w:adjustRightInd w:val="0"/>
        <w:snapToGrid w:val="0"/>
        <w:spacing w:before="120" w:after="120"/>
        <w:ind w:left="0"/>
        <w:jc w:val="both"/>
        <w:rPr>
          <w:sz w:val="26"/>
          <w:szCs w:val="26"/>
        </w:rPr>
      </w:pPr>
      <w:r w:rsidRPr="00393325">
        <w:rPr>
          <w:sz w:val="26"/>
          <w:szCs w:val="26"/>
        </w:rPr>
        <w:t xml:space="preserve">Sửa chữa và nâng cao an toàn 10 hồ chứa nước thuộc địa bàn các huyện Bình Sơn, Sơn </w:t>
      </w:r>
      <w:r w:rsidR="004C75A1" w:rsidRPr="00393325">
        <w:rPr>
          <w:sz w:val="26"/>
          <w:szCs w:val="26"/>
        </w:rPr>
        <w:t xml:space="preserve">Tịnh và Đức Phổ tỉnh Quảng Ngãi. </w:t>
      </w:r>
      <w:r w:rsidRPr="00393325">
        <w:rPr>
          <w:sz w:val="26"/>
          <w:szCs w:val="26"/>
        </w:rPr>
        <w:t xml:space="preserve">Chi tiết các công trình đầu tư </w:t>
      </w:r>
      <w:r w:rsidR="00D82328" w:rsidRPr="00393325">
        <w:rPr>
          <w:sz w:val="26"/>
          <w:szCs w:val="26"/>
        </w:rPr>
        <w:t>Tiểu dự án</w:t>
      </w:r>
      <w:r w:rsidR="00651A9C" w:rsidRPr="00393325">
        <w:rPr>
          <w:sz w:val="26"/>
          <w:szCs w:val="26"/>
        </w:rPr>
        <w:t xml:space="preserve"> </w:t>
      </w:r>
      <w:r w:rsidRPr="00393325">
        <w:rPr>
          <w:sz w:val="26"/>
          <w:szCs w:val="26"/>
        </w:rPr>
        <w:t xml:space="preserve"> được mô tả ở bảng dưới đây:</w:t>
      </w:r>
    </w:p>
    <w:p w:rsidR="000750EB" w:rsidRPr="00393325" w:rsidRDefault="000750EB" w:rsidP="00173A04">
      <w:pPr>
        <w:pStyle w:val="Heading1"/>
        <w:jc w:val="center"/>
        <w:rPr>
          <w:rFonts w:ascii="Times New Roman" w:eastAsia="Calibri" w:hAnsi="Times New Roman"/>
          <w:b/>
          <w:i w:val="0"/>
          <w:iCs/>
          <w:sz w:val="26"/>
          <w:szCs w:val="26"/>
        </w:rPr>
        <w:sectPr w:rsidR="000750EB" w:rsidRPr="00393325" w:rsidSect="00536E8A">
          <w:pgSz w:w="11907" w:h="16840" w:code="9"/>
          <w:pgMar w:top="1134" w:right="1134" w:bottom="1134" w:left="1701" w:header="720" w:footer="720" w:gutter="0"/>
          <w:cols w:space="720"/>
          <w:docGrid w:linePitch="360"/>
        </w:sectPr>
      </w:pPr>
      <w:bookmarkStart w:id="135" w:name="_Toc501214573"/>
      <w:bookmarkStart w:id="136" w:name="_Toc501214732"/>
      <w:bookmarkStart w:id="137" w:name="_Toc500768455"/>
      <w:bookmarkStart w:id="138" w:name="_Toc500842762"/>
      <w:bookmarkStart w:id="139" w:name="_Toc500856539"/>
    </w:p>
    <w:p w:rsidR="00070F63" w:rsidRPr="00393325" w:rsidRDefault="00070F63" w:rsidP="00173A04">
      <w:pPr>
        <w:pStyle w:val="Heading1"/>
        <w:jc w:val="center"/>
        <w:rPr>
          <w:rFonts w:ascii="Times New Roman" w:eastAsia="Calibri" w:hAnsi="Times New Roman"/>
          <w:b/>
          <w:i w:val="0"/>
          <w:iCs/>
          <w:sz w:val="26"/>
          <w:szCs w:val="26"/>
        </w:rPr>
      </w:pPr>
      <w:bookmarkStart w:id="140" w:name="_Toc508008199"/>
      <w:bookmarkStart w:id="141" w:name="_Toc508008365"/>
      <w:r w:rsidRPr="00393325">
        <w:rPr>
          <w:rFonts w:ascii="Times New Roman" w:eastAsia="Calibri" w:hAnsi="Times New Roman"/>
          <w:b/>
          <w:i w:val="0"/>
          <w:iCs/>
          <w:sz w:val="26"/>
          <w:szCs w:val="26"/>
        </w:rPr>
        <w:lastRenderedPageBreak/>
        <w:t>Bả</w:t>
      </w:r>
      <w:r w:rsidR="000750EB" w:rsidRPr="00393325">
        <w:rPr>
          <w:rFonts w:ascii="Times New Roman" w:eastAsia="Calibri" w:hAnsi="Times New Roman"/>
          <w:b/>
          <w:i w:val="0"/>
          <w:iCs/>
          <w:sz w:val="26"/>
          <w:szCs w:val="26"/>
        </w:rPr>
        <w:t>ng 2.5</w:t>
      </w:r>
      <w:r w:rsidRPr="00393325">
        <w:rPr>
          <w:rFonts w:ascii="Times New Roman" w:eastAsia="Calibri" w:hAnsi="Times New Roman"/>
          <w:b/>
          <w:i w:val="0"/>
          <w:iCs/>
          <w:sz w:val="26"/>
          <w:szCs w:val="26"/>
        </w:rPr>
        <w:t xml:space="preserve">: Tổng hợp các hạng mục công trình </w:t>
      </w:r>
      <w:r w:rsidR="00D82328" w:rsidRPr="00393325">
        <w:rPr>
          <w:rFonts w:ascii="Times New Roman" w:eastAsia="Calibri" w:hAnsi="Times New Roman"/>
          <w:b/>
          <w:i w:val="0"/>
          <w:iCs/>
          <w:sz w:val="26"/>
          <w:szCs w:val="26"/>
        </w:rPr>
        <w:t>Tiểu dự án</w:t>
      </w:r>
      <w:bookmarkEnd w:id="135"/>
      <w:bookmarkEnd w:id="136"/>
      <w:bookmarkEnd w:id="140"/>
      <w:bookmarkEnd w:id="141"/>
      <w:r w:rsidR="00651A9C" w:rsidRPr="00393325">
        <w:rPr>
          <w:rFonts w:ascii="Times New Roman" w:eastAsia="Calibri" w:hAnsi="Times New Roman"/>
          <w:b/>
          <w:i w:val="0"/>
          <w:iCs/>
          <w:sz w:val="26"/>
          <w:szCs w:val="26"/>
        </w:rPr>
        <w:t xml:space="preserve"> </w:t>
      </w:r>
      <w:bookmarkEnd w:id="137"/>
      <w:bookmarkEnd w:id="138"/>
      <w:bookmarkEnd w:id="139"/>
    </w:p>
    <w:tbl>
      <w:tblPr>
        <w:tblW w:w="1548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660"/>
        <w:gridCol w:w="3164"/>
        <w:gridCol w:w="810"/>
        <w:gridCol w:w="990"/>
        <w:gridCol w:w="1015"/>
        <w:gridCol w:w="1104"/>
        <w:gridCol w:w="1080"/>
        <w:gridCol w:w="1080"/>
        <w:gridCol w:w="1080"/>
        <w:gridCol w:w="1080"/>
        <w:gridCol w:w="1170"/>
        <w:gridCol w:w="1143"/>
        <w:gridCol w:w="1110"/>
      </w:tblGrid>
      <w:tr w:rsidR="008972DF" w:rsidRPr="00393325" w:rsidTr="00033D81">
        <w:trPr>
          <w:trHeight w:hRule="exact" w:val="340"/>
          <w:tblHeader/>
          <w:jc w:val="center"/>
        </w:trPr>
        <w:tc>
          <w:tcPr>
            <w:tcW w:w="660" w:type="dxa"/>
            <w:vMerge w:val="restart"/>
            <w:vAlign w:val="center"/>
          </w:tcPr>
          <w:p w:rsidR="008972DF" w:rsidRPr="00393325" w:rsidRDefault="008972DF" w:rsidP="00033D81">
            <w:pPr>
              <w:spacing w:after="200" w:line="276" w:lineRule="auto"/>
              <w:jc w:val="center"/>
              <w:rPr>
                <w:rFonts w:eastAsia="Calibri"/>
                <w:b/>
                <w:bCs/>
                <w:sz w:val="20"/>
              </w:rPr>
            </w:pPr>
            <w:bookmarkStart w:id="142" w:name="_Toc452994477"/>
            <w:bookmarkStart w:id="143" w:name="_Toc452996271"/>
            <w:bookmarkStart w:id="144" w:name="_Toc470167102"/>
            <w:bookmarkStart w:id="145" w:name="_Toc475856037"/>
            <w:bookmarkStart w:id="146" w:name="_Toc415582559"/>
            <w:bookmarkStart w:id="147" w:name="_Toc415582732"/>
            <w:bookmarkStart w:id="148" w:name="_Toc415582905"/>
            <w:bookmarkStart w:id="149" w:name="_Toc415583078"/>
            <w:bookmarkStart w:id="150" w:name="_Toc415596605"/>
            <w:r w:rsidRPr="00393325">
              <w:rPr>
                <w:b/>
                <w:bCs/>
                <w:sz w:val="20"/>
              </w:rPr>
              <w:t>TT</w:t>
            </w:r>
          </w:p>
        </w:tc>
        <w:tc>
          <w:tcPr>
            <w:tcW w:w="3164" w:type="dxa"/>
            <w:vMerge w:val="restart"/>
            <w:vAlign w:val="center"/>
          </w:tcPr>
          <w:p w:rsidR="008972DF" w:rsidRPr="00393325" w:rsidRDefault="008972DF" w:rsidP="00033D81">
            <w:pPr>
              <w:spacing w:after="200" w:line="276" w:lineRule="auto"/>
              <w:jc w:val="center"/>
              <w:rPr>
                <w:rFonts w:eastAsia="Calibri"/>
                <w:b/>
                <w:bCs/>
                <w:sz w:val="20"/>
              </w:rPr>
            </w:pPr>
            <w:r w:rsidRPr="00393325">
              <w:rPr>
                <w:b/>
                <w:bCs/>
                <w:sz w:val="20"/>
              </w:rPr>
              <w:t>THÔNG SỐ KỸ THUẬT</w:t>
            </w:r>
          </w:p>
        </w:tc>
        <w:tc>
          <w:tcPr>
            <w:tcW w:w="810" w:type="dxa"/>
            <w:vMerge w:val="restart"/>
            <w:vAlign w:val="center"/>
          </w:tcPr>
          <w:p w:rsidR="008972DF" w:rsidRPr="00393325" w:rsidRDefault="008972DF" w:rsidP="00033D81">
            <w:pPr>
              <w:spacing w:after="200" w:line="276" w:lineRule="auto"/>
              <w:jc w:val="center"/>
              <w:rPr>
                <w:rFonts w:eastAsia="Calibri"/>
                <w:b/>
                <w:bCs/>
                <w:sz w:val="20"/>
              </w:rPr>
            </w:pPr>
            <w:r w:rsidRPr="00393325">
              <w:rPr>
                <w:b/>
                <w:bCs/>
                <w:sz w:val="20"/>
              </w:rPr>
              <w:t>Đ.  VỊ</w:t>
            </w:r>
          </w:p>
        </w:tc>
        <w:tc>
          <w:tcPr>
            <w:tcW w:w="10852" w:type="dxa"/>
            <w:gridSpan w:val="10"/>
            <w:vAlign w:val="center"/>
          </w:tcPr>
          <w:p w:rsidR="008972DF" w:rsidRPr="00393325" w:rsidRDefault="008972DF" w:rsidP="00033D81">
            <w:pPr>
              <w:spacing w:after="200" w:line="276" w:lineRule="auto"/>
              <w:jc w:val="center"/>
              <w:rPr>
                <w:b/>
                <w:bCs/>
                <w:sz w:val="20"/>
              </w:rPr>
            </w:pPr>
            <w:r w:rsidRPr="00393325">
              <w:rPr>
                <w:b/>
                <w:bCs/>
                <w:sz w:val="20"/>
              </w:rPr>
              <w:t>GIÁ TRỊ</w:t>
            </w:r>
          </w:p>
        </w:tc>
      </w:tr>
      <w:tr w:rsidR="008972DF" w:rsidRPr="00393325" w:rsidTr="00033D81">
        <w:trPr>
          <w:trHeight w:hRule="exact" w:val="340"/>
          <w:tblHeader/>
          <w:jc w:val="center"/>
        </w:trPr>
        <w:tc>
          <w:tcPr>
            <w:tcW w:w="660" w:type="dxa"/>
            <w:vMerge/>
            <w:vAlign w:val="center"/>
          </w:tcPr>
          <w:p w:rsidR="008972DF" w:rsidRPr="00393325" w:rsidRDefault="008972DF" w:rsidP="00033D81">
            <w:pPr>
              <w:jc w:val="center"/>
              <w:rPr>
                <w:rFonts w:eastAsia="Calibri"/>
                <w:b/>
                <w:bCs/>
                <w:sz w:val="20"/>
              </w:rPr>
            </w:pPr>
          </w:p>
        </w:tc>
        <w:tc>
          <w:tcPr>
            <w:tcW w:w="3164" w:type="dxa"/>
            <w:vMerge/>
            <w:vAlign w:val="center"/>
          </w:tcPr>
          <w:p w:rsidR="008972DF" w:rsidRPr="00393325" w:rsidRDefault="008972DF" w:rsidP="00033D81">
            <w:pPr>
              <w:jc w:val="center"/>
              <w:rPr>
                <w:rFonts w:eastAsia="Calibri"/>
                <w:b/>
                <w:bCs/>
                <w:sz w:val="20"/>
              </w:rPr>
            </w:pPr>
          </w:p>
        </w:tc>
        <w:tc>
          <w:tcPr>
            <w:tcW w:w="810" w:type="dxa"/>
            <w:vMerge/>
            <w:vAlign w:val="center"/>
          </w:tcPr>
          <w:p w:rsidR="008972DF" w:rsidRPr="00393325" w:rsidRDefault="008972DF" w:rsidP="00033D81">
            <w:pPr>
              <w:jc w:val="center"/>
              <w:rPr>
                <w:rFonts w:eastAsia="Calibri"/>
                <w:b/>
                <w:bCs/>
                <w:sz w:val="20"/>
              </w:rPr>
            </w:pPr>
          </w:p>
        </w:tc>
        <w:tc>
          <w:tcPr>
            <w:tcW w:w="990" w:type="dxa"/>
            <w:vAlign w:val="center"/>
          </w:tcPr>
          <w:p w:rsidR="008972DF" w:rsidRPr="00393325" w:rsidRDefault="008972DF" w:rsidP="00033D81">
            <w:pPr>
              <w:jc w:val="center"/>
              <w:rPr>
                <w:rFonts w:eastAsia="Calibri"/>
                <w:b/>
                <w:bCs/>
                <w:sz w:val="20"/>
              </w:rPr>
            </w:pPr>
            <w:r w:rsidRPr="00393325">
              <w:rPr>
                <w:rFonts w:eastAsia="Calibri"/>
                <w:b/>
                <w:bCs/>
                <w:sz w:val="20"/>
              </w:rPr>
              <w:t>Liệt Sơn</w:t>
            </w:r>
          </w:p>
        </w:tc>
        <w:tc>
          <w:tcPr>
            <w:tcW w:w="1015" w:type="dxa"/>
            <w:vAlign w:val="center"/>
          </w:tcPr>
          <w:p w:rsidR="008972DF" w:rsidRPr="00393325" w:rsidRDefault="008972DF" w:rsidP="00033D81">
            <w:pPr>
              <w:jc w:val="center"/>
              <w:rPr>
                <w:rFonts w:eastAsia="Calibri"/>
                <w:b/>
                <w:bCs/>
                <w:sz w:val="20"/>
              </w:rPr>
            </w:pPr>
            <w:r w:rsidRPr="00393325">
              <w:rPr>
                <w:rFonts w:eastAsia="Calibri"/>
                <w:b/>
                <w:bCs/>
                <w:sz w:val="20"/>
              </w:rPr>
              <w:t>Hóc Cơ</w:t>
            </w:r>
          </w:p>
        </w:tc>
        <w:tc>
          <w:tcPr>
            <w:tcW w:w="1104" w:type="dxa"/>
            <w:vAlign w:val="center"/>
          </w:tcPr>
          <w:p w:rsidR="008972DF" w:rsidRPr="00393325" w:rsidRDefault="008972DF" w:rsidP="00033D81">
            <w:pPr>
              <w:jc w:val="center"/>
              <w:rPr>
                <w:rFonts w:eastAsia="Calibri"/>
                <w:b/>
                <w:bCs/>
                <w:sz w:val="20"/>
              </w:rPr>
            </w:pPr>
            <w:r w:rsidRPr="00393325">
              <w:rPr>
                <w:rFonts w:eastAsia="Calibri"/>
                <w:b/>
                <w:bCs/>
                <w:sz w:val="20"/>
              </w:rPr>
              <w:t>Cây Khế</w:t>
            </w:r>
          </w:p>
        </w:tc>
        <w:tc>
          <w:tcPr>
            <w:tcW w:w="1080" w:type="dxa"/>
            <w:vAlign w:val="center"/>
          </w:tcPr>
          <w:p w:rsidR="008972DF" w:rsidRPr="00393325" w:rsidRDefault="008972DF" w:rsidP="00033D81">
            <w:pPr>
              <w:jc w:val="center"/>
              <w:rPr>
                <w:rFonts w:eastAsia="Calibri"/>
                <w:b/>
                <w:bCs/>
                <w:sz w:val="20"/>
              </w:rPr>
            </w:pPr>
            <w:r w:rsidRPr="00393325">
              <w:rPr>
                <w:rFonts w:eastAsia="Calibri"/>
                <w:b/>
                <w:bCs/>
                <w:sz w:val="20"/>
              </w:rPr>
              <w:t>Hóc Khế</w:t>
            </w:r>
          </w:p>
        </w:tc>
        <w:tc>
          <w:tcPr>
            <w:tcW w:w="1080" w:type="dxa"/>
            <w:vAlign w:val="center"/>
          </w:tcPr>
          <w:p w:rsidR="008972DF" w:rsidRPr="00393325" w:rsidRDefault="008972DF" w:rsidP="00033D81">
            <w:pPr>
              <w:jc w:val="center"/>
              <w:rPr>
                <w:rFonts w:eastAsia="Calibri"/>
                <w:b/>
                <w:bCs/>
                <w:sz w:val="20"/>
              </w:rPr>
            </w:pPr>
            <w:r w:rsidRPr="00393325">
              <w:rPr>
                <w:rFonts w:eastAsia="Calibri"/>
                <w:b/>
                <w:bCs/>
                <w:sz w:val="20"/>
              </w:rPr>
              <w:t>Liên Trì</w:t>
            </w:r>
          </w:p>
        </w:tc>
        <w:tc>
          <w:tcPr>
            <w:tcW w:w="1080" w:type="dxa"/>
            <w:vAlign w:val="center"/>
          </w:tcPr>
          <w:p w:rsidR="008972DF" w:rsidRPr="00393325" w:rsidRDefault="008972DF" w:rsidP="00033D81">
            <w:pPr>
              <w:jc w:val="center"/>
              <w:rPr>
                <w:rFonts w:eastAsia="Calibri"/>
                <w:b/>
                <w:bCs/>
                <w:sz w:val="20"/>
              </w:rPr>
            </w:pPr>
            <w:r w:rsidRPr="00393325">
              <w:rPr>
                <w:rFonts w:eastAsia="Calibri"/>
                <w:b/>
                <w:bCs/>
                <w:sz w:val="20"/>
              </w:rPr>
              <w:t>An Phong</w:t>
            </w:r>
          </w:p>
        </w:tc>
        <w:tc>
          <w:tcPr>
            <w:tcW w:w="1080" w:type="dxa"/>
            <w:vAlign w:val="center"/>
          </w:tcPr>
          <w:p w:rsidR="008972DF" w:rsidRPr="00393325" w:rsidRDefault="008972DF" w:rsidP="00033D81">
            <w:pPr>
              <w:jc w:val="center"/>
              <w:rPr>
                <w:rFonts w:eastAsia="Calibri"/>
                <w:b/>
                <w:bCs/>
                <w:sz w:val="20"/>
              </w:rPr>
            </w:pPr>
            <w:r w:rsidRPr="00393325">
              <w:rPr>
                <w:rFonts w:eastAsia="Calibri"/>
                <w:b/>
                <w:bCs/>
                <w:sz w:val="20"/>
              </w:rPr>
              <w:t>Gò Lang</w:t>
            </w:r>
          </w:p>
        </w:tc>
        <w:tc>
          <w:tcPr>
            <w:tcW w:w="1170" w:type="dxa"/>
            <w:vAlign w:val="center"/>
          </w:tcPr>
          <w:p w:rsidR="008972DF" w:rsidRPr="00393325" w:rsidRDefault="008972DF" w:rsidP="00033D81">
            <w:pPr>
              <w:jc w:val="center"/>
              <w:rPr>
                <w:rFonts w:eastAsia="Calibri"/>
                <w:b/>
                <w:bCs/>
                <w:sz w:val="20"/>
              </w:rPr>
            </w:pPr>
            <w:r w:rsidRPr="00393325">
              <w:rPr>
                <w:rFonts w:eastAsia="Calibri"/>
                <w:b/>
                <w:bCs/>
                <w:sz w:val="20"/>
              </w:rPr>
              <w:t>Hố Đá</w:t>
            </w:r>
          </w:p>
        </w:tc>
        <w:tc>
          <w:tcPr>
            <w:tcW w:w="1143" w:type="dxa"/>
            <w:vAlign w:val="center"/>
          </w:tcPr>
          <w:p w:rsidR="008972DF" w:rsidRPr="00393325" w:rsidRDefault="008972DF" w:rsidP="00033D81">
            <w:pPr>
              <w:jc w:val="center"/>
              <w:rPr>
                <w:rFonts w:eastAsia="Calibri"/>
                <w:b/>
                <w:bCs/>
                <w:sz w:val="20"/>
              </w:rPr>
            </w:pPr>
            <w:r w:rsidRPr="00393325">
              <w:rPr>
                <w:rFonts w:eastAsia="Calibri"/>
                <w:b/>
                <w:bCs/>
                <w:sz w:val="20"/>
              </w:rPr>
              <w:t>Hóc Bứa</w:t>
            </w:r>
          </w:p>
        </w:tc>
        <w:tc>
          <w:tcPr>
            <w:tcW w:w="1110" w:type="dxa"/>
            <w:vAlign w:val="center"/>
          </w:tcPr>
          <w:p w:rsidR="008972DF" w:rsidRPr="00393325" w:rsidRDefault="008972DF" w:rsidP="00033D81">
            <w:pPr>
              <w:jc w:val="center"/>
              <w:rPr>
                <w:rFonts w:eastAsia="Calibri"/>
                <w:b/>
                <w:bCs/>
                <w:sz w:val="20"/>
              </w:rPr>
            </w:pPr>
            <w:r w:rsidRPr="00393325">
              <w:rPr>
                <w:rFonts w:eastAsia="Calibri"/>
                <w:b/>
                <w:bCs/>
                <w:sz w:val="20"/>
              </w:rPr>
              <w:t>Hố Hiểu</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
                <w:bCs/>
                <w:sz w:val="20"/>
              </w:rPr>
            </w:pPr>
            <w:r w:rsidRPr="00393325">
              <w:rPr>
                <w:b/>
                <w:bCs/>
                <w:sz w:val="20"/>
              </w:rPr>
              <w:t>A</w:t>
            </w:r>
          </w:p>
        </w:tc>
        <w:tc>
          <w:tcPr>
            <w:tcW w:w="3164" w:type="dxa"/>
            <w:vAlign w:val="center"/>
          </w:tcPr>
          <w:p w:rsidR="008972DF" w:rsidRPr="00393325" w:rsidRDefault="008972DF" w:rsidP="008972DF">
            <w:pPr>
              <w:rPr>
                <w:b/>
                <w:bCs/>
                <w:sz w:val="20"/>
              </w:rPr>
            </w:pPr>
            <w:r w:rsidRPr="00393325">
              <w:rPr>
                <w:b/>
                <w:bCs/>
                <w:sz w:val="20"/>
              </w:rPr>
              <w:t>HỒ CHỨA</w:t>
            </w:r>
          </w:p>
        </w:tc>
        <w:tc>
          <w:tcPr>
            <w:tcW w:w="810" w:type="dxa"/>
            <w:vAlign w:val="center"/>
          </w:tcPr>
          <w:p w:rsidR="008972DF" w:rsidRPr="00393325" w:rsidRDefault="008972DF" w:rsidP="008972DF">
            <w:pPr>
              <w:jc w:val="center"/>
              <w:rPr>
                <w:rFonts w:eastAsia="Calibri"/>
                <w:b/>
                <w:bCs/>
                <w:sz w:val="20"/>
              </w:rPr>
            </w:pPr>
          </w:p>
        </w:tc>
        <w:tc>
          <w:tcPr>
            <w:tcW w:w="990" w:type="dxa"/>
            <w:vAlign w:val="center"/>
          </w:tcPr>
          <w:p w:rsidR="008972DF" w:rsidRPr="00393325" w:rsidRDefault="008972DF" w:rsidP="008972DF">
            <w:pPr>
              <w:jc w:val="center"/>
              <w:rPr>
                <w:rFonts w:eastAsia="Calibri"/>
                <w:b/>
                <w:bCs/>
                <w:sz w:val="20"/>
              </w:rPr>
            </w:pPr>
          </w:p>
        </w:tc>
        <w:tc>
          <w:tcPr>
            <w:tcW w:w="1015" w:type="dxa"/>
            <w:vAlign w:val="center"/>
          </w:tcPr>
          <w:p w:rsidR="008972DF" w:rsidRPr="00393325" w:rsidRDefault="008972DF" w:rsidP="008972DF">
            <w:pPr>
              <w:jc w:val="center"/>
              <w:rPr>
                <w:rFonts w:eastAsia="Calibri"/>
                <w:b/>
                <w:bCs/>
                <w:sz w:val="20"/>
              </w:rPr>
            </w:pPr>
          </w:p>
          <w:p w:rsidR="008972DF" w:rsidRPr="00393325" w:rsidRDefault="008972DF" w:rsidP="008972DF">
            <w:pPr>
              <w:jc w:val="center"/>
              <w:rPr>
                <w:rFonts w:eastAsia="Calibri"/>
                <w:b/>
                <w:bCs/>
                <w:sz w:val="20"/>
              </w:rPr>
            </w:pPr>
            <w:r w:rsidRPr="00393325">
              <w:rPr>
                <w:rFonts w:eastAsia="Calibri"/>
                <w:b/>
                <w:bCs/>
                <w:sz w:val="20"/>
              </w:rPr>
              <w:t>:</w:t>
            </w:r>
          </w:p>
          <w:p w:rsidR="008972DF" w:rsidRPr="00393325" w:rsidRDefault="008972DF" w:rsidP="008972DF">
            <w:pPr>
              <w:jc w:val="center"/>
              <w:rPr>
                <w:rFonts w:eastAsia="Calibri"/>
                <w:b/>
                <w:bCs/>
                <w:sz w:val="20"/>
              </w:rPr>
            </w:pPr>
          </w:p>
        </w:tc>
        <w:tc>
          <w:tcPr>
            <w:tcW w:w="1104"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170" w:type="dxa"/>
            <w:vAlign w:val="center"/>
          </w:tcPr>
          <w:p w:rsidR="008972DF" w:rsidRPr="00393325" w:rsidRDefault="008972DF" w:rsidP="008972DF">
            <w:pPr>
              <w:jc w:val="center"/>
              <w:rPr>
                <w:rFonts w:eastAsia="Calibri"/>
                <w:b/>
                <w:bCs/>
                <w:sz w:val="20"/>
              </w:rPr>
            </w:pPr>
          </w:p>
        </w:tc>
        <w:tc>
          <w:tcPr>
            <w:tcW w:w="1143" w:type="dxa"/>
            <w:vAlign w:val="center"/>
          </w:tcPr>
          <w:p w:rsidR="008972DF" w:rsidRPr="00393325" w:rsidRDefault="008972DF" w:rsidP="008972DF">
            <w:pPr>
              <w:jc w:val="center"/>
              <w:rPr>
                <w:rFonts w:eastAsia="Calibri"/>
                <w:b/>
                <w:bCs/>
                <w:sz w:val="20"/>
              </w:rPr>
            </w:pPr>
          </w:p>
        </w:tc>
        <w:tc>
          <w:tcPr>
            <w:tcW w:w="1110" w:type="dxa"/>
            <w:vAlign w:val="center"/>
          </w:tcPr>
          <w:p w:rsidR="008972DF" w:rsidRPr="00393325" w:rsidRDefault="008972DF" w:rsidP="008972DF">
            <w:pPr>
              <w:jc w:val="center"/>
              <w:rPr>
                <w:rFonts w:eastAsia="Calibri"/>
                <w:b/>
                <w:bCs/>
                <w:sz w:val="20"/>
              </w:rPr>
            </w:pPr>
          </w:p>
        </w:tc>
      </w:tr>
      <w:tr w:rsidR="008972DF" w:rsidRPr="00393325" w:rsidTr="008972DF">
        <w:trPr>
          <w:trHeight w:hRule="exact" w:val="821"/>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1</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Nhiệm vụ</w:t>
            </w:r>
          </w:p>
          <w:p w:rsidR="008972DF" w:rsidRPr="00393325" w:rsidRDefault="008972DF" w:rsidP="008972DF">
            <w:pPr>
              <w:pStyle w:val="Header"/>
              <w:numPr>
                <w:ilvl w:val="0"/>
                <w:numId w:val="53"/>
              </w:numPr>
              <w:tabs>
                <w:tab w:val="clear" w:pos="4320"/>
                <w:tab w:val="clear" w:pos="8640"/>
              </w:tabs>
              <w:rPr>
                <w:sz w:val="20"/>
              </w:rPr>
            </w:pPr>
            <w:r w:rsidRPr="00393325">
              <w:rPr>
                <w:sz w:val="20"/>
              </w:rPr>
              <w:t>Lúa 2 vụ</w:t>
            </w:r>
          </w:p>
          <w:p w:rsidR="008972DF" w:rsidRPr="00393325" w:rsidRDefault="008972DF" w:rsidP="008972DF">
            <w:pPr>
              <w:pStyle w:val="Header"/>
              <w:numPr>
                <w:ilvl w:val="0"/>
                <w:numId w:val="53"/>
              </w:numPr>
              <w:tabs>
                <w:tab w:val="clear" w:pos="4320"/>
                <w:tab w:val="clear" w:pos="8640"/>
              </w:tabs>
              <w:rPr>
                <w:sz w:val="20"/>
              </w:rPr>
            </w:pPr>
            <w:r w:rsidRPr="00393325">
              <w:rPr>
                <w:sz w:val="20"/>
              </w:rPr>
              <w:t>Hoa màu</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ha</w:t>
            </w:r>
          </w:p>
        </w:tc>
        <w:tc>
          <w:tcPr>
            <w:tcW w:w="990" w:type="dxa"/>
            <w:vAlign w:val="center"/>
          </w:tcPr>
          <w:p w:rsidR="008972DF" w:rsidRPr="00393325" w:rsidRDefault="008972DF" w:rsidP="008972DF">
            <w:pPr>
              <w:jc w:val="center"/>
              <w:rPr>
                <w:rFonts w:eastAsia="Calibri"/>
                <w:bCs/>
                <w:sz w:val="20"/>
              </w:rPr>
            </w:pPr>
          </w:p>
          <w:p w:rsidR="008972DF" w:rsidRPr="00393325" w:rsidRDefault="008972DF" w:rsidP="008972DF">
            <w:pPr>
              <w:jc w:val="center"/>
              <w:rPr>
                <w:rFonts w:eastAsia="Calibri"/>
                <w:bCs/>
                <w:sz w:val="20"/>
              </w:rPr>
            </w:pPr>
            <w:r w:rsidRPr="00393325">
              <w:rPr>
                <w:sz w:val="20"/>
              </w:rPr>
              <w:t>1780,00</w:t>
            </w:r>
          </w:p>
        </w:tc>
        <w:tc>
          <w:tcPr>
            <w:tcW w:w="1015" w:type="dxa"/>
            <w:vAlign w:val="center"/>
          </w:tcPr>
          <w:p w:rsidR="008972DF" w:rsidRPr="00393325" w:rsidRDefault="008972DF" w:rsidP="008972DF">
            <w:pPr>
              <w:pStyle w:val="Header"/>
              <w:tabs>
                <w:tab w:val="clear" w:pos="4320"/>
                <w:tab w:val="clear" w:pos="8640"/>
              </w:tabs>
              <w:jc w:val="right"/>
              <w:rPr>
                <w:sz w:val="20"/>
              </w:rPr>
            </w:pPr>
            <w:r w:rsidRPr="00393325">
              <w:rPr>
                <w:sz w:val="20"/>
              </w:rPr>
              <w:t>32, 00</w:t>
            </w:r>
          </w:p>
          <w:p w:rsidR="008972DF" w:rsidRPr="00393325" w:rsidRDefault="008972DF" w:rsidP="008972DF">
            <w:pPr>
              <w:pStyle w:val="Header"/>
              <w:tabs>
                <w:tab w:val="clear" w:pos="4320"/>
                <w:tab w:val="clear" w:pos="8640"/>
              </w:tabs>
              <w:jc w:val="right"/>
              <w:rPr>
                <w:i/>
                <w:sz w:val="20"/>
              </w:rPr>
            </w:pPr>
            <w:r w:rsidRPr="00393325">
              <w:rPr>
                <w:i/>
                <w:sz w:val="20"/>
              </w:rPr>
              <w:t>6,00</w:t>
            </w:r>
          </w:p>
          <w:p w:rsidR="008972DF" w:rsidRPr="00393325" w:rsidRDefault="008972DF" w:rsidP="008972DF">
            <w:pPr>
              <w:pStyle w:val="Header"/>
              <w:tabs>
                <w:tab w:val="clear" w:pos="4320"/>
                <w:tab w:val="clear" w:pos="8640"/>
              </w:tabs>
              <w:jc w:val="right"/>
              <w:rPr>
                <w:sz w:val="20"/>
              </w:rPr>
            </w:pPr>
            <w:r w:rsidRPr="00393325">
              <w:rPr>
                <w:i/>
                <w:sz w:val="20"/>
              </w:rPr>
              <w:t>26,00</w:t>
            </w:r>
          </w:p>
        </w:tc>
        <w:tc>
          <w:tcPr>
            <w:tcW w:w="1104" w:type="dxa"/>
            <w:vAlign w:val="center"/>
          </w:tcPr>
          <w:p w:rsidR="008972DF" w:rsidRPr="00393325" w:rsidRDefault="008972DF" w:rsidP="008972DF">
            <w:pPr>
              <w:pStyle w:val="Header"/>
              <w:tabs>
                <w:tab w:val="clear" w:pos="4320"/>
                <w:tab w:val="clear" w:pos="8640"/>
              </w:tabs>
              <w:jc w:val="right"/>
              <w:rPr>
                <w:sz w:val="20"/>
              </w:rPr>
            </w:pPr>
            <w:r w:rsidRPr="00393325">
              <w:rPr>
                <w:sz w:val="20"/>
              </w:rPr>
              <w:t>65, 00</w:t>
            </w:r>
          </w:p>
          <w:p w:rsidR="008972DF" w:rsidRPr="00393325" w:rsidRDefault="008972DF" w:rsidP="008972DF">
            <w:pPr>
              <w:pStyle w:val="Header"/>
              <w:tabs>
                <w:tab w:val="clear" w:pos="4320"/>
                <w:tab w:val="clear" w:pos="8640"/>
              </w:tabs>
              <w:jc w:val="right"/>
              <w:rPr>
                <w:i/>
                <w:sz w:val="20"/>
              </w:rPr>
            </w:pPr>
            <w:r w:rsidRPr="00393325">
              <w:rPr>
                <w:i/>
                <w:sz w:val="20"/>
              </w:rPr>
              <w:t>34,00</w:t>
            </w:r>
          </w:p>
          <w:p w:rsidR="008972DF" w:rsidRPr="00393325" w:rsidRDefault="008972DF" w:rsidP="008972DF">
            <w:pPr>
              <w:pStyle w:val="Header"/>
              <w:tabs>
                <w:tab w:val="clear" w:pos="4320"/>
                <w:tab w:val="clear" w:pos="8640"/>
              </w:tabs>
              <w:jc w:val="right"/>
              <w:rPr>
                <w:sz w:val="20"/>
              </w:rPr>
            </w:pPr>
            <w:r w:rsidRPr="00393325">
              <w:rPr>
                <w:i/>
                <w:sz w:val="20"/>
              </w:rPr>
              <w:t>31,00</w:t>
            </w:r>
          </w:p>
        </w:tc>
        <w:tc>
          <w:tcPr>
            <w:tcW w:w="1080" w:type="dxa"/>
            <w:vAlign w:val="center"/>
          </w:tcPr>
          <w:p w:rsidR="008972DF" w:rsidRPr="00393325" w:rsidRDefault="008972DF" w:rsidP="008972DF">
            <w:pPr>
              <w:pStyle w:val="Header"/>
              <w:tabs>
                <w:tab w:val="clear" w:pos="4320"/>
                <w:tab w:val="clear" w:pos="8640"/>
              </w:tabs>
              <w:jc w:val="right"/>
              <w:rPr>
                <w:sz w:val="20"/>
              </w:rPr>
            </w:pPr>
            <w:r w:rsidRPr="00393325">
              <w:rPr>
                <w:sz w:val="20"/>
              </w:rPr>
              <w:t>37, 00</w:t>
            </w:r>
          </w:p>
          <w:p w:rsidR="008972DF" w:rsidRPr="00393325" w:rsidRDefault="008972DF" w:rsidP="008972DF">
            <w:pPr>
              <w:pStyle w:val="Header"/>
              <w:tabs>
                <w:tab w:val="clear" w:pos="4320"/>
                <w:tab w:val="clear" w:pos="8640"/>
              </w:tabs>
              <w:jc w:val="right"/>
              <w:rPr>
                <w:i/>
                <w:sz w:val="20"/>
              </w:rPr>
            </w:pPr>
            <w:r w:rsidRPr="00393325">
              <w:rPr>
                <w:i/>
                <w:sz w:val="20"/>
              </w:rPr>
              <w:t>16,00</w:t>
            </w:r>
          </w:p>
          <w:p w:rsidR="008972DF" w:rsidRPr="00393325" w:rsidRDefault="008972DF" w:rsidP="008972DF">
            <w:pPr>
              <w:pStyle w:val="Header"/>
              <w:tabs>
                <w:tab w:val="clear" w:pos="4320"/>
                <w:tab w:val="clear" w:pos="8640"/>
              </w:tabs>
              <w:jc w:val="right"/>
              <w:rPr>
                <w:sz w:val="20"/>
              </w:rPr>
            </w:pPr>
            <w:r w:rsidRPr="00393325">
              <w:rPr>
                <w:i/>
                <w:sz w:val="20"/>
              </w:rPr>
              <w:t>21,00</w:t>
            </w:r>
          </w:p>
        </w:tc>
        <w:tc>
          <w:tcPr>
            <w:tcW w:w="1080" w:type="dxa"/>
            <w:vAlign w:val="center"/>
          </w:tcPr>
          <w:p w:rsidR="008972DF" w:rsidRPr="00393325" w:rsidRDefault="008972DF" w:rsidP="008972DF">
            <w:pPr>
              <w:pStyle w:val="Header"/>
              <w:tabs>
                <w:tab w:val="clear" w:pos="4320"/>
                <w:tab w:val="clear" w:pos="8640"/>
              </w:tabs>
              <w:jc w:val="right"/>
              <w:rPr>
                <w:sz w:val="20"/>
              </w:rPr>
            </w:pPr>
            <w:r w:rsidRPr="00393325">
              <w:rPr>
                <w:sz w:val="20"/>
              </w:rPr>
              <w:t>64, 00</w:t>
            </w:r>
          </w:p>
          <w:p w:rsidR="008972DF" w:rsidRPr="00393325" w:rsidRDefault="008972DF" w:rsidP="008972DF">
            <w:pPr>
              <w:pStyle w:val="Header"/>
              <w:tabs>
                <w:tab w:val="clear" w:pos="4320"/>
                <w:tab w:val="clear" w:pos="8640"/>
              </w:tabs>
              <w:jc w:val="right"/>
              <w:rPr>
                <w:i/>
                <w:sz w:val="20"/>
              </w:rPr>
            </w:pPr>
            <w:r w:rsidRPr="00393325">
              <w:rPr>
                <w:i/>
                <w:sz w:val="20"/>
              </w:rPr>
              <w:t>60,00</w:t>
            </w:r>
          </w:p>
          <w:p w:rsidR="008972DF" w:rsidRPr="00393325" w:rsidRDefault="008972DF" w:rsidP="008972DF">
            <w:pPr>
              <w:pStyle w:val="Header"/>
              <w:tabs>
                <w:tab w:val="clear" w:pos="4320"/>
                <w:tab w:val="clear" w:pos="8640"/>
              </w:tabs>
              <w:jc w:val="right"/>
              <w:rPr>
                <w:sz w:val="20"/>
              </w:rPr>
            </w:pPr>
            <w:r w:rsidRPr="00393325">
              <w:rPr>
                <w:i/>
                <w:sz w:val="20"/>
              </w:rPr>
              <w:t>4,00</w:t>
            </w:r>
          </w:p>
        </w:tc>
        <w:tc>
          <w:tcPr>
            <w:tcW w:w="1080" w:type="dxa"/>
            <w:vAlign w:val="center"/>
          </w:tcPr>
          <w:p w:rsidR="008972DF" w:rsidRPr="00393325" w:rsidRDefault="008972DF" w:rsidP="008972DF">
            <w:pPr>
              <w:pStyle w:val="Header"/>
              <w:tabs>
                <w:tab w:val="clear" w:pos="4320"/>
                <w:tab w:val="clear" w:pos="8640"/>
              </w:tabs>
              <w:jc w:val="right"/>
              <w:rPr>
                <w:sz w:val="20"/>
              </w:rPr>
            </w:pPr>
            <w:r w:rsidRPr="00393325">
              <w:rPr>
                <w:sz w:val="20"/>
              </w:rPr>
              <w:t>82, 00</w:t>
            </w:r>
          </w:p>
          <w:p w:rsidR="008972DF" w:rsidRPr="00393325" w:rsidRDefault="008972DF" w:rsidP="008972DF">
            <w:pPr>
              <w:pStyle w:val="Header"/>
              <w:tabs>
                <w:tab w:val="clear" w:pos="4320"/>
                <w:tab w:val="clear" w:pos="8640"/>
              </w:tabs>
              <w:jc w:val="right"/>
              <w:rPr>
                <w:i/>
                <w:sz w:val="20"/>
              </w:rPr>
            </w:pPr>
            <w:r w:rsidRPr="00393325">
              <w:rPr>
                <w:i/>
                <w:sz w:val="20"/>
              </w:rPr>
              <w:t>65,00</w:t>
            </w:r>
          </w:p>
          <w:p w:rsidR="008972DF" w:rsidRPr="00393325" w:rsidRDefault="008972DF" w:rsidP="008972DF">
            <w:pPr>
              <w:pStyle w:val="Header"/>
              <w:tabs>
                <w:tab w:val="clear" w:pos="4320"/>
                <w:tab w:val="clear" w:pos="8640"/>
              </w:tabs>
              <w:jc w:val="right"/>
              <w:rPr>
                <w:sz w:val="20"/>
              </w:rPr>
            </w:pPr>
            <w:r w:rsidRPr="00393325">
              <w:rPr>
                <w:i/>
                <w:sz w:val="20"/>
              </w:rPr>
              <w:t>17,00</w:t>
            </w:r>
          </w:p>
        </w:tc>
        <w:tc>
          <w:tcPr>
            <w:tcW w:w="1080" w:type="dxa"/>
            <w:vAlign w:val="center"/>
          </w:tcPr>
          <w:p w:rsidR="008972DF" w:rsidRPr="00393325" w:rsidRDefault="008972DF" w:rsidP="008972DF">
            <w:pPr>
              <w:pStyle w:val="Header"/>
              <w:tabs>
                <w:tab w:val="clear" w:pos="4320"/>
                <w:tab w:val="clear" w:pos="8640"/>
              </w:tabs>
              <w:jc w:val="right"/>
              <w:rPr>
                <w:sz w:val="20"/>
              </w:rPr>
            </w:pPr>
            <w:r w:rsidRPr="00393325">
              <w:rPr>
                <w:sz w:val="20"/>
              </w:rPr>
              <w:t>45, 00</w:t>
            </w:r>
          </w:p>
          <w:p w:rsidR="008972DF" w:rsidRPr="00393325" w:rsidRDefault="008972DF" w:rsidP="008972DF">
            <w:pPr>
              <w:pStyle w:val="Header"/>
              <w:tabs>
                <w:tab w:val="clear" w:pos="4320"/>
                <w:tab w:val="clear" w:pos="8640"/>
              </w:tabs>
              <w:jc w:val="right"/>
              <w:rPr>
                <w:i/>
                <w:sz w:val="20"/>
              </w:rPr>
            </w:pPr>
            <w:r w:rsidRPr="00393325">
              <w:rPr>
                <w:i/>
                <w:sz w:val="20"/>
              </w:rPr>
              <w:t>34,00</w:t>
            </w:r>
          </w:p>
          <w:p w:rsidR="008972DF" w:rsidRPr="00393325" w:rsidRDefault="008972DF" w:rsidP="008972DF">
            <w:pPr>
              <w:pStyle w:val="Header"/>
              <w:tabs>
                <w:tab w:val="clear" w:pos="4320"/>
                <w:tab w:val="clear" w:pos="8640"/>
              </w:tabs>
              <w:jc w:val="right"/>
              <w:rPr>
                <w:sz w:val="20"/>
              </w:rPr>
            </w:pPr>
            <w:r w:rsidRPr="00393325">
              <w:rPr>
                <w:i/>
                <w:sz w:val="20"/>
              </w:rPr>
              <w:t>11,00</w:t>
            </w:r>
          </w:p>
        </w:tc>
        <w:tc>
          <w:tcPr>
            <w:tcW w:w="1170" w:type="dxa"/>
            <w:vAlign w:val="center"/>
          </w:tcPr>
          <w:p w:rsidR="008972DF" w:rsidRPr="00393325" w:rsidRDefault="008972DF" w:rsidP="008972DF">
            <w:pPr>
              <w:pStyle w:val="Header"/>
              <w:tabs>
                <w:tab w:val="clear" w:pos="4320"/>
                <w:tab w:val="clear" w:pos="8640"/>
              </w:tabs>
              <w:jc w:val="right"/>
              <w:rPr>
                <w:sz w:val="20"/>
              </w:rPr>
            </w:pPr>
            <w:r w:rsidRPr="00393325">
              <w:rPr>
                <w:sz w:val="20"/>
              </w:rPr>
              <w:t>76, 00</w:t>
            </w:r>
          </w:p>
          <w:p w:rsidR="008972DF" w:rsidRPr="00393325" w:rsidRDefault="008972DF" w:rsidP="008972DF">
            <w:pPr>
              <w:pStyle w:val="Header"/>
              <w:tabs>
                <w:tab w:val="clear" w:pos="4320"/>
                <w:tab w:val="clear" w:pos="8640"/>
              </w:tabs>
              <w:jc w:val="right"/>
              <w:rPr>
                <w:i/>
                <w:sz w:val="20"/>
              </w:rPr>
            </w:pPr>
            <w:r w:rsidRPr="00393325">
              <w:rPr>
                <w:i/>
                <w:sz w:val="20"/>
              </w:rPr>
              <w:t>70,00</w:t>
            </w:r>
          </w:p>
          <w:p w:rsidR="008972DF" w:rsidRPr="00393325" w:rsidRDefault="008972DF" w:rsidP="008972DF">
            <w:pPr>
              <w:pStyle w:val="Header"/>
              <w:tabs>
                <w:tab w:val="clear" w:pos="4320"/>
                <w:tab w:val="clear" w:pos="8640"/>
              </w:tabs>
              <w:jc w:val="right"/>
              <w:rPr>
                <w:sz w:val="20"/>
              </w:rPr>
            </w:pPr>
            <w:r w:rsidRPr="00393325">
              <w:rPr>
                <w:i/>
                <w:sz w:val="20"/>
              </w:rPr>
              <w:t>6,00</w:t>
            </w:r>
          </w:p>
        </w:tc>
        <w:tc>
          <w:tcPr>
            <w:tcW w:w="1143" w:type="dxa"/>
            <w:vAlign w:val="center"/>
          </w:tcPr>
          <w:p w:rsidR="008972DF" w:rsidRPr="00393325" w:rsidRDefault="008972DF" w:rsidP="008972DF">
            <w:pPr>
              <w:pStyle w:val="Header"/>
              <w:tabs>
                <w:tab w:val="clear" w:pos="4320"/>
                <w:tab w:val="clear" w:pos="8640"/>
              </w:tabs>
              <w:jc w:val="right"/>
              <w:rPr>
                <w:sz w:val="20"/>
              </w:rPr>
            </w:pPr>
            <w:r w:rsidRPr="00393325">
              <w:rPr>
                <w:sz w:val="20"/>
              </w:rPr>
              <w:t>40, 00</w:t>
            </w:r>
          </w:p>
          <w:p w:rsidR="008972DF" w:rsidRPr="00393325" w:rsidRDefault="008972DF" w:rsidP="008972DF">
            <w:pPr>
              <w:pStyle w:val="Header"/>
              <w:tabs>
                <w:tab w:val="clear" w:pos="4320"/>
                <w:tab w:val="clear" w:pos="8640"/>
              </w:tabs>
              <w:jc w:val="right"/>
              <w:rPr>
                <w:i/>
                <w:sz w:val="20"/>
              </w:rPr>
            </w:pPr>
            <w:r w:rsidRPr="00393325">
              <w:rPr>
                <w:i/>
                <w:sz w:val="20"/>
              </w:rPr>
              <w:t>30,00</w:t>
            </w:r>
          </w:p>
          <w:p w:rsidR="008972DF" w:rsidRPr="00393325" w:rsidRDefault="008972DF" w:rsidP="008972DF">
            <w:pPr>
              <w:pStyle w:val="Header"/>
              <w:tabs>
                <w:tab w:val="clear" w:pos="4320"/>
                <w:tab w:val="clear" w:pos="8640"/>
              </w:tabs>
              <w:jc w:val="right"/>
              <w:rPr>
                <w:sz w:val="20"/>
              </w:rPr>
            </w:pPr>
            <w:r w:rsidRPr="00393325">
              <w:rPr>
                <w:i/>
                <w:sz w:val="20"/>
              </w:rPr>
              <w:t>10,00</w:t>
            </w:r>
          </w:p>
        </w:tc>
        <w:tc>
          <w:tcPr>
            <w:tcW w:w="1110" w:type="dxa"/>
            <w:vAlign w:val="center"/>
          </w:tcPr>
          <w:p w:rsidR="008972DF" w:rsidRPr="00393325" w:rsidRDefault="008972DF" w:rsidP="008972DF">
            <w:pPr>
              <w:pStyle w:val="Header"/>
              <w:tabs>
                <w:tab w:val="clear" w:pos="4320"/>
                <w:tab w:val="clear" w:pos="8640"/>
              </w:tabs>
              <w:jc w:val="right"/>
              <w:rPr>
                <w:sz w:val="20"/>
              </w:rPr>
            </w:pPr>
            <w:r w:rsidRPr="00393325">
              <w:rPr>
                <w:sz w:val="20"/>
              </w:rPr>
              <w:t>17, 00</w:t>
            </w:r>
          </w:p>
          <w:p w:rsidR="008972DF" w:rsidRPr="00393325" w:rsidRDefault="008972DF" w:rsidP="008972DF">
            <w:pPr>
              <w:pStyle w:val="Header"/>
              <w:tabs>
                <w:tab w:val="clear" w:pos="4320"/>
                <w:tab w:val="clear" w:pos="8640"/>
              </w:tabs>
              <w:jc w:val="right"/>
              <w:rPr>
                <w:i/>
                <w:sz w:val="20"/>
              </w:rPr>
            </w:pPr>
            <w:r w:rsidRPr="00393325">
              <w:rPr>
                <w:i/>
                <w:sz w:val="20"/>
              </w:rPr>
              <w:t>15,50</w:t>
            </w:r>
          </w:p>
          <w:p w:rsidR="008972DF" w:rsidRPr="00393325" w:rsidRDefault="008972DF" w:rsidP="008972DF">
            <w:pPr>
              <w:pStyle w:val="Header"/>
              <w:tabs>
                <w:tab w:val="clear" w:pos="4320"/>
                <w:tab w:val="clear" w:pos="8640"/>
              </w:tabs>
              <w:jc w:val="right"/>
              <w:rPr>
                <w:sz w:val="20"/>
              </w:rPr>
            </w:pPr>
            <w:r w:rsidRPr="00393325">
              <w:rPr>
                <w:i/>
                <w:sz w:val="20"/>
              </w:rPr>
              <w:t>1,5</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2</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Diện tích lưu vực</w:t>
            </w:r>
          </w:p>
        </w:tc>
        <w:tc>
          <w:tcPr>
            <w:tcW w:w="810" w:type="dxa"/>
            <w:vAlign w:val="center"/>
          </w:tcPr>
          <w:p w:rsidR="008972DF" w:rsidRPr="00393325" w:rsidRDefault="008972DF" w:rsidP="008972DF">
            <w:pPr>
              <w:jc w:val="center"/>
              <w:rPr>
                <w:rFonts w:eastAsia="Calibri"/>
                <w:bCs/>
                <w:sz w:val="20"/>
              </w:rPr>
            </w:pPr>
            <w:r w:rsidRPr="00393325">
              <w:rPr>
                <w:sz w:val="20"/>
              </w:rPr>
              <w:t>km</w:t>
            </w:r>
            <w:r w:rsidRPr="00393325">
              <w:rPr>
                <w:sz w:val="20"/>
                <w:vertAlign w:val="superscript"/>
              </w:rPr>
              <w:t>2</w:t>
            </w:r>
          </w:p>
        </w:tc>
        <w:tc>
          <w:tcPr>
            <w:tcW w:w="990" w:type="dxa"/>
            <w:vAlign w:val="center"/>
          </w:tcPr>
          <w:p w:rsidR="008972DF" w:rsidRPr="00393325" w:rsidRDefault="008972DF" w:rsidP="008972DF">
            <w:pPr>
              <w:jc w:val="center"/>
              <w:rPr>
                <w:rFonts w:eastAsia="Calibri"/>
                <w:bCs/>
                <w:sz w:val="20"/>
              </w:rPr>
            </w:pPr>
            <w:r w:rsidRPr="00393325">
              <w:rPr>
                <w:rFonts w:eastAsia="Calibri"/>
                <w:bCs/>
                <w:sz w:val="20"/>
              </w:rPr>
              <w:t>36,80</w:t>
            </w:r>
          </w:p>
        </w:tc>
        <w:tc>
          <w:tcPr>
            <w:tcW w:w="1015" w:type="dxa"/>
            <w:vAlign w:val="center"/>
          </w:tcPr>
          <w:p w:rsidR="008972DF" w:rsidRPr="00393325" w:rsidRDefault="008972DF" w:rsidP="008972DF">
            <w:pPr>
              <w:jc w:val="center"/>
              <w:rPr>
                <w:rFonts w:eastAsia="Calibri"/>
                <w:bCs/>
                <w:sz w:val="20"/>
              </w:rPr>
            </w:pPr>
            <w:r w:rsidRPr="00393325">
              <w:rPr>
                <w:rFonts w:eastAsia="Calibri"/>
                <w:bCs/>
                <w:sz w:val="20"/>
              </w:rPr>
              <w:t>0,33</w:t>
            </w:r>
          </w:p>
        </w:tc>
        <w:tc>
          <w:tcPr>
            <w:tcW w:w="1104" w:type="dxa"/>
            <w:vAlign w:val="center"/>
          </w:tcPr>
          <w:p w:rsidR="008972DF" w:rsidRPr="00393325" w:rsidRDefault="008972DF" w:rsidP="008972DF">
            <w:pPr>
              <w:jc w:val="center"/>
              <w:rPr>
                <w:rFonts w:eastAsia="Calibri"/>
                <w:bCs/>
                <w:sz w:val="20"/>
              </w:rPr>
            </w:pPr>
            <w:r w:rsidRPr="00393325">
              <w:rPr>
                <w:rFonts w:eastAsia="Calibri"/>
                <w:bCs/>
                <w:sz w:val="20"/>
              </w:rPr>
              <w:t>3,45</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0,60</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1,75</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3,15</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0,89</w:t>
            </w:r>
          </w:p>
        </w:tc>
        <w:tc>
          <w:tcPr>
            <w:tcW w:w="1170" w:type="dxa"/>
            <w:vAlign w:val="center"/>
          </w:tcPr>
          <w:p w:rsidR="008972DF" w:rsidRPr="00393325" w:rsidRDefault="008972DF" w:rsidP="008972DF">
            <w:pPr>
              <w:jc w:val="center"/>
              <w:rPr>
                <w:rFonts w:eastAsia="Calibri"/>
                <w:bCs/>
                <w:sz w:val="20"/>
              </w:rPr>
            </w:pPr>
            <w:r w:rsidRPr="00393325">
              <w:rPr>
                <w:rFonts w:eastAsia="Calibri"/>
                <w:bCs/>
                <w:sz w:val="20"/>
              </w:rPr>
              <w:t>1,20</w:t>
            </w:r>
          </w:p>
        </w:tc>
        <w:tc>
          <w:tcPr>
            <w:tcW w:w="1143" w:type="dxa"/>
            <w:vAlign w:val="center"/>
          </w:tcPr>
          <w:p w:rsidR="008972DF" w:rsidRPr="00393325" w:rsidRDefault="008972DF" w:rsidP="008972DF">
            <w:pPr>
              <w:jc w:val="center"/>
              <w:rPr>
                <w:rFonts w:eastAsia="Calibri"/>
                <w:bCs/>
                <w:sz w:val="20"/>
              </w:rPr>
            </w:pPr>
            <w:r w:rsidRPr="00393325">
              <w:rPr>
                <w:rFonts w:eastAsia="Calibri"/>
                <w:bCs/>
                <w:sz w:val="20"/>
              </w:rPr>
              <w:t>0,75</w:t>
            </w:r>
          </w:p>
        </w:tc>
        <w:tc>
          <w:tcPr>
            <w:tcW w:w="1110" w:type="dxa"/>
            <w:vAlign w:val="center"/>
          </w:tcPr>
          <w:p w:rsidR="008972DF" w:rsidRPr="00393325" w:rsidRDefault="008972DF" w:rsidP="008972DF">
            <w:pPr>
              <w:jc w:val="center"/>
              <w:rPr>
                <w:rFonts w:eastAsia="Calibri"/>
                <w:bCs/>
                <w:sz w:val="20"/>
              </w:rPr>
            </w:pPr>
            <w:r w:rsidRPr="00393325">
              <w:rPr>
                <w:rFonts w:eastAsia="Calibri"/>
                <w:bCs/>
                <w:sz w:val="20"/>
              </w:rPr>
              <w:t>0,72</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3</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Mực nước chết</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m</w:t>
            </w:r>
          </w:p>
        </w:tc>
        <w:tc>
          <w:tcPr>
            <w:tcW w:w="990" w:type="dxa"/>
            <w:vAlign w:val="center"/>
          </w:tcPr>
          <w:p w:rsidR="008972DF" w:rsidRPr="00393325" w:rsidRDefault="008972DF" w:rsidP="008972DF">
            <w:pPr>
              <w:jc w:val="center"/>
              <w:rPr>
                <w:sz w:val="20"/>
                <w:lang w:val="nl-NL"/>
              </w:rPr>
            </w:pPr>
            <w:r w:rsidRPr="00393325">
              <w:rPr>
                <w:sz w:val="20"/>
                <w:lang w:val="nl-NL"/>
              </w:rPr>
              <w:t>22,50</w:t>
            </w:r>
          </w:p>
        </w:tc>
        <w:tc>
          <w:tcPr>
            <w:tcW w:w="1015" w:type="dxa"/>
            <w:vAlign w:val="center"/>
          </w:tcPr>
          <w:p w:rsidR="008972DF" w:rsidRPr="00393325" w:rsidRDefault="008972DF" w:rsidP="008972DF">
            <w:pPr>
              <w:jc w:val="center"/>
              <w:rPr>
                <w:sz w:val="20"/>
                <w:lang w:val="nl-NL"/>
              </w:rPr>
            </w:pPr>
            <w:r w:rsidRPr="00393325">
              <w:rPr>
                <w:sz w:val="20"/>
                <w:lang w:val="nl-NL"/>
              </w:rPr>
              <w:t>21,00</w:t>
            </w:r>
          </w:p>
        </w:tc>
        <w:tc>
          <w:tcPr>
            <w:tcW w:w="1104" w:type="dxa"/>
            <w:vAlign w:val="center"/>
          </w:tcPr>
          <w:p w:rsidR="008972DF" w:rsidRPr="00393325" w:rsidRDefault="008972DF" w:rsidP="008972DF">
            <w:pPr>
              <w:jc w:val="center"/>
              <w:rPr>
                <w:sz w:val="20"/>
                <w:lang w:val="nl-NL"/>
              </w:rPr>
            </w:pPr>
            <w:r w:rsidRPr="00393325">
              <w:rPr>
                <w:sz w:val="20"/>
                <w:lang w:val="nl-NL"/>
              </w:rPr>
              <w:t>146,33</w:t>
            </w:r>
          </w:p>
        </w:tc>
        <w:tc>
          <w:tcPr>
            <w:tcW w:w="1080" w:type="dxa"/>
            <w:vAlign w:val="center"/>
          </w:tcPr>
          <w:p w:rsidR="008972DF" w:rsidRPr="00393325" w:rsidRDefault="008972DF" w:rsidP="008972DF">
            <w:pPr>
              <w:jc w:val="center"/>
              <w:rPr>
                <w:sz w:val="20"/>
                <w:lang w:val="nl-NL"/>
              </w:rPr>
            </w:pPr>
            <w:r w:rsidRPr="00393325">
              <w:rPr>
                <w:sz w:val="20"/>
                <w:lang w:val="nl-NL"/>
              </w:rPr>
              <w:t>24,00</w:t>
            </w:r>
          </w:p>
        </w:tc>
        <w:tc>
          <w:tcPr>
            <w:tcW w:w="1080" w:type="dxa"/>
            <w:vAlign w:val="center"/>
          </w:tcPr>
          <w:p w:rsidR="008972DF" w:rsidRPr="00393325" w:rsidRDefault="008972DF" w:rsidP="008972DF">
            <w:pPr>
              <w:jc w:val="center"/>
              <w:rPr>
                <w:sz w:val="20"/>
                <w:lang w:val="nl-NL"/>
              </w:rPr>
            </w:pPr>
            <w:r w:rsidRPr="00393325">
              <w:rPr>
                <w:sz w:val="20"/>
                <w:lang w:val="nl-NL"/>
              </w:rPr>
              <w:t>6,71</w:t>
            </w:r>
          </w:p>
        </w:tc>
        <w:tc>
          <w:tcPr>
            <w:tcW w:w="1080" w:type="dxa"/>
            <w:vAlign w:val="center"/>
          </w:tcPr>
          <w:p w:rsidR="008972DF" w:rsidRPr="00393325" w:rsidRDefault="008972DF" w:rsidP="008972DF">
            <w:pPr>
              <w:jc w:val="center"/>
              <w:rPr>
                <w:sz w:val="20"/>
                <w:lang w:val="nl-NL"/>
              </w:rPr>
            </w:pPr>
            <w:r w:rsidRPr="00393325">
              <w:rPr>
                <w:sz w:val="20"/>
                <w:lang w:val="nl-NL"/>
              </w:rPr>
              <w:t>19,53</w:t>
            </w:r>
          </w:p>
        </w:tc>
        <w:tc>
          <w:tcPr>
            <w:tcW w:w="1080" w:type="dxa"/>
            <w:vAlign w:val="center"/>
          </w:tcPr>
          <w:p w:rsidR="008972DF" w:rsidRPr="00393325" w:rsidRDefault="008972DF" w:rsidP="008972DF">
            <w:pPr>
              <w:jc w:val="center"/>
              <w:rPr>
                <w:sz w:val="20"/>
                <w:lang w:val="nl-NL"/>
              </w:rPr>
            </w:pPr>
            <w:r w:rsidRPr="00393325">
              <w:rPr>
                <w:sz w:val="20"/>
                <w:lang w:val="nl-NL"/>
              </w:rPr>
              <w:t>17,50</w:t>
            </w:r>
          </w:p>
        </w:tc>
        <w:tc>
          <w:tcPr>
            <w:tcW w:w="1170" w:type="dxa"/>
            <w:vAlign w:val="center"/>
          </w:tcPr>
          <w:p w:rsidR="008972DF" w:rsidRPr="00393325" w:rsidRDefault="008972DF" w:rsidP="008972DF">
            <w:pPr>
              <w:jc w:val="center"/>
              <w:rPr>
                <w:sz w:val="20"/>
                <w:lang w:val="nl-NL"/>
              </w:rPr>
            </w:pPr>
            <w:r w:rsidRPr="00393325">
              <w:rPr>
                <w:sz w:val="20"/>
                <w:lang w:val="nl-NL"/>
              </w:rPr>
              <w:t>38,2</w:t>
            </w:r>
          </w:p>
        </w:tc>
        <w:tc>
          <w:tcPr>
            <w:tcW w:w="1143" w:type="dxa"/>
            <w:vAlign w:val="center"/>
          </w:tcPr>
          <w:p w:rsidR="008972DF" w:rsidRPr="00393325" w:rsidRDefault="008972DF" w:rsidP="008972DF">
            <w:pPr>
              <w:jc w:val="center"/>
              <w:rPr>
                <w:sz w:val="20"/>
                <w:lang w:val="nl-NL"/>
              </w:rPr>
            </w:pPr>
            <w:r w:rsidRPr="00393325">
              <w:rPr>
                <w:sz w:val="20"/>
                <w:lang w:val="nl-NL"/>
              </w:rPr>
              <w:t>19,00</w:t>
            </w:r>
          </w:p>
        </w:tc>
        <w:tc>
          <w:tcPr>
            <w:tcW w:w="1110" w:type="dxa"/>
            <w:vAlign w:val="center"/>
          </w:tcPr>
          <w:p w:rsidR="008972DF" w:rsidRPr="00393325" w:rsidRDefault="008972DF" w:rsidP="008972DF">
            <w:pPr>
              <w:jc w:val="center"/>
              <w:rPr>
                <w:sz w:val="20"/>
                <w:lang w:val="nl-NL"/>
              </w:rPr>
            </w:pPr>
            <w:r w:rsidRPr="00393325">
              <w:rPr>
                <w:sz w:val="20"/>
                <w:lang w:val="nl-NL"/>
              </w:rPr>
              <w:t>32,30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4</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Mực nước dâng bình thường</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m</w:t>
            </w:r>
          </w:p>
        </w:tc>
        <w:tc>
          <w:tcPr>
            <w:tcW w:w="990" w:type="dxa"/>
            <w:vAlign w:val="center"/>
          </w:tcPr>
          <w:p w:rsidR="008972DF" w:rsidRPr="00393325" w:rsidRDefault="008972DF" w:rsidP="008972DF">
            <w:pPr>
              <w:jc w:val="center"/>
              <w:rPr>
                <w:sz w:val="20"/>
                <w:lang w:val="nl-NL"/>
              </w:rPr>
            </w:pPr>
            <w:r w:rsidRPr="00393325">
              <w:rPr>
                <w:sz w:val="20"/>
                <w:lang w:val="nl-NL"/>
              </w:rPr>
              <w:t>38,10</w:t>
            </w:r>
          </w:p>
        </w:tc>
        <w:tc>
          <w:tcPr>
            <w:tcW w:w="1015" w:type="dxa"/>
            <w:vAlign w:val="center"/>
          </w:tcPr>
          <w:p w:rsidR="008972DF" w:rsidRPr="00393325" w:rsidRDefault="008972DF" w:rsidP="008972DF">
            <w:pPr>
              <w:jc w:val="center"/>
              <w:rPr>
                <w:sz w:val="20"/>
                <w:lang w:val="nl-NL"/>
              </w:rPr>
            </w:pPr>
            <w:r w:rsidRPr="00393325">
              <w:rPr>
                <w:sz w:val="20"/>
                <w:lang w:val="nl-NL"/>
              </w:rPr>
              <w:t>24,35</w:t>
            </w:r>
          </w:p>
        </w:tc>
        <w:tc>
          <w:tcPr>
            <w:tcW w:w="1104" w:type="dxa"/>
            <w:vAlign w:val="center"/>
          </w:tcPr>
          <w:p w:rsidR="008972DF" w:rsidRPr="00393325" w:rsidRDefault="008972DF" w:rsidP="008972DF">
            <w:pPr>
              <w:jc w:val="center"/>
              <w:rPr>
                <w:sz w:val="20"/>
                <w:lang w:val="nl-NL"/>
              </w:rPr>
            </w:pPr>
            <w:r w:rsidRPr="00393325">
              <w:rPr>
                <w:sz w:val="20"/>
                <w:lang w:val="nl-NL"/>
              </w:rPr>
              <w:t>152,36</w:t>
            </w:r>
          </w:p>
        </w:tc>
        <w:tc>
          <w:tcPr>
            <w:tcW w:w="1080" w:type="dxa"/>
            <w:vAlign w:val="center"/>
          </w:tcPr>
          <w:p w:rsidR="008972DF" w:rsidRPr="00393325" w:rsidRDefault="008972DF" w:rsidP="008972DF">
            <w:pPr>
              <w:jc w:val="center"/>
              <w:rPr>
                <w:sz w:val="20"/>
                <w:lang w:val="nl-NL"/>
              </w:rPr>
            </w:pPr>
            <w:r w:rsidRPr="00393325">
              <w:rPr>
                <w:sz w:val="20"/>
                <w:lang w:val="nl-NL"/>
              </w:rPr>
              <w:t>27,28</w:t>
            </w:r>
          </w:p>
        </w:tc>
        <w:tc>
          <w:tcPr>
            <w:tcW w:w="1080" w:type="dxa"/>
            <w:vAlign w:val="center"/>
          </w:tcPr>
          <w:p w:rsidR="008972DF" w:rsidRPr="00393325" w:rsidRDefault="008972DF" w:rsidP="008972DF">
            <w:pPr>
              <w:jc w:val="center"/>
              <w:rPr>
                <w:sz w:val="20"/>
                <w:lang w:val="nl-NL"/>
              </w:rPr>
            </w:pPr>
            <w:r w:rsidRPr="00393325">
              <w:rPr>
                <w:sz w:val="20"/>
                <w:lang w:val="nl-NL"/>
              </w:rPr>
              <w:t>13,00</w:t>
            </w:r>
          </w:p>
        </w:tc>
        <w:tc>
          <w:tcPr>
            <w:tcW w:w="1080" w:type="dxa"/>
            <w:vAlign w:val="center"/>
          </w:tcPr>
          <w:p w:rsidR="008972DF" w:rsidRPr="00393325" w:rsidRDefault="008972DF" w:rsidP="008972DF">
            <w:pPr>
              <w:jc w:val="center"/>
              <w:rPr>
                <w:sz w:val="20"/>
                <w:lang w:val="nl-NL"/>
              </w:rPr>
            </w:pPr>
            <w:r w:rsidRPr="00393325">
              <w:rPr>
                <w:sz w:val="20"/>
                <w:lang w:val="nl-NL"/>
              </w:rPr>
              <w:t>21,70</w:t>
            </w:r>
          </w:p>
        </w:tc>
        <w:tc>
          <w:tcPr>
            <w:tcW w:w="1080" w:type="dxa"/>
            <w:vAlign w:val="center"/>
          </w:tcPr>
          <w:p w:rsidR="008972DF" w:rsidRPr="00393325" w:rsidRDefault="008972DF" w:rsidP="008972DF">
            <w:pPr>
              <w:jc w:val="center"/>
              <w:rPr>
                <w:sz w:val="20"/>
                <w:lang w:val="nl-NL"/>
              </w:rPr>
            </w:pPr>
            <w:r w:rsidRPr="00393325">
              <w:rPr>
                <w:sz w:val="20"/>
                <w:lang w:val="nl-NL"/>
              </w:rPr>
              <w:t>22,00</w:t>
            </w:r>
          </w:p>
        </w:tc>
        <w:tc>
          <w:tcPr>
            <w:tcW w:w="1170" w:type="dxa"/>
            <w:vAlign w:val="center"/>
          </w:tcPr>
          <w:p w:rsidR="008972DF" w:rsidRPr="00393325" w:rsidRDefault="008972DF" w:rsidP="008972DF">
            <w:pPr>
              <w:jc w:val="center"/>
              <w:rPr>
                <w:sz w:val="20"/>
                <w:lang w:val="nl-NL"/>
              </w:rPr>
            </w:pPr>
            <w:r w:rsidRPr="00393325">
              <w:rPr>
                <w:sz w:val="20"/>
                <w:lang w:val="nl-NL"/>
              </w:rPr>
              <w:t>43,30</w:t>
            </w:r>
          </w:p>
        </w:tc>
        <w:tc>
          <w:tcPr>
            <w:tcW w:w="1143" w:type="dxa"/>
            <w:vAlign w:val="center"/>
          </w:tcPr>
          <w:p w:rsidR="008972DF" w:rsidRPr="00393325" w:rsidRDefault="008972DF" w:rsidP="008972DF">
            <w:pPr>
              <w:jc w:val="center"/>
              <w:rPr>
                <w:sz w:val="20"/>
                <w:lang w:val="nl-NL"/>
              </w:rPr>
            </w:pPr>
            <w:r w:rsidRPr="00393325">
              <w:rPr>
                <w:sz w:val="20"/>
                <w:lang w:val="nl-NL"/>
              </w:rPr>
              <w:t>25,10</w:t>
            </w:r>
          </w:p>
        </w:tc>
        <w:tc>
          <w:tcPr>
            <w:tcW w:w="1110" w:type="dxa"/>
            <w:vAlign w:val="center"/>
          </w:tcPr>
          <w:p w:rsidR="008972DF" w:rsidRPr="00393325" w:rsidRDefault="008972DF" w:rsidP="008972DF">
            <w:pPr>
              <w:jc w:val="center"/>
              <w:rPr>
                <w:sz w:val="20"/>
                <w:lang w:val="nl-NL"/>
              </w:rPr>
            </w:pPr>
            <w:r w:rsidRPr="00393325">
              <w:rPr>
                <w:sz w:val="20"/>
                <w:lang w:val="nl-NL"/>
              </w:rPr>
              <w:t>36,43</w:t>
            </w:r>
          </w:p>
        </w:tc>
      </w:tr>
      <w:tr w:rsidR="008972DF" w:rsidRPr="00393325" w:rsidTr="00033D81">
        <w:trPr>
          <w:trHeight w:hRule="exact" w:val="586"/>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5</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Mực nước lớn nhất thiết kế P=1,5% (P=1,0%-Liệt Sơn)</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m</w:t>
            </w:r>
          </w:p>
        </w:tc>
        <w:tc>
          <w:tcPr>
            <w:tcW w:w="990" w:type="dxa"/>
            <w:vAlign w:val="center"/>
          </w:tcPr>
          <w:p w:rsidR="008972DF" w:rsidRPr="00393325" w:rsidRDefault="008972DF" w:rsidP="008972DF">
            <w:pPr>
              <w:jc w:val="center"/>
              <w:rPr>
                <w:sz w:val="20"/>
                <w:lang w:val="nl-NL"/>
              </w:rPr>
            </w:pPr>
            <w:r w:rsidRPr="00393325">
              <w:rPr>
                <w:sz w:val="20"/>
                <w:lang w:val="nl-NL"/>
              </w:rPr>
              <w:t>40,03</w:t>
            </w:r>
          </w:p>
        </w:tc>
        <w:tc>
          <w:tcPr>
            <w:tcW w:w="1015" w:type="dxa"/>
            <w:vAlign w:val="center"/>
          </w:tcPr>
          <w:p w:rsidR="008972DF" w:rsidRPr="00393325" w:rsidRDefault="008972DF" w:rsidP="008972DF">
            <w:pPr>
              <w:jc w:val="center"/>
              <w:rPr>
                <w:sz w:val="20"/>
                <w:lang w:val="nl-NL"/>
              </w:rPr>
            </w:pPr>
            <w:r w:rsidRPr="00393325">
              <w:rPr>
                <w:sz w:val="20"/>
                <w:lang w:val="nl-NL"/>
              </w:rPr>
              <w:t>25,41</w:t>
            </w:r>
          </w:p>
        </w:tc>
        <w:tc>
          <w:tcPr>
            <w:tcW w:w="1104" w:type="dxa"/>
            <w:vAlign w:val="center"/>
          </w:tcPr>
          <w:p w:rsidR="008972DF" w:rsidRPr="00393325" w:rsidRDefault="008972DF" w:rsidP="008972DF">
            <w:pPr>
              <w:jc w:val="center"/>
              <w:rPr>
                <w:sz w:val="20"/>
                <w:lang w:val="nl-NL"/>
              </w:rPr>
            </w:pPr>
            <w:r w:rsidRPr="00393325">
              <w:rPr>
                <w:sz w:val="20"/>
                <w:lang w:val="nl-NL"/>
              </w:rPr>
              <w:t>154,46</w:t>
            </w:r>
          </w:p>
        </w:tc>
        <w:tc>
          <w:tcPr>
            <w:tcW w:w="1080" w:type="dxa"/>
            <w:vAlign w:val="center"/>
          </w:tcPr>
          <w:p w:rsidR="008972DF" w:rsidRPr="00393325" w:rsidRDefault="008972DF" w:rsidP="008972DF">
            <w:pPr>
              <w:jc w:val="center"/>
              <w:rPr>
                <w:sz w:val="20"/>
                <w:lang w:val="nl-NL"/>
              </w:rPr>
            </w:pPr>
            <w:r w:rsidRPr="00393325">
              <w:rPr>
                <w:sz w:val="20"/>
                <w:lang w:val="nl-NL"/>
              </w:rPr>
              <w:t>28,50</w:t>
            </w:r>
          </w:p>
        </w:tc>
        <w:tc>
          <w:tcPr>
            <w:tcW w:w="1080" w:type="dxa"/>
            <w:vAlign w:val="center"/>
          </w:tcPr>
          <w:p w:rsidR="008972DF" w:rsidRPr="00393325" w:rsidRDefault="008972DF" w:rsidP="008972DF">
            <w:pPr>
              <w:jc w:val="center"/>
              <w:rPr>
                <w:sz w:val="20"/>
                <w:lang w:val="nl-NL"/>
              </w:rPr>
            </w:pPr>
            <w:r w:rsidRPr="00393325">
              <w:rPr>
                <w:sz w:val="20"/>
                <w:lang w:val="nl-NL"/>
              </w:rPr>
              <w:t>14,35</w:t>
            </w:r>
          </w:p>
        </w:tc>
        <w:tc>
          <w:tcPr>
            <w:tcW w:w="1080" w:type="dxa"/>
            <w:vAlign w:val="center"/>
          </w:tcPr>
          <w:p w:rsidR="008972DF" w:rsidRPr="00393325" w:rsidRDefault="008972DF" w:rsidP="008972DF">
            <w:pPr>
              <w:jc w:val="center"/>
              <w:rPr>
                <w:sz w:val="20"/>
                <w:lang w:val="nl-NL"/>
              </w:rPr>
            </w:pPr>
            <w:r w:rsidRPr="00393325">
              <w:rPr>
                <w:sz w:val="20"/>
                <w:lang w:val="nl-NL"/>
              </w:rPr>
              <w:t>23,72</w:t>
            </w:r>
          </w:p>
        </w:tc>
        <w:tc>
          <w:tcPr>
            <w:tcW w:w="1080" w:type="dxa"/>
            <w:vAlign w:val="center"/>
          </w:tcPr>
          <w:p w:rsidR="008972DF" w:rsidRPr="00393325" w:rsidRDefault="008972DF" w:rsidP="008972DF">
            <w:pPr>
              <w:jc w:val="center"/>
              <w:rPr>
                <w:sz w:val="20"/>
                <w:lang w:val="nl-NL"/>
              </w:rPr>
            </w:pPr>
            <w:r w:rsidRPr="00393325">
              <w:rPr>
                <w:sz w:val="20"/>
                <w:lang w:val="nl-NL"/>
              </w:rPr>
              <w:t>23,04</w:t>
            </w:r>
          </w:p>
        </w:tc>
        <w:tc>
          <w:tcPr>
            <w:tcW w:w="1170" w:type="dxa"/>
            <w:vAlign w:val="center"/>
          </w:tcPr>
          <w:p w:rsidR="008972DF" w:rsidRPr="00393325" w:rsidRDefault="008972DF" w:rsidP="008972DF">
            <w:pPr>
              <w:jc w:val="center"/>
              <w:rPr>
                <w:sz w:val="20"/>
                <w:lang w:val="nl-NL"/>
              </w:rPr>
            </w:pPr>
            <w:r w:rsidRPr="00393325">
              <w:rPr>
                <w:sz w:val="20"/>
                <w:lang w:val="nl-NL"/>
              </w:rPr>
              <w:t>44,43</w:t>
            </w:r>
          </w:p>
        </w:tc>
        <w:tc>
          <w:tcPr>
            <w:tcW w:w="1143" w:type="dxa"/>
            <w:vAlign w:val="center"/>
          </w:tcPr>
          <w:p w:rsidR="008972DF" w:rsidRPr="00393325" w:rsidRDefault="008972DF" w:rsidP="008972DF">
            <w:pPr>
              <w:jc w:val="center"/>
              <w:rPr>
                <w:sz w:val="20"/>
                <w:lang w:val="nl-NL"/>
              </w:rPr>
            </w:pPr>
            <w:r w:rsidRPr="00393325">
              <w:rPr>
                <w:sz w:val="20"/>
                <w:lang w:val="nl-NL"/>
              </w:rPr>
              <w:t>26,24</w:t>
            </w:r>
          </w:p>
        </w:tc>
        <w:tc>
          <w:tcPr>
            <w:tcW w:w="1110" w:type="dxa"/>
            <w:vAlign w:val="center"/>
          </w:tcPr>
          <w:p w:rsidR="008972DF" w:rsidRPr="00393325" w:rsidRDefault="008972DF" w:rsidP="008972DF">
            <w:pPr>
              <w:jc w:val="center"/>
              <w:rPr>
                <w:sz w:val="20"/>
                <w:lang w:val="nl-NL"/>
              </w:rPr>
            </w:pPr>
            <w:r w:rsidRPr="00393325">
              <w:rPr>
                <w:sz w:val="20"/>
                <w:lang w:val="nl-NL"/>
              </w:rPr>
              <w:t>37,56</w:t>
            </w:r>
          </w:p>
        </w:tc>
      </w:tr>
      <w:tr w:rsidR="008972DF" w:rsidRPr="00393325" w:rsidTr="00033D81">
        <w:trPr>
          <w:trHeight w:hRule="exact" w:val="649"/>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6</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Mực nước lũ kiểm tra QCVN P=0,5% (P=0,2%-Liệt Sơn)</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m</w:t>
            </w:r>
          </w:p>
        </w:tc>
        <w:tc>
          <w:tcPr>
            <w:tcW w:w="990" w:type="dxa"/>
            <w:vAlign w:val="center"/>
          </w:tcPr>
          <w:p w:rsidR="008972DF" w:rsidRPr="00393325" w:rsidRDefault="008972DF" w:rsidP="008972DF">
            <w:pPr>
              <w:jc w:val="center"/>
              <w:rPr>
                <w:sz w:val="20"/>
                <w:lang w:val="nl-NL"/>
              </w:rPr>
            </w:pPr>
            <w:r w:rsidRPr="00393325">
              <w:rPr>
                <w:sz w:val="20"/>
                <w:lang w:val="nl-NL"/>
              </w:rPr>
              <w:t>40,57</w:t>
            </w:r>
          </w:p>
        </w:tc>
        <w:tc>
          <w:tcPr>
            <w:tcW w:w="1015" w:type="dxa"/>
            <w:vAlign w:val="center"/>
          </w:tcPr>
          <w:p w:rsidR="008972DF" w:rsidRPr="00393325" w:rsidRDefault="008972DF" w:rsidP="008972DF">
            <w:pPr>
              <w:jc w:val="center"/>
              <w:rPr>
                <w:sz w:val="20"/>
                <w:lang w:val="nl-NL"/>
              </w:rPr>
            </w:pPr>
            <w:r w:rsidRPr="00393325">
              <w:rPr>
                <w:sz w:val="20"/>
                <w:lang w:val="nl-NL"/>
              </w:rPr>
              <w:t>25,63</w:t>
            </w:r>
          </w:p>
        </w:tc>
        <w:tc>
          <w:tcPr>
            <w:tcW w:w="1104" w:type="dxa"/>
            <w:vAlign w:val="center"/>
          </w:tcPr>
          <w:p w:rsidR="008972DF" w:rsidRPr="00393325" w:rsidRDefault="008972DF" w:rsidP="008972DF">
            <w:pPr>
              <w:jc w:val="center"/>
              <w:rPr>
                <w:sz w:val="20"/>
                <w:lang w:val="nl-NL"/>
              </w:rPr>
            </w:pPr>
            <w:r w:rsidRPr="00393325">
              <w:rPr>
                <w:sz w:val="20"/>
                <w:lang w:val="nl-NL"/>
              </w:rPr>
              <w:t>154,65</w:t>
            </w:r>
          </w:p>
        </w:tc>
        <w:tc>
          <w:tcPr>
            <w:tcW w:w="1080" w:type="dxa"/>
            <w:vAlign w:val="center"/>
          </w:tcPr>
          <w:p w:rsidR="008972DF" w:rsidRPr="00393325" w:rsidRDefault="008972DF" w:rsidP="008972DF">
            <w:pPr>
              <w:jc w:val="center"/>
              <w:rPr>
                <w:sz w:val="20"/>
                <w:lang w:val="nl-NL"/>
              </w:rPr>
            </w:pPr>
            <w:r w:rsidRPr="00393325">
              <w:rPr>
                <w:sz w:val="20"/>
                <w:lang w:val="nl-NL"/>
              </w:rPr>
              <w:t>28,72</w:t>
            </w:r>
          </w:p>
        </w:tc>
        <w:tc>
          <w:tcPr>
            <w:tcW w:w="1080" w:type="dxa"/>
            <w:vAlign w:val="center"/>
          </w:tcPr>
          <w:p w:rsidR="008972DF" w:rsidRPr="00393325" w:rsidRDefault="008972DF" w:rsidP="008972DF">
            <w:pPr>
              <w:jc w:val="center"/>
              <w:rPr>
                <w:sz w:val="20"/>
                <w:lang w:val="nl-NL"/>
              </w:rPr>
            </w:pPr>
            <w:r w:rsidRPr="00393325">
              <w:rPr>
                <w:sz w:val="20"/>
                <w:lang w:val="nl-NL"/>
              </w:rPr>
              <w:t>14,59</w:t>
            </w:r>
          </w:p>
        </w:tc>
        <w:tc>
          <w:tcPr>
            <w:tcW w:w="1080" w:type="dxa"/>
            <w:vAlign w:val="center"/>
          </w:tcPr>
          <w:p w:rsidR="008972DF" w:rsidRPr="00393325" w:rsidRDefault="008972DF" w:rsidP="008972DF">
            <w:pPr>
              <w:jc w:val="center"/>
              <w:rPr>
                <w:sz w:val="20"/>
                <w:lang w:val="nl-NL"/>
              </w:rPr>
            </w:pPr>
            <w:r w:rsidRPr="00393325">
              <w:rPr>
                <w:sz w:val="20"/>
                <w:lang w:val="nl-NL"/>
              </w:rPr>
              <w:t>24,01</w:t>
            </w:r>
          </w:p>
        </w:tc>
        <w:tc>
          <w:tcPr>
            <w:tcW w:w="1080" w:type="dxa"/>
            <w:vAlign w:val="center"/>
          </w:tcPr>
          <w:p w:rsidR="008972DF" w:rsidRPr="00393325" w:rsidRDefault="008972DF" w:rsidP="008972DF">
            <w:pPr>
              <w:jc w:val="center"/>
              <w:rPr>
                <w:sz w:val="20"/>
                <w:lang w:val="nl-NL"/>
              </w:rPr>
            </w:pPr>
            <w:r w:rsidRPr="00393325">
              <w:rPr>
                <w:sz w:val="20"/>
                <w:lang w:val="nl-NL"/>
              </w:rPr>
              <w:t>23,22</w:t>
            </w:r>
          </w:p>
        </w:tc>
        <w:tc>
          <w:tcPr>
            <w:tcW w:w="1170" w:type="dxa"/>
            <w:vAlign w:val="center"/>
          </w:tcPr>
          <w:p w:rsidR="008972DF" w:rsidRPr="00393325" w:rsidRDefault="008972DF" w:rsidP="008972DF">
            <w:pPr>
              <w:jc w:val="center"/>
              <w:rPr>
                <w:sz w:val="20"/>
                <w:lang w:val="nl-NL"/>
              </w:rPr>
            </w:pPr>
            <w:r w:rsidRPr="00393325">
              <w:rPr>
                <w:sz w:val="20"/>
                <w:lang w:val="nl-NL"/>
              </w:rPr>
              <w:t>44, 63</w:t>
            </w:r>
          </w:p>
        </w:tc>
        <w:tc>
          <w:tcPr>
            <w:tcW w:w="1143" w:type="dxa"/>
            <w:vAlign w:val="center"/>
          </w:tcPr>
          <w:p w:rsidR="008972DF" w:rsidRPr="00393325" w:rsidRDefault="008972DF" w:rsidP="008972DF">
            <w:pPr>
              <w:jc w:val="center"/>
              <w:rPr>
                <w:sz w:val="20"/>
                <w:lang w:val="nl-NL"/>
              </w:rPr>
            </w:pPr>
            <w:r w:rsidRPr="00393325">
              <w:rPr>
                <w:sz w:val="20"/>
                <w:lang w:val="nl-NL"/>
              </w:rPr>
              <w:t>26,42</w:t>
            </w:r>
          </w:p>
        </w:tc>
        <w:tc>
          <w:tcPr>
            <w:tcW w:w="1110" w:type="dxa"/>
            <w:vAlign w:val="center"/>
          </w:tcPr>
          <w:p w:rsidR="008972DF" w:rsidRPr="00393325" w:rsidRDefault="008972DF" w:rsidP="008972DF">
            <w:pPr>
              <w:jc w:val="center"/>
              <w:rPr>
                <w:sz w:val="20"/>
                <w:lang w:val="nl-NL"/>
              </w:rPr>
            </w:pPr>
            <w:r w:rsidRPr="00393325">
              <w:rPr>
                <w:sz w:val="20"/>
                <w:lang w:val="nl-NL"/>
              </w:rPr>
              <w:t>37,74</w:t>
            </w:r>
          </w:p>
        </w:tc>
      </w:tr>
      <w:tr w:rsidR="008972DF" w:rsidRPr="00393325" w:rsidTr="00033D81">
        <w:trPr>
          <w:trHeight w:hRule="exact" w:val="559"/>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7</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Mực nước lũ kiểm tra WB P=0,01% (hoặc P=0,1%)</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m</w:t>
            </w:r>
          </w:p>
        </w:tc>
        <w:tc>
          <w:tcPr>
            <w:tcW w:w="990" w:type="dxa"/>
            <w:vAlign w:val="center"/>
          </w:tcPr>
          <w:p w:rsidR="008972DF" w:rsidRPr="00393325" w:rsidRDefault="008972DF" w:rsidP="008972DF">
            <w:pPr>
              <w:jc w:val="center"/>
              <w:rPr>
                <w:sz w:val="20"/>
                <w:lang w:val="nl-NL"/>
              </w:rPr>
            </w:pPr>
            <w:r w:rsidRPr="00393325">
              <w:rPr>
                <w:sz w:val="20"/>
                <w:lang w:val="nl-NL"/>
              </w:rPr>
              <w:t>41,88</w:t>
            </w:r>
          </w:p>
        </w:tc>
        <w:tc>
          <w:tcPr>
            <w:tcW w:w="1015" w:type="dxa"/>
            <w:vAlign w:val="center"/>
          </w:tcPr>
          <w:p w:rsidR="008972DF" w:rsidRPr="00393325" w:rsidRDefault="008972DF" w:rsidP="008972DF">
            <w:pPr>
              <w:jc w:val="center"/>
              <w:rPr>
                <w:sz w:val="20"/>
                <w:lang w:val="nl-NL"/>
              </w:rPr>
            </w:pPr>
            <w:r w:rsidRPr="00393325">
              <w:rPr>
                <w:sz w:val="20"/>
                <w:lang w:val="nl-NL"/>
              </w:rPr>
              <w:t>25,90</w:t>
            </w:r>
          </w:p>
        </w:tc>
        <w:tc>
          <w:tcPr>
            <w:tcW w:w="1104" w:type="dxa"/>
            <w:vAlign w:val="center"/>
          </w:tcPr>
          <w:p w:rsidR="008972DF" w:rsidRPr="00393325" w:rsidRDefault="008972DF" w:rsidP="008972DF">
            <w:pPr>
              <w:jc w:val="center"/>
              <w:rPr>
                <w:sz w:val="20"/>
                <w:lang w:val="nl-NL"/>
              </w:rPr>
            </w:pPr>
            <w:r w:rsidRPr="00393325">
              <w:rPr>
                <w:sz w:val="20"/>
                <w:lang w:val="nl-NL"/>
              </w:rPr>
              <w:t>155,37</w:t>
            </w:r>
          </w:p>
        </w:tc>
        <w:tc>
          <w:tcPr>
            <w:tcW w:w="1080" w:type="dxa"/>
            <w:vAlign w:val="center"/>
          </w:tcPr>
          <w:p w:rsidR="008972DF" w:rsidRPr="00393325" w:rsidRDefault="008972DF" w:rsidP="008972DF">
            <w:pPr>
              <w:jc w:val="center"/>
              <w:rPr>
                <w:sz w:val="20"/>
                <w:lang w:val="nl-NL"/>
              </w:rPr>
            </w:pPr>
            <w:r w:rsidRPr="00393325">
              <w:rPr>
                <w:sz w:val="20"/>
                <w:lang w:val="nl-NL"/>
              </w:rPr>
              <w:t>29,03</w:t>
            </w:r>
          </w:p>
        </w:tc>
        <w:tc>
          <w:tcPr>
            <w:tcW w:w="1080" w:type="dxa"/>
            <w:vAlign w:val="center"/>
          </w:tcPr>
          <w:p w:rsidR="008972DF" w:rsidRPr="00393325" w:rsidRDefault="008972DF" w:rsidP="008972DF">
            <w:pPr>
              <w:jc w:val="center"/>
              <w:rPr>
                <w:sz w:val="20"/>
                <w:lang w:val="nl-NL"/>
              </w:rPr>
            </w:pPr>
            <w:r w:rsidRPr="00393325">
              <w:rPr>
                <w:sz w:val="20"/>
                <w:lang w:val="nl-NL"/>
              </w:rPr>
              <w:t>15,32</w:t>
            </w:r>
          </w:p>
        </w:tc>
        <w:tc>
          <w:tcPr>
            <w:tcW w:w="1080" w:type="dxa"/>
            <w:vAlign w:val="center"/>
          </w:tcPr>
          <w:p w:rsidR="008972DF" w:rsidRPr="00393325" w:rsidRDefault="008972DF" w:rsidP="008972DF">
            <w:pPr>
              <w:jc w:val="center"/>
              <w:rPr>
                <w:sz w:val="20"/>
                <w:lang w:val="nl-NL"/>
              </w:rPr>
            </w:pPr>
            <w:r w:rsidRPr="00393325">
              <w:rPr>
                <w:sz w:val="20"/>
                <w:lang w:val="nl-NL"/>
              </w:rPr>
              <w:t>24,50</w:t>
            </w:r>
          </w:p>
        </w:tc>
        <w:tc>
          <w:tcPr>
            <w:tcW w:w="1080" w:type="dxa"/>
            <w:vAlign w:val="center"/>
          </w:tcPr>
          <w:p w:rsidR="008972DF" w:rsidRPr="00393325" w:rsidRDefault="008972DF" w:rsidP="008972DF">
            <w:pPr>
              <w:jc w:val="center"/>
              <w:rPr>
                <w:sz w:val="20"/>
                <w:lang w:val="nl-NL"/>
              </w:rPr>
            </w:pPr>
            <w:r w:rsidRPr="00393325">
              <w:rPr>
                <w:sz w:val="20"/>
                <w:lang w:val="nl-NL"/>
              </w:rPr>
              <w:t>23,87</w:t>
            </w:r>
          </w:p>
        </w:tc>
        <w:tc>
          <w:tcPr>
            <w:tcW w:w="1170" w:type="dxa"/>
            <w:vAlign w:val="center"/>
          </w:tcPr>
          <w:p w:rsidR="008972DF" w:rsidRPr="00393325" w:rsidRDefault="008972DF" w:rsidP="008972DF">
            <w:pPr>
              <w:jc w:val="center"/>
              <w:rPr>
                <w:sz w:val="20"/>
                <w:lang w:val="nl-NL"/>
              </w:rPr>
            </w:pPr>
            <w:r w:rsidRPr="00393325">
              <w:rPr>
                <w:sz w:val="20"/>
                <w:lang w:val="nl-NL"/>
              </w:rPr>
              <w:t>45,47</w:t>
            </w:r>
          </w:p>
        </w:tc>
        <w:tc>
          <w:tcPr>
            <w:tcW w:w="1143" w:type="dxa"/>
            <w:vAlign w:val="center"/>
          </w:tcPr>
          <w:p w:rsidR="008972DF" w:rsidRPr="00393325" w:rsidRDefault="008972DF" w:rsidP="008972DF">
            <w:pPr>
              <w:jc w:val="center"/>
              <w:rPr>
                <w:sz w:val="20"/>
                <w:lang w:val="nl-NL"/>
              </w:rPr>
            </w:pPr>
            <w:r w:rsidRPr="00393325">
              <w:rPr>
                <w:sz w:val="20"/>
                <w:lang w:val="nl-NL"/>
              </w:rPr>
              <w:t>26,78</w:t>
            </w:r>
          </w:p>
        </w:tc>
        <w:tc>
          <w:tcPr>
            <w:tcW w:w="1110" w:type="dxa"/>
            <w:vAlign w:val="center"/>
          </w:tcPr>
          <w:p w:rsidR="008972DF" w:rsidRPr="00393325" w:rsidRDefault="008972DF" w:rsidP="008972DF">
            <w:pPr>
              <w:jc w:val="center"/>
              <w:rPr>
                <w:sz w:val="20"/>
                <w:lang w:val="nl-NL"/>
              </w:rPr>
            </w:pPr>
            <w:r w:rsidRPr="00393325">
              <w:rPr>
                <w:sz w:val="20"/>
                <w:lang w:val="nl-NL"/>
              </w:rPr>
              <w:t>37,99</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8</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Dung tích chết</w:t>
            </w:r>
          </w:p>
        </w:tc>
        <w:tc>
          <w:tcPr>
            <w:tcW w:w="810" w:type="dxa"/>
            <w:vAlign w:val="center"/>
          </w:tcPr>
          <w:p w:rsidR="008972DF" w:rsidRPr="00393325" w:rsidRDefault="008972DF" w:rsidP="008972DF">
            <w:pPr>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8972DF" w:rsidRPr="00393325" w:rsidRDefault="008972DF" w:rsidP="008972DF">
            <w:pPr>
              <w:jc w:val="center"/>
              <w:rPr>
                <w:sz w:val="20"/>
                <w:lang w:val="nl-NL"/>
              </w:rPr>
            </w:pPr>
            <w:r w:rsidRPr="00393325">
              <w:rPr>
                <w:sz w:val="20"/>
                <w:lang w:val="nl-NL"/>
              </w:rPr>
              <w:t>1245</w:t>
            </w:r>
          </w:p>
        </w:tc>
        <w:tc>
          <w:tcPr>
            <w:tcW w:w="1015" w:type="dxa"/>
            <w:vAlign w:val="center"/>
          </w:tcPr>
          <w:p w:rsidR="008972DF" w:rsidRPr="00393325" w:rsidRDefault="008972DF" w:rsidP="008972DF">
            <w:pPr>
              <w:jc w:val="center"/>
              <w:rPr>
                <w:sz w:val="20"/>
                <w:lang w:val="nl-NL"/>
              </w:rPr>
            </w:pPr>
            <w:r w:rsidRPr="00393325">
              <w:rPr>
                <w:sz w:val="20"/>
                <w:lang w:val="nl-NL"/>
              </w:rPr>
              <w:t>26,95</w:t>
            </w:r>
          </w:p>
        </w:tc>
        <w:tc>
          <w:tcPr>
            <w:tcW w:w="1104" w:type="dxa"/>
            <w:vAlign w:val="center"/>
          </w:tcPr>
          <w:p w:rsidR="008972DF" w:rsidRPr="00393325" w:rsidRDefault="008972DF" w:rsidP="008972DF">
            <w:pPr>
              <w:jc w:val="center"/>
              <w:rPr>
                <w:sz w:val="20"/>
                <w:lang w:val="nl-NL"/>
              </w:rPr>
            </w:pPr>
            <w:r w:rsidRPr="00393325">
              <w:rPr>
                <w:sz w:val="20"/>
                <w:lang w:val="nl-NL"/>
              </w:rPr>
              <w:t>114,76</w:t>
            </w:r>
          </w:p>
        </w:tc>
        <w:tc>
          <w:tcPr>
            <w:tcW w:w="1080" w:type="dxa"/>
            <w:vAlign w:val="center"/>
          </w:tcPr>
          <w:p w:rsidR="008972DF" w:rsidRPr="00393325" w:rsidRDefault="008972DF" w:rsidP="008972DF">
            <w:pPr>
              <w:jc w:val="center"/>
              <w:rPr>
                <w:sz w:val="20"/>
                <w:lang w:val="nl-NL"/>
              </w:rPr>
            </w:pPr>
            <w:r w:rsidRPr="00393325">
              <w:rPr>
                <w:sz w:val="20"/>
                <w:lang w:val="nl-NL"/>
              </w:rPr>
              <w:t>108,39</w:t>
            </w:r>
          </w:p>
        </w:tc>
        <w:tc>
          <w:tcPr>
            <w:tcW w:w="1080" w:type="dxa"/>
            <w:vAlign w:val="center"/>
          </w:tcPr>
          <w:p w:rsidR="008972DF" w:rsidRPr="00393325" w:rsidRDefault="008972DF" w:rsidP="008972DF">
            <w:pPr>
              <w:jc w:val="center"/>
              <w:rPr>
                <w:sz w:val="20"/>
                <w:lang w:val="nl-NL"/>
              </w:rPr>
            </w:pPr>
            <w:r w:rsidRPr="00393325">
              <w:rPr>
                <w:sz w:val="20"/>
                <w:lang w:val="nl-NL"/>
              </w:rPr>
              <w:t>58,09</w:t>
            </w:r>
          </w:p>
        </w:tc>
        <w:tc>
          <w:tcPr>
            <w:tcW w:w="1080" w:type="dxa"/>
            <w:vAlign w:val="center"/>
          </w:tcPr>
          <w:p w:rsidR="008972DF" w:rsidRPr="00393325" w:rsidRDefault="008972DF" w:rsidP="008972DF">
            <w:pPr>
              <w:jc w:val="center"/>
              <w:rPr>
                <w:sz w:val="20"/>
                <w:lang w:val="nl-NL"/>
              </w:rPr>
            </w:pPr>
            <w:r w:rsidRPr="00393325">
              <w:rPr>
                <w:sz w:val="20"/>
                <w:lang w:val="nl-NL"/>
              </w:rPr>
              <w:t>96,00</w:t>
            </w:r>
          </w:p>
        </w:tc>
        <w:tc>
          <w:tcPr>
            <w:tcW w:w="1080" w:type="dxa"/>
            <w:vAlign w:val="center"/>
          </w:tcPr>
          <w:p w:rsidR="008972DF" w:rsidRPr="00393325" w:rsidRDefault="008972DF" w:rsidP="008972DF">
            <w:pPr>
              <w:jc w:val="center"/>
              <w:rPr>
                <w:sz w:val="20"/>
                <w:lang w:val="nl-NL"/>
              </w:rPr>
            </w:pPr>
            <w:r w:rsidRPr="00393325">
              <w:rPr>
                <w:sz w:val="20"/>
                <w:lang w:val="nl-NL"/>
              </w:rPr>
              <w:t>35,99</w:t>
            </w:r>
          </w:p>
        </w:tc>
        <w:tc>
          <w:tcPr>
            <w:tcW w:w="1170" w:type="dxa"/>
            <w:vAlign w:val="center"/>
          </w:tcPr>
          <w:p w:rsidR="008972DF" w:rsidRPr="00393325" w:rsidRDefault="008972DF" w:rsidP="008972DF">
            <w:pPr>
              <w:jc w:val="center"/>
              <w:rPr>
                <w:sz w:val="20"/>
                <w:lang w:val="nl-NL"/>
              </w:rPr>
            </w:pPr>
            <w:r w:rsidRPr="00393325">
              <w:rPr>
                <w:sz w:val="20"/>
                <w:lang w:val="nl-NL"/>
              </w:rPr>
              <w:t>105,72</w:t>
            </w:r>
          </w:p>
        </w:tc>
        <w:tc>
          <w:tcPr>
            <w:tcW w:w="1143" w:type="dxa"/>
            <w:vAlign w:val="center"/>
          </w:tcPr>
          <w:p w:rsidR="008972DF" w:rsidRPr="00393325" w:rsidRDefault="008972DF" w:rsidP="008972DF">
            <w:pPr>
              <w:jc w:val="center"/>
              <w:rPr>
                <w:sz w:val="20"/>
                <w:lang w:val="nl-NL"/>
              </w:rPr>
            </w:pPr>
            <w:r w:rsidRPr="00393325">
              <w:rPr>
                <w:sz w:val="20"/>
                <w:lang w:val="nl-NL"/>
              </w:rPr>
              <w:t>8,96</w:t>
            </w:r>
          </w:p>
        </w:tc>
        <w:tc>
          <w:tcPr>
            <w:tcW w:w="1110" w:type="dxa"/>
            <w:vAlign w:val="center"/>
          </w:tcPr>
          <w:p w:rsidR="008972DF" w:rsidRPr="00393325" w:rsidRDefault="008972DF" w:rsidP="008972DF">
            <w:pPr>
              <w:jc w:val="center"/>
              <w:rPr>
                <w:sz w:val="20"/>
                <w:lang w:val="nl-NL"/>
              </w:rPr>
            </w:pPr>
            <w:r w:rsidRPr="00393325">
              <w:rPr>
                <w:sz w:val="20"/>
                <w:lang w:val="nl-NL"/>
              </w:rPr>
              <w:t>8,10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9</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Dung tích bình thường</w:t>
            </w:r>
          </w:p>
        </w:tc>
        <w:tc>
          <w:tcPr>
            <w:tcW w:w="810" w:type="dxa"/>
            <w:vAlign w:val="center"/>
          </w:tcPr>
          <w:p w:rsidR="008972DF" w:rsidRPr="00393325" w:rsidRDefault="008972DF" w:rsidP="008972DF">
            <w:pPr>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8972DF" w:rsidRPr="00393325" w:rsidRDefault="008972DF" w:rsidP="008972DF">
            <w:pPr>
              <w:jc w:val="center"/>
              <w:rPr>
                <w:sz w:val="20"/>
                <w:lang w:val="nl-NL"/>
              </w:rPr>
            </w:pPr>
            <w:r w:rsidRPr="00393325">
              <w:rPr>
                <w:sz w:val="20"/>
                <w:lang w:val="nl-NL"/>
              </w:rPr>
              <w:t>24970</w:t>
            </w:r>
          </w:p>
        </w:tc>
        <w:tc>
          <w:tcPr>
            <w:tcW w:w="1015" w:type="dxa"/>
            <w:vAlign w:val="center"/>
          </w:tcPr>
          <w:p w:rsidR="008972DF" w:rsidRPr="00393325" w:rsidRDefault="008972DF" w:rsidP="008972DF">
            <w:pPr>
              <w:jc w:val="center"/>
              <w:rPr>
                <w:sz w:val="20"/>
                <w:lang w:val="nl-NL"/>
              </w:rPr>
            </w:pPr>
            <w:r w:rsidRPr="00393325">
              <w:rPr>
                <w:sz w:val="20"/>
                <w:lang w:val="nl-NL"/>
              </w:rPr>
              <w:t>203,94</w:t>
            </w:r>
          </w:p>
        </w:tc>
        <w:tc>
          <w:tcPr>
            <w:tcW w:w="1104" w:type="dxa"/>
            <w:vAlign w:val="center"/>
          </w:tcPr>
          <w:p w:rsidR="008972DF" w:rsidRPr="00393325" w:rsidRDefault="008972DF" w:rsidP="008972DF">
            <w:pPr>
              <w:jc w:val="center"/>
              <w:rPr>
                <w:sz w:val="20"/>
                <w:lang w:val="nl-NL"/>
              </w:rPr>
            </w:pPr>
            <w:r w:rsidRPr="00393325">
              <w:rPr>
                <w:sz w:val="20"/>
                <w:lang w:val="nl-NL"/>
              </w:rPr>
              <w:t>594,64</w:t>
            </w:r>
          </w:p>
        </w:tc>
        <w:tc>
          <w:tcPr>
            <w:tcW w:w="1080" w:type="dxa"/>
            <w:vAlign w:val="center"/>
          </w:tcPr>
          <w:p w:rsidR="008972DF" w:rsidRPr="00393325" w:rsidRDefault="008972DF" w:rsidP="008972DF">
            <w:pPr>
              <w:jc w:val="center"/>
              <w:rPr>
                <w:sz w:val="20"/>
                <w:lang w:val="nl-NL"/>
              </w:rPr>
            </w:pPr>
            <w:r w:rsidRPr="00393325">
              <w:rPr>
                <w:sz w:val="20"/>
                <w:lang w:val="nl-NL"/>
              </w:rPr>
              <w:t>382,88</w:t>
            </w:r>
          </w:p>
        </w:tc>
        <w:tc>
          <w:tcPr>
            <w:tcW w:w="1080" w:type="dxa"/>
            <w:vAlign w:val="center"/>
          </w:tcPr>
          <w:p w:rsidR="008972DF" w:rsidRPr="00393325" w:rsidRDefault="008972DF" w:rsidP="008972DF">
            <w:pPr>
              <w:jc w:val="center"/>
              <w:rPr>
                <w:sz w:val="20"/>
                <w:lang w:val="nl-NL"/>
              </w:rPr>
            </w:pPr>
            <w:r w:rsidRPr="00393325">
              <w:rPr>
                <w:sz w:val="20"/>
                <w:lang w:val="nl-NL"/>
              </w:rPr>
              <w:t>697,79</w:t>
            </w:r>
          </w:p>
        </w:tc>
        <w:tc>
          <w:tcPr>
            <w:tcW w:w="1080" w:type="dxa"/>
            <w:vAlign w:val="center"/>
          </w:tcPr>
          <w:p w:rsidR="008972DF" w:rsidRPr="00393325" w:rsidRDefault="008972DF" w:rsidP="008972DF">
            <w:pPr>
              <w:jc w:val="center"/>
              <w:rPr>
                <w:sz w:val="20"/>
                <w:lang w:val="nl-NL"/>
              </w:rPr>
            </w:pPr>
            <w:r w:rsidRPr="00393325">
              <w:rPr>
                <w:sz w:val="20"/>
                <w:lang w:val="nl-NL"/>
              </w:rPr>
              <w:t>361,00</w:t>
            </w:r>
          </w:p>
        </w:tc>
        <w:tc>
          <w:tcPr>
            <w:tcW w:w="1080" w:type="dxa"/>
            <w:vAlign w:val="center"/>
          </w:tcPr>
          <w:p w:rsidR="008972DF" w:rsidRPr="00393325" w:rsidRDefault="008972DF" w:rsidP="008972DF">
            <w:pPr>
              <w:jc w:val="center"/>
              <w:rPr>
                <w:sz w:val="20"/>
                <w:lang w:val="nl-NL"/>
              </w:rPr>
            </w:pPr>
            <w:r w:rsidRPr="00393325">
              <w:rPr>
                <w:sz w:val="20"/>
                <w:lang w:val="nl-NL"/>
              </w:rPr>
              <w:t>755,44</w:t>
            </w:r>
          </w:p>
        </w:tc>
        <w:tc>
          <w:tcPr>
            <w:tcW w:w="1170" w:type="dxa"/>
            <w:vAlign w:val="center"/>
          </w:tcPr>
          <w:p w:rsidR="008972DF" w:rsidRPr="00393325" w:rsidRDefault="008972DF" w:rsidP="008972DF">
            <w:pPr>
              <w:jc w:val="center"/>
              <w:rPr>
                <w:sz w:val="20"/>
                <w:lang w:val="nl-NL"/>
              </w:rPr>
            </w:pPr>
            <w:r w:rsidRPr="00393325">
              <w:rPr>
                <w:sz w:val="20"/>
                <w:lang w:val="nl-NL"/>
              </w:rPr>
              <w:t>793,53</w:t>
            </w:r>
          </w:p>
        </w:tc>
        <w:tc>
          <w:tcPr>
            <w:tcW w:w="1143" w:type="dxa"/>
            <w:vAlign w:val="center"/>
          </w:tcPr>
          <w:p w:rsidR="008972DF" w:rsidRPr="00393325" w:rsidRDefault="008972DF" w:rsidP="008972DF">
            <w:pPr>
              <w:jc w:val="center"/>
              <w:rPr>
                <w:sz w:val="20"/>
                <w:lang w:val="nl-NL"/>
              </w:rPr>
            </w:pPr>
            <w:r w:rsidRPr="00393325">
              <w:rPr>
                <w:sz w:val="20"/>
                <w:lang w:val="nl-NL"/>
              </w:rPr>
              <w:t>310,32</w:t>
            </w:r>
          </w:p>
        </w:tc>
        <w:tc>
          <w:tcPr>
            <w:tcW w:w="1110" w:type="dxa"/>
            <w:vAlign w:val="center"/>
          </w:tcPr>
          <w:p w:rsidR="008972DF" w:rsidRPr="00393325" w:rsidRDefault="008972DF" w:rsidP="008972DF">
            <w:pPr>
              <w:jc w:val="center"/>
              <w:rPr>
                <w:sz w:val="20"/>
                <w:lang w:val="nl-NL"/>
              </w:rPr>
            </w:pPr>
            <w:r w:rsidRPr="00393325">
              <w:rPr>
                <w:sz w:val="20"/>
                <w:lang w:val="nl-NL"/>
              </w:rPr>
              <w:t>120,22</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10</w:t>
            </w:r>
          </w:p>
        </w:tc>
        <w:tc>
          <w:tcPr>
            <w:tcW w:w="3164" w:type="dxa"/>
            <w:vAlign w:val="center"/>
          </w:tcPr>
          <w:p w:rsidR="008972DF" w:rsidRPr="00393325" w:rsidRDefault="008972DF" w:rsidP="008972DF">
            <w:pPr>
              <w:pStyle w:val="Header"/>
              <w:tabs>
                <w:tab w:val="clear" w:pos="4320"/>
                <w:tab w:val="clear" w:pos="8640"/>
              </w:tabs>
              <w:rPr>
                <w:sz w:val="20"/>
              </w:rPr>
            </w:pPr>
            <w:r w:rsidRPr="00393325">
              <w:rPr>
                <w:sz w:val="20"/>
              </w:rPr>
              <w:t>Dung tích hữu ích</w:t>
            </w:r>
          </w:p>
        </w:tc>
        <w:tc>
          <w:tcPr>
            <w:tcW w:w="810" w:type="dxa"/>
            <w:vAlign w:val="center"/>
          </w:tcPr>
          <w:p w:rsidR="008972DF" w:rsidRPr="00393325" w:rsidRDefault="008972DF" w:rsidP="008972DF">
            <w:pPr>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8972DF" w:rsidRPr="00393325" w:rsidRDefault="008972DF" w:rsidP="008972DF">
            <w:pPr>
              <w:jc w:val="center"/>
              <w:rPr>
                <w:sz w:val="20"/>
                <w:lang w:val="nl-NL"/>
              </w:rPr>
            </w:pPr>
            <w:r w:rsidRPr="00393325">
              <w:rPr>
                <w:sz w:val="20"/>
                <w:lang w:val="nl-NL"/>
              </w:rPr>
              <w:t>23725</w:t>
            </w:r>
          </w:p>
        </w:tc>
        <w:tc>
          <w:tcPr>
            <w:tcW w:w="1015" w:type="dxa"/>
            <w:vAlign w:val="center"/>
          </w:tcPr>
          <w:p w:rsidR="008972DF" w:rsidRPr="00393325" w:rsidRDefault="008972DF" w:rsidP="008972DF">
            <w:pPr>
              <w:jc w:val="center"/>
              <w:rPr>
                <w:sz w:val="20"/>
                <w:lang w:val="nl-NL"/>
              </w:rPr>
            </w:pPr>
            <w:r w:rsidRPr="00393325">
              <w:rPr>
                <w:sz w:val="20"/>
                <w:lang w:val="nl-NL"/>
              </w:rPr>
              <w:t>176,99</w:t>
            </w:r>
          </w:p>
        </w:tc>
        <w:tc>
          <w:tcPr>
            <w:tcW w:w="1104" w:type="dxa"/>
            <w:vAlign w:val="center"/>
          </w:tcPr>
          <w:p w:rsidR="008972DF" w:rsidRPr="00393325" w:rsidRDefault="008972DF" w:rsidP="008972DF">
            <w:pPr>
              <w:jc w:val="center"/>
              <w:rPr>
                <w:sz w:val="20"/>
                <w:lang w:val="nl-NL"/>
              </w:rPr>
            </w:pPr>
            <w:r w:rsidRPr="00393325">
              <w:rPr>
                <w:sz w:val="20"/>
                <w:lang w:val="nl-NL"/>
              </w:rPr>
              <w:t>479,88</w:t>
            </w:r>
          </w:p>
        </w:tc>
        <w:tc>
          <w:tcPr>
            <w:tcW w:w="1080" w:type="dxa"/>
            <w:vAlign w:val="center"/>
          </w:tcPr>
          <w:p w:rsidR="008972DF" w:rsidRPr="00393325" w:rsidRDefault="008972DF" w:rsidP="008972DF">
            <w:pPr>
              <w:jc w:val="center"/>
              <w:rPr>
                <w:sz w:val="20"/>
                <w:lang w:val="nl-NL"/>
              </w:rPr>
            </w:pPr>
            <w:r w:rsidRPr="00393325">
              <w:rPr>
                <w:sz w:val="20"/>
                <w:lang w:val="nl-NL"/>
              </w:rPr>
              <w:t>274,49</w:t>
            </w:r>
          </w:p>
        </w:tc>
        <w:tc>
          <w:tcPr>
            <w:tcW w:w="1080" w:type="dxa"/>
            <w:vAlign w:val="center"/>
          </w:tcPr>
          <w:p w:rsidR="008972DF" w:rsidRPr="00393325" w:rsidRDefault="008972DF" w:rsidP="008972DF">
            <w:pPr>
              <w:jc w:val="center"/>
              <w:rPr>
                <w:sz w:val="20"/>
                <w:lang w:val="nl-NL"/>
              </w:rPr>
            </w:pPr>
            <w:r w:rsidRPr="00393325">
              <w:rPr>
                <w:sz w:val="20"/>
                <w:lang w:val="nl-NL"/>
              </w:rPr>
              <w:t>639,71</w:t>
            </w:r>
          </w:p>
        </w:tc>
        <w:tc>
          <w:tcPr>
            <w:tcW w:w="1080" w:type="dxa"/>
            <w:vAlign w:val="center"/>
          </w:tcPr>
          <w:p w:rsidR="008972DF" w:rsidRPr="00393325" w:rsidRDefault="008972DF" w:rsidP="008972DF">
            <w:pPr>
              <w:jc w:val="center"/>
              <w:rPr>
                <w:sz w:val="20"/>
                <w:lang w:val="nl-NL"/>
              </w:rPr>
            </w:pPr>
            <w:r w:rsidRPr="00393325">
              <w:rPr>
                <w:sz w:val="20"/>
                <w:lang w:val="nl-NL"/>
              </w:rPr>
              <w:t>265,00</w:t>
            </w:r>
          </w:p>
        </w:tc>
        <w:tc>
          <w:tcPr>
            <w:tcW w:w="1080" w:type="dxa"/>
            <w:vAlign w:val="center"/>
          </w:tcPr>
          <w:p w:rsidR="008972DF" w:rsidRPr="00393325" w:rsidRDefault="008972DF" w:rsidP="008972DF">
            <w:pPr>
              <w:jc w:val="center"/>
              <w:rPr>
                <w:sz w:val="20"/>
                <w:lang w:val="nl-NL"/>
              </w:rPr>
            </w:pPr>
            <w:r w:rsidRPr="00393325">
              <w:rPr>
                <w:sz w:val="20"/>
                <w:lang w:val="nl-NL"/>
              </w:rPr>
              <w:t>719,25</w:t>
            </w:r>
          </w:p>
        </w:tc>
        <w:tc>
          <w:tcPr>
            <w:tcW w:w="1170" w:type="dxa"/>
            <w:vAlign w:val="center"/>
          </w:tcPr>
          <w:p w:rsidR="008972DF" w:rsidRPr="00393325" w:rsidRDefault="008972DF" w:rsidP="008972DF">
            <w:pPr>
              <w:jc w:val="center"/>
              <w:rPr>
                <w:sz w:val="20"/>
                <w:lang w:val="nl-NL"/>
              </w:rPr>
            </w:pPr>
            <w:r w:rsidRPr="00393325">
              <w:rPr>
                <w:sz w:val="20"/>
                <w:lang w:val="nl-NL"/>
              </w:rPr>
              <w:t>687,81</w:t>
            </w:r>
          </w:p>
        </w:tc>
        <w:tc>
          <w:tcPr>
            <w:tcW w:w="1143" w:type="dxa"/>
            <w:vAlign w:val="center"/>
          </w:tcPr>
          <w:p w:rsidR="008972DF" w:rsidRPr="00393325" w:rsidRDefault="008972DF" w:rsidP="008972DF">
            <w:pPr>
              <w:jc w:val="center"/>
              <w:rPr>
                <w:sz w:val="20"/>
                <w:lang w:val="nl-NL"/>
              </w:rPr>
            </w:pPr>
            <w:r w:rsidRPr="00393325">
              <w:rPr>
                <w:sz w:val="20"/>
                <w:lang w:val="nl-NL"/>
              </w:rPr>
              <w:t>301,36</w:t>
            </w:r>
          </w:p>
        </w:tc>
        <w:tc>
          <w:tcPr>
            <w:tcW w:w="1110" w:type="dxa"/>
            <w:vAlign w:val="center"/>
          </w:tcPr>
          <w:p w:rsidR="008972DF" w:rsidRPr="00393325" w:rsidRDefault="008972DF" w:rsidP="008972DF">
            <w:pPr>
              <w:jc w:val="center"/>
              <w:rPr>
                <w:sz w:val="20"/>
                <w:lang w:val="nl-NL"/>
              </w:rPr>
            </w:pPr>
            <w:r w:rsidRPr="00393325">
              <w:rPr>
                <w:sz w:val="20"/>
                <w:lang w:val="nl-NL"/>
              </w:rPr>
              <w:t>112,12</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bCs/>
                <w:sz w:val="20"/>
              </w:rPr>
            </w:pPr>
            <w:r w:rsidRPr="00393325">
              <w:rPr>
                <w:bCs/>
                <w:sz w:val="20"/>
              </w:rPr>
              <w:t>11</w:t>
            </w:r>
          </w:p>
        </w:tc>
        <w:tc>
          <w:tcPr>
            <w:tcW w:w="3164" w:type="dxa"/>
            <w:vAlign w:val="center"/>
          </w:tcPr>
          <w:p w:rsidR="008972DF" w:rsidRPr="00393325" w:rsidRDefault="008972DF" w:rsidP="008972DF">
            <w:pPr>
              <w:rPr>
                <w:sz w:val="20"/>
              </w:rPr>
            </w:pPr>
            <w:r w:rsidRPr="00393325">
              <w:rPr>
                <w:sz w:val="20"/>
              </w:rPr>
              <w:t>Dung tích lũ lớn nhất thiết kế</w:t>
            </w:r>
          </w:p>
        </w:tc>
        <w:tc>
          <w:tcPr>
            <w:tcW w:w="810" w:type="dxa"/>
            <w:vAlign w:val="center"/>
          </w:tcPr>
          <w:p w:rsidR="008972DF" w:rsidRPr="00393325" w:rsidRDefault="008972DF" w:rsidP="008972DF">
            <w:pPr>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8972DF" w:rsidRPr="00393325" w:rsidRDefault="008972DF" w:rsidP="008972DF">
            <w:pPr>
              <w:jc w:val="center"/>
              <w:rPr>
                <w:sz w:val="20"/>
                <w:lang w:val="nl-NL"/>
              </w:rPr>
            </w:pPr>
            <w:r w:rsidRPr="00393325">
              <w:rPr>
                <w:sz w:val="20"/>
                <w:lang w:val="nl-NL"/>
              </w:rPr>
              <w:t>29910</w:t>
            </w:r>
          </w:p>
        </w:tc>
        <w:tc>
          <w:tcPr>
            <w:tcW w:w="1015" w:type="dxa"/>
            <w:vAlign w:val="center"/>
          </w:tcPr>
          <w:p w:rsidR="008972DF" w:rsidRPr="00393325" w:rsidRDefault="008972DF" w:rsidP="008972DF">
            <w:pPr>
              <w:jc w:val="center"/>
              <w:rPr>
                <w:sz w:val="20"/>
                <w:lang w:val="nl-NL"/>
              </w:rPr>
            </w:pPr>
            <w:r w:rsidRPr="00393325">
              <w:rPr>
                <w:sz w:val="20"/>
                <w:lang w:val="nl-NL"/>
              </w:rPr>
              <w:t>302,0</w:t>
            </w:r>
          </w:p>
        </w:tc>
        <w:tc>
          <w:tcPr>
            <w:tcW w:w="1104" w:type="dxa"/>
            <w:vAlign w:val="center"/>
          </w:tcPr>
          <w:p w:rsidR="008972DF" w:rsidRPr="00393325" w:rsidRDefault="008972DF" w:rsidP="008972DF">
            <w:pPr>
              <w:jc w:val="center"/>
              <w:rPr>
                <w:sz w:val="20"/>
                <w:lang w:val="nl-NL"/>
              </w:rPr>
            </w:pPr>
            <w:r w:rsidRPr="00393325">
              <w:rPr>
                <w:sz w:val="20"/>
                <w:lang w:val="nl-NL"/>
              </w:rPr>
              <w:t>882,20</w:t>
            </w:r>
          </w:p>
        </w:tc>
        <w:tc>
          <w:tcPr>
            <w:tcW w:w="1080" w:type="dxa"/>
            <w:vAlign w:val="center"/>
          </w:tcPr>
          <w:p w:rsidR="008972DF" w:rsidRPr="00393325" w:rsidRDefault="008972DF" w:rsidP="008972DF">
            <w:pPr>
              <w:jc w:val="center"/>
              <w:rPr>
                <w:sz w:val="20"/>
                <w:lang w:val="nl-NL"/>
              </w:rPr>
            </w:pPr>
            <w:r w:rsidRPr="00393325">
              <w:rPr>
                <w:sz w:val="20"/>
                <w:lang w:val="nl-NL"/>
              </w:rPr>
              <w:t>515,34</w:t>
            </w:r>
          </w:p>
        </w:tc>
        <w:tc>
          <w:tcPr>
            <w:tcW w:w="1080" w:type="dxa"/>
            <w:vAlign w:val="center"/>
          </w:tcPr>
          <w:p w:rsidR="008972DF" w:rsidRPr="00393325" w:rsidRDefault="008972DF" w:rsidP="008972DF">
            <w:pPr>
              <w:jc w:val="center"/>
              <w:rPr>
                <w:sz w:val="20"/>
                <w:lang w:val="nl-NL"/>
              </w:rPr>
            </w:pPr>
            <w:r w:rsidRPr="00393325">
              <w:rPr>
                <w:sz w:val="20"/>
                <w:lang w:val="nl-NL"/>
              </w:rPr>
              <w:t>934,71</w:t>
            </w:r>
          </w:p>
        </w:tc>
        <w:tc>
          <w:tcPr>
            <w:tcW w:w="1080" w:type="dxa"/>
            <w:vAlign w:val="center"/>
          </w:tcPr>
          <w:p w:rsidR="008972DF" w:rsidRPr="00393325" w:rsidRDefault="008972DF" w:rsidP="008972DF">
            <w:pPr>
              <w:jc w:val="center"/>
              <w:rPr>
                <w:sz w:val="20"/>
                <w:lang w:val="nl-NL"/>
              </w:rPr>
            </w:pPr>
            <w:r w:rsidRPr="00393325">
              <w:rPr>
                <w:sz w:val="20"/>
                <w:lang w:val="nl-NL"/>
              </w:rPr>
              <w:t>869,27</w:t>
            </w:r>
          </w:p>
        </w:tc>
        <w:tc>
          <w:tcPr>
            <w:tcW w:w="1080" w:type="dxa"/>
            <w:vAlign w:val="center"/>
          </w:tcPr>
          <w:p w:rsidR="008972DF" w:rsidRPr="00393325" w:rsidRDefault="008972DF" w:rsidP="008972DF">
            <w:pPr>
              <w:jc w:val="center"/>
              <w:rPr>
                <w:sz w:val="20"/>
                <w:lang w:val="nl-NL"/>
              </w:rPr>
            </w:pPr>
            <w:r w:rsidRPr="00393325">
              <w:rPr>
                <w:sz w:val="20"/>
                <w:lang w:val="nl-NL"/>
              </w:rPr>
              <w:t>1079,46</w:t>
            </w:r>
          </w:p>
        </w:tc>
        <w:tc>
          <w:tcPr>
            <w:tcW w:w="1170" w:type="dxa"/>
            <w:vAlign w:val="center"/>
          </w:tcPr>
          <w:p w:rsidR="008972DF" w:rsidRPr="00393325" w:rsidRDefault="008972DF" w:rsidP="008972DF">
            <w:pPr>
              <w:jc w:val="center"/>
              <w:rPr>
                <w:sz w:val="20"/>
                <w:lang w:val="nl-NL"/>
              </w:rPr>
            </w:pPr>
            <w:r w:rsidRPr="00393325">
              <w:rPr>
                <w:sz w:val="20"/>
                <w:lang w:val="nl-NL"/>
              </w:rPr>
              <w:t>1057,02</w:t>
            </w:r>
          </w:p>
        </w:tc>
        <w:tc>
          <w:tcPr>
            <w:tcW w:w="1143" w:type="dxa"/>
            <w:vAlign w:val="center"/>
          </w:tcPr>
          <w:p w:rsidR="008972DF" w:rsidRPr="00393325" w:rsidRDefault="008972DF" w:rsidP="008972DF">
            <w:pPr>
              <w:jc w:val="center"/>
              <w:rPr>
                <w:sz w:val="20"/>
                <w:lang w:val="nl-NL"/>
              </w:rPr>
            </w:pPr>
            <w:r w:rsidRPr="00393325">
              <w:rPr>
                <w:sz w:val="20"/>
                <w:lang w:val="nl-NL"/>
              </w:rPr>
              <w:t>460,92</w:t>
            </w:r>
          </w:p>
        </w:tc>
        <w:tc>
          <w:tcPr>
            <w:tcW w:w="1110" w:type="dxa"/>
            <w:vAlign w:val="center"/>
          </w:tcPr>
          <w:p w:rsidR="008972DF" w:rsidRPr="00393325" w:rsidRDefault="008972DF" w:rsidP="008972DF">
            <w:pPr>
              <w:jc w:val="center"/>
              <w:rPr>
                <w:sz w:val="20"/>
                <w:lang w:val="nl-NL"/>
              </w:rPr>
            </w:pPr>
            <w:r w:rsidRPr="00393325">
              <w:rPr>
                <w:sz w:val="20"/>
                <w:lang w:val="nl-NL"/>
              </w:rPr>
              <w:t>204,50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bCs/>
                <w:sz w:val="20"/>
              </w:rPr>
            </w:pPr>
            <w:r w:rsidRPr="00393325">
              <w:rPr>
                <w:b/>
                <w:bCs/>
                <w:sz w:val="20"/>
              </w:rPr>
              <w:t>B</w:t>
            </w:r>
          </w:p>
        </w:tc>
        <w:tc>
          <w:tcPr>
            <w:tcW w:w="3164" w:type="dxa"/>
            <w:vAlign w:val="center"/>
          </w:tcPr>
          <w:p w:rsidR="008972DF" w:rsidRPr="00393325" w:rsidRDefault="008972DF" w:rsidP="008972DF">
            <w:pPr>
              <w:rPr>
                <w:rFonts w:eastAsia="Calibri"/>
                <w:b/>
                <w:bCs/>
                <w:sz w:val="20"/>
              </w:rPr>
            </w:pPr>
            <w:r w:rsidRPr="00393325">
              <w:rPr>
                <w:b/>
                <w:bCs/>
                <w:sz w:val="20"/>
              </w:rPr>
              <w:t>ĐẬP ĐẤT</w:t>
            </w:r>
          </w:p>
        </w:tc>
        <w:tc>
          <w:tcPr>
            <w:tcW w:w="810" w:type="dxa"/>
            <w:vAlign w:val="center"/>
          </w:tcPr>
          <w:p w:rsidR="008972DF" w:rsidRPr="00393325" w:rsidRDefault="008972DF" w:rsidP="008972DF">
            <w:pPr>
              <w:jc w:val="center"/>
              <w:rPr>
                <w:rFonts w:eastAsia="Calibri"/>
                <w:b/>
                <w:bCs/>
                <w:sz w:val="20"/>
              </w:rPr>
            </w:pPr>
          </w:p>
        </w:tc>
        <w:tc>
          <w:tcPr>
            <w:tcW w:w="990" w:type="dxa"/>
            <w:vAlign w:val="center"/>
          </w:tcPr>
          <w:p w:rsidR="008972DF" w:rsidRPr="00393325" w:rsidRDefault="008972DF" w:rsidP="008972DF">
            <w:pPr>
              <w:jc w:val="center"/>
              <w:rPr>
                <w:rFonts w:eastAsia="Calibri"/>
                <w:b/>
                <w:bCs/>
                <w:sz w:val="20"/>
              </w:rPr>
            </w:pPr>
          </w:p>
        </w:tc>
        <w:tc>
          <w:tcPr>
            <w:tcW w:w="1015" w:type="dxa"/>
            <w:vAlign w:val="center"/>
          </w:tcPr>
          <w:p w:rsidR="008972DF" w:rsidRPr="00393325" w:rsidRDefault="008972DF" w:rsidP="008972DF">
            <w:pPr>
              <w:jc w:val="center"/>
              <w:rPr>
                <w:rFonts w:eastAsia="Calibri"/>
                <w:b/>
                <w:bCs/>
                <w:sz w:val="20"/>
              </w:rPr>
            </w:pPr>
          </w:p>
        </w:tc>
        <w:tc>
          <w:tcPr>
            <w:tcW w:w="1104"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170" w:type="dxa"/>
            <w:vAlign w:val="center"/>
          </w:tcPr>
          <w:p w:rsidR="008972DF" w:rsidRPr="00393325" w:rsidRDefault="008972DF" w:rsidP="008972DF">
            <w:pPr>
              <w:jc w:val="center"/>
              <w:rPr>
                <w:rFonts w:eastAsia="Calibri"/>
                <w:b/>
                <w:bCs/>
                <w:sz w:val="20"/>
              </w:rPr>
            </w:pPr>
          </w:p>
        </w:tc>
        <w:tc>
          <w:tcPr>
            <w:tcW w:w="1143" w:type="dxa"/>
            <w:vAlign w:val="center"/>
          </w:tcPr>
          <w:p w:rsidR="008972DF" w:rsidRPr="00393325" w:rsidRDefault="008972DF" w:rsidP="008972DF">
            <w:pPr>
              <w:jc w:val="center"/>
              <w:rPr>
                <w:rFonts w:eastAsia="Calibri"/>
                <w:b/>
                <w:bCs/>
                <w:sz w:val="20"/>
              </w:rPr>
            </w:pPr>
          </w:p>
        </w:tc>
        <w:tc>
          <w:tcPr>
            <w:tcW w:w="1110" w:type="dxa"/>
            <w:vAlign w:val="center"/>
          </w:tcPr>
          <w:p w:rsidR="008972DF" w:rsidRPr="00393325" w:rsidRDefault="008972DF" w:rsidP="008972DF">
            <w:pPr>
              <w:jc w:val="center"/>
              <w:rPr>
                <w:rFonts w:eastAsia="Calibri"/>
                <w:b/>
                <w:bCs/>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w:t>
            </w:r>
          </w:p>
        </w:tc>
        <w:tc>
          <w:tcPr>
            <w:tcW w:w="3164" w:type="dxa"/>
            <w:vAlign w:val="center"/>
          </w:tcPr>
          <w:p w:rsidR="008972DF" w:rsidRPr="00393325" w:rsidRDefault="008972DF" w:rsidP="008972DF">
            <w:pPr>
              <w:rPr>
                <w:rFonts w:eastAsia="Calibri"/>
                <w:sz w:val="20"/>
              </w:rPr>
            </w:pPr>
            <w:r w:rsidRPr="00393325">
              <w:rPr>
                <w:sz w:val="20"/>
              </w:rPr>
              <w:t>Cao trình đỉnh tường chắn sóng</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26,35</w:t>
            </w: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170" w:type="dxa"/>
            <w:vAlign w:val="center"/>
          </w:tcPr>
          <w:p w:rsidR="008972DF" w:rsidRPr="00393325" w:rsidRDefault="008972DF" w:rsidP="008972DF">
            <w:pPr>
              <w:jc w:val="center"/>
              <w:rPr>
                <w:sz w:val="20"/>
              </w:rPr>
            </w:pP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379"/>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rFonts w:eastAsia="Calibri"/>
                <w:sz w:val="20"/>
              </w:rPr>
              <w:t>2</w:t>
            </w:r>
          </w:p>
        </w:tc>
        <w:tc>
          <w:tcPr>
            <w:tcW w:w="3164" w:type="dxa"/>
            <w:vAlign w:val="center"/>
          </w:tcPr>
          <w:p w:rsidR="008972DF" w:rsidRPr="00393325" w:rsidRDefault="008972DF" w:rsidP="008972DF">
            <w:pPr>
              <w:rPr>
                <w:rFonts w:eastAsia="Calibri"/>
                <w:sz w:val="20"/>
              </w:rPr>
            </w:pPr>
            <w:r w:rsidRPr="00393325">
              <w:rPr>
                <w:rFonts w:eastAsia="Calibri"/>
                <w:sz w:val="20"/>
              </w:rPr>
              <w:t>Cao trình đỉnh đập phần đất</w:t>
            </w:r>
          </w:p>
        </w:tc>
        <w:tc>
          <w:tcPr>
            <w:tcW w:w="810" w:type="dxa"/>
            <w:vAlign w:val="center"/>
          </w:tcPr>
          <w:p w:rsidR="008972DF" w:rsidRPr="00393325" w:rsidRDefault="008972DF" w:rsidP="008972DF">
            <w:pPr>
              <w:jc w:val="center"/>
              <w:rPr>
                <w:rFonts w:eastAsia="Calibri"/>
                <w:sz w:val="20"/>
              </w:rPr>
            </w:pPr>
            <w:r w:rsidRPr="00393325">
              <w:rPr>
                <w:rFonts w:eastAsia="Calibri"/>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42,10</w:t>
            </w:r>
          </w:p>
        </w:tc>
        <w:tc>
          <w:tcPr>
            <w:tcW w:w="1015" w:type="dxa"/>
            <w:vAlign w:val="center"/>
          </w:tcPr>
          <w:p w:rsidR="008972DF" w:rsidRPr="00393325" w:rsidRDefault="008972DF" w:rsidP="008972DF">
            <w:pPr>
              <w:jc w:val="center"/>
              <w:rPr>
                <w:sz w:val="20"/>
              </w:rPr>
            </w:pPr>
            <w:r w:rsidRPr="00393325">
              <w:rPr>
                <w:sz w:val="20"/>
              </w:rPr>
              <w:t>26,00</w:t>
            </w:r>
          </w:p>
        </w:tc>
        <w:tc>
          <w:tcPr>
            <w:tcW w:w="1104" w:type="dxa"/>
            <w:vAlign w:val="center"/>
          </w:tcPr>
          <w:p w:rsidR="008972DF" w:rsidRPr="00393325" w:rsidRDefault="008972DF" w:rsidP="008972DF">
            <w:pPr>
              <w:jc w:val="center"/>
              <w:rPr>
                <w:sz w:val="20"/>
              </w:rPr>
            </w:pPr>
            <w:r w:rsidRPr="00393325">
              <w:rPr>
                <w:sz w:val="20"/>
              </w:rPr>
              <w:t>155,40</w:t>
            </w:r>
          </w:p>
        </w:tc>
        <w:tc>
          <w:tcPr>
            <w:tcW w:w="1080" w:type="dxa"/>
            <w:vAlign w:val="center"/>
          </w:tcPr>
          <w:p w:rsidR="008972DF" w:rsidRPr="00393325" w:rsidRDefault="008972DF" w:rsidP="008972DF">
            <w:pPr>
              <w:jc w:val="center"/>
              <w:rPr>
                <w:sz w:val="20"/>
              </w:rPr>
            </w:pPr>
            <w:r w:rsidRPr="00393325">
              <w:rPr>
                <w:sz w:val="20"/>
              </w:rPr>
              <w:t>29,75</w:t>
            </w:r>
          </w:p>
        </w:tc>
        <w:tc>
          <w:tcPr>
            <w:tcW w:w="1080" w:type="dxa"/>
            <w:vAlign w:val="center"/>
          </w:tcPr>
          <w:p w:rsidR="008972DF" w:rsidRPr="00393325" w:rsidRDefault="008972DF" w:rsidP="008972DF">
            <w:pPr>
              <w:jc w:val="center"/>
              <w:rPr>
                <w:sz w:val="20"/>
              </w:rPr>
            </w:pPr>
            <w:r w:rsidRPr="00393325">
              <w:rPr>
                <w:sz w:val="20"/>
              </w:rPr>
              <w:t>15,80</w:t>
            </w:r>
          </w:p>
        </w:tc>
        <w:tc>
          <w:tcPr>
            <w:tcW w:w="1080" w:type="dxa"/>
            <w:vAlign w:val="center"/>
          </w:tcPr>
          <w:p w:rsidR="008972DF" w:rsidRPr="00393325" w:rsidRDefault="008972DF" w:rsidP="008972DF">
            <w:pPr>
              <w:jc w:val="center"/>
              <w:rPr>
                <w:sz w:val="20"/>
              </w:rPr>
            </w:pPr>
            <w:r w:rsidRPr="00393325">
              <w:rPr>
                <w:sz w:val="20"/>
              </w:rPr>
              <w:t>25,10</w:t>
            </w:r>
          </w:p>
        </w:tc>
        <w:tc>
          <w:tcPr>
            <w:tcW w:w="1080" w:type="dxa"/>
            <w:vAlign w:val="center"/>
          </w:tcPr>
          <w:p w:rsidR="008972DF" w:rsidRPr="00393325" w:rsidRDefault="008972DF" w:rsidP="008972DF">
            <w:pPr>
              <w:jc w:val="center"/>
              <w:rPr>
                <w:sz w:val="20"/>
              </w:rPr>
            </w:pPr>
            <w:r w:rsidRPr="00393325">
              <w:rPr>
                <w:sz w:val="20"/>
              </w:rPr>
              <w:t>24,35</w:t>
            </w:r>
          </w:p>
        </w:tc>
        <w:tc>
          <w:tcPr>
            <w:tcW w:w="1170" w:type="dxa"/>
            <w:vAlign w:val="center"/>
          </w:tcPr>
          <w:p w:rsidR="008972DF" w:rsidRPr="00393325" w:rsidRDefault="008972DF" w:rsidP="008972DF">
            <w:pPr>
              <w:jc w:val="center"/>
              <w:rPr>
                <w:sz w:val="20"/>
              </w:rPr>
            </w:pPr>
            <w:r w:rsidRPr="00393325">
              <w:rPr>
                <w:sz w:val="20"/>
              </w:rPr>
              <w:t>45,50</w:t>
            </w:r>
          </w:p>
        </w:tc>
        <w:tc>
          <w:tcPr>
            <w:tcW w:w="1143" w:type="dxa"/>
            <w:vAlign w:val="center"/>
          </w:tcPr>
          <w:p w:rsidR="008972DF" w:rsidRPr="00393325" w:rsidRDefault="008972DF" w:rsidP="008972DF">
            <w:pPr>
              <w:jc w:val="center"/>
              <w:rPr>
                <w:sz w:val="20"/>
              </w:rPr>
            </w:pPr>
            <w:r w:rsidRPr="00393325">
              <w:rPr>
                <w:sz w:val="20"/>
              </w:rPr>
              <w:t>27,80</w:t>
            </w:r>
          </w:p>
        </w:tc>
        <w:tc>
          <w:tcPr>
            <w:tcW w:w="1110" w:type="dxa"/>
            <w:vAlign w:val="center"/>
          </w:tcPr>
          <w:p w:rsidR="008972DF" w:rsidRPr="00393325" w:rsidRDefault="008972DF" w:rsidP="008972DF">
            <w:pPr>
              <w:jc w:val="center"/>
              <w:rPr>
                <w:sz w:val="20"/>
              </w:rPr>
            </w:pPr>
            <w:r w:rsidRPr="00393325">
              <w:rPr>
                <w:sz w:val="20"/>
              </w:rPr>
              <w:t>38,55</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3</w:t>
            </w:r>
          </w:p>
        </w:tc>
        <w:tc>
          <w:tcPr>
            <w:tcW w:w="3164" w:type="dxa"/>
            <w:vAlign w:val="center"/>
          </w:tcPr>
          <w:p w:rsidR="008972DF" w:rsidRPr="00393325" w:rsidRDefault="008972DF" w:rsidP="008972DF">
            <w:pPr>
              <w:rPr>
                <w:rFonts w:eastAsia="Calibri"/>
                <w:sz w:val="20"/>
              </w:rPr>
            </w:pPr>
            <w:r w:rsidRPr="00393325">
              <w:rPr>
                <w:sz w:val="20"/>
              </w:rPr>
              <w:t>Tổng chiều dài đập theo đỉnh</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r w:rsidRPr="00393325">
              <w:rPr>
                <w:rFonts w:eastAsia="Calibri"/>
                <w:sz w:val="20"/>
              </w:rPr>
              <w:t>178</w:t>
            </w:r>
          </w:p>
        </w:tc>
        <w:tc>
          <w:tcPr>
            <w:tcW w:w="1015" w:type="dxa"/>
            <w:vAlign w:val="center"/>
          </w:tcPr>
          <w:p w:rsidR="008972DF" w:rsidRPr="00393325" w:rsidRDefault="008972DF" w:rsidP="008972DF">
            <w:pPr>
              <w:jc w:val="center"/>
              <w:rPr>
                <w:sz w:val="20"/>
              </w:rPr>
            </w:pPr>
            <w:r w:rsidRPr="00393325">
              <w:rPr>
                <w:sz w:val="20"/>
              </w:rPr>
              <w:t>368,20</w:t>
            </w:r>
          </w:p>
        </w:tc>
        <w:tc>
          <w:tcPr>
            <w:tcW w:w="1104" w:type="dxa"/>
            <w:vAlign w:val="center"/>
          </w:tcPr>
          <w:p w:rsidR="008972DF" w:rsidRPr="00393325" w:rsidRDefault="008972DF" w:rsidP="008972DF">
            <w:pPr>
              <w:jc w:val="center"/>
              <w:rPr>
                <w:sz w:val="20"/>
              </w:rPr>
            </w:pPr>
            <w:r w:rsidRPr="00393325">
              <w:rPr>
                <w:sz w:val="20"/>
              </w:rPr>
              <w:t>219,0</w:t>
            </w:r>
          </w:p>
        </w:tc>
        <w:tc>
          <w:tcPr>
            <w:tcW w:w="1080" w:type="dxa"/>
            <w:vAlign w:val="center"/>
          </w:tcPr>
          <w:p w:rsidR="008972DF" w:rsidRPr="00393325" w:rsidRDefault="008972DF" w:rsidP="008972DF">
            <w:pPr>
              <w:jc w:val="center"/>
              <w:rPr>
                <w:sz w:val="20"/>
              </w:rPr>
            </w:pPr>
            <w:r w:rsidRPr="00393325">
              <w:rPr>
                <w:sz w:val="20"/>
              </w:rPr>
              <w:t>493,94</w:t>
            </w:r>
          </w:p>
        </w:tc>
        <w:tc>
          <w:tcPr>
            <w:tcW w:w="1080" w:type="dxa"/>
            <w:vAlign w:val="center"/>
          </w:tcPr>
          <w:p w:rsidR="008972DF" w:rsidRPr="00393325" w:rsidRDefault="008972DF" w:rsidP="008972DF">
            <w:pPr>
              <w:jc w:val="center"/>
              <w:rPr>
                <w:sz w:val="20"/>
              </w:rPr>
            </w:pPr>
            <w:r w:rsidRPr="00393325">
              <w:rPr>
                <w:sz w:val="20"/>
              </w:rPr>
              <w:t>282,30</w:t>
            </w:r>
          </w:p>
        </w:tc>
        <w:tc>
          <w:tcPr>
            <w:tcW w:w="1080" w:type="dxa"/>
            <w:vAlign w:val="center"/>
          </w:tcPr>
          <w:p w:rsidR="008972DF" w:rsidRPr="00393325" w:rsidRDefault="008972DF" w:rsidP="008972DF">
            <w:pPr>
              <w:jc w:val="center"/>
              <w:rPr>
                <w:sz w:val="20"/>
              </w:rPr>
            </w:pPr>
            <w:r w:rsidRPr="00393325">
              <w:rPr>
                <w:sz w:val="20"/>
              </w:rPr>
              <w:t>738,03</w:t>
            </w:r>
          </w:p>
        </w:tc>
        <w:tc>
          <w:tcPr>
            <w:tcW w:w="1080" w:type="dxa"/>
            <w:vAlign w:val="center"/>
          </w:tcPr>
          <w:p w:rsidR="008972DF" w:rsidRPr="00393325" w:rsidRDefault="008972DF" w:rsidP="008972DF">
            <w:pPr>
              <w:jc w:val="center"/>
              <w:rPr>
                <w:sz w:val="20"/>
              </w:rPr>
            </w:pPr>
            <w:r w:rsidRPr="00393325">
              <w:rPr>
                <w:sz w:val="20"/>
              </w:rPr>
              <w:t>1464,59</w:t>
            </w:r>
          </w:p>
        </w:tc>
        <w:tc>
          <w:tcPr>
            <w:tcW w:w="1170" w:type="dxa"/>
            <w:vAlign w:val="center"/>
          </w:tcPr>
          <w:p w:rsidR="008972DF" w:rsidRPr="00393325" w:rsidRDefault="008972DF" w:rsidP="008972DF">
            <w:pPr>
              <w:jc w:val="center"/>
              <w:rPr>
                <w:sz w:val="20"/>
              </w:rPr>
            </w:pPr>
            <w:r w:rsidRPr="00393325">
              <w:rPr>
                <w:sz w:val="20"/>
              </w:rPr>
              <w:t>325,00</w:t>
            </w:r>
          </w:p>
        </w:tc>
        <w:tc>
          <w:tcPr>
            <w:tcW w:w="1143" w:type="dxa"/>
            <w:vAlign w:val="center"/>
          </w:tcPr>
          <w:p w:rsidR="008972DF" w:rsidRPr="00393325" w:rsidRDefault="008972DF" w:rsidP="008972DF">
            <w:pPr>
              <w:jc w:val="center"/>
              <w:rPr>
                <w:sz w:val="20"/>
              </w:rPr>
            </w:pPr>
            <w:r w:rsidRPr="00393325">
              <w:rPr>
                <w:sz w:val="20"/>
              </w:rPr>
              <w:t>77,00</w:t>
            </w:r>
          </w:p>
        </w:tc>
        <w:tc>
          <w:tcPr>
            <w:tcW w:w="1110" w:type="dxa"/>
            <w:vAlign w:val="center"/>
          </w:tcPr>
          <w:p w:rsidR="008972DF" w:rsidRPr="00393325" w:rsidRDefault="008972DF" w:rsidP="008972DF">
            <w:pPr>
              <w:jc w:val="center"/>
              <w:rPr>
                <w:sz w:val="20"/>
              </w:rPr>
            </w:pPr>
            <w:r w:rsidRPr="00393325">
              <w:rPr>
                <w:sz w:val="20"/>
              </w:rPr>
              <w:t>201,00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rFonts w:eastAsia="Calibri"/>
                <w:sz w:val="20"/>
              </w:rPr>
              <w:t>-</w:t>
            </w:r>
          </w:p>
        </w:tc>
        <w:tc>
          <w:tcPr>
            <w:tcW w:w="3164" w:type="dxa"/>
            <w:vAlign w:val="center"/>
          </w:tcPr>
          <w:p w:rsidR="008972DF" w:rsidRPr="00393325" w:rsidRDefault="008972DF" w:rsidP="008972DF">
            <w:pPr>
              <w:rPr>
                <w:rFonts w:eastAsia="Calibri"/>
                <w:sz w:val="20"/>
              </w:rPr>
            </w:pPr>
            <w:r w:rsidRPr="00393325">
              <w:rPr>
                <w:sz w:val="20"/>
              </w:rPr>
              <w:t>Chiều dài đập chính</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r w:rsidRPr="00393325">
              <w:rPr>
                <w:sz w:val="20"/>
              </w:rPr>
              <w:t>341,64</w:t>
            </w:r>
          </w:p>
        </w:tc>
        <w:tc>
          <w:tcPr>
            <w:tcW w:w="1080" w:type="dxa"/>
            <w:vAlign w:val="center"/>
          </w:tcPr>
          <w:p w:rsidR="008972DF" w:rsidRPr="00393325" w:rsidRDefault="008972DF" w:rsidP="008972DF">
            <w:pPr>
              <w:jc w:val="center"/>
              <w:rPr>
                <w:sz w:val="20"/>
              </w:rPr>
            </w:pPr>
            <w:r w:rsidRPr="00393325">
              <w:rPr>
                <w:sz w:val="20"/>
              </w:rPr>
              <w:t>399,09</w:t>
            </w:r>
          </w:p>
        </w:tc>
        <w:tc>
          <w:tcPr>
            <w:tcW w:w="1170" w:type="dxa"/>
            <w:vAlign w:val="center"/>
          </w:tcPr>
          <w:p w:rsidR="008972DF" w:rsidRPr="00393325" w:rsidRDefault="008972DF" w:rsidP="008972DF">
            <w:pPr>
              <w:jc w:val="center"/>
              <w:rPr>
                <w:sz w:val="20"/>
              </w:rPr>
            </w:pPr>
            <w:r w:rsidRPr="00393325">
              <w:rPr>
                <w:sz w:val="20"/>
              </w:rPr>
              <w:t>85,00</w:t>
            </w: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543"/>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rFonts w:eastAsia="Calibri"/>
                <w:sz w:val="20"/>
              </w:rPr>
              <w:t>-</w:t>
            </w:r>
          </w:p>
        </w:tc>
        <w:tc>
          <w:tcPr>
            <w:tcW w:w="3164" w:type="dxa"/>
            <w:vAlign w:val="center"/>
          </w:tcPr>
          <w:p w:rsidR="008972DF" w:rsidRPr="00393325" w:rsidRDefault="008972DF" w:rsidP="008972DF">
            <w:pPr>
              <w:rPr>
                <w:rFonts w:eastAsia="Calibri"/>
                <w:sz w:val="20"/>
              </w:rPr>
            </w:pPr>
            <w:r w:rsidRPr="00393325">
              <w:rPr>
                <w:sz w:val="20"/>
              </w:rPr>
              <w:t>Chiều dài đập phụ</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r w:rsidRPr="00393325">
              <w:rPr>
                <w:sz w:val="20"/>
              </w:rPr>
              <w:t>396,39</w:t>
            </w:r>
          </w:p>
        </w:tc>
        <w:tc>
          <w:tcPr>
            <w:tcW w:w="1080" w:type="dxa"/>
            <w:vAlign w:val="center"/>
          </w:tcPr>
          <w:p w:rsidR="008972DF" w:rsidRPr="00393325" w:rsidRDefault="008972DF" w:rsidP="008972DF">
            <w:pPr>
              <w:jc w:val="center"/>
              <w:rPr>
                <w:sz w:val="20"/>
              </w:rPr>
            </w:pPr>
            <w:r w:rsidRPr="00393325">
              <w:rPr>
                <w:sz w:val="20"/>
              </w:rPr>
              <w:t>217/649/ 199,50</w:t>
            </w:r>
          </w:p>
        </w:tc>
        <w:tc>
          <w:tcPr>
            <w:tcW w:w="1170" w:type="dxa"/>
            <w:vAlign w:val="center"/>
          </w:tcPr>
          <w:p w:rsidR="008972DF" w:rsidRPr="00393325" w:rsidRDefault="008972DF" w:rsidP="008972DF">
            <w:pPr>
              <w:jc w:val="center"/>
              <w:rPr>
                <w:sz w:val="20"/>
              </w:rPr>
            </w:pPr>
            <w:r w:rsidRPr="00393325">
              <w:rPr>
                <w:sz w:val="20"/>
              </w:rPr>
              <w:t>240,00</w:t>
            </w: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4</w:t>
            </w:r>
          </w:p>
        </w:tc>
        <w:tc>
          <w:tcPr>
            <w:tcW w:w="3164" w:type="dxa"/>
            <w:vAlign w:val="center"/>
          </w:tcPr>
          <w:p w:rsidR="008972DF" w:rsidRPr="00393325" w:rsidRDefault="008972DF" w:rsidP="008972DF">
            <w:pPr>
              <w:rPr>
                <w:rFonts w:eastAsia="Calibri"/>
                <w:sz w:val="20"/>
              </w:rPr>
            </w:pPr>
            <w:r w:rsidRPr="00393325">
              <w:rPr>
                <w:sz w:val="20"/>
              </w:rPr>
              <w:t>Bề rộng mặt đập</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5,0</w:t>
            </w:r>
          </w:p>
        </w:tc>
        <w:tc>
          <w:tcPr>
            <w:tcW w:w="1015" w:type="dxa"/>
            <w:vAlign w:val="center"/>
          </w:tcPr>
          <w:p w:rsidR="008972DF" w:rsidRPr="00393325" w:rsidRDefault="008972DF" w:rsidP="008972DF">
            <w:pPr>
              <w:jc w:val="center"/>
              <w:rPr>
                <w:sz w:val="20"/>
              </w:rPr>
            </w:pPr>
            <w:r w:rsidRPr="00393325">
              <w:rPr>
                <w:sz w:val="20"/>
              </w:rPr>
              <w:t>5,0</w:t>
            </w:r>
          </w:p>
        </w:tc>
        <w:tc>
          <w:tcPr>
            <w:tcW w:w="1104" w:type="dxa"/>
            <w:vAlign w:val="center"/>
          </w:tcPr>
          <w:p w:rsidR="008972DF" w:rsidRPr="00393325" w:rsidRDefault="008972DF" w:rsidP="008972DF">
            <w:pPr>
              <w:jc w:val="center"/>
              <w:rPr>
                <w:sz w:val="20"/>
              </w:rPr>
            </w:pPr>
            <w:r w:rsidRPr="00393325">
              <w:rPr>
                <w:sz w:val="20"/>
              </w:rPr>
              <w:t>5,0</w:t>
            </w:r>
          </w:p>
        </w:tc>
        <w:tc>
          <w:tcPr>
            <w:tcW w:w="1080" w:type="dxa"/>
            <w:vAlign w:val="center"/>
          </w:tcPr>
          <w:p w:rsidR="008972DF" w:rsidRPr="00393325" w:rsidRDefault="008972DF" w:rsidP="008972DF">
            <w:pPr>
              <w:jc w:val="center"/>
              <w:rPr>
                <w:sz w:val="20"/>
              </w:rPr>
            </w:pPr>
            <w:r w:rsidRPr="00393325">
              <w:rPr>
                <w:sz w:val="20"/>
              </w:rPr>
              <w:t>5,0</w:t>
            </w:r>
          </w:p>
        </w:tc>
        <w:tc>
          <w:tcPr>
            <w:tcW w:w="1080" w:type="dxa"/>
            <w:vAlign w:val="center"/>
          </w:tcPr>
          <w:p w:rsidR="008972DF" w:rsidRPr="00393325" w:rsidRDefault="008972DF" w:rsidP="008972DF">
            <w:pPr>
              <w:jc w:val="center"/>
              <w:rPr>
                <w:sz w:val="20"/>
              </w:rPr>
            </w:pPr>
            <w:r w:rsidRPr="00393325">
              <w:rPr>
                <w:sz w:val="20"/>
              </w:rPr>
              <w:t>5,0</w:t>
            </w:r>
          </w:p>
        </w:tc>
        <w:tc>
          <w:tcPr>
            <w:tcW w:w="1080" w:type="dxa"/>
            <w:vAlign w:val="center"/>
          </w:tcPr>
          <w:p w:rsidR="008972DF" w:rsidRPr="00393325" w:rsidRDefault="008972DF" w:rsidP="008972DF">
            <w:pPr>
              <w:jc w:val="center"/>
              <w:rPr>
                <w:sz w:val="20"/>
              </w:rPr>
            </w:pPr>
            <w:r w:rsidRPr="00393325">
              <w:rPr>
                <w:sz w:val="20"/>
              </w:rPr>
              <w:t>5,0</w:t>
            </w:r>
          </w:p>
        </w:tc>
        <w:tc>
          <w:tcPr>
            <w:tcW w:w="1080" w:type="dxa"/>
            <w:vAlign w:val="center"/>
          </w:tcPr>
          <w:p w:rsidR="008972DF" w:rsidRPr="00393325" w:rsidRDefault="008972DF" w:rsidP="008972DF">
            <w:pPr>
              <w:jc w:val="center"/>
              <w:rPr>
                <w:sz w:val="20"/>
              </w:rPr>
            </w:pPr>
            <w:r w:rsidRPr="00393325">
              <w:rPr>
                <w:sz w:val="20"/>
              </w:rPr>
              <w:t>5,0</w:t>
            </w:r>
          </w:p>
        </w:tc>
        <w:tc>
          <w:tcPr>
            <w:tcW w:w="1170" w:type="dxa"/>
            <w:vAlign w:val="center"/>
          </w:tcPr>
          <w:p w:rsidR="008972DF" w:rsidRPr="00393325" w:rsidRDefault="008972DF" w:rsidP="008972DF">
            <w:pPr>
              <w:jc w:val="center"/>
              <w:rPr>
                <w:sz w:val="20"/>
              </w:rPr>
            </w:pPr>
            <w:r w:rsidRPr="00393325">
              <w:rPr>
                <w:sz w:val="20"/>
              </w:rPr>
              <w:t>5,0</w:t>
            </w:r>
          </w:p>
        </w:tc>
        <w:tc>
          <w:tcPr>
            <w:tcW w:w="1143" w:type="dxa"/>
            <w:vAlign w:val="center"/>
          </w:tcPr>
          <w:p w:rsidR="008972DF" w:rsidRPr="00393325" w:rsidRDefault="008972DF" w:rsidP="008972DF">
            <w:pPr>
              <w:jc w:val="center"/>
              <w:rPr>
                <w:sz w:val="20"/>
              </w:rPr>
            </w:pPr>
            <w:r w:rsidRPr="00393325">
              <w:rPr>
                <w:sz w:val="20"/>
              </w:rPr>
              <w:t>5,0</w:t>
            </w:r>
          </w:p>
        </w:tc>
        <w:tc>
          <w:tcPr>
            <w:tcW w:w="1110" w:type="dxa"/>
            <w:vAlign w:val="center"/>
          </w:tcPr>
          <w:p w:rsidR="008972DF" w:rsidRPr="00393325" w:rsidRDefault="008972DF" w:rsidP="008972DF">
            <w:pPr>
              <w:jc w:val="center"/>
              <w:rPr>
                <w:sz w:val="20"/>
              </w:rPr>
            </w:pPr>
            <w:r w:rsidRPr="00393325">
              <w:rPr>
                <w:sz w:val="20"/>
              </w:rPr>
              <w:t>5,0</w:t>
            </w:r>
          </w:p>
        </w:tc>
      </w:tr>
      <w:tr w:rsidR="008972DF" w:rsidRPr="00393325" w:rsidTr="00033D81">
        <w:trPr>
          <w:trHeight w:hRule="exact" w:val="625"/>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lastRenderedPageBreak/>
              <w:t>5</w:t>
            </w:r>
          </w:p>
        </w:tc>
        <w:tc>
          <w:tcPr>
            <w:tcW w:w="3164" w:type="dxa"/>
            <w:vAlign w:val="center"/>
          </w:tcPr>
          <w:p w:rsidR="008972DF" w:rsidRPr="00393325" w:rsidRDefault="008972DF" w:rsidP="008972DF">
            <w:pPr>
              <w:rPr>
                <w:rFonts w:eastAsia="Calibri"/>
                <w:sz w:val="20"/>
              </w:rPr>
            </w:pPr>
            <w:r w:rsidRPr="00393325">
              <w:rPr>
                <w:sz w:val="20"/>
              </w:rPr>
              <w:t>Kết cấu thân đập</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tabs>
                <w:tab w:val="left" w:pos="1060"/>
              </w:tabs>
              <w:ind w:hanging="108"/>
              <w:jc w:val="center"/>
              <w:rPr>
                <w:rFonts w:eastAsia="Calibri"/>
                <w:sz w:val="20"/>
              </w:rPr>
            </w:pPr>
          </w:p>
        </w:tc>
        <w:tc>
          <w:tcPr>
            <w:tcW w:w="1015"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104"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08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08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08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08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17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143"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c>
          <w:tcPr>
            <w:tcW w:w="1110" w:type="dxa"/>
            <w:vAlign w:val="center"/>
          </w:tcPr>
          <w:p w:rsidR="008972DF" w:rsidRPr="00393325" w:rsidRDefault="008972DF" w:rsidP="008972DF">
            <w:pPr>
              <w:tabs>
                <w:tab w:val="left" w:pos="1060"/>
              </w:tabs>
              <w:ind w:hanging="108"/>
              <w:jc w:val="center"/>
              <w:rPr>
                <w:sz w:val="20"/>
              </w:rPr>
            </w:pPr>
            <w:r w:rsidRPr="00393325">
              <w:rPr>
                <w:sz w:val="20"/>
              </w:rPr>
              <w:t>Đập nhiều khối</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6</w:t>
            </w:r>
          </w:p>
        </w:tc>
        <w:tc>
          <w:tcPr>
            <w:tcW w:w="3164" w:type="dxa"/>
            <w:vAlign w:val="center"/>
          </w:tcPr>
          <w:p w:rsidR="008972DF" w:rsidRPr="00393325" w:rsidRDefault="008972DF" w:rsidP="008972DF">
            <w:pPr>
              <w:rPr>
                <w:rFonts w:eastAsia="Calibri"/>
                <w:sz w:val="20"/>
              </w:rPr>
            </w:pPr>
            <w:r w:rsidRPr="00393325">
              <w:rPr>
                <w:sz w:val="20"/>
              </w:rPr>
              <w:t>Chiều cao đập đất lớn nhất</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26,80</w:t>
            </w:r>
          </w:p>
        </w:tc>
        <w:tc>
          <w:tcPr>
            <w:tcW w:w="1015" w:type="dxa"/>
            <w:vAlign w:val="center"/>
          </w:tcPr>
          <w:p w:rsidR="008972DF" w:rsidRPr="00393325" w:rsidRDefault="008972DF" w:rsidP="008972DF">
            <w:pPr>
              <w:jc w:val="center"/>
              <w:rPr>
                <w:sz w:val="20"/>
              </w:rPr>
            </w:pPr>
            <w:r w:rsidRPr="00393325">
              <w:rPr>
                <w:sz w:val="20"/>
              </w:rPr>
              <w:t>8,50</w:t>
            </w:r>
          </w:p>
        </w:tc>
        <w:tc>
          <w:tcPr>
            <w:tcW w:w="1104" w:type="dxa"/>
            <w:vAlign w:val="center"/>
          </w:tcPr>
          <w:p w:rsidR="008972DF" w:rsidRPr="00393325" w:rsidRDefault="008972DF" w:rsidP="008972DF">
            <w:pPr>
              <w:jc w:val="center"/>
              <w:rPr>
                <w:sz w:val="20"/>
              </w:rPr>
            </w:pPr>
            <w:r w:rsidRPr="00393325">
              <w:rPr>
                <w:sz w:val="20"/>
              </w:rPr>
              <w:t>13,05</w:t>
            </w:r>
          </w:p>
        </w:tc>
        <w:tc>
          <w:tcPr>
            <w:tcW w:w="1080" w:type="dxa"/>
            <w:vAlign w:val="center"/>
          </w:tcPr>
          <w:p w:rsidR="008972DF" w:rsidRPr="00393325" w:rsidRDefault="008972DF" w:rsidP="008972DF">
            <w:pPr>
              <w:jc w:val="center"/>
              <w:rPr>
                <w:sz w:val="20"/>
              </w:rPr>
            </w:pPr>
            <w:r w:rsidRPr="00393325">
              <w:rPr>
                <w:sz w:val="20"/>
              </w:rPr>
              <w:t>11,25</w:t>
            </w:r>
          </w:p>
        </w:tc>
        <w:tc>
          <w:tcPr>
            <w:tcW w:w="1080" w:type="dxa"/>
            <w:vAlign w:val="center"/>
          </w:tcPr>
          <w:p w:rsidR="008972DF" w:rsidRPr="00393325" w:rsidRDefault="008972DF" w:rsidP="008972DF">
            <w:pPr>
              <w:jc w:val="center"/>
              <w:rPr>
                <w:sz w:val="20"/>
              </w:rPr>
            </w:pPr>
            <w:r w:rsidRPr="00393325">
              <w:rPr>
                <w:sz w:val="20"/>
              </w:rPr>
              <w:t>11,52</w:t>
            </w:r>
          </w:p>
        </w:tc>
        <w:tc>
          <w:tcPr>
            <w:tcW w:w="1080" w:type="dxa"/>
            <w:vAlign w:val="center"/>
          </w:tcPr>
          <w:p w:rsidR="008972DF" w:rsidRPr="00393325" w:rsidRDefault="008972DF" w:rsidP="008972DF">
            <w:pPr>
              <w:jc w:val="center"/>
              <w:rPr>
                <w:sz w:val="20"/>
              </w:rPr>
            </w:pPr>
            <w:r w:rsidRPr="00393325">
              <w:rPr>
                <w:sz w:val="20"/>
              </w:rPr>
              <w:t>8,70/4,0</w:t>
            </w:r>
          </w:p>
        </w:tc>
        <w:tc>
          <w:tcPr>
            <w:tcW w:w="1080" w:type="dxa"/>
            <w:vAlign w:val="center"/>
          </w:tcPr>
          <w:p w:rsidR="008972DF" w:rsidRPr="00393325" w:rsidRDefault="008972DF" w:rsidP="008972DF">
            <w:pPr>
              <w:jc w:val="center"/>
              <w:rPr>
                <w:sz w:val="20"/>
              </w:rPr>
            </w:pPr>
            <w:r w:rsidRPr="00393325">
              <w:rPr>
                <w:sz w:val="20"/>
              </w:rPr>
              <w:t>9,5/4,3/5,7</w:t>
            </w:r>
          </w:p>
        </w:tc>
        <w:tc>
          <w:tcPr>
            <w:tcW w:w="1170" w:type="dxa"/>
            <w:vAlign w:val="center"/>
          </w:tcPr>
          <w:p w:rsidR="008972DF" w:rsidRPr="00393325" w:rsidRDefault="008972DF" w:rsidP="008972DF">
            <w:pPr>
              <w:jc w:val="center"/>
              <w:rPr>
                <w:sz w:val="20"/>
              </w:rPr>
            </w:pPr>
            <w:r w:rsidRPr="00393325">
              <w:rPr>
                <w:sz w:val="20"/>
              </w:rPr>
              <w:t>10,9</w:t>
            </w:r>
          </w:p>
        </w:tc>
        <w:tc>
          <w:tcPr>
            <w:tcW w:w="1143" w:type="dxa"/>
            <w:vAlign w:val="center"/>
          </w:tcPr>
          <w:p w:rsidR="008972DF" w:rsidRPr="00393325" w:rsidRDefault="008972DF" w:rsidP="008972DF">
            <w:pPr>
              <w:jc w:val="center"/>
              <w:rPr>
                <w:sz w:val="20"/>
              </w:rPr>
            </w:pPr>
            <w:r w:rsidRPr="00393325">
              <w:rPr>
                <w:sz w:val="20"/>
              </w:rPr>
              <w:t>10,30</w:t>
            </w:r>
          </w:p>
        </w:tc>
        <w:tc>
          <w:tcPr>
            <w:tcW w:w="1110" w:type="dxa"/>
            <w:vAlign w:val="center"/>
          </w:tcPr>
          <w:p w:rsidR="008972DF" w:rsidRPr="00393325" w:rsidRDefault="008972DF" w:rsidP="008972DF">
            <w:pPr>
              <w:jc w:val="center"/>
              <w:rPr>
                <w:sz w:val="20"/>
              </w:rPr>
            </w:pPr>
            <w:r w:rsidRPr="00393325">
              <w:rPr>
                <w:sz w:val="20"/>
              </w:rPr>
              <w:t>8,50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7</w:t>
            </w:r>
          </w:p>
        </w:tc>
        <w:tc>
          <w:tcPr>
            <w:tcW w:w="3164" w:type="dxa"/>
            <w:vAlign w:val="center"/>
          </w:tcPr>
          <w:p w:rsidR="008972DF" w:rsidRPr="00393325" w:rsidRDefault="008972DF" w:rsidP="008972DF">
            <w:pPr>
              <w:rPr>
                <w:rFonts w:eastAsia="Calibri"/>
                <w:sz w:val="20"/>
              </w:rPr>
            </w:pPr>
            <w:r w:rsidRPr="00393325">
              <w:rPr>
                <w:sz w:val="20"/>
              </w:rPr>
              <w:t>Hệ số mái thượng lưu</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3,00</w:t>
            </w:r>
          </w:p>
        </w:tc>
        <w:tc>
          <w:tcPr>
            <w:tcW w:w="1104" w:type="dxa"/>
            <w:vAlign w:val="center"/>
          </w:tcPr>
          <w:p w:rsidR="008972DF" w:rsidRPr="00393325" w:rsidRDefault="008972DF" w:rsidP="008972DF">
            <w:pPr>
              <w:jc w:val="center"/>
              <w:rPr>
                <w:sz w:val="20"/>
              </w:rPr>
            </w:pPr>
            <w:r w:rsidRPr="00393325">
              <w:rPr>
                <w:sz w:val="20"/>
              </w:rPr>
              <w:t>2,75</w:t>
            </w:r>
          </w:p>
        </w:tc>
        <w:tc>
          <w:tcPr>
            <w:tcW w:w="1080" w:type="dxa"/>
            <w:vAlign w:val="center"/>
          </w:tcPr>
          <w:p w:rsidR="008972DF" w:rsidRPr="00393325" w:rsidRDefault="008972DF" w:rsidP="008972DF">
            <w:pPr>
              <w:jc w:val="center"/>
              <w:rPr>
                <w:sz w:val="20"/>
              </w:rPr>
            </w:pPr>
            <w:r w:rsidRPr="00393325">
              <w:rPr>
                <w:sz w:val="20"/>
              </w:rPr>
              <w:t>2,75</w:t>
            </w:r>
          </w:p>
        </w:tc>
        <w:tc>
          <w:tcPr>
            <w:tcW w:w="1080" w:type="dxa"/>
            <w:vAlign w:val="center"/>
          </w:tcPr>
          <w:p w:rsidR="008972DF" w:rsidRPr="00393325" w:rsidRDefault="008972DF" w:rsidP="008972DF">
            <w:pPr>
              <w:jc w:val="center"/>
              <w:rPr>
                <w:sz w:val="20"/>
              </w:rPr>
            </w:pPr>
            <w:r w:rsidRPr="00393325">
              <w:rPr>
                <w:sz w:val="20"/>
              </w:rPr>
              <w:t>3,0/2,75</w:t>
            </w:r>
          </w:p>
        </w:tc>
        <w:tc>
          <w:tcPr>
            <w:tcW w:w="1080" w:type="dxa"/>
            <w:vAlign w:val="center"/>
          </w:tcPr>
          <w:p w:rsidR="008972DF" w:rsidRPr="00393325" w:rsidRDefault="008972DF" w:rsidP="008972DF">
            <w:pPr>
              <w:jc w:val="center"/>
              <w:rPr>
                <w:sz w:val="20"/>
              </w:rPr>
            </w:pPr>
            <w:r w:rsidRPr="00393325">
              <w:rPr>
                <w:sz w:val="20"/>
              </w:rPr>
              <w:t>3,0/2,75</w:t>
            </w:r>
          </w:p>
        </w:tc>
        <w:tc>
          <w:tcPr>
            <w:tcW w:w="1080" w:type="dxa"/>
            <w:vAlign w:val="center"/>
          </w:tcPr>
          <w:p w:rsidR="008972DF" w:rsidRPr="00393325" w:rsidRDefault="008972DF" w:rsidP="008972DF">
            <w:pPr>
              <w:jc w:val="center"/>
              <w:rPr>
                <w:sz w:val="20"/>
              </w:rPr>
            </w:pPr>
            <w:r w:rsidRPr="00393325">
              <w:rPr>
                <w:sz w:val="20"/>
              </w:rPr>
              <w:t>3,00</w:t>
            </w:r>
          </w:p>
        </w:tc>
        <w:tc>
          <w:tcPr>
            <w:tcW w:w="1170" w:type="dxa"/>
            <w:vAlign w:val="center"/>
          </w:tcPr>
          <w:p w:rsidR="008972DF" w:rsidRPr="00393325" w:rsidRDefault="008972DF" w:rsidP="008972DF">
            <w:pPr>
              <w:jc w:val="center"/>
              <w:rPr>
                <w:sz w:val="20"/>
              </w:rPr>
            </w:pPr>
            <w:r w:rsidRPr="00393325">
              <w:rPr>
                <w:sz w:val="20"/>
              </w:rPr>
              <w:t>3,00/2,75</w:t>
            </w:r>
          </w:p>
        </w:tc>
        <w:tc>
          <w:tcPr>
            <w:tcW w:w="1143" w:type="dxa"/>
            <w:vAlign w:val="center"/>
          </w:tcPr>
          <w:p w:rsidR="008972DF" w:rsidRPr="00393325" w:rsidRDefault="008972DF" w:rsidP="008972DF">
            <w:pPr>
              <w:jc w:val="center"/>
              <w:rPr>
                <w:sz w:val="20"/>
              </w:rPr>
            </w:pPr>
            <w:r w:rsidRPr="00393325">
              <w:rPr>
                <w:sz w:val="20"/>
              </w:rPr>
              <w:t>2,75</w:t>
            </w:r>
          </w:p>
        </w:tc>
        <w:tc>
          <w:tcPr>
            <w:tcW w:w="1110" w:type="dxa"/>
            <w:vAlign w:val="center"/>
          </w:tcPr>
          <w:p w:rsidR="008972DF" w:rsidRPr="00393325" w:rsidRDefault="008972DF" w:rsidP="008972DF">
            <w:pPr>
              <w:jc w:val="center"/>
              <w:rPr>
                <w:sz w:val="20"/>
              </w:rPr>
            </w:pPr>
            <w:r w:rsidRPr="00393325">
              <w:rPr>
                <w:sz w:val="20"/>
              </w:rPr>
              <w:t>2,75</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8</w:t>
            </w:r>
          </w:p>
        </w:tc>
        <w:tc>
          <w:tcPr>
            <w:tcW w:w="3164" w:type="dxa"/>
            <w:vAlign w:val="center"/>
          </w:tcPr>
          <w:p w:rsidR="008972DF" w:rsidRPr="00393325" w:rsidRDefault="008972DF" w:rsidP="008972DF">
            <w:pPr>
              <w:rPr>
                <w:rFonts w:eastAsia="Calibri"/>
                <w:sz w:val="20"/>
              </w:rPr>
            </w:pPr>
            <w:r w:rsidRPr="00393325">
              <w:rPr>
                <w:sz w:val="20"/>
              </w:rPr>
              <w:t>Hệ số mái hạ lưu</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2,75</w:t>
            </w:r>
          </w:p>
        </w:tc>
        <w:tc>
          <w:tcPr>
            <w:tcW w:w="1104" w:type="dxa"/>
            <w:vAlign w:val="center"/>
          </w:tcPr>
          <w:p w:rsidR="008972DF" w:rsidRPr="00393325" w:rsidRDefault="008972DF" w:rsidP="008972DF">
            <w:pPr>
              <w:jc w:val="center"/>
              <w:rPr>
                <w:sz w:val="20"/>
              </w:rPr>
            </w:pPr>
            <w:r w:rsidRPr="00393325">
              <w:rPr>
                <w:sz w:val="20"/>
              </w:rPr>
              <w:t>2,5</w:t>
            </w:r>
          </w:p>
        </w:tc>
        <w:tc>
          <w:tcPr>
            <w:tcW w:w="1080" w:type="dxa"/>
            <w:vAlign w:val="center"/>
          </w:tcPr>
          <w:p w:rsidR="008972DF" w:rsidRPr="00393325" w:rsidRDefault="008972DF" w:rsidP="008972DF">
            <w:pPr>
              <w:jc w:val="center"/>
              <w:rPr>
                <w:sz w:val="20"/>
              </w:rPr>
            </w:pPr>
            <w:r w:rsidRPr="00393325">
              <w:rPr>
                <w:sz w:val="20"/>
              </w:rPr>
              <w:t>2,5</w:t>
            </w:r>
          </w:p>
        </w:tc>
        <w:tc>
          <w:tcPr>
            <w:tcW w:w="1080" w:type="dxa"/>
            <w:vAlign w:val="center"/>
          </w:tcPr>
          <w:p w:rsidR="008972DF" w:rsidRPr="00393325" w:rsidRDefault="008972DF" w:rsidP="008972DF">
            <w:pPr>
              <w:jc w:val="center"/>
              <w:rPr>
                <w:sz w:val="20"/>
              </w:rPr>
            </w:pPr>
            <w:r w:rsidRPr="00393325">
              <w:rPr>
                <w:sz w:val="20"/>
              </w:rPr>
              <w:t>2,5</w:t>
            </w:r>
          </w:p>
        </w:tc>
        <w:tc>
          <w:tcPr>
            <w:tcW w:w="1080" w:type="dxa"/>
            <w:vAlign w:val="center"/>
          </w:tcPr>
          <w:p w:rsidR="008972DF" w:rsidRPr="00393325" w:rsidRDefault="008972DF" w:rsidP="008972DF">
            <w:pPr>
              <w:jc w:val="center"/>
              <w:rPr>
                <w:sz w:val="20"/>
              </w:rPr>
            </w:pPr>
            <w:r w:rsidRPr="00393325">
              <w:rPr>
                <w:sz w:val="20"/>
              </w:rPr>
              <w:t>2,75/2,5</w:t>
            </w:r>
          </w:p>
        </w:tc>
        <w:tc>
          <w:tcPr>
            <w:tcW w:w="1080" w:type="dxa"/>
            <w:vAlign w:val="center"/>
          </w:tcPr>
          <w:p w:rsidR="008972DF" w:rsidRPr="00393325" w:rsidRDefault="008972DF" w:rsidP="008972DF">
            <w:pPr>
              <w:jc w:val="center"/>
              <w:rPr>
                <w:sz w:val="20"/>
              </w:rPr>
            </w:pPr>
            <w:r w:rsidRPr="00393325">
              <w:rPr>
                <w:sz w:val="20"/>
              </w:rPr>
              <w:t>2,5</w:t>
            </w:r>
          </w:p>
        </w:tc>
        <w:tc>
          <w:tcPr>
            <w:tcW w:w="1170" w:type="dxa"/>
            <w:vAlign w:val="center"/>
          </w:tcPr>
          <w:p w:rsidR="008972DF" w:rsidRPr="00393325" w:rsidRDefault="008972DF" w:rsidP="008972DF">
            <w:pPr>
              <w:jc w:val="center"/>
              <w:rPr>
                <w:sz w:val="20"/>
              </w:rPr>
            </w:pPr>
            <w:r w:rsidRPr="00393325">
              <w:rPr>
                <w:sz w:val="20"/>
              </w:rPr>
              <w:t>2,5</w:t>
            </w:r>
          </w:p>
        </w:tc>
        <w:tc>
          <w:tcPr>
            <w:tcW w:w="1143" w:type="dxa"/>
            <w:vAlign w:val="center"/>
          </w:tcPr>
          <w:p w:rsidR="008972DF" w:rsidRPr="00393325" w:rsidRDefault="008972DF" w:rsidP="008972DF">
            <w:pPr>
              <w:jc w:val="center"/>
              <w:rPr>
                <w:sz w:val="20"/>
              </w:rPr>
            </w:pPr>
            <w:r w:rsidRPr="00393325">
              <w:rPr>
                <w:sz w:val="20"/>
              </w:rPr>
              <w:t>2,5</w:t>
            </w:r>
          </w:p>
        </w:tc>
        <w:tc>
          <w:tcPr>
            <w:tcW w:w="1110" w:type="dxa"/>
            <w:vAlign w:val="center"/>
          </w:tcPr>
          <w:p w:rsidR="008972DF" w:rsidRPr="00393325" w:rsidRDefault="008972DF" w:rsidP="008972DF">
            <w:pPr>
              <w:jc w:val="center"/>
              <w:rPr>
                <w:sz w:val="20"/>
              </w:rPr>
            </w:pPr>
            <w:r w:rsidRPr="00393325">
              <w:rPr>
                <w:sz w:val="20"/>
              </w:rPr>
              <w:t>2,5</w:t>
            </w:r>
          </w:p>
        </w:tc>
      </w:tr>
      <w:tr w:rsidR="008972DF" w:rsidRPr="00393325" w:rsidTr="00033D81">
        <w:trPr>
          <w:trHeight w:hRule="exact" w:val="1234"/>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9</w:t>
            </w:r>
          </w:p>
        </w:tc>
        <w:tc>
          <w:tcPr>
            <w:tcW w:w="3164" w:type="dxa"/>
            <w:vAlign w:val="center"/>
          </w:tcPr>
          <w:p w:rsidR="008972DF" w:rsidRPr="00393325" w:rsidRDefault="008972DF" w:rsidP="008972DF">
            <w:pPr>
              <w:rPr>
                <w:rFonts w:eastAsia="Calibri"/>
                <w:sz w:val="20"/>
              </w:rPr>
            </w:pPr>
            <w:r w:rsidRPr="00393325">
              <w:rPr>
                <w:sz w:val="20"/>
              </w:rPr>
              <w:t>Gia cố mái đập thượng lưu</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Đá hộc lát khan +khung đá xây</w:t>
            </w:r>
          </w:p>
        </w:tc>
        <w:tc>
          <w:tcPr>
            <w:tcW w:w="1104" w:type="dxa"/>
            <w:vAlign w:val="center"/>
          </w:tcPr>
          <w:p w:rsidR="008972DF" w:rsidRPr="00393325" w:rsidRDefault="008972DF" w:rsidP="008972DF">
            <w:pPr>
              <w:jc w:val="center"/>
              <w:rPr>
                <w:sz w:val="20"/>
              </w:rPr>
            </w:pPr>
            <w:r w:rsidRPr="00393325">
              <w:rPr>
                <w:sz w:val="20"/>
              </w:rPr>
              <w:t>Đá hộc lát khan +khung đá xây</w:t>
            </w:r>
          </w:p>
        </w:tc>
        <w:tc>
          <w:tcPr>
            <w:tcW w:w="1080" w:type="dxa"/>
            <w:vAlign w:val="center"/>
          </w:tcPr>
          <w:p w:rsidR="008972DF" w:rsidRPr="00393325" w:rsidRDefault="008972DF" w:rsidP="008972DF">
            <w:pPr>
              <w:jc w:val="center"/>
              <w:rPr>
                <w:sz w:val="20"/>
              </w:rPr>
            </w:pPr>
            <w:r w:rsidRPr="00393325">
              <w:rPr>
                <w:sz w:val="20"/>
              </w:rPr>
              <w:t>Đá hộc lát khan +khung đá xây</w:t>
            </w:r>
          </w:p>
        </w:tc>
        <w:tc>
          <w:tcPr>
            <w:tcW w:w="1080" w:type="dxa"/>
            <w:vAlign w:val="center"/>
          </w:tcPr>
          <w:p w:rsidR="008972DF" w:rsidRPr="00393325" w:rsidRDefault="008972DF" w:rsidP="008972DF">
            <w:pPr>
              <w:jc w:val="center"/>
              <w:rPr>
                <w:sz w:val="20"/>
              </w:rPr>
            </w:pPr>
            <w:r w:rsidRPr="00393325">
              <w:rPr>
                <w:sz w:val="20"/>
              </w:rPr>
              <w:t>Đá hộc lát khan +khung đá xây</w:t>
            </w:r>
          </w:p>
        </w:tc>
        <w:tc>
          <w:tcPr>
            <w:tcW w:w="1080" w:type="dxa"/>
            <w:vAlign w:val="center"/>
          </w:tcPr>
          <w:p w:rsidR="008972DF" w:rsidRPr="00393325" w:rsidRDefault="008972DF" w:rsidP="008972DF">
            <w:pPr>
              <w:jc w:val="center"/>
              <w:rPr>
                <w:sz w:val="20"/>
              </w:rPr>
            </w:pPr>
            <w:r w:rsidRPr="00393325">
              <w:rPr>
                <w:sz w:val="20"/>
              </w:rPr>
              <w:t>Đá hộc lát khan +khung đá xây</w:t>
            </w:r>
          </w:p>
        </w:tc>
        <w:tc>
          <w:tcPr>
            <w:tcW w:w="1080" w:type="dxa"/>
            <w:vAlign w:val="center"/>
          </w:tcPr>
          <w:p w:rsidR="008972DF" w:rsidRPr="00393325" w:rsidRDefault="008972DF" w:rsidP="008972DF">
            <w:pPr>
              <w:jc w:val="center"/>
              <w:rPr>
                <w:sz w:val="20"/>
              </w:rPr>
            </w:pPr>
            <w:r w:rsidRPr="00393325">
              <w:rPr>
                <w:sz w:val="20"/>
              </w:rPr>
              <w:t>BTCT M250 đổ tại chỗ dày 12cm</w:t>
            </w:r>
          </w:p>
        </w:tc>
        <w:tc>
          <w:tcPr>
            <w:tcW w:w="1170" w:type="dxa"/>
            <w:vAlign w:val="center"/>
          </w:tcPr>
          <w:p w:rsidR="008972DF" w:rsidRPr="00393325" w:rsidRDefault="008972DF" w:rsidP="008972DF">
            <w:pPr>
              <w:jc w:val="center"/>
              <w:rPr>
                <w:sz w:val="20"/>
              </w:rPr>
            </w:pPr>
            <w:r w:rsidRPr="00393325">
              <w:rPr>
                <w:sz w:val="20"/>
              </w:rPr>
              <w:t>BTCT M250 đổ tại chỗ dày 12cm</w:t>
            </w:r>
          </w:p>
        </w:tc>
        <w:tc>
          <w:tcPr>
            <w:tcW w:w="1143" w:type="dxa"/>
            <w:vAlign w:val="center"/>
          </w:tcPr>
          <w:p w:rsidR="008972DF" w:rsidRPr="00393325" w:rsidRDefault="008972DF" w:rsidP="008972DF">
            <w:pPr>
              <w:jc w:val="center"/>
              <w:rPr>
                <w:sz w:val="20"/>
              </w:rPr>
            </w:pPr>
            <w:r w:rsidRPr="00393325">
              <w:rPr>
                <w:sz w:val="20"/>
              </w:rPr>
              <w:t>BTCT M250 đổ tại chỗ dày 12cm</w:t>
            </w:r>
          </w:p>
        </w:tc>
        <w:tc>
          <w:tcPr>
            <w:tcW w:w="1110" w:type="dxa"/>
            <w:vAlign w:val="center"/>
          </w:tcPr>
          <w:p w:rsidR="008972DF" w:rsidRPr="00393325" w:rsidRDefault="008972DF" w:rsidP="008972DF">
            <w:pPr>
              <w:jc w:val="center"/>
              <w:rPr>
                <w:sz w:val="20"/>
              </w:rPr>
            </w:pPr>
            <w:r w:rsidRPr="00393325">
              <w:rPr>
                <w:sz w:val="20"/>
              </w:rPr>
              <w:t>BTCT M250 đổ tại chỗ dày 12cm</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10</w:t>
            </w:r>
          </w:p>
        </w:tc>
        <w:tc>
          <w:tcPr>
            <w:tcW w:w="3164" w:type="dxa"/>
            <w:vAlign w:val="center"/>
          </w:tcPr>
          <w:p w:rsidR="008972DF" w:rsidRPr="00393325" w:rsidRDefault="008972DF" w:rsidP="008972DF">
            <w:pPr>
              <w:rPr>
                <w:rFonts w:eastAsia="Calibri"/>
                <w:sz w:val="20"/>
              </w:rPr>
            </w:pPr>
            <w:r w:rsidRPr="00393325">
              <w:rPr>
                <w:sz w:val="20"/>
              </w:rPr>
              <w:t>Gia cố mái hạ lưu</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Trồng cỏ</w:t>
            </w:r>
          </w:p>
        </w:tc>
        <w:tc>
          <w:tcPr>
            <w:tcW w:w="1104" w:type="dxa"/>
            <w:vAlign w:val="center"/>
          </w:tcPr>
          <w:p w:rsidR="008972DF" w:rsidRPr="00393325" w:rsidRDefault="008972DF" w:rsidP="008972DF">
            <w:pPr>
              <w:jc w:val="center"/>
              <w:rPr>
                <w:sz w:val="20"/>
              </w:rPr>
            </w:pPr>
            <w:r w:rsidRPr="00393325">
              <w:rPr>
                <w:sz w:val="20"/>
              </w:rPr>
              <w:t>Trồng cỏ</w:t>
            </w:r>
          </w:p>
        </w:tc>
        <w:tc>
          <w:tcPr>
            <w:tcW w:w="1080" w:type="dxa"/>
            <w:vAlign w:val="center"/>
          </w:tcPr>
          <w:p w:rsidR="008972DF" w:rsidRPr="00393325" w:rsidRDefault="008972DF" w:rsidP="008972DF">
            <w:pPr>
              <w:jc w:val="center"/>
              <w:rPr>
                <w:sz w:val="20"/>
              </w:rPr>
            </w:pPr>
            <w:r w:rsidRPr="00393325">
              <w:rPr>
                <w:sz w:val="20"/>
              </w:rPr>
              <w:t>Trồng cỏ</w:t>
            </w:r>
          </w:p>
        </w:tc>
        <w:tc>
          <w:tcPr>
            <w:tcW w:w="1080" w:type="dxa"/>
            <w:vAlign w:val="center"/>
          </w:tcPr>
          <w:p w:rsidR="008972DF" w:rsidRPr="00393325" w:rsidRDefault="008972DF" w:rsidP="008972DF">
            <w:pPr>
              <w:jc w:val="center"/>
              <w:rPr>
                <w:sz w:val="20"/>
              </w:rPr>
            </w:pPr>
            <w:r w:rsidRPr="00393325">
              <w:rPr>
                <w:sz w:val="20"/>
              </w:rPr>
              <w:t>Trồng cỏ</w:t>
            </w:r>
          </w:p>
        </w:tc>
        <w:tc>
          <w:tcPr>
            <w:tcW w:w="1080" w:type="dxa"/>
            <w:vAlign w:val="center"/>
          </w:tcPr>
          <w:p w:rsidR="008972DF" w:rsidRPr="00393325" w:rsidRDefault="008972DF" w:rsidP="008972DF">
            <w:pPr>
              <w:jc w:val="center"/>
              <w:rPr>
                <w:sz w:val="20"/>
              </w:rPr>
            </w:pPr>
            <w:r w:rsidRPr="00393325">
              <w:rPr>
                <w:sz w:val="20"/>
              </w:rPr>
              <w:t>Trồng cỏ</w:t>
            </w:r>
          </w:p>
        </w:tc>
        <w:tc>
          <w:tcPr>
            <w:tcW w:w="1080" w:type="dxa"/>
            <w:vAlign w:val="center"/>
          </w:tcPr>
          <w:p w:rsidR="008972DF" w:rsidRPr="00393325" w:rsidRDefault="008972DF" w:rsidP="008972DF">
            <w:pPr>
              <w:jc w:val="center"/>
              <w:rPr>
                <w:sz w:val="20"/>
              </w:rPr>
            </w:pPr>
            <w:r w:rsidRPr="00393325">
              <w:rPr>
                <w:sz w:val="20"/>
              </w:rPr>
              <w:t>Trồng cỏ</w:t>
            </w:r>
          </w:p>
        </w:tc>
        <w:tc>
          <w:tcPr>
            <w:tcW w:w="1170" w:type="dxa"/>
            <w:vAlign w:val="center"/>
          </w:tcPr>
          <w:p w:rsidR="008972DF" w:rsidRPr="00393325" w:rsidRDefault="008972DF" w:rsidP="008972DF">
            <w:pPr>
              <w:jc w:val="center"/>
              <w:rPr>
                <w:sz w:val="20"/>
              </w:rPr>
            </w:pPr>
            <w:r w:rsidRPr="00393325">
              <w:rPr>
                <w:sz w:val="20"/>
              </w:rPr>
              <w:t>Trồng cỏ</w:t>
            </w:r>
          </w:p>
        </w:tc>
        <w:tc>
          <w:tcPr>
            <w:tcW w:w="1143" w:type="dxa"/>
            <w:vAlign w:val="center"/>
          </w:tcPr>
          <w:p w:rsidR="008972DF" w:rsidRPr="00393325" w:rsidRDefault="008972DF" w:rsidP="008972DF">
            <w:pPr>
              <w:jc w:val="center"/>
              <w:rPr>
                <w:sz w:val="20"/>
              </w:rPr>
            </w:pPr>
            <w:r w:rsidRPr="00393325">
              <w:rPr>
                <w:sz w:val="20"/>
              </w:rPr>
              <w:t>Trồng cỏ</w:t>
            </w:r>
          </w:p>
        </w:tc>
        <w:tc>
          <w:tcPr>
            <w:tcW w:w="1110" w:type="dxa"/>
            <w:vAlign w:val="center"/>
          </w:tcPr>
          <w:p w:rsidR="008972DF" w:rsidRPr="00393325" w:rsidRDefault="008972DF" w:rsidP="008972DF">
            <w:pPr>
              <w:jc w:val="center"/>
              <w:rPr>
                <w:sz w:val="20"/>
              </w:rPr>
            </w:pPr>
            <w:r w:rsidRPr="00393325">
              <w:rPr>
                <w:sz w:val="20"/>
              </w:rPr>
              <w:t>Trồng cỏ</w:t>
            </w:r>
          </w:p>
        </w:tc>
      </w:tr>
      <w:tr w:rsidR="008972DF" w:rsidRPr="00393325" w:rsidTr="00033D81">
        <w:trPr>
          <w:trHeight w:hRule="exact" w:val="594"/>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11</w:t>
            </w:r>
          </w:p>
        </w:tc>
        <w:tc>
          <w:tcPr>
            <w:tcW w:w="3164" w:type="dxa"/>
            <w:vAlign w:val="center"/>
          </w:tcPr>
          <w:p w:rsidR="008972DF" w:rsidRPr="00393325" w:rsidRDefault="008972DF" w:rsidP="008972DF">
            <w:pPr>
              <w:rPr>
                <w:rFonts w:eastAsia="Calibri"/>
                <w:sz w:val="20"/>
              </w:rPr>
            </w:pPr>
            <w:r w:rsidRPr="00393325">
              <w:rPr>
                <w:sz w:val="20"/>
              </w:rPr>
              <w:t>Tiêu nước hạ lưu</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Đống đá tiêu nước</w:t>
            </w:r>
          </w:p>
        </w:tc>
        <w:tc>
          <w:tcPr>
            <w:tcW w:w="1104" w:type="dxa"/>
            <w:vAlign w:val="center"/>
          </w:tcPr>
          <w:p w:rsidR="008972DF" w:rsidRPr="00393325" w:rsidRDefault="008972DF" w:rsidP="008972DF">
            <w:pPr>
              <w:jc w:val="center"/>
              <w:rPr>
                <w:sz w:val="20"/>
              </w:rPr>
            </w:pPr>
            <w:r w:rsidRPr="00393325">
              <w:rPr>
                <w:sz w:val="20"/>
              </w:rPr>
              <w:t>Đống đá tiêu nước</w:t>
            </w:r>
          </w:p>
        </w:tc>
        <w:tc>
          <w:tcPr>
            <w:tcW w:w="1080" w:type="dxa"/>
            <w:vAlign w:val="center"/>
          </w:tcPr>
          <w:p w:rsidR="008972DF" w:rsidRPr="00393325" w:rsidRDefault="008972DF" w:rsidP="008972DF">
            <w:pPr>
              <w:jc w:val="center"/>
              <w:rPr>
                <w:sz w:val="20"/>
              </w:rPr>
            </w:pPr>
            <w:r w:rsidRPr="00393325">
              <w:rPr>
                <w:sz w:val="20"/>
              </w:rPr>
              <w:t>Đống đá tiêu nước</w:t>
            </w:r>
          </w:p>
        </w:tc>
        <w:tc>
          <w:tcPr>
            <w:tcW w:w="1080" w:type="dxa"/>
            <w:vAlign w:val="center"/>
          </w:tcPr>
          <w:p w:rsidR="008972DF" w:rsidRPr="00393325" w:rsidRDefault="008972DF" w:rsidP="008972DF">
            <w:pPr>
              <w:jc w:val="center"/>
              <w:rPr>
                <w:sz w:val="20"/>
              </w:rPr>
            </w:pPr>
            <w:r w:rsidRPr="00393325">
              <w:rPr>
                <w:sz w:val="20"/>
              </w:rPr>
              <w:t>Đống đá tiêu nước</w:t>
            </w:r>
          </w:p>
        </w:tc>
        <w:tc>
          <w:tcPr>
            <w:tcW w:w="1080" w:type="dxa"/>
            <w:vAlign w:val="center"/>
          </w:tcPr>
          <w:p w:rsidR="008972DF" w:rsidRPr="00393325" w:rsidRDefault="008972DF" w:rsidP="008972DF">
            <w:pPr>
              <w:jc w:val="center"/>
              <w:rPr>
                <w:sz w:val="20"/>
              </w:rPr>
            </w:pPr>
            <w:r w:rsidRPr="00393325">
              <w:rPr>
                <w:sz w:val="20"/>
              </w:rPr>
              <w:t>Đống đá tiêu nước</w:t>
            </w:r>
          </w:p>
        </w:tc>
        <w:tc>
          <w:tcPr>
            <w:tcW w:w="1080" w:type="dxa"/>
            <w:vAlign w:val="center"/>
          </w:tcPr>
          <w:p w:rsidR="008972DF" w:rsidRPr="00393325" w:rsidRDefault="008972DF" w:rsidP="008972DF">
            <w:pPr>
              <w:jc w:val="center"/>
              <w:rPr>
                <w:sz w:val="20"/>
              </w:rPr>
            </w:pPr>
            <w:r w:rsidRPr="00393325">
              <w:rPr>
                <w:sz w:val="20"/>
              </w:rPr>
              <w:t>Đống đá tiêu nước</w:t>
            </w:r>
          </w:p>
        </w:tc>
        <w:tc>
          <w:tcPr>
            <w:tcW w:w="1170" w:type="dxa"/>
            <w:vAlign w:val="center"/>
          </w:tcPr>
          <w:p w:rsidR="008972DF" w:rsidRPr="00393325" w:rsidRDefault="008972DF" w:rsidP="008972DF">
            <w:pPr>
              <w:jc w:val="center"/>
              <w:rPr>
                <w:sz w:val="20"/>
              </w:rPr>
            </w:pPr>
            <w:r w:rsidRPr="00393325">
              <w:rPr>
                <w:sz w:val="20"/>
              </w:rPr>
              <w:t>Đống đá tiêu nước</w:t>
            </w:r>
          </w:p>
        </w:tc>
        <w:tc>
          <w:tcPr>
            <w:tcW w:w="1143" w:type="dxa"/>
            <w:vAlign w:val="center"/>
          </w:tcPr>
          <w:p w:rsidR="008972DF" w:rsidRPr="00393325" w:rsidRDefault="008972DF" w:rsidP="008972DF">
            <w:pPr>
              <w:jc w:val="center"/>
              <w:rPr>
                <w:sz w:val="20"/>
              </w:rPr>
            </w:pPr>
            <w:r w:rsidRPr="00393325">
              <w:rPr>
                <w:sz w:val="20"/>
              </w:rPr>
              <w:t>Đống đá tiêu nước</w:t>
            </w:r>
          </w:p>
        </w:tc>
        <w:tc>
          <w:tcPr>
            <w:tcW w:w="1110" w:type="dxa"/>
            <w:vAlign w:val="center"/>
          </w:tcPr>
          <w:p w:rsidR="008972DF" w:rsidRPr="00393325" w:rsidRDefault="008972DF" w:rsidP="008972DF">
            <w:pPr>
              <w:jc w:val="center"/>
              <w:rPr>
                <w:sz w:val="20"/>
              </w:rPr>
            </w:pPr>
            <w:r w:rsidRPr="00393325">
              <w:rPr>
                <w:sz w:val="20"/>
              </w:rPr>
              <w:t>Đống đá tiêu nước</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bCs/>
                <w:sz w:val="20"/>
              </w:rPr>
            </w:pPr>
            <w:r w:rsidRPr="00393325">
              <w:rPr>
                <w:b/>
                <w:bCs/>
                <w:sz w:val="20"/>
              </w:rPr>
              <w:t>C</w:t>
            </w:r>
          </w:p>
        </w:tc>
        <w:tc>
          <w:tcPr>
            <w:tcW w:w="3164" w:type="dxa"/>
            <w:vAlign w:val="center"/>
          </w:tcPr>
          <w:p w:rsidR="008972DF" w:rsidRPr="00393325" w:rsidRDefault="008972DF" w:rsidP="008972DF">
            <w:pPr>
              <w:rPr>
                <w:rFonts w:eastAsia="Calibri"/>
                <w:b/>
                <w:bCs/>
                <w:sz w:val="20"/>
              </w:rPr>
            </w:pPr>
            <w:r w:rsidRPr="00393325">
              <w:rPr>
                <w:b/>
                <w:bCs/>
                <w:sz w:val="20"/>
              </w:rPr>
              <w:t>TRÀN XẢ LŨ</w:t>
            </w:r>
          </w:p>
        </w:tc>
        <w:tc>
          <w:tcPr>
            <w:tcW w:w="810" w:type="dxa"/>
            <w:vAlign w:val="center"/>
          </w:tcPr>
          <w:p w:rsidR="008972DF" w:rsidRPr="00393325" w:rsidRDefault="008972DF" w:rsidP="008972DF">
            <w:pPr>
              <w:jc w:val="center"/>
              <w:rPr>
                <w:rFonts w:eastAsia="Calibri"/>
                <w:b/>
                <w:bCs/>
                <w:sz w:val="20"/>
              </w:rPr>
            </w:pPr>
          </w:p>
        </w:tc>
        <w:tc>
          <w:tcPr>
            <w:tcW w:w="990" w:type="dxa"/>
            <w:vAlign w:val="center"/>
          </w:tcPr>
          <w:p w:rsidR="008972DF" w:rsidRPr="00393325" w:rsidRDefault="008972DF" w:rsidP="008972DF">
            <w:pPr>
              <w:jc w:val="center"/>
              <w:rPr>
                <w:rFonts w:eastAsia="Calibri"/>
                <w:b/>
                <w:bCs/>
                <w:sz w:val="20"/>
              </w:rPr>
            </w:pPr>
          </w:p>
        </w:tc>
        <w:tc>
          <w:tcPr>
            <w:tcW w:w="1015" w:type="dxa"/>
            <w:vAlign w:val="center"/>
          </w:tcPr>
          <w:p w:rsidR="008972DF" w:rsidRPr="00393325" w:rsidRDefault="008972DF" w:rsidP="008972DF">
            <w:pPr>
              <w:jc w:val="center"/>
              <w:rPr>
                <w:rFonts w:eastAsia="Calibri"/>
                <w:b/>
                <w:bCs/>
                <w:sz w:val="20"/>
              </w:rPr>
            </w:pPr>
          </w:p>
        </w:tc>
        <w:tc>
          <w:tcPr>
            <w:tcW w:w="1104"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080" w:type="dxa"/>
            <w:vAlign w:val="center"/>
          </w:tcPr>
          <w:p w:rsidR="008972DF" w:rsidRPr="00393325" w:rsidRDefault="008972DF" w:rsidP="008972DF">
            <w:pPr>
              <w:jc w:val="center"/>
              <w:rPr>
                <w:rFonts w:eastAsia="Calibri"/>
                <w:b/>
                <w:bCs/>
                <w:sz w:val="20"/>
              </w:rPr>
            </w:pPr>
          </w:p>
        </w:tc>
        <w:tc>
          <w:tcPr>
            <w:tcW w:w="1170" w:type="dxa"/>
            <w:vAlign w:val="center"/>
          </w:tcPr>
          <w:p w:rsidR="008972DF" w:rsidRPr="00393325" w:rsidRDefault="008972DF" w:rsidP="008972DF">
            <w:pPr>
              <w:jc w:val="center"/>
              <w:rPr>
                <w:rFonts w:eastAsia="Calibri"/>
                <w:b/>
                <w:bCs/>
                <w:sz w:val="20"/>
              </w:rPr>
            </w:pPr>
          </w:p>
        </w:tc>
        <w:tc>
          <w:tcPr>
            <w:tcW w:w="1143" w:type="dxa"/>
            <w:vAlign w:val="center"/>
          </w:tcPr>
          <w:p w:rsidR="008972DF" w:rsidRPr="00393325" w:rsidRDefault="008972DF" w:rsidP="008972DF">
            <w:pPr>
              <w:jc w:val="center"/>
              <w:rPr>
                <w:rFonts w:eastAsia="Calibri"/>
                <w:b/>
                <w:bCs/>
                <w:sz w:val="20"/>
              </w:rPr>
            </w:pPr>
          </w:p>
        </w:tc>
        <w:tc>
          <w:tcPr>
            <w:tcW w:w="1110" w:type="dxa"/>
            <w:vAlign w:val="center"/>
          </w:tcPr>
          <w:p w:rsidR="008972DF" w:rsidRPr="00393325" w:rsidRDefault="008972DF" w:rsidP="008972DF">
            <w:pPr>
              <w:jc w:val="center"/>
              <w:rPr>
                <w:rFonts w:eastAsia="Calibri"/>
                <w:b/>
                <w:bCs/>
                <w:sz w:val="20"/>
              </w:rPr>
            </w:pPr>
          </w:p>
        </w:tc>
      </w:tr>
      <w:tr w:rsidR="008972DF" w:rsidRPr="00393325" w:rsidTr="008972DF">
        <w:trPr>
          <w:trHeight w:hRule="exact" w:val="984"/>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w:t>
            </w:r>
          </w:p>
        </w:tc>
        <w:tc>
          <w:tcPr>
            <w:tcW w:w="3164" w:type="dxa"/>
            <w:vAlign w:val="center"/>
          </w:tcPr>
          <w:p w:rsidR="008972DF" w:rsidRPr="00393325" w:rsidRDefault="008972DF" w:rsidP="008972DF">
            <w:pPr>
              <w:rPr>
                <w:rFonts w:eastAsia="Calibri"/>
                <w:sz w:val="20"/>
              </w:rPr>
            </w:pPr>
            <w:r w:rsidRPr="00393325">
              <w:rPr>
                <w:sz w:val="20"/>
              </w:rPr>
              <w:t>Hình thức tràn</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ind w:hanging="108"/>
              <w:jc w:val="center"/>
              <w:rPr>
                <w:rFonts w:eastAsia="Calibri"/>
                <w:sz w:val="20"/>
              </w:rPr>
            </w:pPr>
            <w:r w:rsidRPr="00393325">
              <w:rPr>
                <w:rFonts w:eastAsia="Calibri"/>
                <w:sz w:val="20"/>
              </w:rPr>
              <w:t xml:space="preserve">2 khoang Cửa van, 3 khoang tự do </w:t>
            </w:r>
          </w:p>
        </w:tc>
        <w:tc>
          <w:tcPr>
            <w:tcW w:w="1015" w:type="dxa"/>
            <w:vAlign w:val="center"/>
          </w:tcPr>
          <w:p w:rsidR="008972DF" w:rsidRPr="00393325" w:rsidRDefault="008972DF" w:rsidP="008972DF">
            <w:pPr>
              <w:ind w:hanging="108"/>
              <w:jc w:val="center"/>
              <w:rPr>
                <w:sz w:val="20"/>
              </w:rPr>
            </w:pPr>
            <w:r w:rsidRPr="00393325">
              <w:rPr>
                <w:sz w:val="20"/>
              </w:rPr>
              <w:t>Tràn tự do</w:t>
            </w:r>
          </w:p>
        </w:tc>
        <w:tc>
          <w:tcPr>
            <w:tcW w:w="1104" w:type="dxa"/>
            <w:vAlign w:val="center"/>
          </w:tcPr>
          <w:p w:rsidR="008972DF" w:rsidRPr="00393325" w:rsidRDefault="008972DF" w:rsidP="008972DF">
            <w:pPr>
              <w:ind w:hanging="108"/>
              <w:jc w:val="center"/>
              <w:rPr>
                <w:sz w:val="20"/>
              </w:rPr>
            </w:pPr>
            <w:r w:rsidRPr="00393325">
              <w:rPr>
                <w:sz w:val="20"/>
              </w:rPr>
              <w:t>Tràn tự do</w:t>
            </w:r>
          </w:p>
        </w:tc>
        <w:tc>
          <w:tcPr>
            <w:tcW w:w="1080" w:type="dxa"/>
            <w:vAlign w:val="center"/>
          </w:tcPr>
          <w:p w:rsidR="008972DF" w:rsidRPr="00393325" w:rsidRDefault="008972DF" w:rsidP="008972DF">
            <w:pPr>
              <w:ind w:hanging="108"/>
              <w:jc w:val="center"/>
              <w:rPr>
                <w:sz w:val="20"/>
              </w:rPr>
            </w:pPr>
            <w:r w:rsidRPr="00393325">
              <w:rPr>
                <w:sz w:val="20"/>
              </w:rPr>
              <w:t>Tràn tự do</w:t>
            </w:r>
          </w:p>
        </w:tc>
        <w:tc>
          <w:tcPr>
            <w:tcW w:w="1080" w:type="dxa"/>
            <w:vAlign w:val="center"/>
          </w:tcPr>
          <w:p w:rsidR="008972DF" w:rsidRPr="00393325" w:rsidRDefault="008972DF" w:rsidP="008972DF">
            <w:pPr>
              <w:ind w:hanging="108"/>
              <w:jc w:val="center"/>
              <w:rPr>
                <w:sz w:val="20"/>
              </w:rPr>
            </w:pPr>
            <w:r w:rsidRPr="00393325">
              <w:rPr>
                <w:sz w:val="20"/>
              </w:rPr>
              <w:t>Tràn tự do</w:t>
            </w:r>
          </w:p>
        </w:tc>
        <w:tc>
          <w:tcPr>
            <w:tcW w:w="1080" w:type="dxa"/>
            <w:vAlign w:val="center"/>
          </w:tcPr>
          <w:p w:rsidR="008972DF" w:rsidRPr="00393325" w:rsidRDefault="008972DF" w:rsidP="008972DF">
            <w:pPr>
              <w:ind w:hanging="108"/>
              <w:jc w:val="center"/>
              <w:rPr>
                <w:sz w:val="20"/>
              </w:rPr>
            </w:pPr>
            <w:r w:rsidRPr="00393325">
              <w:rPr>
                <w:sz w:val="20"/>
              </w:rPr>
              <w:t>Tràn tự do</w:t>
            </w:r>
          </w:p>
        </w:tc>
        <w:tc>
          <w:tcPr>
            <w:tcW w:w="1080" w:type="dxa"/>
            <w:vAlign w:val="center"/>
          </w:tcPr>
          <w:p w:rsidR="008972DF" w:rsidRPr="00393325" w:rsidRDefault="008972DF" w:rsidP="008972DF">
            <w:pPr>
              <w:ind w:hanging="108"/>
              <w:jc w:val="center"/>
              <w:rPr>
                <w:sz w:val="20"/>
              </w:rPr>
            </w:pPr>
            <w:r w:rsidRPr="00393325">
              <w:rPr>
                <w:sz w:val="20"/>
              </w:rPr>
              <w:t>Tràn tự do</w:t>
            </w:r>
          </w:p>
        </w:tc>
        <w:tc>
          <w:tcPr>
            <w:tcW w:w="1170" w:type="dxa"/>
            <w:vAlign w:val="center"/>
          </w:tcPr>
          <w:p w:rsidR="008972DF" w:rsidRPr="00393325" w:rsidRDefault="008972DF" w:rsidP="008972DF">
            <w:pPr>
              <w:ind w:hanging="108"/>
              <w:jc w:val="center"/>
              <w:rPr>
                <w:sz w:val="20"/>
              </w:rPr>
            </w:pPr>
            <w:r w:rsidRPr="00393325">
              <w:rPr>
                <w:sz w:val="20"/>
              </w:rPr>
              <w:t>Tràn tự do</w:t>
            </w:r>
          </w:p>
        </w:tc>
        <w:tc>
          <w:tcPr>
            <w:tcW w:w="1143" w:type="dxa"/>
            <w:vAlign w:val="center"/>
          </w:tcPr>
          <w:p w:rsidR="008972DF" w:rsidRPr="00393325" w:rsidRDefault="008972DF" w:rsidP="008972DF">
            <w:pPr>
              <w:ind w:hanging="108"/>
              <w:jc w:val="center"/>
              <w:rPr>
                <w:sz w:val="20"/>
              </w:rPr>
            </w:pPr>
            <w:r w:rsidRPr="00393325">
              <w:rPr>
                <w:sz w:val="20"/>
              </w:rPr>
              <w:t>Tràn tự do</w:t>
            </w:r>
          </w:p>
        </w:tc>
        <w:tc>
          <w:tcPr>
            <w:tcW w:w="1110" w:type="dxa"/>
            <w:vAlign w:val="center"/>
          </w:tcPr>
          <w:p w:rsidR="008972DF" w:rsidRPr="00393325" w:rsidRDefault="008972DF" w:rsidP="008972DF">
            <w:pPr>
              <w:ind w:hanging="108"/>
              <w:jc w:val="center"/>
              <w:rPr>
                <w:sz w:val="20"/>
              </w:rPr>
            </w:pPr>
            <w:r w:rsidRPr="00393325">
              <w:rPr>
                <w:sz w:val="20"/>
              </w:rPr>
              <w:t>Tràn tự do</w:t>
            </w:r>
          </w:p>
        </w:tc>
      </w:tr>
      <w:tr w:rsidR="008972DF" w:rsidRPr="00393325" w:rsidTr="00033D81">
        <w:trPr>
          <w:trHeight w:hRule="exact" w:val="343"/>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2</w:t>
            </w:r>
          </w:p>
        </w:tc>
        <w:tc>
          <w:tcPr>
            <w:tcW w:w="3164" w:type="dxa"/>
            <w:vAlign w:val="center"/>
          </w:tcPr>
          <w:p w:rsidR="008972DF" w:rsidRPr="00393325" w:rsidRDefault="008972DF" w:rsidP="008972DF">
            <w:pPr>
              <w:rPr>
                <w:rFonts w:eastAsia="Calibri"/>
                <w:sz w:val="20"/>
              </w:rPr>
            </w:pPr>
            <w:r w:rsidRPr="00393325">
              <w:rPr>
                <w:sz w:val="20"/>
              </w:rPr>
              <w:t>Kiểu ngưỡng</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ind w:hanging="108"/>
              <w:jc w:val="center"/>
              <w:rPr>
                <w:sz w:val="20"/>
              </w:rPr>
            </w:pPr>
            <w:r w:rsidRPr="00393325">
              <w:rPr>
                <w:sz w:val="20"/>
              </w:rPr>
              <w:t>Đỉnh rộng</w:t>
            </w:r>
          </w:p>
        </w:tc>
        <w:tc>
          <w:tcPr>
            <w:tcW w:w="1015" w:type="dxa"/>
            <w:vAlign w:val="center"/>
          </w:tcPr>
          <w:p w:rsidR="008972DF" w:rsidRPr="00393325" w:rsidRDefault="008972DF" w:rsidP="008972DF">
            <w:pPr>
              <w:ind w:hanging="108"/>
              <w:jc w:val="center"/>
              <w:rPr>
                <w:sz w:val="20"/>
              </w:rPr>
            </w:pPr>
            <w:r w:rsidRPr="00393325">
              <w:rPr>
                <w:sz w:val="20"/>
              </w:rPr>
              <w:t>Đỉnh rộng</w:t>
            </w:r>
          </w:p>
        </w:tc>
        <w:tc>
          <w:tcPr>
            <w:tcW w:w="1104" w:type="dxa"/>
            <w:vAlign w:val="center"/>
          </w:tcPr>
          <w:p w:rsidR="008972DF" w:rsidRPr="00393325" w:rsidRDefault="008972DF" w:rsidP="008972DF">
            <w:pPr>
              <w:ind w:hanging="108"/>
              <w:jc w:val="center"/>
              <w:rPr>
                <w:sz w:val="20"/>
              </w:rPr>
            </w:pPr>
            <w:r w:rsidRPr="00393325">
              <w:rPr>
                <w:sz w:val="20"/>
              </w:rPr>
              <w:t>Đỉnh rộng</w:t>
            </w:r>
          </w:p>
        </w:tc>
        <w:tc>
          <w:tcPr>
            <w:tcW w:w="1080" w:type="dxa"/>
            <w:vAlign w:val="center"/>
          </w:tcPr>
          <w:p w:rsidR="008972DF" w:rsidRPr="00393325" w:rsidRDefault="008972DF" w:rsidP="008972DF">
            <w:pPr>
              <w:ind w:hanging="108"/>
              <w:jc w:val="center"/>
              <w:rPr>
                <w:sz w:val="20"/>
              </w:rPr>
            </w:pPr>
            <w:r w:rsidRPr="00393325">
              <w:rPr>
                <w:sz w:val="20"/>
              </w:rPr>
              <w:t>Đỉnh rộng</w:t>
            </w:r>
          </w:p>
        </w:tc>
        <w:tc>
          <w:tcPr>
            <w:tcW w:w="1080" w:type="dxa"/>
            <w:vAlign w:val="center"/>
          </w:tcPr>
          <w:p w:rsidR="008972DF" w:rsidRPr="00393325" w:rsidRDefault="008972DF" w:rsidP="008972DF">
            <w:pPr>
              <w:ind w:hanging="108"/>
              <w:jc w:val="center"/>
              <w:rPr>
                <w:sz w:val="20"/>
              </w:rPr>
            </w:pPr>
            <w:r w:rsidRPr="00393325">
              <w:rPr>
                <w:sz w:val="20"/>
              </w:rPr>
              <w:t>Đỉnh rộng</w:t>
            </w:r>
          </w:p>
        </w:tc>
        <w:tc>
          <w:tcPr>
            <w:tcW w:w="1080" w:type="dxa"/>
            <w:vAlign w:val="center"/>
          </w:tcPr>
          <w:p w:rsidR="008972DF" w:rsidRPr="00393325" w:rsidRDefault="008972DF" w:rsidP="008972DF">
            <w:pPr>
              <w:ind w:hanging="108"/>
              <w:jc w:val="center"/>
              <w:rPr>
                <w:sz w:val="20"/>
              </w:rPr>
            </w:pPr>
            <w:r w:rsidRPr="00393325">
              <w:rPr>
                <w:sz w:val="20"/>
              </w:rPr>
              <w:t>Đỉnh rộng</w:t>
            </w:r>
          </w:p>
        </w:tc>
        <w:tc>
          <w:tcPr>
            <w:tcW w:w="1080" w:type="dxa"/>
            <w:vAlign w:val="center"/>
          </w:tcPr>
          <w:p w:rsidR="008972DF" w:rsidRPr="00393325" w:rsidRDefault="008972DF" w:rsidP="008972DF">
            <w:pPr>
              <w:ind w:hanging="108"/>
              <w:jc w:val="center"/>
              <w:rPr>
                <w:sz w:val="20"/>
              </w:rPr>
            </w:pPr>
            <w:r w:rsidRPr="00393325">
              <w:rPr>
                <w:sz w:val="20"/>
              </w:rPr>
              <w:t>Đỉnh rộng</w:t>
            </w:r>
          </w:p>
        </w:tc>
        <w:tc>
          <w:tcPr>
            <w:tcW w:w="1170" w:type="dxa"/>
            <w:vAlign w:val="center"/>
          </w:tcPr>
          <w:p w:rsidR="008972DF" w:rsidRPr="00393325" w:rsidRDefault="008972DF" w:rsidP="008972DF">
            <w:pPr>
              <w:ind w:hanging="108"/>
              <w:jc w:val="center"/>
              <w:rPr>
                <w:sz w:val="20"/>
              </w:rPr>
            </w:pPr>
            <w:r w:rsidRPr="00393325">
              <w:rPr>
                <w:sz w:val="20"/>
              </w:rPr>
              <w:t>Đỉnh rộng</w:t>
            </w:r>
          </w:p>
        </w:tc>
        <w:tc>
          <w:tcPr>
            <w:tcW w:w="1143" w:type="dxa"/>
            <w:vAlign w:val="center"/>
          </w:tcPr>
          <w:p w:rsidR="008972DF" w:rsidRPr="00393325" w:rsidRDefault="008972DF" w:rsidP="008972DF">
            <w:pPr>
              <w:ind w:hanging="108"/>
              <w:jc w:val="center"/>
              <w:rPr>
                <w:sz w:val="20"/>
              </w:rPr>
            </w:pPr>
            <w:r w:rsidRPr="00393325">
              <w:rPr>
                <w:sz w:val="20"/>
              </w:rPr>
              <w:t>Đỉnh rộng</w:t>
            </w:r>
          </w:p>
        </w:tc>
        <w:tc>
          <w:tcPr>
            <w:tcW w:w="1110" w:type="dxa"/>
            <w:vAlign w:val="center"/>
          </w:tcPr>
          <w:p w:rsidR="008972DF" w:rsidRPr="00393325" w:rsidRDefault="008972DF" w:rsidP="008972DF">
            <w:pPr>
              <w:ind w:hanging="108"/>
              <w:jc w:val="center"/>
              <w:rPr>
                <w:sz w:val="20"/>
              </w:rPr>
            </w:pPr>
            <w:r w:rsidRPr="00393325">
              <w:rPr>
                <w:sz w:val="20"/>
              </w:rPr>
              <w:t>Đỉnh rộng</w:t>
            </w:r>
          </w:p>
        </w:tc>
      </w:tr>
      <w:tr w:rsidR="008972DF" w:rsidRPr="00393325" w:rsidTr="00033D81">
        <w:trPr>
          <w:trHeight w:hRule="exact" w:val="663"/>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3</w:t>
            </w:r>
          </w:p>
        </w:tc>
        <w:tc>
          <w:tcPr>
            <w:tcW w:w="3164" w:type="dxa"/>
            <w:vAlign w:val="center"/>
          </w:tcPr>
          <w:p w:rsidR="008972DF" w:rsidRPr="00393325" w:rsidRDefault="008972DF" w:rsidP="008972DF">
            <w:pPr>
              <w:rPr>
                <w:rFonts w:eastAsia="Calibri"/>
                <w:sz w:val="20"/>
              </w:rPr>
            </w:pPr>
            <w:r w:rsidRPr="00393325">
              <w:rPr>
                <w:sz w:val="20"/>
              </w:rPr>
              <w:t>Cao trình ngưỡng tràn</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36,10 &amp; 38,10</w:t>
            </w:r>
          </w:p>
        </w:tc>
        <w:tc>
          <w:tcPr>
            <w:tcW w:w="1015" w:type="dxa"/>
            <w:vAlign w:val="center"/>
          </w:tcPr>
          <w:p w:rsidR="008972DF" w:rsidRPr="00393325" w:rsidRDefault="008972DF" w:rsidP="008972DF">
            <w:pPr>
              <w:jc w:val="center"/>
              <w:rPr>
                <w:sz w:val="20"/>
              </w:rPr>
            </w:pPr>
            <w:r w:rsidRPr="00393325">
              <w:rPr>
                <w:sz w:val="20"/>
              </w:rPr>
              <w:t>24,35</w:t>
            </w:r>
          </w:p>
        </w:tc>
        <w:tc>
          <w:tcPr>
            <w:tcW w:w="1104" w:type="dxa"/>
            <w:vAlign w:val="center"/>
          </w:tcPr>
          <w:p w:rsidR="008972DF" w:rsidRPr="00393325" w:rsidRDefault="008972DF" w:rsidP="008972DF">
            <w:pPr>
              <w:jc w:val="center"/>
              <w:rPr>
                <w:sz w:val="20"/>
              </w:rPr>
            </w:pPr>
            <w:r w:rsidRPr="00393325">
              <w:rPr>
                <w:sz w:val="20"/>
              </w:rPr>
              <w:t>152,36</w:t>
            </w:r>
          </w:p>
        </w:tc>
        <w:tc>
          <w:tcPr>
            <w:tcW w:w="1080" w:type="dxa"/>
            <w:vAlign w:val="center"/>
          </w:tcPr>
          <w:p w:rsidR="008972DF" w:rsidRPr="00393325" w:rsidRDefault="008972DF" w:rsidP="008972DF">
            <w:pPr>
              <w:jc w:val="center"/>
              <w:rPr>
                <w:sz w:val="20"/>
              </w:rPr>
            </w:pPr>
            <w:r w:rsidRPr="00393325">
              <w:rPr>
                <w:sz w:val="20"/>
              </w:rPr>
              <w:t>27,28</w:t>
            </w:r>
          </w:p>
        </w:tc>
        <w:tc>
          <w:tcPr>
            <w:tcW w:w="1080" w:type="dxa"/>
            <w:vAlign w:val="center"/>
          </w:tcPr>
          <w:p w:rsidR="008972DF" w:rsidRPr="00393325" w:rsidRDefault="008972DF" w:rsidP="008972DF">
            <w:pPr>
              <w:jc w:val="center"/>
              <w:rPr>
                <w:sz w:val="20"/>
              </w:rPr>
            </w:pPr>
            <w:r w:rsidRPr="00393325">
              <w:rPr>
                <w:sz w:val="20"/>
              </w:rPr>
              <w:t>13,00</w:t>
            </w:r>
          </w:p>
        </w:tc>
        <w:tc>
          <w:tcPr>
            <w:tcW w:w="1080" w:type="dxa"/>
            <w:vAlign w:val="center"/>
          </w:tcPr>
          <w:p w:rsidR="008972DF" w:rsidRPr="00393325" w:rsidRDefault="008972DF" w:rsidP="008972DF">
            <w:pPr>
              <w:jc w:val="center"/>
              <w:rPr>
                <w:sz w:val="20"/>
              </w:rPr>
            </w:pPr>
            <w:r w:rsidRPr="00393325">
              <w:rPr>
                <w:sz w:val="20"/>
              </w:rPr>
              <w:t>21,70</w:t>
            </w:r>
          </w:p>
        </w:tc>
        <w:tc>
          <w:tcPr>
            <w:tcW w:w="1080" w:type="dxa"/>
            <w:vAlign w:val="center"/>
          </w:tcPr>
          <w:p w:rsidR="008972DF" w:rsidRPr="00393325" w:rsidRDefault="008972DF" w:rsidP="008972DF">
            <w:pPr>
              <w:jc w:val="center"/>
              <w:rPr>
                <w:sz w:val="20"/>
              </w:rPr>
            </w:pPr>
            <w:r w:rsidRPr="00393325">
              <w:rPr>
                <w:sz w:val="20"/>
              </w:rPr>
              <w:t>22,00</w:t>
            </w:r>
          </w:p>
        </w:tc>
        <w:tc>
          <w:tcPr>
            <w:tcW w:w="1170" w:type="dxa"/>
            <w:vAlign w:val="center"/>
          </w:tcPr>
          <w:p w:rsidR="008972DF" w:rsidRPr="00393325" w:rsidRDefault="008972DF" w:rsidP="008972DF">
            <w:pPr>
              <w:jc w:val="center"/>
              <w:rPr>
                <w:sz w:val="20"/>
              </w:rPr>
            </w:pPr>
            <w:r w:rsidRPr="00393325">
              <w:rPr>
                <w:sz w:val="20"/>
              </w:rPr>
              <w:t>43,30</w:t>
            </w:r>
          </w:p>
        </w:tc>
        <w:tc>
          <w:tcPr>
            <w:tcW w:w="1143" w:type="dxa"/>
            <w:vAlign w:val="center"/>
          </w:tcPr>
          <w:p w:rsidR="008972DF" w:rsidRPr="00393325" w:rsidRDefault="008972DF" w:rsidP="008972DF">
            <w:pPr>
              <w:jc w:val="center"/>
              <w:rPr>
                <w:sz w:val="20"/>
              </w:rPr>
            </w:pPr>
            <w:r w:rsidRPr="00393325">
              <w:rPr>
                <w:sz w:val="20"/>
              </w:rPr>
              <w:t>25,10</w:t>
            </w:r>
          </w:p>
        </w:tc>
        <w:tc>
          <w:tcPr>
            <w:tcW w:w="1110" w:type="dxa"/>
            <w:vAlign w:val="center"/>
          </w:tcPr>
          <w:p w:rsidR="008972DF" w:rsidRPr="00393325" w:rsidRDefault="008972DF" w:rsidP="008972DF">
            <w:pPr>
              <w:jc w:val="center"/>
              <w:rPr>
                <w:sz w:val="20"/>
              </w:rPr>
            </w:pPr>
            <w:r w:rsidRPr="00393325">
              <w:rPr>
                <w:sz w:val="20"/>
              </w:rPr>
              <w:t>36,43</w:t>
            </w:r>
          </w:p>
        </w:tc>
      </w:tr>
      <w:tr w:rsidR="008972DF" w:rsidRPr="00393325" w:rsidTr="00033D81">
        <w:trPr>
          <w:trHeight w:hRule="exact" w:val="56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4</w:t>
            </w:r>
          </w:p>
        </w:tc>
        <w:tc>
          <w:tcPr>
            <w:tcW w:w="3164" w:type="dxa"/>
            <w:vAlign w:val="center"/>
          </w:tcPr>
          <w:p w:rsidR="008972DF" w:rsidRPr="00393325" w:rsidRDefault="008972DF" w:rsidP="008972DF">
            <w:pPr>
              <w:rPr>
                <w:rFonts w:eastAsia="Calibri"/>
                <w:sz w:val="20"/>
              </w:rPr>
            </w:pPr>
            <w:r w:rsidRPr="00393325">
              <w:rPr>
                <w:sz w:val="20"/>
              </w:rPr>
              <w:t>Chiều rộng ngưỡng tràn</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2x7+2x9,9+1x15</w:t>
            </w:r>
          </w:p>
        </w:tc>
        <w:tc>
          <w:tcPr>
            <w:tcW w:w="1015" w:type="dxa"/>
            <w:vAlign w:val="center"/>
          </w:tcPr>
          <w:p w:rsidR="008972DF" w:rsidRPr="00393325" w:rsidRDefault="008972DF" w:rsidP="008972DF">
            <w:pPr>
              <w:jc w:val="center"/>
              <w:rPr>
                <w:sz w:val="20"/>
              </w:rPr>
            </w:pPr>
            <w:r w:rsidRPr="00393325">
              <w:rPr>
                <w:sz w:val="20"/>
              </w:rPr>
              <w:t>5,0</w:t>
            </w:r>
          </w:p>
        </w:tc>
        <w:tc>
          <w:tcPr>
            <w:tcW w:w="1104" w:type="dxa"/>
            <w:vAlign w:val="center"/>
          </w:tcPr>
          <w:p w:rsidR="008972DF" w:rsidRPr="00393325" w:rsidRDefault="008972DF" w:rsidP="008972DF">
            <w:pPr>
              <w:jc w:val="center"/>
              <w:rPr>
                <w:sz w:val="20"/>
              </w:rPr>
            </w:pPr>
            <w:r w:rsidRPr="00393325">
              <w:rPr>
                <w:sz w:val="20"/>
              </w:rPr>
              <w:t>26,80</w:t>
            </w:r>
          </w:p>
        </w:tc>
        <w:tc>
          <w:tcPr>
            <w:tcW w:w="1080" w:type="dxa"/>
            <w:vAlign w:val="center"/>
          </w:tcPr>
          <w:p w:rsidR="008972DF" w:rsidRPr="00393325" w:rsidRDefault="008972DF" w:rsidP="008972DF">
            <w:pPr>
              <w:jc w:val="center"/>
              <w:rPr>
                <w:sz w:val="20"/>
              </w:rPr>
            </w:pPr>
            <w:r w:rsidRPr="00393325">
              <w:rPr>
                <w:sz w:val="20"/>
              </w:rPr>
              <w:t>6,0</w:t>
            </w:r>
          </w:p>
        </w:tc>
        <w:tc>
          <w:tcPr>
            <w:tcW w:w="1080" w:type="dxa"/>
            <w:vAlign w:val="center"/>
          </w:tcPr>
          <w:p w:rsidR="008972DF" w:rsidRPr="00393325" w:rsidRDefault="008972DF" w:rsidP="008972DF">
            <w:pPr>
              <w:jc w:val="center"/>
              <w:rPr>
                <w:sz w:val="20"/>
              </w:rPr>
            </w:pPr>
            <w:r w:rsidRPr="00393325">
              <w:rPr>
                <w:sz w:val="20"/>
              </w:rPr>
              <w:t>16,0</w:t>
            </w:r>
          </w:p>
        </w:tc>
        <w:tc>
          <w:tcPr>
            <w:tcW w:w="1080" w:type="dxa"/>
            <w:vAlign w:val="center"/>
          </w:tcPr>
          <w:p w:rsidR="008972DF" w:rsidRPr="00393325" w:rsidRDefault="008972DF" w:rsidP="008972DF">
            <w:pPr>
              <w:jc w:val="center"/>
              <w:rPr>
                <w:sz w:val="20"/>
              </w:rPr>
            </w:pPr>
            <w:r w:rsidRPr="00393325">
              <w:rPr>
                <w:sz w:val="20"/>
              </w:rPr>
              <w:t>38,50</w:t>
            </w:r>
          </w:p>
        </w:tc>
        <w:tc>
          <w:tcPr>
            <w:tcW w:w="1080" w:type="dxa"/>
            <w:vAlign w:val="center"/>
          </w:tcPr>
          <w:p w:rsidR="008972DF" w:rsidRPr="00393325" w:rsidRDefault="008972DF" w:rsidP="008972DF">
            <w:pPr>
              <w:jc w:val="center"/>
              <w:rPr>
                <w:sz w:val="20"/>
              </w:rPr>
            </w:pPr>
            <w:r w:rsidRPr="00393325">
              <w:rPr>
                <w:sz w:val="20"/>
              </w:rPr>
              <w:t>8,0</w:t>
            </w:r>
          </w:p>
        </w:tc>
        <w:tc>
          <w:tcPr>
            <w:tcW w:w="1170" w:type="dxa"/>
            <w:vAlign w:val="center"/>
          </w:tcPr>
          <w:p w:rsidR="008972DF" w:rsidRPr="00393325" w:rsidRDefault="008972DF" w:rsidP="008972DF">
            <w:pPr>
              <w:jc w:val="center"/>
              <w:rPr>
                <w:sz w:val="20"/>
              </w:rPr>
            </w:pPr>
            <w:r w:rsidRPr="00393325">
              <w:rPr>
                <w:sz w:val="20"/>
              </w:rPr>
              <w:t>12,0</w:t>
            </w:r>
          </w:p>
        </w:tc>
        <w:tc>
          <w:tcPr>
            <w:tcW w:w="1143" w:type="dxa"/>
            <w:vAlign w:val="center"/>
          </w:tcPr>
          <w:p w:rsidR="008972DF" w:rsidRPr="00393325" w:rsidRDefault="008972DF" w:rsidP="008972DF">
            <w:pPr>
              <w:jc w:val="center"/>
              <w:rPr>
                <w:sz w:val="20"/>
              </w:rPr>
            </w:pPr>
            <w:r w:rsidRPr="00393325">
              <w:rPr>
                <w:sz w:val="20"/>
              </w:rPr>
              <w:t>7,0</w:t>
            </w:r>
          </w:p>
        </w:tc>
        <w:tc>
          <w:tcPr>
            <w:tcW w:w="1110" w:type="dxa"/>
            <w:vAlign w:val="center"/>
          </w:tcPr>
          <w:p w:rsidR="008972DF" w:rsidRPr="00393325" w:rsidRDefault="008972DF" w:rsidP="008972DF">
            <w:pPr>
              <w:jc w:val="center"/>
              <w:rPr>
                <w:sz w:val="20"/>
              </w:rPr>
            </w:pPr>
            <w:r w:rsidRPr="00393325">
              <w:rPr>
                <w:sz w:val="20"/>
              </w:rPr>
              <w:t>12,0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5</w:t>
            </w:r>
          </w:p>
        </w:tc>
        <w:tc>
          <w:tcPr>
            <w:tcW w:w="3164" w:type="dxa"/>
            <w:vAlign w:val="center"/>
          </w:tcPr>
          <w:p w:rsidR="008972DF" w:rsidRPr="00393325" w:rsidRDefault="008972DF" w:rsidP="008972DF">
            <w:pPr>
              <w:rPr>
                <w:rFonts w:eastAsia="Calibri"/>
                <w:sz w:val="20"/>
              </w:rPr>
            </w:pPr>
            <w:r w:rsidRPr="00393325">
              <w:rPr>
                <w:sz w:val="20"/>
              </w:rPr>
              <w:t>Cột nước thiết kế trên tràn</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2,13</w:t>
            </w:r>
          </w:p>
        </w:tc>
        <w:tc>
          <w:tcPr>
            <w:tcW w:w="1015" w:type="dxa"/>
            <w:vAlign w:val="center"/>
          </w:tcPr>
          <w:p w:rsidR="008972DF" w:rsidRPr="00393325" w:rsidRDefault="008972DF" w:rsidP="008972DF">
            <w:pPr>
              <w:jc w:val="center"/>
              <w:rPr>
                <w:sz w:val="20"/>
              </w:rPr>
            </w:pPr>
            <w:r w:rsidRPr="00393325">
              <w:rPr>
                <w:sz w:val="20"/>
              </w:rPr>
              <w:t>1,06</w:t>
            </w:r>
          </w:p>
        </w:tc>
        <w:tc>
          <w:tcPr>
            <w:tcW w:w="1104" w:type="dxa"/>
            <w:vAlign w:val="center"/>
          </w:tcPr>
          <w:p w:rsidR="008972DF" w:rsidRPr="00393325" w:rsidRDefault="008972DF" w:rsidP="008972DF">
            <w:pPr>
              <w:jc w:val="center"/>
              <w:rPr>
                <w:sz w:val="20"/>
              </w:rPr>
            </w:pPr>
            <w:r w:rsidRPr="00393325">
              <w:rPr>
                <w:sz w:val="20"/>
              </w:rPr>
              <w:t>2,10</w:t>
            </w:r>
          </w:p>
        </w:tc>
        <w:tc>
          <w:tcPr>
            <w:tcW w:w="1080" w:type="dxa"/>
            <w:vAlign w:val="center"/>
          </w:tcPr>
          <w:p w:rsidR="008972DF" w:rsidRPr="00393325" w:rsidRDefault="008972DF" w:rsidP="008972DF">
            <w:pPr>
              <w:jc w:val="center"/>
              <w:rPr>
                <w:sz w:val="20"/>
              </w:rPr>
            </w:pPr>
            <w:r w:rsidRPr="00393325">
              <w:rPr>
                <w:sz w:val="20"/>
              </w:rPr>
              <w:t>1,22</w:t>
            </w:r>
          </w:p>
        </w:tc>
        <w:tc>
          <w:tcPr>
            <w:tcW w:w="1080" w:type="dxa"/>
            <w:vAlign w:val="center"/>
          </w:tcPr>
          <w:p w:rsidR="008972DF" w:rsidRPr="00393325" w:rsidRDefault="008972DF" w:rsidP="008972DF">
            <w:pPr>
              <w:jc w:val="center"/>
              <w:rPr>
                <w:sz w:val="20"/>
              </w:rPr>
            </w:pPr>
            <w:r w:rsidRPr="00393325">
              <w:rPr>
                <w:sz w:val="20"/>
              </w:rPr>
              <w:t>1,35</w:t>
            </w:r>
          </w:p>
        </w:tc>
        <w:tc>
          <w:tcPr>
            <w:tcW w:w="1080" w:type="dxa"/>
            <w:vAlign w:val="center"/>
          </w:tcPr>
          <w:p w:rsidR="008972DF" w:rsidRPr="00393325" w:rsidRDefault="008972DF" w:rsidP="008972DF">
            <w:pPr>
              <w:jc w:val="center"/>
              <w:rPr>
                <w:sz w:val="20"/>
              </w:rPr>
            </w:pPr>
            <w:r w:rsidRPr="00393325">
              <w:rPr>
                <w:sz w:val="20"/>
              </w:rPr>
              <w:t>1,91</w:t>
            </w:r>
          </w:p>
        </w:tc>
        <w:tc>
          <w:tcPr>
            <w:tcW w:w="1080" w:type="dxa"/>
            <w:vAlign w:val="center"/>
          </w:tcPr>
          <w:p w:rsidR="008972DF" w:rsidRPr="00393325" w:rsidRDefault="008972DF" w:rsidP="008972DF">
            <w:pPr>
              <w:jc w:val="center"/>
              <w:rPr>
                <w:sz w:val="20"/>
              </w:rPr>
            </w:pPr>
            <w:r w:rsidRPr="00393325">
              <w:rPr>
                <w:sz w:val="20"/>
              </w:rPr>
              <w:t>1,04</w:t>
            </w:r>
          </w:p>
        </w:tc>
        <w:tc>
          <w:tcPr>
            <w:tcW w:w="1170" w:type="dxa"/>
            <w:vAlign w:val="center"/>
          </w:tcPr>
          <w:p w:rsidR="008972DF" w:rsidRPr="00393325" w:rsidRDefault="008972DF" w:rsidP="008972DF">
            <w:pPr>
              <w:jc w:val="center"/>
              <w:rPr>
                <w:sz w:val="20"/>
              </w:rPr>
            </w:pPr>
            <w:r w:rsidRPr="00393325">
              <w:rPr>
                <w:sz w:val="20"/>
              </w:rPr>
              <w:t>1,13</w:t>
            </w:r>
          </w:p>
        </w:tc>
        <w:tc>
          <w:tcPr>
            <w:tcW w:w="1143" w:type="dxa"/>
            <w:vAlign w:val="center"/>
          </w:tcPr>
          <w:p w:rsidR="008972DF" w:rsidRPr="00393325" w:rsidRDefault="008972DF" w:rsidP="008972DF">
            <w:pPr>
              <w:jc w:val="center"/>
              <w:rPr>
                <w:sz w:val="20"/>
              </w:rPr>
            </w:pPr>
            <w:r w:rsidRPr="00393325">
              <w:rPr>
                <w:sz w:val="20"/>
              </w:rPr>
              <w:t>1,14</w:t>
            </w:r>
          </w:p>
        </w:tc>
        <w:tc>
          <w:tcPr>
            <w:tcW w:w="1110" w:type="dxa"/>
            <w:vAlign w:val="center"/>
          </w:tcPr>
          <w:p w:rsidR="008972DF" w:rsidRPr="00393325" w:rsidRDefault="008972DF" w:rsidP="008972DF">
            <w:pPr>
              <w:jc w:val="center"/>
              <w:rPr>
                <w:sz w:val="20"/>
              </w:rPr>
            </w:pPr>
            <w:r w:rsidRPr="00393325">
              <w:rPr>
                <w:sz w:val="20"/>
              </w:rPr>
              <w:t>1,05</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6</w:t>
            </w:r>
          </w:p>
        </w:tc>
        <w:tc>
          <w:tcPr>
            <w:tcW w:w="3164" w:type="dxa"/>
            <w:vAlign w:val="center"/>
          </w:tcPr>
          <w:p w:rsidR="008972DF" w:rsidRPr="00393325" w:rsidRDefault="008972DF" w:rsidP="008972DF">
            <w:pPr>
              <w:rPr>
                <w:rFonts w:eastAsia="Calibri"/>
                <w:sz w:val="20"/>
              </w:rPr>
            </w:pPr>
            <w:r w:rsidRPr="00393325">
              <w:rPr>
                <w:sz w:val="20"/>
              </w:rPr>
              <w:t>Lưu lượng thiết kế tràn</w:t>
            </w:r>
          </w:p>
        </w:tc>
        <w:tc>
          <w:tcPr>
            <w:tcW w:w="810" w:type="dxa"/>
            <w:vAlign w:val="center"/>
          </w:tcPr>
          <w:p w:rsidR="008972DF" w:rsidRPr="00393325" w:rsidRDefault="008972DF" w:rsidP="008972DF">
            <w:pPr>
              <w:jc w:val="center"/>
              <w:rPr>
                <w:rFonts w:eastAsia="Calibri"/>
                <w:sz w:val="20"/>
              </w:rPr>
            </w:pPr>
            <w:r w:rsidRPr="00393325">
              <w:rPr>
                <w:sz w:val="20"/>
              </w:rPr>
              <w:t>m</w:t>
            </w:r>
            <w:r w:rsidRPr="00393325">
              <w:rPr>
                <w:sz w:val="20"/>
                <w:vertAlign w:val="superscript"/>
              </w:rPr>
              <w:t>3</w:t>
            </w:r>
            <w:r w:rsidRPr="00393325">
              <w:rPr>
                <w:sz w:val="20"/>
              </w:rPr>
              <w:t>/s</w:t>
            </w:r>
          </w:p>
        </w:tc>
        <w:tc>
          <w:tcPr>
            <w:tcW w:w="990" w:type="dxa"/>
            <w:vAlign w:val="center"/>
          </w:tcPr>
          <w:p w:rsidR="008972DF" w:rsidRPr="00393325" w:rsidRDefault="008972DF" w:rsidP="008972DF">
            <w:pPr>
              <w:jc w:val="center"/>
              <w:rPr>
                <w:rFonts w:eastAsia="Calibri"/>
                <w:sz w:val="20"/>
              </w:rPr>
            </w:pPr>
            <w:r w:rsidRPr="00393325">
              <w:rPr>
                <w:rFonts w:eastAsia="Calibri"/>
                <w:sz w:val="20"/>
              </w:rPr>
              <w:t>411,49</w:t>
            </w:r>
          </w:p>
        </w:tc>
        <w:tc>
          <w:tcPr>
            <w:tcW w:w="1015" w:type="dxa"/>
            <w:vAlign w:val="center"/>
          </w:tcPr>
          <w:p w:rsidR="008972DF" w:rsidRPr="00393325" w:rsidRDefault="008972DF" w:rsidP="008972DF">
            <w:pPr>
              <w:jc w:val="center"/>
              <w:rPr>
                <w:sz w:val="20"/>
              </w:rPr>
            </w:pPr>
            <w:r w:rsidRPr="00393325">
              <w:rPr>
                <w:sz w:val="20"/>
              </w:rPr>
              <w:t>8,45</w:t>
            </w:r>
          </w:p>
        </w:tc>
        <w:tc>
          <w:tcPr>
            <w:tcW w:w="1104" w:type="dxa"/>
            <w:vAlign w:val="center"/>
          </w:tcPr>
          <w:p w:rsidR="008972DF" w:rsidRPr="00393325" w:rsidRDefault="008972DF" w:rsidP="008972DF">
            <w:pPr>
              <w:jc w:val="center"/>
              <w:rPr>
                <w:sz w:val="20"/>
              </w:rPr>
            </w:pPr>
            <w:r w:rsidRPr="00393325">
              <w:rPr>
                <w:sz w:val="20"/>
              </w:rPr>
              <w:t>94,05</w:t>
            </w:r>
          </w:p>
        </w:tc>
        <w:tc>
          <w:tcPr>
            <w:tcW w:w="1080" w:type="dxa"/>
            <w:vAlign w:val="center"/>
          </w:tcPr>
          <w:p w:rsidR="008972DF" w:rsidRPr="00393325" w:rsidRDefault="008972DF" w:rsidP="008972DF">
            <w:pPr>
              <w:jc w:val="center"/>
              <w:rPr>
                <w:sz w:val="20"/>
              </w:rPr>
            </w:pPr>
            <w:r w:rsidRPr="00393325">
              <w:rPr>
                <w:sz w:val="20"/>
              </w:rPr>
              <w:t>11,55</w:t>
            </w:r>
          </w:p>
        </w:tc>
        <w:tc>
          <w:tcPr>
            <w:tcW w:w="1080" w:type="dxa"/>
            <w:vAlign w:val="center"/>
          </w:tcPr>
          <w:p w:rsidR="008972DF" w:rsidRPr="00393325" w:rsidRDefault="008972DF" w:rsidP="008972DF">
            <w:pPr>
              <w:jc w:val="center"/>
              <w:rPr>
                <w:sz w:val="20"/>
              </w:rPr>
            </w:pPr>
            <w:r w:rsidRPr="00393325">
              <w:rPr>
                <w:sz w:val="20"/>
              </w:rPr>
              <w:t>38,88</w:t>
            </w:r>
          </w:p>
        </w:tc>
        <w:tc>
          <w:tcPr>
            <w:tcW w:w="1080" w:type="dxa"/>
            <w:vAlign w:val="center"/>
          </w:tcPr>
          <w:p w:rsidR="008972DF" w:rsidRPr="00393325" w:rsidRDefault="008972DF" w:rsidP="008972DF">
            <w:pPr>
              <w:jc w:val="center"/>
              <w:rPr>
                <w:sz w:val="20"/>
              </w:rPr>
            </w:pPr>
            <w:r w:rsidRPr="00393325">
              <w:rPr>
                <w:sz w:val="20"/>
              </w:rPr>
              <w:t>161,84</w:t>
            </w:r>
          </w:p>
        </w:tc>
        <w:tc>
          <w:tcPr>
            <w:tcW w:w="1080" w:type="dxa"/>
            <w:vAlign w:val="center"/>
          </w:tcPr>
          <w:p w:rsidR="008972DF" w:rsidRPr="00393325" w:rsidRDefault="008972DF" w:rsidP="008972DF">
            <w:pPr>
              <w:jc w:val="center"/>
              <w:rPr>
                <w:sz w:val="20"/>
              </w:rPr>
            </w:pPr>
            <w:r w:rsidRPr="00393325">
              <w:rPr>
                <w:sz w:val="20"/>
              </w:rPr>
              <w:t>13,45</w:t>
            </w:r>
          </w:p>
        </w:tc>
        <w:tc>
          <w:tcPr>
            <w:tcW w:w="1170" w:type="dxa"/>
            <w:vAlign w:val="center"/>
          </w:tcPr>
          <w:p w:rsidR="008972DF" w:rsidRPr="00393325" w:rsidRDefault="008972DF" w:rsidP="008972DF">
            <w:pPr>
              <w:jc w:val="center"/>
              <w:rPr>
                <w:sz w:val="20"/>
              </w:rPr>
            </w:pPr>
            <w:r w:rsidRPr="00393325">
              <w:rPr>
                <w:sz w:val="20"/>
              </w:rPr>
              <w:t>22,59</w:t>
            </w:r>
          </w:p>
        </w:tc>
        <w:tc>
          <w:tcPr>
            <w:tcW w:w="1143" w:type="dxa"/>
            <w:vAlign w:val="center"/>
          </w:tcPr>
          <w:p w:rsidR="008972DF" w:rsidRPr="00393325" w:rsidRDefault="008972DF" w:rsidP="008972DF">
            <w:pPr>
              <w:jc w:val="center"/>
              <w:rPr>
                <w:sz w:val="20"/>
              </w:rPr>
            </w:pPr>
            <w:r w:rsidRPr="00393325">
              <w:rPr>
                <w:sz w:val="20"/>
              </w:rPr>
              <w:t>13,88</w:t>
            </w:r>
          </w:p>
        </w:tc>
        <w:tc>
          <w:tcPr>
            <w:tcW w:w="1110" w:type="dxa"/>
            <w:vAlign w:val="center"/>
          </w:tcPr>
          <w:p w:rsidR="008972DF" w:rsidRPr="00393325" w:rsidRDefault="008972DF" w:rsidP="008972DF">
            <w:pPr>
              <w:jc w:val="center"/>
              <w:rPr>
                <w:sz w:val="20"/>
              </w:rPr>
            </w:pPr>
            <w:r w:rsidRPr="00393325">
              <w:rPr>
                <w:sz w:val="20"/>
              </w:rPr>
              <w:t>20,07</w:t>
            </w:r>
          </w:p>
        </w:tc>
      </w:tr>
      <w:tr w:rsidR="008972DF" w:rsidRPr="00393325" w:rsidTr="00033D81">
        <w:trPr>
          <w:trHeight w:hRule="exact" w:val="603"/>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7</w:t>
            </w:r>
          </w:p>
        </w:tc>
        <w:tc>
          <w:tcPr>
            <w:tcW w:w="3164" w:type="dxa"/>
            <w:vAlign w:val="center"/>
          </w:tcPr>
          <w:p w:rsidR="008972DF" w:rsidRPr="00393325" w:rsidRDefault="008972DF" w:rsidP="008972DF">
            <w:pPr>
              <w:rPr>
                <w:rFonts w:eastAsia="Calibri"/>
                <w:sz w:val="20"/>
              </w:rPr>
            </w:pPr>
            <w:r w:rsidRPr="00393325">
              <w:rPr>
                <w:sz w:val="20"/>
              </w:rPr>
              <w:t>Hình thức tiêu năng</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r w:rsidRPr="00393325">
              <w:rPr>
                <w:sz w:val="20"/>
              </w:rPr>
              <w:t>Tiêu năng đáy</w:t>
            </w:r>
          </w:p>
        </w:tc>
        <w:tc>
          <w:tcPr>
            <w:tcW w:w="1015" w:type="dxa"/>
            <w:vAlign w:val="center"/>
          </w:tcPr>
          <w:p w:rsidR="008972DF" w:rsidRPr="00393325" w:rsidRDefault="008972DF" w:rsidP="008972DF">
            <w:pPr>
              <w:jc w:val="center"/>
              <w:rPr>
                <w:sz w:val="20"/>
              </w:rPr>
            </w:pPr>
            <w:r w:rsidRPr="00393325">
              <w:rPr>
                <w:sz w:val="20"/>
              </w:rPr>
              <w:t>Tiêu năng đáy</w:t>
            </w:r>
          </w:p>
        </w:tc>
        <w:tc>
          <w:tcPr>
            <w:tcW w:w="1104" w:type="dxa"/>
            <w:vAlign w:val="center"/>
          </w:tcPr>
          <w:p w:rsidR="008972DF" w:rsidRPr="00393325" w:rsidRDefault="008972DF" w:rsidP="008972DF">
            <w:pPr>
              <w:jc w:val="center"/>
              <w:rPr>
                <w:sz w:val="20"/>
              </w:rPr>
            </w:pPr>
            <w:r w:rsidRPr="00393325">
              <w:rPr>
                <w:sz w:val="20"/>
              </w:rPr>
              <w:t>Tiêu năng đáy</w:t>
            </w:r>
          </w:p>
        </w:tc>
        <w:tc>
          <w:tcPr>
            <w:tcW w:w="1080" w:type="dxa"/>
            <w:vAlign w:val="center"/>
          </w:tcPr>
          <w:p w:rsidR="008972DF" w:rsidRPr="00393325" w:rsidRDefault="008972DF" w:rsidP="008972DF">
            <w:pPr>
              <w:jc w:val="center"/>
              <w:rPr>
                <w:sz w:val="20"/>
              </w:rPr>
            </w:pPr>
            <w:r w:rsidRPr="00393325">
              <w:rPr>
                <w:sz w:val="20"/>
              </w:rPr>
              <w:t>Tiêu năng mặt</w:t>
            </w:r>
          </w:p>
        </w:tc>
        <w:tc>
          <w:tcPr>
            <w:tcW w:w="1080" w:type="dxa"/>
            <w:vAlign w:val="center"/>
          </w:tcPr>
          <w:p w:rsidR="008972DF" w:rsidRPr="00393325" w:rsidRDefault="008972DF" w:rsidP="008972DF">
            <w:pPr>
              <w:jc w:val="center"/>
              <w:rPr>
                <w:sz w:val="20"/>
              </w:rPr>
            </w:pPr>
            <w:r w:rsidRPr="00393325">
              <w:rPr>
                <w:sz w:val="20"/>
              </w:rPr>
              <w:t>Tiêu năng mặt</w:t>
            </w:r>
          </w:p>
        </w:tc>
        <w:tc>
          <w:tcPr>
            <w:tcW w:w="1080" w:type="dxa"/>
            <w:vAlign w:val="center"/>
          </w:tcPr>
          <w:p w:rsidR="008972DF" w:rsidRPr="00393325" w:rsidRDefault="008972DF" w:rsidP="008972DF">
            <w:pPr>
              <w:jc w:val="center"/>
              <w:rPr>
                <w:sz w:val="20"/>
              </w:rPr>
            </w:pPr>
            <w:r w:rsidRPr="00393325">
              <w:rPr>
                <w:sz w:val="20"/>
              </w:rPr>
              <w:t>Tiêu năng đáy</w:t>
            </w:r>
          </w:p>
        </w:tc>
        <w:tc>
          <w:tcPr>
            <w:tcW w:w="1080" w:type="dxa"/>
            <w:vAlign w:val="center"/>
          </w:tcPr>
          <w:p w:rsidR="008972DF" w:rsidRPr="00393325" w:rsidRDefault="008972DF" w:rsidP="008972DF">
            <w:pPr>
              <w:jc w:val="center"/>
              <w:rPr>
                <w:sz w:val="20"/>
              </w:rPr>
            </w:pPr>
            <w:r w:rsidRPr="00393325">
              <w:rPr>
                <w:sz w:val="20"/>
              </w:rPr>
              <w:t>Tiêu năng đáy</w:t>
            </w:r>
          </w:p>
        </w:tc>
        <w:tc>
          <w:tcPr>
            <w:tcW w:w="1170" w:type="dxa"/>
            <w:vAlign w:val="center"/>
          </w:tcPr>
          <w:p w:rsidR="008972DF" w:rsidRPr="00393325" w:rsidRDefault="008972DF" w:rsidP="008972DF">
            <w:pPr>
              <w:jc w:val="center"/>
              <w:rPr>
                <w:sz w:val="20"/>
              </w:rPr>
            </w:pPr>
            <w:r w:rsidRPr="00393325">
              <w:rPr>
                <w:sz w:val="20"/>
              </w:rPr>
              <w:t>Tiêu năng đáy</w:t>
            </w:r>
          </w:p>
        </w:tc>
        <w:tc>
          <w:tcPr>
            <w:tcW w:w="1143" w:type="dxa"/>
            <w:vAlign w:val="center"/>
          </w:tcPr>
          <w:p w:rsidR="008972DF" w:rsidRPr="00393325" w:rsidRDefault="008972DF" w:rsidP="008972DF">
            <w:pPr>
              <w:jc w:val="center"/>
              <w:rPr>
                <w:sz w:val="20"/>
              </w:rPr>
            </w:pPr>
            <w:r w:rsidRPr="00393325">
              <w:rPr>
                <w:sz w:val="20"/>
              </w:rPr>
              <w:t>Tiêu năng đáy</w:t>
            </w:r>
          </w:p>
        </w:tc>
        <w:tc>
          <w:tcPr>
            <w:tcW w:w="1110" w:type="dxa"/>
            <w:vAlign w:val="center"/>
          </w:tcPr>
          <w:p w:rsidR="008972DF" w:rsidRPr="00393325" w:rsidRDefault="008972DF" w:rsidP="008972DF">
            <w:pPr>
              <w:jc w:val="center"/>
              <w:rPr>
                <w:sz w:val="20"/>
              </w:rPr>
            </w:pPr>
            <w:r w:rsidRPr="00393325">
              <w:rPr>
                <w:sz w:val="20"/>
              </w:rPr>
              <w:t>Tiêu năng đáy</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8</w:t>
            </w:r>
          </w:p>
        </w:tc>
        <w:tc>
          <w:tcPr>
            <w:tcW w:w="3164" w:type="dxa"/>
            <w:vAlign w:val="center"/>
          </w:tcPr>
          <w:p w:rsidR="008972DF" w:rsidRPr="00393325" w:rsidRDefault="008972DF" w:rsidP="008972DF">
            <w:pPr>
              <w:rPr>
                <w:rFonts w:eastAsia="Calibri"/>
                <w:sz w:val="20"/>
              </w:rPr>
            </w:pPr>
            <w:r w:rsidRPr="00393325">
              <w:rPr>
                <w:rFonts w:eastAsia="Calibri"/>
                <w:sz w:val="20"/>
              </w:rPr>
              <w:t>Chiều dài tràn kiên cố</w:t>
            </w:r>
          </w:p>
        </w:tc>
        <w:tc>
          <w:tcPr>
            <w:tcW w:w="810" w:type="dxa"/>
            <w:vAlign w:val="center"/>
          </w:tcPr>
          <w:p w:rsidR="008972DF" w:rsidRPr="00393325" w:rsidRDefault="008972DF" w:rsidP="008972DF">
            <w:pPr>
              <w:jc w:val="center"/>
              <w:rPr>
                <w:rFonts w:eastAsia="Calibri"/>
                <w:sz w:val="20"/>
              </w:rPr>
            </w:pPr>
            <w:r w:rsidRPr="00393325">
              <w:rPr>
                <w:rFonts w:eastAsia="Calibri"/>
                <w:sz w:val="20"/>
              </w:rPr>
              <w:t>m</w:t>
            </w:r>
          </w:p>
        </w:tc>
        <w:tc>
          <w:tcPr>
            <w:tcW w:w="990" w:type="dxa"/>
            <w:vAlign w:val="center"/>
          </w:tcPr>
          <w:p w:rsidR="008972DF" w:rsidRPr="00393325" w:rsidRDefault="008972DF" w:rsidP="008972DF">
            <w:pPr>
              <w:jc w:val="center"/>
              <w:rPr>
                <w:rFonts w:eastAsia="Calibri"/>
                <w:sz w:val="20"/>
              </w:rPr>
            </w:pPr>
            <w:r w:rsidRPr="00393325">
              <w:rPr>
                <w:rFonts w:eastAsia="Calibri"/>
                <w:sz w:val="20"/>
              </w:rPr>
              <w:t>-</w:t>
            </w: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r w:rsidRPr="00393325">
              <w:rPr>
                <w:sz w:val="20"/>
              </w:rPr>
              <w:t>18,20</w:t>
            </w:r>
          </w:p>
        </w:tc>
        <w:tc>
          <w:tcPr>
            <w:tcW w:w="1080" w:type="dxa"/>
            <w:vAlign w:val="center"/>
          </w:tcPr>
          <w:p w:rsidR="008972DF" w:rsidRPr="00393325" w:rsidRDefault="008972DF" w:rsidP="008972DF">
            <w:pPr>
              <w:jc w:val="center"/>
              <w:rPr>
                <w:sz w:val="20"/>
              </w:rPr>
            </w:pPr>
            <w:r w:rsidRPr="00393325">
              <w:rPr>
                <w:sz w:val="20"/>
              </w:rPr>
              <w:t>36,60</w:t>
            </w: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170" w:type="dxa"/>
            <w:vAlign w:val="center"/>
          </w:tcPr>
          <w:p w:rsidR="008972DF" w:rsidRPr="00393325" w:rsidRDefault="008972DF" w:rsidP="008972DF">
            <w:pPr>
              <w:jc w:val="center"/>
              <w:rPr>
                <w:sz w:val="20"/>
              </w:rPr>
            </w:pPr>
            <w:r w:rsidRPr="00393325">
              <w:rPr>
                <w:sz w:val="20"/>
              </w:rPr>
              <w:t>169,00</w:t>
            </w:r>
          </w:p>
        </w:tc>
        <w:tc>
          <w:tcPr>
            <w:tcW w:w="1143" w:type="dxa"/>
            <w:vAlign w:val="center"/>
          </w:tcPr>
          <w:p w:rsidR="008972DF" w:rsidRPr="00393325" w:rsidRDefault="008972DF" w:rsidP="008972DF">
            <w:pPr>
              <w:jc w:val="center"/>
              <w:rPr>
                <w:sz w:val="20"/>
              </w:rPr>
            </w:pPr>
            <w:r w:rsidRPr="00393325">
              <w:rPr>
                <w:sz w:val="20"/>
              </w:rPr>
              <w:t>136,70</w:t>
            </w:r>
          </w:p>
        </w:tc>
        <w:tc>
          <w:tcPr>
            <w:tcW w:w="1110" w:type="dxa"/>
            <w:vAlign w:val="center"/>
          </w:tcPr>
          <w:p w:rsidR="008972DF" w:rsidRPr="00393325" w:rsidRDefault="008972DF" w:rsidP="008972DF">
            <w:pPr>
              <w:jc w:val="center"/>
              <w:rPr>
                <w:sz w:val="20"/>
              </w:rPr>
            </w:pPr>
            <w:r w:rsidRPr="00393325">
              <w:rPr>
                <w:sz w:val="20"/>
              </w:rPr>
              <w:t>112,00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bCs/>
                <w:sz w:val="20"/>
              </w:rPr>
            </w:pPr>
            <w:r w:rsidRPr="00393325">
              <w:rPr>
                <w:b/>
                <w:bCs/>
                <w:sz w:val="20"/>
              </w:rPr>
              <w:lastRenderedPageBreak/>
              <w:t>D</w:t>
            </w:r>
          </w:p>
        </w:tc>
        <w:tc>
          <w:tcPr>
            <w:tcW w:w="3164" w:type="dxa"/>
            <w:vAlign w:val="center"/>
          </w:tcPr>
          <w:p w:rsidR="008972DF" w:rsidRPr="00393325" w:rsidRDefault="008972DF" w:rsidP="008972DF">
            <w:pPr>
              <w:rPr>
                <w:rFonts w:eastAsia="Calibri"/>
                <w:b/>
                <w:bCs/>
                <w:sz w:val="20"/>
              </w:rPr>
            </w:pPr>
            <w:r w:rsidRPr="00393325">
              <w:rPr>
                <w:b/>
                <w:bCs/>
                <w:sz w:val="20"/>
              </w:rPr>
              <w:t>CỐNG LẤY NƯỚC</w:t>
            </w:r>
          </w:p>
        </w:tc>
        <w:tc>
          <w:tcPr>
            <w:tcW w:w="810" w:type="dxa"/>
            <w:vAlign w:val="center"/>
          </w:tcPr>
          <w:p w:rsidR="008972DF" w:rsidRPr="00393325" w:rsidRDefault="008972DF" w:rsidP="008972DF">
            <w:pPr>
              <w:jc w:val="center"/>
              <w:rPr>
                <w:rFonts w:eastAsia="Calibri"/>
                <w:b/>
                <w:bCs/>
                <w:sz w:val="20"/>
              </w:rPr>
            </w:pPr>
          </w:p>
        </w:tc>
        <w:tc>
          <w:tcPr>
            <w:tcW w:w="990" w:type="dxa"/>
            <w:vAlign w:val="center"/>
          </w:tcPr>
          <w:p w:rsidR="008972DF" w:rsidRPr="00393325" w:rsidRDefault="008972DF" w:rsidP="008972DF">
            <w:pPr>
              <w:jc w:val="center"/>
              <w:rPr>
                <w:rFonts w:eastAsia="Calibri"/>
                <w:b/>
                <w:bCs/>
                <w:sz w:val="20"/>
              </w:rPr>
            </w:pP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170" w:type="dxa"/>
            <w:vAlign w:val="center"/>
          </w:tcPr>
          <w:p w:rsidR="008972DF" w:rsidRPr="00393325" w:rsidRDefault="008972DF" w:rsidP="008972DF">
            <w:pPr>
              <w:jc w:val="center"/>
              <w:rPr>
                <w:sz w:val="20"/>
              </w:rPr>
            </w:pP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w:t>
            </w:r>
          </w:p>
        </w:tc>
        <w:tc>
          <w:tcPr>
            <w:tcW w:w="3164" w:type="dxa"/>
            <w:vAlign w:val="center"/>
          </w:tcPr>
          <w:p w:rsidR="008972DF" w:rsidRPr="00393325" w:rsidRDefault="008972DF" w:rsidP="008972DF">
            <w:pPr>
              <w:rPr>
                <w:rFonts w:eastAsia="Calibri"/>
                <w:sz w:val="20"/>
              </w:rPr>
            </w:pPr>
            <w:r w:rsidRPr="00393325">
              <w:rPr>
                <w:sz w:val="20"/>
              </w:rPr>
              <w:t>Lưu lượng thiết kế cống</w:t>
            </w:r>
          </w:p>
        </w:tc>
        <w:tc>
          <w:tcPr>
            <w:tcW w:w="810" w:type="dxa"/>
            <w:vAlign w:val="center"/>
          </w:tcPr>
          <w:p w:rsidR="008972DF" w:rsidRPr="00393325" w:rsidRDefault="008972DF" w:rsidP="008972DF">
            <w:pPr>
              <w:jc w:val="center"/>
              <w:rPr>
                <w:rFonts w:eastAsia="Calibri"/>
                <w:sz w:val="20"/>
              </w:rPr>
            </w:pPr>
            <w:r w:rsidRPr="00393325">
              <w:rPr>
                <w:sz w:val="20"/>
              </w:rPr>
              <w:t>m</w:t>
            </w:r>
            <w:r w:rsidRPr="00393325">
              <w:rPr>
                <w:sz w:val="20"/>
                <w:vertAlign w:val="superscript"/>
              </w:rPr>
              <w:t>3</w:t>
            </w:r>
            <w:r w:rsidRPr="00393325">
              <w:rPr>
                <w:sz w:val="20"/>
              </w:rPr>
              <w:t>/s</w:t>
            </w:r>
          </w:p>
        </w:tc>
        <w:tc>
          <w:tcPr>
            <w:tcW w:w="990" w:type="dxa"/>
            <w:vAlign w:val="center"/>
          </w:tcPr>
          <w:p w:rsidR="008972DF" w:rsidRPr="00393325" w:rsidRDefault="008972DF" w:rsidP="008972DF">
            <w:pPr>
              <w:jc w:val="center"/>
              <w:rPr>
                <w:rFonts w:eastAsia="Calibri"/>
                <w:sz w:val="20"/>
              </w:rPr>
            </w:pPr>
            <w:r w:rsidRPr="00393325">
              <w:rPr>
                <w:sz w:val="20"/>
              </w:rPr>
              <w:t>2,94</w:t>
            </w:r>
          </w:p>
        </w:tc>
        <w:tc>
          <w:tcPr>
            <w:tcW w:w="1015" w:type="dxa"/>
            <w:vAlign w:val="center"/>
          </w:tcPr>
          <w:p w:rsidR="008972DF" w:rsidRPr="00393325" w:rsidRDefault="008972DF" w:rsidP="008972DF">
            <w:pPr>
              <w:jc w:val="center"/>
              <w:rPr>
                <w:sz w:val="20"/>
              </w:rPr>
            </w:pPr>
            <w:r w:rsidRPr="00393325">
              <w:rPr>
                <w:sz w:val="20"/>
              </w:rPr>
              <w:t>0,18</w:t>
            </w:r>
          </w:p>
        </w:tc>
        <w:tc>
          <w:tcPr>
            <w:tcW w:w="1104" w:type="dxa"/>
            <w:vAlign w:val="center"/>
          </w:tcPr>
          <w:p w:rsidR="008972DF" w:rsidRPr="00393325" w:rsidRDefault="008972DF" w:rsidP="008972DF">
            <w:pPr>
              <w:jc w:val="center"/>
              <w:rPr>
                <w:sz w:val="20"/>
              </w:rPr>
            </w:pPr>
            <w:r w:rsidRPr="00393325">
              <w:rPr>
                <w:sz w:val="20"/>
              </w:rPr>
              <w:t>0,0805</w:t>
            </w:r>
          </w:p>
        </w:tc>
        <w:tc>
          <w:tcPr>
            <w:tcW w:w="1080" w:type="dxa"/>
            <w:vAlign w:val="center"/>
          </w:tcPr>
          <w:p w:rsidR="008972DF" w:rsidRPr="00393325" w:rsidRDefault="008972DF" w:rsidP="008972DF">
            <w:pPr>
              <w:jc w:val="center"/>
              <w:rPr>
                <w:sz w:val="20"/>
              </w:rPr>
            </w:pPr>
            <w:r w:rsidRPr="00393325">
              <w:rPr>
                <w:sz w:val="20"/>
              </w:rPr>
              <w:t>0,040</w:t>
            </w:r>
          </w:p>
        </w:tc>
        <w:tc>
          <w:tcPr>
            <w:tcW w:w="1080" w:type="dxa"/>
            <w:vAlign w:val="center"/>
          </w:tcPr>
          <w:p w:rsidR="008972DF" w:rsidRPr="00393325" w:rsidRDefault="008972DF" w:rsidP="008972DF">
            <w:pPr>
              <w:jc w:val="center"/>
              <w:rPr>
                <w:sz w:val="20"/>
              </w:rPr>
            </w:pPr>
            <w:r w:rsidRPr="00393325">
              <w:rPr>
                <w:sz w:val="20"/>
              </w:rPr>
              <w:t>0,107</w:t>
            </w:r>
          </w:p>
        </w:tc>
        <w:tc>
          <w:tcPr>
            <w:tcW w:w="1080" w:type="dxa"/>
            <w:vAlign w:val="center"/>
          </w:tcPr>
          <w:p w:rsidR="008972DF" w:rsidRPr="00393325" w:rsidRDefault="008972DF" w:rsidP="008972DF">
            <w:pPr>
              <w:jc w:val="center"/>
              <w:rPr>
                <w:sz w:val="20"/>
              </w:rPr>
            </w:pPr>
            <w:r w:rsidRPr="00393325">
              <w:rPr>
                <w:sz w:val="20"/>
              </w:rPr>
              <w:t>0,131</w:t>
            </w:r>
          </w:p>
        </w:tc>
        <w:tc>
          <w:tcPr>
            <w:tcW w:w="1080" w:type="dxa"/>
            <w:vAlign w:val="center"/>
          </w:tcPr>
          <w:p w:rsidR="008972DF" w:rsidRPr="00393325" w:rsidRDefault="008972DF" w:rsidP="008972DF">
            <w:pPr>
              <w:jc w:val="center"/>
              <w:rPr>
                <w:sz w:val="20"/>
              </w:rPr>
            </w:pPr>
            <w:r w:rsidRPr="00393325">
              <w:rPr>
                <w:sz w:val="20"/>
              </w:rPr>
              <w:t>0,065</w:t>
            </w:r>
          </w:p>
        </w:tc>
        <w:tc>
          <w:tcPr>
            <w:tcW w:w="1170" w:type="dxa"/>
            <w:vAlign w:val="center"/>
          </w:tcPr>
          <w:p w:rsidR="008972DF" w:rsidRPr="00393325" w:rsidRDefault="008972DF" w:rsidP="008972DF">
            <w:pPr>
              <w:jc w:val="center"/>
              <w:rPr>
                <w:sz w:val="20"/>
              </w:rPr>
            </w:pPr>
            <w:r w:rsidRPr="00393325">
              <w:rPr>
                <w:sz w:val="20"/>
              </w:rPr>
              <w:t>0,359</w:t>
            </w:r>
          </w:p>
        </w:tc>
        <w:tc>
          <w:tcPr>
            <w:tcW w:w="1143" w:type="dxa"/>
            <w:vAlign w:val="center"/>
          </w:tcPr>
          <w:p w:rsidR="008972DF" w:rsidRPr="00393325" w:rsidRDefault="008972DF" w:rsidP="008972DF">
            <w:pPr>
              <w:jc w:val="center"/>
              <w:rPr>
                <w:sz w:val="20"/>
              </w:rPr>
            </w:pPr>
            <w:r w:rsidRPr="00393325">
              <w:rPr>
                <w:sz w:val="20"/>
              </w:rPr>
              <w:t>0,268</w:t>
            </w:r>
          </w:p>
        </w:tc>
        <w:tc>
          <w:tcPr>
            <w:tcW w:w="1110" w:type="dxa"/>
            <w:vAlign w:val="center"/>
          </w:tcPr>
          <w:p w:rsidR="008972DF" w:rsidRPr="00393325" w:rsidRDefault="008972DF" w:rsidP="008972DF">
            <w:pPr>
              <w:jc w:val="center"/>
              <w:rPr>
                <w:sz w:val="20"/>
              </w:rPr>
            </w:pPr>
            <w:r w:rsidRPr="00393325">
              <w:rPr>
                <w:sz w:val="20"/>
              </w:rPr>
              <w:t>0,030</w:t>
            </w:r>
          </w:p>
        </w:tc>
      </w:tr>
      <w:tr w:rsidR="008972DF" w:rsidRPr="00393325" w:rsidTr="00033D81">
        <w:trPr>
          <w:trHeight w:hRule="exact" w:val="597"/>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2</w:t>
            </w:r>
          </w:p>
        </w:tc>
        <w:tc>
          <w:tcPr>
            <w:tcW w:w="3164" w:type="dxa"/>
            <w:vAlign w:val="center"/>
          </w:tcPr>
          <w:p w:rsidR="008972DF" w:rsidRPr="00393325" w:rsidRDefault="008972DF" w:rsidP="008972DF">
            <w:pPr>
              <w:rPr>
                <w:rFonts w:eastAsia="Calibri"/>
                <w:sz w:val="20"/>
              </w:rPr>
            </w:pPr>
            <w:r w:rsidRPr="00393325">
              <w:rPr>
                <w:sz w:val="20"/>
              </w:rPr>
              <w:t>Hình thức cống</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r w:rsidRPr="00393325">
              <w:rPr>
                <w:sz w:val="20"/>
              </w:rPr>
              <w:t>Cống tròn</w:t>
            </w:r>
          </w:p>
        </w:tc>
        <w:tc>
          <w:tcPr>
            <w:tcW w:w="1015" w:type="dxa"/>
            <w:vAlign w:val="center"/>
          </w:tcPr>
          <w:p w:rsidR="008972DF" w:rsidRPr="00393325" w:rsidRDefault="008972DF" w:rsidP="008972DF">
            <w:pPr>
              <w:jc w:val="center"/>
              <w:rPr>
                <w:sz w:val="20"/>
              </w:rPr>
            </w:pPr>
            <w:r w:rsidRPr="00393325">
              <w:rPr>
                <w:sz w:val="20"/>
              </w:rPr>
              <w:t>Cống tròn</w:t>
            </w:r>
          </w:p>
        </w:tc>
        <w:tc>
          <w:tcPr>
            <w:tcW w:w="1104" w:type="dxa"/>
            <w:vAlign w:val="center"/>
          </w:tcPr>
          <w:p w:rsidR="008972DF" w:rsidRPr="00393325" w:rsidRDefault="008972DF" w:rsidP="008972DF">
            <w:pPr>
              <w:jc w:val="center"/>
              <w:rPr>
                <w:sz w:val="20"/>
              </w:rPr>
            </w:pPr>
            <w:r w:rsidRPr="00393325">
              <w:rPr>
                <w:sz w:val="20"/>
              </w:rPr>
              <w:t>Cống tròn</w:t>
            </w:r>
          </w:p>
        </w:tc>
        <w:tc>
          <w:tcPr>
            <w:tcW w:w="1080" w:type="dxa"/>
            <w:vAlign w:val="center"/>
          </w:tcPr>
          <w:p w:rsidR="008972DF" w:rsidRPr="00393325" w:rsidRDefault="008972DF" w:rsidP="008972DF">
            <w:pPr>
              <w:jc w:val="center"/>
              <w:rPr>
                <w:sz w:val="20"/>
              </w:rPr>
            </w:pPr>
            <w:r w:rsidRPr="00393325">
              <w:rPr>
                <w:sz w:val="20"/>
              </w:rPr>
              <w:t>Cống tròn</w:t>
            </w:r>
          </w:p>
        </w:tc>
        <w:tc>
          <w:tcPr>
            <w:tcW w:w="1080" w:type="dxa"/>
            <w:vAlign w:val="center"/>
          </w:tcPr>
          <w:p w:rsidR="008972DF" w:rsidRPr="00393325" w:rsidRDefault="008972DF" w:rsidP="008972DF">
            <w:pPr>
              <w:jc w:val="center"/>
              <w:rPr>
                <w:sz w:val="20"/>
              </w:rPr>
            </w:pPr>
            <w:r w:rsidRPr="00393325">
              <w:rPr>
                <w:sz w:val="20"/>
              </w:rPr>
              <w:t>Cống tròn</w:t>
            </w:r>
          </w:p>
        </w:tc>
        <w:tc>
          <w:tcPr>
            <w:tcW w:w="1080" w:type="dxa"/>
            <w:vAlign w:val="center"/>
          </w:tcPr>
          <w:p w:rsidR="008972DF" w:rsidRPr="00393325" w:rsidRDefault="008972DF" w:rsidP="008972DF">
            <w:pPr>
              <w:jc w:val="center"/>
              <w:rPr>
                <w:sz w:val="20"/>
              </w:rPr>
            </w:pPr>
            <w:r w:rsidRPr="00393325">
              <w:rPr>
                <w:sz w:val="20"/>
              </w:rPr>
              <w:t>Cống tròn</w:t>
            </w:r>
          </w:p>
        </w:tc>
        <w:tc>
          <w:tcPr>
            <w:tcW w:w="1080" w:type="dxa"/>
            <w:vAlign w:val="center"/>
          </w:tcPr>
          <w:p w:rsidR="008972DF" w:rsidRPr="00393325" w:rsidRDefault="008972DF" w:rsidP="008972DF">
            <w:pPr>
              <w:jc w:val="center"/>
              <w:rPr>
                <w:sz w:val="20"/>
              </w:rPr>
            </w:pPr>
            <w:r w:rsidRPr="00393325">
              <w:rPr>
                <w:sz w:val="20"/>
              </w:rPr>
              <w:t>Cống tròn</w:t>
            </w:r>
          </w:p>
        </w:tc>
        <w:tc>
          <w:tcPr>
            <w:tcW w:w="1170" w:type="dxa"/>
            <w:vAlign w:val="center"/>
          </w:tcPr>
          <w:p w:rsidR="008972DF" w:rsidRPr="00393325" w:rsidRDefault="008972DF" w:rsidP="008972DF">
            <w:pPr>
              <w:jc w:val="center"/>
              <w:rPr>
                <w:sz w:val="20"/>
              </w:rPr>
            </w:pPr>
            <w:r w:rsidRPr="00393325">
              <w:rPr>
                <w:sz w:val="20"/>
              </w:rPr>
              <w:t>Cống tròn</w:t>
            </w:r>
          </w:p>
        </w:tc>
        <w:tc>
          <w:tcPr>
            <w:tcW w:w="1143" w:type="dxa"/>
            <w:vAlign w:val="center"/>
          </w:tcPr>
          <w:p w:rsidR="008972DF" w:rsidRPr="00393325" w:rsidRDefault="008972DF" w:rsidP="008972DF">
            <w:pPr>
              <w:jc w:val="center"/>
              <w:rPr>
                <w:sz w:val="20"/>
              </w:rPr>
            </w:pPr>
            <w:r w:rsidRPr="00393325">
              <w:rPr>
                <w:sz w:val="20"/>
              </w:rPr>
              <w:t>Cống tròn</w:t>
            </w:r>
          </w:p>
        </w:tc>
        <w:tc>
          <w:tcPr>
            <w:tcW w:w="1110" w:type="dxa"/>
            <w:vAlign w:val="center"/>
          </w:tcPr>
          <w:p w:rsidR="008972DF" w:rsidRPr="00393325" w:rsidRDefault="008972DF" w:rsidP="008972DF">
            <w:pPr>
              <w:jc w:val="center"/>
              <w:rPr>
                <w:sz w:val="20"/>
              </w:rPr>
            </w:pPr>
            <w:r w:rsidRPr="00393325">
              <w:rPr>
                <w:sz w:val="20"/>
              </w:rPr>
              <w:t>Cống tròn</w:t>
            </w:r>
          </w:p>
        </w:tc>
      </w:tr>
      <w:tr w:rsidR="008972DF" w:rsidRPr="00393325" w:rsidTr="00033D81">
        <w:trPr>
          <w:trHeight w:hRule="exact" w:val="475"/>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3</w:t>
            </w:r>
          </w:p>
        </w:tc>
        <w:tc>
          <w:tcPr>
            <w:tcW w:w="3164" w:type="dxa"/>
            <w:vAlign w:val="center"/>
          </w:tcPr>
          <w:p w:rsidR="008972DF" w:rsidRPr="00393325" w:rsidRDefault="008972DF" w:rsidP="008972DF">
            <w:pPr>
              <w:rPr>
                <w:rFonts w:eastAsia="Calibri"/>
                <w:sz w:val="20"/>
              </w:rPr>
            </w:pPr>
            <w:r w:rsidRPr="00393325">
              <w:rPr>
                <w:sz w:val="20"/>
              </w:rPr>
              <w:t>Chế độ thủy lực cống</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ind w:right="-108" w:hanging="108"/>
              <w:jc w:val="center"/>
              <w:rPr>
                <w:rFonts w:eastAsia="Calibri"/>
                <w:sz w:val="20"/>
              </w:rPr>
            </w:pPr>
            <w:r w:rsidRPr="00393325">
              <w:rPr>
                <w:sz w:val="20"/>
              </w:rPr>
              <w:t>Có áp</w:t>
            </w:r>
          </w:p>
        </w:tc>
        <w:tc>
          <w:tcPr>
            <w:tcW w:w="1015" w:type="dxa"/>
            <w:vAlign w:val="center"/>
          </w:tcPr>
          <w:p w:rsidR="008972DF" w:rsidRPr="00393325" w:rsidRDefault="008972DF" w:rsidP="008972DF">
            <w:pPr>
              <w:jc w:val="center"/>
              <w:rPr>
                <w:sz w:val="20"/>
              </w:rPr>
            </w:pPr>
            <w:r w:rsidRPr="00393325">
              <w:rPr>
                <w:sz w:val="20"/>
              </w:rPr>
              <w:t>Có áp</w:t>
            </w:r>
          </w:p>
        </w:tc>
        <w:tc>
          <w:tcPr>
            <w:tcW w:w="1104" w:type="dxa"/>
            <w:vAlign w:val="center"/>
          </w:tcPr>
          <w:p w:rsidR="008972DF" w:rsidRPr="00393325" w:rsidRDefault="008972DF" w:rsidP="008972DF">
            <w:pPr>
              <w:jc w:val="center"/>
              <w:rPr>
                <w:sz w:val="20"/>
              </w:rPr>
            </w:pPr>
            <w:r w:rsidRPr="00393325">
              <w:rPr>
                <w:sz w:val="20"/>
              </w:rPr>
              <w:t>Có áp</w:t>
            </w:r>
          </w:p>
        </w:tc>
        <w:tc>
          <w:tcPr>
            <w:tcW w:w="1080" w:type="dxa"/>
            <w:vAlign w:val="center"/>
          </w:tcPr>
          <w:p w:rsidR="008972DF" w:rsidRPr="00393325" w:rsidRDefault="008972DF" w:rsidP="008972DF">
            <w:pPr>
              <w:jc w:val="center"/>
              <w:rPr>
                <w:sz w:val="20"/>
              </w:rPr>
            </w:pPr>
            <w:r w:rsidRPr="00393325">
              <w:rPr>
                <w:sz w:val="20"/>
              </w:rPr>
              <w:t>Có áp</w:t>
            </w:r>
          </w:p>
        </w:tc>
        <w:tc>
          <w:tcPr>
            <w:tcW w:w="1080" w:type="dxa"/>
            <w:vAlign w:val="center"/>
          </w:tcPr>
          <w:p w:rsidR="008972DF" w:rsidRPr="00393325" w:rsidRDefault="008972DF" w:rsidP="008972DF">
            <w:pPr>
              <w:jc w:val="center"/>
              <w:rPr>
                <w:sz w:val="20"/>
              </w:rPr>
            </w:pPr>
            <w:r w:rsidRPr="00393325">
              <w:rPr>
                <w:sz w:val="20"/>
              </w:rPr>
              <w:t>Có áp</w:t>
            </w:r>
          </w:p>
        </w:tc>
        <w:tc>
          <w:tcPr>
            <w:tcW w:w="1080" w:type="dxa"/>
            <w:vAlign w:val="center"/>
          </w:tcPr>
          <w:p w:rsidR="008972DF" w:rsidRPr="00393325" w:rsidRDefault="008972DF" w:rsidP="008972DF">
            <w:pPr>
              <w:jc w:val="center"/>
              <w:rPr>
                <w:sz w:val="20"/>
              </w:rPr>
            </w:pPr>
            <w:r w:rsidRPr="00393325">
              <w:rPr>
                <w:sz w:val="20"/>
              </w:rPr>
              <w:t>Có áp</w:t>
            </w:r>
          </w:p>
        </w:tc>
        <w:tc>
          <w:tcPr>
            <w:tcW w:w="1080" w:type="dxa"/>
            <w:vAlign w:val="center"/>
          </w:tcPr>
          <w:p w:rsidR="008972DF" w:rsidRPr="00393325" w:rsidRDefault="008972DF" w:rsidP="008972DF">
            <w:pPr>
              <w:jc w:val="center"/>
              <w:rPr>
                <w:sz w:val="20"/>
              </w:rPr>
            </w:pPr>
            <w:r w:rsidRPr="00393325">
              <w:rPr>
                <w:sz w:val="20"/>
              </w:rPr>
              <w:t>Có áp</w:t>
            </w:r>
          </w:p>
        </w:tc>
        <w:tc>
          <w:tcPr>
            <w:tcW w:w="1170" w:type="dxa"/>
            <w:vAlign w:val="center"/>
          </w:tcPr>
          <w:p w:rsidR="008972DF" w:rsidRPr="00393325" w:rsidRDefault="008972DF" w:rsidP="008972DF">
            <w:pPr>
              <w:jc w:val="center"/>
              <w:rPr>
                <w:sz w:val="20"/>
              </w:rPr>
            </w:pPr>
            <w:r w:rsidRPr="00393325">
              <w:rPr>
                <w:sz w:val="20"/>
              </w:rPr>
              <w:t>Có áp</w:t>
            </w:r>
          </w:p>
        </w:tc>
        <w:tc>
          <w:tcPr>
            <w:tcW w:w="1143" w:type="dxa"/>
            <w:vAlign w:val="center"/>
          </w:tcPr>
          <w:p w:rsidR="008972DF" w:rsidRPr="00393325" w:rsidRDefault="008972DF" w:rsidP="008972DF">
            <w:pPr>
              <w:jc w:val="center"/>
              <w:rPr>
                <w:sz w:val="20"/>
              </w:rPr>
            </w:pPr>
            <w:r w:rsidRPr="00393325">
              <w:rPr>
                <w:sz w:val="20"/>
              </w:rPr>
              <w:t>Có áp</w:t>
            </w:r>
          </w:p>
        </w:tc>
        <w:tc>
          <w:tcPr>
            <w:tcW w:w="1110" w:type="dxa"/>
            <w:vAlign w:val="center"/>
          </w:tcPr>
          <w:p w:rsidR="008972DF" w:rsidRPr="00393325" w:rsidRDefault="008972DF" w:rsidP="008972DF">
            <w:pPr>
              <w:jc w:val="center"/>
              <w:rPr>
                <w:sz w:val="20"/>
              </w:rPr>
            </w:pPr>
            <w:r w:rsidRPr="00393325">
              <w:rPr>
                <w:sz w:val="20"/>
              </w:rPr>
              <w:t>Có áp</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4</w:t>
            </w:r>
          </w:p>
        </w:tc>
        <w:tc>
          <w:tcPr>
            <w:tcW w:w="3164" w:type="dxa"/>
            <w:vAlign w:val="center"/>
          </w:tcPr>
          <w:p w:rsidR="008972DF" w:rsidRPr="00393325" w:rsidRDefault="008972DF" w:rsidP="008972DF">
            <w:pPr>
              <w:rPr>
                <w:rFonts w:eastAsia="Calibri"/>
                <w:sz w:val="20"/>
              </w:rPr>
            </w:pPr>
            <w:r w:rsidRPr="00393325">
              <w:rPr>
                <w:sz w:val="20"/>
              </w:rPr>
              <w:t>Chiều dài cống</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r w:rsidRPr="00393325">
              <w:rPr>
                <w:sz w:val="20"/>
              </w:rPr>
              <w:t>155,0</w:t>
            </w:r>
          </w:p>
        </w:tc>
        <w:tc>
          <w:tcPr>
            <w:tcW w:w="1015" w:type="dxa"/>
            <w:vAlign w:val="center"/>
          </w:tcPr>
          <w:p w:rsidR="008972DF" w:rsidRPr="00393325" w:rsidRDefault="008972DF" w:rsidP="008972DF">
            <w:pPr>
              <w:jc w:val="center"/>
              <w:rPr>
                <w:sz w:val="20"/>
              </w:rPr>
            </w:pPr>
            <w:r w:rsidRPr="00393325">
              <w:rPr>
                <w:sz w:val="20"/>
              </w:rPr>
              <w:t>35,40</w:t>
            </w:r>
          </w:p>
        </w:tc>
        <w:tc>
          <w:tcPr>
            <w:tcW w:w="1104" w:type="dxa"/>
            <w:vAlign w:val="center"/>
          </w:tcPr>
          <w:p w:rsidR="008972DF" w:rsidRPr="00393325" w:rsidRDefault="008972DF" w:rsidP="008972DF">
            <w:pPr>
              <w:jc w:val="center"/>
              <w:rPr>
                <w:sz w:val="20"/>
              </w:rPr>
            </w:pPr>
            <w:r w:rsidRPr="00393325">
              <w:rPr>
                <w:sz w:val="20"/>
              </w:rPr>
              <w:t>77,00</w:t>
            </w:r>
          </w:p>
        </w:tc>
        <w:tc>
          <w:tcPr>
            <w:tcW w:w="1080" w:type="dxa"/>
            <w:vAlign w:val="center"/>
          </w:tcPr>
          <w:p w:rsidR="008972DF" w:rsidRPr="00393325" w:rsidRDefault="008972DF" w:rsidP="008972DF">
            <w:pPr>
              <w:jc w:val="center"/>
              <w:rPr>
                <w:sz w:val="20"/>
              </w:rPr>
            </w:pPr>
            <w:r w:rsidRPr="00393325">
              <w:rPr>
                <w:sz w:val="20"/>
              </w:rPr>
              <w:t>66,27</w:t>
            </w:r>
          </w:p>
        </w:tc>
        <w:tc>
          <w:tcPr>
            <w:tcW w:w="1080" w:type="dxa"/>
            <w:vAlign w:val="center"/>
          </w:tcPr>
          <w:p w:rsidR="008972DF" w:rsidRPr="00393325" w:rsidRDefault="008972DF" w:rsidP="008972DF">
            <w:pPr>
              <w:jc w:val="center"/>
              <w:rPr>
                <w:sz w:val="20"/>
              </w:rPr>
            </w:pPr>
            <w:r w:rsidRPr="00393325">
              <w:rPr>
                <w:sz w:val="20"/>
              </w:rPr>
              <w:t>59,00</w:t>
            </w:r>
          </w:p>
        </w:tc>
        <w:tc>
          <w:tcPr>
            <w:tcW w:w="1080" w:type="dxa"/>
            <w:vAlign w:val="center"/>
          </w:tcPr>
          <w:p w:rsidR="008972DF" w:rsidRPr="00393325" w:rsidRDefault="008972DF" w:rsidP="008972DF">
            <w:pPr>
              <w:jc w:val="center"/>
              <w:rPr>
                <w:sz w:val="20"/>
              </w:rPr>
            </w:pPr>
            <w:r w:rsidRPr="00393325">
              <w:rPr>
                <w:sz w:val="20"/>
              </w:rPr>
              <w:t>68,00</w:t>
            </w:r>
          </w:p>
        </w:tc>
        <w:tc>
          <w:tcPr>
            <w:tcW w:w="1080" w:type="dxa"/>
            <w:vAlign w:val="center"/>
          </w:tcPr>
          <w:p w:rsidR="008972DF" w:rsidRPr="00393325" w:rsidRDefault="008972DF" w:rsidP="008972DF">
            <w:pPr>
              <w:jc w:val="center"/>
              <w:rPr>
                <w:sz w:val="20"/>
              </w:rPr>
            </w:pPr>
            <w:r w:rsidRPr="00393325">
              <w:rPr>
                <w:sz w:val="20"/>
              </w:rPr>
              <w:t>55,00</w:t>
            </w:r>
          </w:p>
        </w:tc>
        <w:tc>
          <w:tcPr>
            <w:tcW w:w="1170" w:type="dxa"/>
            <w:vAlign w:val="center"/>
          </w:tcPr>
          <w:p w:rsidR="008972DF" w:rsidRPr="00393325" w:rsidRDefault="008972DF" w:rsidP="008972DF">
            <w:pPr>
              <w:jc w:val="center"/>
              <w:rPr>
                <w:sz w:val="20"/>
              </w:rPr>
            </w:pPr>
            <w:r w:rsidRPr="00393325">
              <w:rPr>
                <w:sz w:val="20"/>
              </w:rPr>
              <w:t>65,00</w:t>
            </w:r>
          </w:p>
        </w:tc>
        <w:tc>
          <w:tcPr>
            <w:tcW w:w="1143" w:type="dxa"/>
            <w:vAlign w:val="center"/>
          </w:tcPr>
          <w:p w:rsidR="008972DF" w:rsidRPr="00393325" w:rsidRDefault="008972DF" w:rsidP="008972DF">
            <w:pPr>
              <w:jc w:val="center"/>
              <w:rPr>
                <w:sz w:val="20"/>
              </w:rPr>
            </w:pPr>
            <w:r w:rsidRPr="00393325">
              <w:rPr>
                <w:sz w:val="20"/>
              </w:rPr>
              <w:t>57,00</w:t>
            </w:r>
          </w:p>
        </w:tc>
        <w:tc>
          <w:tcPr>
            <w:tcW w:w="1110" w:type="dxa"/>
            <w:vAlign w:val="center"/>
          </w:tcPr>
          <w:p w:rsidR="008972DF" w:rsidRPr="00393325" w:rsidRDefault="008972DF" w:rsidP="008972DF">
            <w:pPr>
              <w:jc w:val="center"/>
              <w:rPr>
                <w:sz w:val="20"/>
              </w:rPr>
            </w:pPr>
            <w:r w:rsidRPr="00393325">
              <w:rPr>
                <w:sz w:val="20"/>
              </w:rPr>
              <w:t>49,00</w:t>
            </w:r>
          </w:p>
        </w:tc>
      </w:tr>
      <w:tr w:rsidR="008972DF" w:rsidRPr="00393325" w:rsidTr="00033D81">
        <w:trPr>
          <w:trHeight w:hRule="exact" w:val="596"/>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5</w:t>
            </w:r>
          </w:p>
        </w:tc>
        <w:tc>
          <w:tcPr>
            <w:tcW w:w="3164" w:type="dxa"/>
            <w:vAlign w:val="center"/>
          </w:tcPr>
          <w:p w:rsidR="008972DF" w:rsidRPr="00393325" w:rsidRDefault="008972DF" w:rsidP="008972DF">
            <w:pPr>
              <w:rPr>
                <w:rFonts w:eastAsia="Calibri"/>
                <w:sz w:val="20"/>
              </w:rPr>
            </w:pPr>
            <w:r w:rsidRPr="00393325">
              <w:rPr>
                <w:sz w:val="20"/>
              </w:rPr>
              <w:t>Đường kính cống</w:t>
            </w:r>
          </w:p>
        </w:tc>
        <w:tc>
          <w:tcPr>
            <w:tcW w:w="810" w:type="dxa"/>
            <w:vAlign w:val="center"/>
          </w:tcPr>
          <w:p w:rsidR="008972DF" w:rsidRPr="00393325" w:rsidRDefault="008972DF" w:rsidP="008972DF">
            <w:pPr>
              <w:jc w:val="center"/>
              <w:rPr>
                <w:rFonts w:eastAsia="Calibri"/>
                <w:sz w:val="20"/>
              </w:rPr>
            </w:pPr>
            <w:r w:rsidRPr="00393325">
              <w:rPr>
                <w:sz w:val="20"/>
              </w:rPr>
              <w:t>Cm</w:t>
            </w:r>
          </w:p>
        </w:tc>
        <w:tc>
          <w:tcPr>
            <w:tcW w:w="990" w:type="dxa"/>
            <w:vAlign w:val="center"/>
          </w:tcPr>
          <w:p w:rsidR="008972DF" w:rsidRPr="00393325" w:rsidRDefault="008972DF" w:rsidP="008972DF">
            <w:pPr>
              <w:jc w:val="center"/>
              <w:rPr>
                <w:rFonts w:eastAsia="Calibri"/>
                <w:sz w:val="20"/>
              </w:rPr>
            </w:pPr>
            <w:r w:rsidRPr="00393325">
              <w:rPr>
                <w:sz w:val="20"/>
              </w:rPr>
              <w:t>100</w:t>
            </w:r>
          </w:p>
        </w:tc>
        <w:tc>
          <w:tcPr>
            <w:tcW w:w="1015" w:type="dxa"/>
            <w:vAlign w:val="center"/>
          </w:tcPr>
          <w:p w:rsidR="008972DF" w:rsidRPr="00393325" w:rsidRDefault="008972DF" w:rsidP="008972DF">
            <w:pPr>
              <w:jc w:val="center"/>
              <w:rPr>
                <w:sz w:val="20"/>
              </w:rPr>
            </w:pPr>
            <w:r w:rsidRPr="00393325">
              <w:rPr>
                <w:sz w:val="20"/>
              </w:rPr>
              <w:t>30</w:t>
            </w:r>
          </w:p>
        </w:tc>
        <w:tc>
          <w:tcPr>
            <w:tcW w:w="1104" w:type="dxa"/>
            <w:vAlign w:val="center"/>
          </w:tcPr>
          <w:p w:rsidR="008972DF" w:rsidRPr="00393325" w:rsidRDefault="008972DF" w:rsidP="008972DF">
            <w:pPr>
              <w:jc w:val="center"/>
              <w:rPr>
                <w:sz w:val="20"/>
              </w:rPr>
            </w:pPr>
            <w:r w:rsidRPr="00393325">
              <w:rPr>
                <w:sz w:val="20"/>
              </w:rPr>
              <w:t>40</w:t>
            </w:r>
          </w:p>
        </w:tc>
        <w:tc>
          <w:tcPr>
            <w:tcW w:w="1080" w:type="dxa"/>
            <w:vAlign w:val="center"/>
          </w:tcPr>
          <w:p w:rsidR="008972DF" w:rsidRPr="00393325" w:rsidRDefault="008972DF" w:rsidP="008972DF">
            <w:pPr>
              <w:jc w:val="center"/>
              <w:rPr>
                <w:sz w:val="20"/>
              </w:rPr>
            </w:pPr>
            <w:r w:rsidRPr="00393325">
              <w:rPr>
                <w:sz w:val="20"/>
              </w:rPr>
              <w:t>30</w:t>
            </w:r>
          </w:p>
        </w:tc>
        <w:tc>
          <w:tcPr>
            <w:tcW w:w="1080" w:type="dxa"/>
            <w:vAlign w:val="center"/>
          </w:tcPr>
          <w:p w:rsidR="008972DF" w:rsidRPr="00393325" w:rsidRDefault="008972DF" w:rsidP="008972DF">
            <w:pPr>
              <w:jc w:val="center"/>
              <w:rPr>
                <w:sz w:val="20"/>
              </w:rPr>
            </w:pPr>
            <w:r w:rsidRPr="00393325">
              <w:rPr>
                <w:sz w:val="20"/>
              </w:rPr>
              <w:t>40</w:t>
            </w:r>
          </w:p>
        </w:tc>
        <w:tc>
          <w:tcPr>
            <w:tcW w:w="1080" w:type="dxa"/>
            <w:vAlign w:val="center"/>
          </w:tcPr>
          <w:p w:rsidR="008972DF" w:rsidRPr="00393325" w:rsidRDefault="008972DF" w:rsidP="008972DF">
            <w:pPr>
              <w:jc w:val="center"/>
              <w:rPr>
                <w:sz w:val="20"/>
              </w:rPr>
            </w:pPr>
            <w:r w:rsidRPr="00393325">
              <w:rPr>
                <w:sz w:val="20"/>
              </w:rPr>
              <w:t>40</w:t>
            </w:r>
          </w:p>
        </w:tc>
        <w:tc>
          <w:tcPr>
            <w:tcW w:w="1080" w:type="dxa"/>
            <w:vAlign w:val="center"/>
          </w:tcPr>
          <w:p w:rsidR="008972DF" w:rsidRPr="00393325" w:rsidRDefault="008972DF" w:rsidP="008972DF">
            <w:pPr>
              <w:jc w:val="center"/>
              <w:rPr>
                <w:sz w:val="20"/>
              </w:rPr>
            </w:pPr>
            <w:r w:rsidRPr="00393325">
              <w:rPr>
                <w:sz w:val="20"/>
              </w:rPr>
              <w:t>40</w:t>
            </w:r>
          </w:p>
        </w:tc>
        <w:tc>
          <w:tcPr>
            <w:tcW w:w="1170" w:type="dxa"/>
            <w:vAlign w:val="center"/>
          </w:tcPr>
          <w:p w:rsidR="008972DF" w:rsidRPr="00393325" w:rsidRDefault="008972DF" w:rsidP="008972DF">
            <w:pPr>
              <w:jc w:val="center"/>
              <w:rPr>
                <w:sz w:val="20"/>
              </w:rPr>
            </w:pPr>
            <w:r w:rsidRPr="00393325">
              <w:rPr>
                <w:sz w:val="20"/>
              </w:rPr>
              <w:t>40</w:t>
            </w:r>
          </w:p>
        </w:tc>
        <w:tc>
          <w:tcPr>
            <w:tcW w:w="1143" w:type="dxa"/>
            <w:vAlign w:val="center"/>
          </w:tcPr>
          <w:p w:rsidR="008972DF" w:rsidRPr="00393325" w:rsidRDefault="008972DF" w:rsidP="008972DF">
            <w:pPr>
              <w:jc w:val="center"/>
              <w:rPr>
                <w:sz w:val="20"/>
              </w:rPr>
            </w:pPr>
            <w:r w:rsidRPr="00393325">
              <w:rPr>
                <w:sz w:val="20"/>
              </w:rPr>
              <w:t>30</w:t>
            </w:r>
          </w:p>
        </w:tc>
        <w:tc>
          <w:tcPr>
            <w:tcW w:w="1110" w:type="dxa"/>
            <w:vAlign w:val="center"/>
          </w:tcPr>
          <w:p w:rsidR="008972DF" w:rsidRPr="00393325" w:rsidRDefault="008972DF" w:rsidP="008972DF">
            <w:pPr>
              <w:jc w:val="center"/>
              <w:rPr>
                <w:sz w:val="20"/>
              </w:rPr>
            </w:pPr>
            <w:r w:rsidRPr="00393325">
              <w:rPr>
                <w:sz w:val="20"/>
              </w:rPr>
              <w:t>30</w:t>
            </w:r>
          </w:p>
        </w:tc>
      </w:tr>
      <w:tr w:rsidR="008972DF" w:rsidRPr="00393325" w:rsidTr="00033D81">
        <w:trPr>
          <w:trHeight w:hRule="exact" w:val="57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6</w:t>
            </w:r>
          </w:p>
        </w:tc>
        <w:tc>
          <w:tcPr>
            <w:tcW w:w="3164" w:type="dxa"/>
            <w:vAlign w:val="center"/>
          </w:tcPr>
          <w:p w:rsidR="008972DF" w:rsidRPr="00393325" w:rsidRDefault="008972DF" w:rsidP="008972DF">
            <w:pPr>
              <w:rPr>
                <w:rFonts w:eastAsia="Calibri"/>
                <w:sz w:val="20"/>
              </w:rPr>
            </w:pPr>
            <w:r w:rsidRPr="00393325">
              <w:rPr>
                <w:sz w:val="20"/>
              </w:rPr>
              <w:t>Hình thức đóng mở cống</w:t>
            </w:r>
          </w:p>
        </w:tc>
        <w:tc>
          <w:tcPr>
            <w:tcW w:w="810" w:type="dxa"/>
            <w:vAlign w:val="center"/>
          </w:tcPr>
          <w:p w:rsidR="008972DF" w:rsidRPr="00393325" w:rsidRDefault="008972DF" w:rsidP="008972DF">
            <w:pPr>
              <w:jc w:val="center"/>
              <w:rPr>
                <w:rFonts w:eastAsia="Calibri"/>
                <w:sz w:val="20"/>
              </w:rPr>
            </w:pPr>
            <w:r w:rsidRPr="00393325">
              <w:rPr>
                <w:sz w:val="20"/>
              </w:rPr>
              <w:t>-</w:t>
            </w:r>
          </w:p>
        </w:tc>
        <w:tc>
          <w:tcPr>
            <w:tcW w:w="990" w:type="dxa"/>
            <w:vAlign w:val="center"/>
          </w:tcPr>
          <w:p w:rsidR="008972DF" w:rsidRPr="00393325" w:rsidRDefault="008972DF" w:rsidP="008972DF">
            <w:pPr>
              <w:jc w:val="center"/>
              <w:rPr>
                <w:rFonts w:eastAsia="Calibri"/>
                <w:sz w:val="20"/>
              </w:rPr>
            </w:pPr>
            <w:r w:rsidRPr="00393325">
              <w:rPr>
                <w:sz w:val="20"/>
              </w:rPr>
              <w:t>2 Van hạ lưu</w:t>
            </w:r>
          </w:p>
        </w:tc>
        <w:tc>
          <w:tcPr>
            <w:tcW w:w="1015" w:type="dxa"/>
            <w:vAlign w:val="center"/>
          </w:tcPr>
          <w:p w:rsidR="008972DF" w:rsidRPr="00393325" w:rsidRDefault="008972DF" w:rsidP="008972DF">
            <w:pPr>
              <w:jc w:val="center"/>
              <w:rPr>
                <w:sz w:val="20"/>
              </w:rPr>
            </w:pPr>
            <w:r w:rsidRPr="00393325">
              <w:rPr>
                <w:sz w:val="20"/>
              </w:rPr>
              <w:t>2 Van hạ lưu</w:t>
            </w:r>
          </w:p>
        </w:tc>
        <w:tc>
          <w:tcPr>
            <w:tcW w:w="1104" w:type="dxa"/>
            <w:vAlign w:val="center"/>
          </w:tcPr>
          <w:p w:rsidR="008972DF" w:rsidRPr="00393325" w:rsidRDefault="008972DF" w:rsidP="008972DF">
            <w:pPr>
              <w:jc w:val="center"/>
              <w:rPr>
                <w:sz w:val="20"/>
              </w:rPr>
            </w:pPr>
            <w:r w:rsidRPr="00393325">
              <w:rPr>
                <w:sz w:val="20"/>
              </w:rPr>
              <w:t>2 Van hạ lưu</w:t>
            </w:r>
          </w:p>
        </w:tc>
        <w:tc>
          <w:tcPr>
            <w:tcW w:w="1080" w:type="dxa"/>
            <w:vAlign w:val="center"/>
          </w:tcPr>
          <w:p w:rsidR="008972DF" w:rsidRPr="00393325" w:rsidRDefault="008972DF" w:rsidP="008972DF">
            <w:pPr>
              <w:jc w:val="center"/>
              <w:rPr>
                <w:sz w:val="20"/>
              </w:rPr>
            </w:pPr>
            <w:r w:rsidRPr="00393325">
              <w:rPr>
                <w:sz w:val="20"/>
              </w:rPr>
              <w:t>2 Van hạ lưu</w:t>
            </w:r>
          </w:p>
        </w:tc>
        <w:tc>
          <w:tcPr>
            <w:tcW w:w="1080" w:type="dxa"/>
            <w:vAlign w:val="center"/>
          </w:tcPr>
          <w:p w:rsidR="008972DF" w:rsidRPr="00393325" w:rsidRDefault="008972DF" w:rsidP="008972DF">
            <w:pPr>
              <w:jc w:val="center"/>
              <w:rPr>
                <w:sz w:val="20"/>
              </w:rPr>
            </w:pPr>
            <w:r w:rsidRPr="00393325">
              <w:rPr>
                <w:sz w:val="20"/>
              </w:rPr>
              <w:t>2 Van hạ lưu</w:t>
            </w:r>
          </w:p>
        </w:tc>
        <w:tc>
          <w:tcPr>
            <w:tcW w:w="1080" w:type="dxa"/>
            <w:vAlign w:val="center"/>
          </w:tcPr>
          <w:p w:rsidR="008972DF" w:rsidRPr="00393325" w:rsidRDefault="008972DF" w:rsidP="008972DF">
            <w:pPr>
              <w:jc w:val="center"/>
              <w:rPr>
                <w:sz w:val="20"/>
              </w:rPr>
            </w:pPr>
            <w:r w:rsidRPr="00393325">
              <w:rPr>
                <w:sz w:val="20"/>
              </w:rPr>
              <w:t>2 Van hạ lưu</w:t>
            </w:r>
          </w:p>
        </w:tc>
        <w:tc>
          <w:tcPr>
            <w:tcW w:w="1080" w:type="dxa"/>
            <w:vAlign w:val="center"/>
          </w:tcPr>
          <w:p w:rsidR="008972DF" w:rsidRPr="00393325" w:rsidRDefault="008972DF" w:rsidP="008972DF">
            <w:pPr>
              <w:jc w:val="center"/>
              <w:rPr>
                <w:sz w:val="20"/>
              </w:rPr>
            </w:pPr>
            <w:r w:rsidRPr="00393325">
              <w:rPr>
                <w:sz w:val="20"/>
              </w:rPr>
              <w:t>2 Van hạ lưu</w:t>
            </w:r>
          </w:p>
        </w:tc>
        <w:tc>
          <w:tcPr>
            <w:tcW w:w="1170" w:type="dxa"/>
            <w:vAlign w:val="center"/>
          </w:tcPr>
          <w:p w:rsidR="008972DF" w:rsidRPr="00393325" w:rsidRDefault="008972DF" w:rsidP="008972DF">
            <w:pPr>
              <w:jc w:val="center"/>
              <w:rPr>
                <w:rFonts w:eastAsia="Calibri"/>
                <w:sz w:val="20"/>
              </w:rPr>
            </w:pPr>
            <w:r w:rsidRPr="00393325">
              <w:rPr>
                <w:sz w:val="20"/>
              </w:rPr>
              <w:t>2 Van hạ lưu</w:t>
            </w:r>
          </w:p>
        </w:tc>
        <w:tc>
          <w:tcPr>
            <w:tcW w:w="1143" w:type="dxa"/>
            <w:vAlign w:val="center"/>
          </w:tcPr>
          <w:p w:rsidR="008972DF" w:rsidRPr="00393325" w:rsidRDefault="008972DF" w:rsidP="008972DF">
            <w:pPr>
              <w:jc w:val="center"/>
              <w:rPr>
                <w:sz w:val="20"/>
              </w:rPr>
            </w:pPr>
            <w:r w:rsidRPr="00393325">
              <w:rPr>
                <w:sz w:val="20"/>
              </w:rPr>
              <w:t>2 Van hạ lưu</w:t>
            </w:r>
          </w:p>
        </w:tc>
        <w:tc>
          <w:tcPr>
            <w:tcW w:w="1110" w:type="dxa"/>
            <w:vAlign w:val="center"/>
          </w:tcPr>
          <w:p w:rsidR="008972DF" w:rsidRPr="00393325" w:rsidRDefault="008972DF" w:rsidP="008972DF">
            <w:pPr>
              <w:jc w:val="center"/>
              <w:rPr>
                <w:sz w:val="20"/>
              </w:rPr>
            </w:pPr>
            <w:r w:rsidRPr="00393325">
              <w:rPr>
                <w:sz w:val="20"/>
              </w:rPr>
              <w:t>2 Van hạ lưu</w:t>
            </w:r>
          </w:p>
        </w:tc>
      </w:tr>
      <w:tr w:rsidR="008972DF" w:rsidRPr="00393325" w:rsidTr="00033D81">
        <w:trPr>
          <w:trHeight w:hRule="exact" w:val="559"/>
          <w:jc w:val="center"/>
        </w:trPr>
        <w:tc>
          <w:tcPr>
            <w:tcW w:w="660" w:type="dxa"/>
            <w:vAlign w:val="center"/>
          </w:tcPr>
          <w:p w:rsidR="008972DF" w:rsidRPr="00393325" w:rsidRDefault="008972DF" w:rsidP="00033D81">
            <w:pPr>
              <w:spacing w:after="200" w:line="276" w:lineRule="auto"/>
              <w:jc w:val="center"/>
              <w:rPr>
                <w:rFonts w:eastAsia="Calibri"/>
                <w:b/>
                <w:bCs/>
                <w:sz w:val="20"/>
              </w:rPr>
            </w:pPr>
            <w:r w:rsidRPr="00393325">
              <w:rPr>
                <w:b/>
                <w:bCs/>
                <w:sz w:val="20"/>
              </w:rPr>
              <w:t>E</w:t>
            </w:r>
          </w:p>
        </w:tc>
        <w:tc>
          <w:tcPr>
            <w:tcW w:w="3164" w:type="dxa"/>
            <w:vAlign w:val="center"/>
          </w:tcPr>
          <w:p w:rsidR="008972DF" w:rsidRPr="00393325" w:rsidRDefault="008972DF" w:rsidP="008972DF">
            <w:pPr>
              <w:rPr>
                <w:rFonts w:eastAsia="Calibri"/>
                <w:b/>
                <w:bCs/>
                <w:sz w:val="20"/>
              </w:rPr>
            </w:pPr>
            <w:r w:rsidRPr="00393325">
              <w:rPr>
                <w:b/>
                <w:bCs/>
                <w:sz w:val="20"/>
              </w:rPr>
              <w:t>ĐƯỜNG THI CÔNG</w:t>
            </w:r>
          </w:p>
          <w:p w:rsidR="008972DF" w:rsidRPr="00393325" w:rsidRDefault="008972DF" w:rsidP="008972DF">
            <w:pPr>
              <w:rPr>
                <w:rFonts w:eastAsia="Calibri"/>
                <w:b/>
                <w:bCs/>
                <w:sz w:val="20"/>
              </w:rPr>
            </w:pPr>
            <w:r w:rsidRPr="00393325">
              <w:rPr>
                <w:b/>
                <w:bCs/>
                <w:sz w:val="20"/>
              </w:rPr>
              <w:t>KH QUẢN LÝ</w:t>
            </w:r>
          </w:p>
        </w:tc>
        <w:tc>
          <w:tcPr>
            <w:tcW w:w="810" w:type="dxa"/>
            <w:vAlign w:val="center"/>
          </w:tcPr>
          <w:p w:rsidR="008972DF" w:rsidRPr="00393325" w:rsidRDefault="008972DF" w:rsidP="008972DF">
            <w:pPr>
              <w:jc w:val="center"/>
              <w:rPr>
                <w:rFonts w:eastAsia="Calibri"/>
                <w:b/>
                <w:bCs/>
                <w:sz w:val="20"/>
              </w:rPr>
            </w:pPr>
          </w:p>
        </w:tc>
        <w:tc>
          <w:tcPr>
            <w:tcW w:w="990" w:type="dxa"/>
            <w:vAlign w:val="center"/>
          </w:tcPr>
          <w:p w:rsidR="008972DF" w:rsidRPr="00393325" w:rsidRDefault="008972DF" w:rsidP="008972DF">
            <w:pPr>
              <w:jc w:val="center"/>
              <w:rPr>
                <w:rFonts w:eastAsia="Calibri"/>
                <w:b/>
                <w:bCs/>
                <w:sz w:val="20"/>
              </w:rPr>
            </w:pP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170" w:type="dxa"/>
            <w:vAlign w:val="center"/>
          </w:tcPr>
          <w:p w:rsidR="008972DF" w:rsidRPr="00393325" w:rsidRDefault="008972DF" w:rsidP="008972DF">
            <w:pPr>
              <w:jc w:val="center"/>
              <w:rPr>
                <w:sz w:val="20"/>
              </w:rPr>
            </w:pP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w:t>
            </w:r>
          </w:p>
        </w:tc>
        <w:tc>
          <w:tcPr>
            <w:tcW w:w="3164" w:type="dxa"/>
            <w:vAlign w:val="center"/>
          </w:tcPr>
          <w:p w:rsidR="008972DF" w:rsidRPr="00393325" w:rsidRDefault="008972DF" w:rsidP="008972DF">
            <w:pPr>
              <w:pStyle w:val="thuong0"/>
              <w:jc w:val="left"/>
              <w:rPr>
                <w:rFonts w:ascii="Times New Roman" w:hAnsi="Times New Roman"/>
                <w:sz w:val="20"/>
              </w:rPr>
            </w:pPr>
            <w:r w:rsidRPr="00393325">
              <w:rPr>
                <w:rFonts w:ascii="Times New Roman" w:hAnsi="Times New Roman"/>
                <w:sz w:val="20"/>
              </w:rPr>
              <w:t>Chiều dài</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rFonts w:eastAsia="Calibri"/>
                <w:bCs/>
                <w:sz w:val="20"/>
              </w:rPr>
            </w:pPr>
            <w:r w:rsidRPr="00393325">
              <w:rPr>
                <w:rFonts w:eastAsia="Calibri"/>
                <w:bCs/>
                <w:sz w:val="20"/>
              </w:rPr>
              <w:t>2800</w:t>
            </w:r>
          </w:p>
        </w:tc>
        <w:tc>
          <w:tcPr>
            <w:tcW w:w="1104" w:type="dxa"/>
            <w:vAlign w:val="center"/>
          </w:tcPr>
          <w:p w:rsidR="008972DF" w:rsidRPr="00393325" w:rsidRDefault="008972DF" w:rsidP="008972DF">
            <w:pPr>
              <w:jc w:val="center"/>
              <w:rPr>
                <w:rFonts w:eastAsia="Calibri"/>
                <w:bCs/>
                <w:sz w:val="20"/>
              </w:rPr>
            </w:pPr>
            <w:r w:rsidRPr="00393325">
              <w:rPr>
                <w:rFonts w:eastAsia="Calibri"/>
                <w:bCs/>
                <w:sz w:val="20"/>
              </w:rPr>
              <w:t>830</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650</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427</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759,90</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252,70</w:t>
            </w:r>
          </w:p>
        </w:tc>
        <w:tc>
          <w:tcPr>
            <w:tcW w:w="1170" w:type="dxa"/>
            <w:vAlign w:val="center"/>
          </w:tcPr>
          <w:p w:rsidR="008972DF" w:rsidRPr="00393325" w:rsidRDefault="008972DF" w:rsidP="008972DF">
            <w:pPr>
              <w:jc w:val="center"/>
              <w:rPr>
                <w:rFonts w:eastAsia="Calibri"/>
                <w:bCs/>
                <w:sz w:val="20"/>
              </w:rPr>
            </w:pPr>
            <w:r w:rsidRPr="00393325">
              <w:rPr>
                <w:rFonts w:eastAsia="Calibri"/>
                <w:bCs/>
                <w:sz w:val="20"/>
              </w:rPr>
              <w:t>385,00</w:t>
            </w:r>
          </w:p>
        </w:tc>
        <w:tc>
          <w:tcPr>
            <w:tcW w:w="1143" w:type="dxa"/>
            <w:vAlign w:val="center"/>
          </w:tcPr>
          <w:p w:rsidR="008972DF" w:rsidRPr="00393325" w:rsidRDefault="008972DF" w:rsidP="008972DF">
            <w:pPr>
              <w:jc w:val="center"/>
              <w:rPr>
                <w:rFonts w:eastAsia="Calibri"/>
                <w:bCs/>
                <w:sz w:val="20"/>
              </w:rPr>
            </w:pPr>
            <w:r w:rsidRPr="00393325">
              <w:rPr>
                <w:rFonts w:eastAsia="Calibri"/>
                <w:bCs/>
                <w:sz w:val="20"/>
              </w:rPr>
              <w:t>71,40</w:t>
            </w:r>
          </w:p>
        </w:tc>
        <w:tc>
          <w:tcPr>
            <w:tcW w:w="1110" w:type="dxa"/>
            <w:vAlign w:val="center"/>
          </w:tcPr>
          <w:p w:rsidR="008972DF" w:rsidRPr="00393325" w:rsidRDefault="008972DF" w:rsidP="008972DF">
            <w:pPr>
              <w:jc w:val="center"/>
              <w:rPr>
                <w:rFonts w:eastAsia="Calibri"/>
                <w:bCs/>
                <w:sz w:val="20"/>
              </w:rPr>
            </w:pPr>
            <w:r w:rsidRPr="00393325">
              <w:rPr>
                <w:rFonts w:eastAsia="Calibri"/>
                <w:bCs/>
                <w:sz w:val="20"/>
              </w:rPr>
              <w:t>405,00</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2</w:t>
            </w:r>
          </w:p>
        </w:tc>
        <w:tc>
          <w:tcPr>
            <w:tcW w:w="3164" w:type="dxa"/>
            <w:vAlign w:val="center"/>
          </w:tcPr>
          <w:p w:rsidR="008972DF" w:rsidRPr="00393325" w:rsidRDefault="008972DF" w:rsidP="008972DF">
            <w:pPr>
              <w:rPr>
                <w:rFonts w:eastAsia="Calibri"/>
                <w:sz w:val="20"/>
              </w:rPr>
            </w:pPr>
            <w:r w:rsidRPr="00393325">
              <w:rPr>
                <w:sz w:val="20"/>
              </w:rPr>
              <w:t>Bề rộng nền/ mặt đường</w:t>
            </w:r>
          </w:p>
        </w:tc>
        <w:tc>
          <w:tcPr>
            <w:tcW w:w="810" w:type="dxa"/>
            <w:vAlign w:val="center"/>
          </w:tcPr>
          <w:p w:rsidR="008972DF" w:rsidRPr="00393325" w:rsidRDefault="008972DF" w:rsidP="008972DF">
            <w:pPr>
              <w:jc w:val="center"/>
              <w:rPr>
                <w:rFonts w:eastAsia="Calibri"/>
                <w:sz w:val="20"/>
              </w:rPr>
            </w:pPr>
            <w:r w:rsidRPr="00393325">
              <w:rPr>
                <w:sz w:val="20"/>
              </w:rPr>
              <w:t>m</w:t>
            </w: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5,0/3,0</w:t>
            </w:r>
          </w:p>
        </w:tc>
        <w:tc>
          <w:tcPr>
            <w:tcW w:w="1104" w:type="dxa"/>
            <w:vAlign w:val="center"/>
          </w:tcPr>
          <w:p w:rsidR="008972DF" w:rsidRPr="00393325" w:rsidRDefault="008972DF" w:rsidP="008972DF">
            <w:pPr>
              <w:jc w:val="center"/>
              <w:rPr>
                <w:sz w:val="20"/>
              </w:rPr>
            </w:pPr>
            <w:r w:rsidRPr="00393325">
              <w:rPr>
                <w:sz w:val="20"/>
              </w:rPr>
              <w:t>5,0/3,5</w:t>
            </w:r>
          </w:p>
        </w:tc>
        <w:tc>
          <w:tcPr>
            <w:tcW w:w="1080" w:type="dxa"/>
            <w:vAlign w:val="center"/>
          </w:tcPr>
          <w:p w:rsidR="008972DF" w:rsidRPr="00393325" w:rsidRDefault="008972DF" w:rsidP="008972DF">
            <w:pPr>
              <w:jc w:val="center"/>
              <w:rPr>
                <w:sz w:val="20"/>
              </w:rPr>
            </w:pPr>
            <w:r w:rsidRPr="00393325">
              <w:rPr>
                <w:sz w:val="20"/>
              </w:rPr>
              <w:t>5,0/3,5</w:t>
            </w:r>
          </w:p>
        </w:tc>
        <w:tc>
          <w:tcPr>
            <w:tcW w:w="1080" w:type="dxa"/>
            <w:vAlign w:val="center"/>
          </w:tcPr>
          <w:p w:rsidR="008972DF" w:rsidRPr="00393325" w:rsidRDefault="008972DF" w:rsidP="008972DF">
            <w:pPr>
              <w:jc w:val="center"/>
              <w:rPr>
                <w:sz w:val="20"/>
              </w:rPr>
            </w:pPr>
            <w:r w:rsidRPr="00393325">
              <w:rPr>
                <w:sz w:val="20"/>
              </w:rPr>
              <w:t>5,0/3,5</w:t>
            </w:r>
          </w:p>
        </w:tc>
        <w:tc>
          <w:tcPr>
            <w:tcW w:w="1080" w:type="dxa"/>
            <w:vAlign w:val="center"/>
          </w:tcPr>
          <w:p w:rsidR="008972DF" w:rsidRPr="00393325" w:rsidRDefault="008972DF" w:rsidP="008972DF">
            <w:pPr>
              <w:jc w:val="center"/>
              <w:rPr>
                <w:sz w:val="20"/>
              </w:rPr>
            </w:pPr>
            <w:r w:rsidRPr="00393325">
              <w:rPr>
                <w:sz w:val="20"/>
              </w:rPr>
              <w:t>5,0/3,5</w:t>
            </w:r>
          </w:p>
        </w:tc>
        <w:tc>
          <w:tcPr>
            <w:tcW w:w="1080" w:type="dxa"/>
            <w:vAlign w:val="center"/>
          </w:tcPr>
          <w:p w:rsidR="008972DF" w:rsidRPr="00393325" w:rsidRDefault="008972DF" w:rsidP="008972DF">
            <w:pPr>
              <w:jc w:val="center"/>
              <w:rPr>
                <w:sz w:val="20"/>
              </w:rPr>
            </w:pPr>
            <w:r w:rsidRPr="00393325">
              <w:rPr>
                <w:sz w:val="20"/>
              </w:rPr>
              <w:t>5,0/3,5</w:t>
            </w:r>
          </w:p>
        </w:tc>
        <w:tc>
          <w:tcPr>
            <w:tcW w:w="1170" w:type="dxa"/>
            <w:vAlign w:val="center"/>
          </w:tcPr>
          <w:p w:rsidR="008972DF" w:rsidRPr="00393325" w:rsidRDefault="008972DF" w:rsidP="008972DF">
            <w:pPr>
              <w:jc w:val="center"/>
              <w:rPr>
                <w:sz w:val="20"/>
              </w:rPr>
            </w:pPr>
            <w:r w:rsidRPr="00393325">
              <w:rPr>
                <w:sz w:val="20"/>
              </w:rPr>
              <w:t>5,0/3,5</w:t>
            </w:r>
          </w:p>
        </w:tc>
        <w:tc>
          <w:tcPr>
            <w:tcW w:w="1143" w:type="dxa"/>
            <w:vAlign w:val="center"/>
          </w:tcPr>
          <w:p w:rsidR="008972DF" w:rsidRPr="00393325" w:rsidRDefault="008972DF" w:rsidP="008972DF">
            <w:pPr>
              <w:jc w:val="center"/>
              <w:rPr>
                <w:sz w:val="20"/>
              </w:rPr>
            </w:pPr>
            <w:r w:rsidRPr="00393325">
              <w:rPr>
                <w:sz w:val="20"/>
              </w:rPr>
              <w:t>5,0/3,5</w:t>
            </w:r>
          </w:p>
        </w:tc>
        <w:tc>
          <w:tcPr>
            <w:tcW w:w="1110" w:type="dxa"/>
            <w:vAlign w:val="center"/>
          </w:tcPr>
          <w:p w:rsidR="008972DF" w:rsidRPr="00393325" w:rsidRDefault="008972DF" w:rsidP="008972DF">
            <w:pPr>
              <w:jc w:val="center"/>
              <w:rPr>
                <w:sz w:val="20"/>
              </w:rPr>
            </w:pPr>
            <w:r w:rsidRPr="00393325">
              <w:rPr>
                <w:sz w:val="20"/>
              </w:rPr>
              <w:t>5,0/3,0</w:t>
            </w:r>
          </w:p>
        </w:tc>
      </w:tr>
      <w:tr w:rsidR="008972DF" w:rsidRPr="00393325" w:rsidTr="00033D81">
        <w:trPr>
          <w:trHeight w:hRule="exact" w:val="102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3</w:t>
            </w:r>
          </w:p>
        </w:tc>
        <w:tc>
          <w:tcPr>
            <w:tcW w:w="3164" w:type="dxa"/>
            <w:vAlign w:val="center"/>
          </w:tcPr>
          <w:p w:rsidR="008972DF" w:rsidRPr="00393325" w:rsidRDefault="008972DF" w:rsidP="008972DF">
            <w:pPr>
              <w:rPr>
                <w:rFonts w:eastAsia="Calibri"/>
                <w:sz w:val="20"/>
              </w:rPr>
            </w:pPr>
            <w:r w:rsidRPr="00393325">
              <w:rPr>
                <w:sz w:val="20"/>
              </w:rPr>
              <w:t>Kết cấu</w:t>
            </w:r>
          </w:p>
        </w:tc>
        <w:tc>
          <w:tcPr>
            <w:tcW w:w="810" w:type="dxa"/>
            <w:vAlign w:val="center"/>
          </w:tcPr>
          <w:p w:rsidR="008972DF" w:rsidRPr="00393325" w:rsidRDefault="008972DF" w:rsidP="008972DF">
            <w:pPr>
              <w:jc w:val="center"/>
              <w:rPr>
                <w:rFonts w:eastAsia="Calibri"/>
                <w:sz w:val="20"/>
              </w:rPr>
            </w:pPr>
            <w:r w:rsidRPr="00393325">
              <w:rPr>
                <w:sz w:val="20"/>
              </w:rPr>
              <w:t>-</w:t>
            </w:r>
          </w:p>
        </w:tc>
        <w:tc>
          <w:tcPr>
            <w:tcW w:w="990" w:type="dxa"/>
            <w:vAlign w:val="center"/>
          </w:tcPr>
          <w:p w:rsidR="008972DF" w:rsidRPr="00393325" w:rsidRDefault="008972DF" w:rsidP="008972DF">
            <w:pPr>
              <w:tabs>
                <w:tab w:val="left" w:pos="1309"/>
              </w:tabs>
              <w:ind w:left="-108" w:right="-108"/>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Cấp phối đá dăm</w:t>
            </w:r>
          </w:p>
        </w:tc>
        <w:tc>
          <w:tcPr>
            <w:tcW w:w="1104" w:type="dxa"/>
            <w:vAlign w:val="center"/>
          </w:tcPr>
          <w:p w:rsidR="008972DF" w:rsidRPr="00393325" w:rsidRDefault="008972DF" w:rsidP="008972DF">
            <w:pPr>
              <w:jc w:val="center"/>
              <w:rPr>
                <w:sz w:val="20"/>
              </w:rPr>
            </w:pPr>
            <w:r w:rsidRPr="00393325">
              <w:rPr>
                <w:sz w:val="20"/>
              </w:rPr>
              <w:t>BT M250 và Cấp phối đá dăm</w:t>
            </w:r>
          </w:p>
        </w:tc>
        <w:tc>
          <w:tcPr>
            <w:tcW w:w="1080" w:type="dxa"/>
            <w:vAlign w:val="center"/>
          </w:tcPr>
          <w:p w:rsidR="008972DF" w:rsidRPr="00393325" w:rsidRDefault="008972DF" w:rsidP="008972DF">
            <w:pPr>
              <w:jc w:val="center"/>
              <w:rPr>
                <w:sz w:val="20"/>
              </w:rPr>
            </w:pPr>
            <w:r w:rsidRPr="00393325">
              <w:rPr>
                <w:sz w:val="20"/>
              </w:rPr>
              <w:t>Cấp phối đá dăm</w:t>
            </w:r>
          </w:p>
        </w:tc>
        <w:tc>
          <w:tcPr>
            <w:tcW w:w="1080" w:type="dxa"/>
            <w:vAlign w:val="center"/>
          </w:tcPr>
          <w:p w:rsidR="008972DF" w:rsidRPr="00393325" w:rsidRDefault="008972DF" w:rsidP="008972DF">
            <w:pPr>
              <w:jc w:val="center"/>
              <w:rPr>
                <w:sz w:val="20"/>
              </w:rPr>
            </w:pPr>
            <w:r w:rsidRPr="00393325">
              <w:rPr>
                <w:sz w:val="20"/>
              </w:rPr>
              <w:t>San gạt đường hiện trạng</w:t>
            </w:r>
          </w:p>
        </w:tc>
        <w:tc>
          <w:tcPr>
            <w:tcW w:w="1080" w:type="dxa"/>
            <w:vAlign w:val="center"/>
          </w:tcPr>
          <w:p w:rsidR="008972DF" w:rsidRPr="00393325" w:rsidRDefault="008972DF" w:rsidP="008972DF">
            <w:pPr>
              <w:jc w:val="center"/>
              <w:rPr>
                <w:sz w:val="20"/>
              </w:rPr>
            </w:pPr>
            <w:r w:rsidRPr="00393325">
              <w:rPr>
                <w:sz w:val="20"/>
              </w:rPr>
              <w:t>Cấp phối đá dăm</w:t>
            </w:r>
          </w:p>
        </w:tc>
        <w:tc>
          <w:tcPr>
            <w:tcW w:w="1080" w:type="dxa"/>
            <w:vAlign w:val="center"/>
          </w:tcPr>
          <w:p w:rsidR="008972DF" w:rsidRPr="00393325" w:rsidRDefault="008972DF" w:rsidP="008972DF">
            <w:pPr>
              <w:jc w:val="center"/>
              <w:rPr>
                <w:sz w:val="20"/>
              </w:rPr>
            </w:pPr>
            <w:r w:rsidRPr="00393325">
              <w:rPr>
                <w:sz w:val="20"/>
              </w:rPr>
              <w:t>BT M250 và Cấp phối đá dăm</w:t>
            </w:r>
          </w:p>
        </w:tc>
        <w:tc>
          <w:tcPr>
            <w:tcW w:w="1170" w:type="dxa"/>
            <w:vAlign w:val="center"/>
          </w:tcPr>
          <w:p w:rsidR="008972DF" w:rsidRPr="00393325" w:rsidRDefault="008972DF" w:rsidP="008972DF">
            <w:pPr>
              <w:jc w:val="center"/>
              <w:rPr>
                <w:sz w:val="20"/>
              </w:rPr>
            </w:pPr>
            <w:r w:rsidRPr="00393325">
              <w:rPr>
                <w:sz w:val="20"/>
              </w:rPr>
              <w:t>Cấp phối đá dăm</w:t>
            </w:r>
          </w:p>
        </w:tc>
        <w:tc>
          <w:tcPr>
            <w:tcW w:w="1143" w:type="dxa"/>
            <w:vAlign w:val="center"/>
          </w:tcPr>
          <w:p w:rsidR="008972DF" w:rsidRPr="00393325" w:rsidRDefault="008972DF" w:rsidP="008972DF">
            <w:pPr>
              <w:jc w:val="center"/>
              <w:rPr>
                <w:sz w:val="20"/>
              </w:rPr>
            </w:pPr>
            <w:r w:rsidRPr="00393325">
              <w:rPr>
                <w:sz w:val="20"/>
              </w:rPr>
              <w:t>Cấp phối đá dăm</w:t>
            </w:r>
          </w:p>
        </w:tc>
        <w:tc>
          <w:tcPr>
            <w:tcW w:w="1110" w:type="dxa"/>
            <w:vAlign w:val="center"/>
          </w:tcPr>
          <w:p w:rsidR="008972DF" w:rsidRPr="00393325" w:rsidRDefault="008972DF" w:rsidP="008972DF">
            <w:pPr>
              <w:jc w:val="center"/>
              <w:rPr>
                <w:sz w:val="20"/>
              </w:rPr>
            </w:pPr>
            <w:r w:rsidRPr="00393325">
              <w:rPr>
                <w:sz w:val="20"/>
              </w:rPr>
              <w:t>Cấp phối đá dăm</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bCs/>
                <w:sz w:val="20"/>
              </w:rPr>
            </w:pPr>
            <w:r w:rsidRPr="00393325">
              <w:rPr>
                <w:b/>
                <w:bCs/>
                <w:sz w:val="20"/>
              </w:rPr>
              <w:t>F</w:t>
            </w:r>
          </w:p>
        </w:tc>
        <w:tc>
          <w:tcPr>
            <w:tcW w:w="3164" w:type="dxa"/>
            <w:vAlign w:val="center"/>
          </w:tcPr>
          <w:p w:rsidR="008972DF" w:rsidRPr="00393325" w:rsidRDefault="008972DF" w:rsidP="008972DF">
            <w:pPr>
              <w:rPr>
                <w:rFonts w:eastAsia="Calibri"/>
                <w:b/>
                <w:bCs/>
                <w:sz w:val="20"/>
              </w:rPr>
            </w:pPr>
            <w:r w:rsidRPr="00393325">
              <w:rPr>
                <w:b/>
                <w:bCs/>
                <w:sz w:val="20"/>
              </w:rPr>
              <w:t>NHÀ QUẢN LÝ</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tabs>
                <w:tab w:val="left" w:pos="1309"/>
              </w:tabs>
              <w:ind w:left="-108" w:right="-108"/>
              <w:jc w:val="center"/>
              <w:rPr>
                <w:rFonts w:eastAsia="Calibri"/>
                <w:sz w:val="20"/>
              </w:rPr>
            </w:pPr>
          </w:p>
        </w:tc>
        <w:tc>
          <w:tcPr>
            <w:tcW w:w="1015" w:type="dxa"/>
            <w:vAlign w:val="center"/>
          </w:tcPr>
          <w:p w:rsidR="008972DF" w:rsidRPr="00393325" w:rsidRDefault="008972DF" w:rsidP="008972DF">
            <w:pPr>
              <w:ind w:right="-108" w:hanging="108"/>
              <w:jc w:val="center"/>
              <w:rPr>
                <w:sz w:val="20"/>
              </w:rPr>
            </w:pPr>
          </w:p>
        </w:tc>
        <w:tc>
          <w:tcPr>
            <w:tcW w:w="1104" w:type="dxa"/>
            <w:vAlign w:val="center"/>
          </w:tcPr>
          <w:p w:rsidR="008972DF" w:rsidRPr="00393325" w:rsidRDefault="008972DF" w:rsidP="008972DF">
            <w:pPr>
              <w:ind w:right="-108" w:hanging="108"/>
              <w:jc w:val="center"/>
              <w:rPr>
                <w:sz w:val="20"/>
              </w:rPr>
            </w:pPr>
          </w:p>
        </w:tc>
        <w:tc>
          <w:tcPr>
            <w:tcW w:w="1080" w:type="dxa"/>
            <w:vAlign w:val="center"/>
          </w:tcPr>
          <w:p w:rsidR="008972DF" w:rsidRPr="00393325" w:rsidRDefault="008972DF" w:rsidP="008972DF">
            <w:pPr>
              <w:ind w:right="-108" w:hanging="108"/>
              <w:jc w:val="center"/>
              <w:rPr>
                <w:sz w:val="20"/>
              </w:rPr>
            </w:pPr>
          </w:p>
        </w:tc>
        <w:tc>
          <w:tcPr>
            <w:tcW w:w="1080" w:type="dxa"/>
            <w:vAlign w:val="center"/>
          </w:tcPr>
          <w:p w:rsidR="008972DF" w:rsidRPr="00393325" w:rsidRDefault="008972DF" w:rsidP="008972DF">
            <w:pPr>
              <w:ind w:right="-108" w:hanging="108"/>
              <w:jc w:val="center"/>
              <w:rPr>
                <w:sz w:val="20"/>
              </w:rPr>
            </w:pPr>
          </w:p>
        </w:tc>
        <w:tc>
          <w:tcPr>
            <w:tcW w:w="1080" w:type="dxa"/>
            <w:vAlign w:val="center"/>
          </w:tcPr>
          <w:p w:rsidR="008972DF" w:rsidRPr="00393325" w:rsidRDefault="008972DF" w:rsidP="008972DF">
            <w:pPr>
              <w:ind w:right="-108" w:hanging="108"/>
              <w:jc w:val="center"/>
              <w:rPr>
                <w:sz w:val="20"/>
              </w:rPr>
            </w:pPr>
          </w:p>
        </w:tc>
        <w:tc>
          <w:tcPr>
            <w:tcW w:w="1080" w:type="dxa"/>
            <w:vAlign w:val="center"/>
          </w:tcPr>
          <w:p w:rsidR="008972DF" w:rsidRPr="00393325" w:rsidRDefault="008972DF" w:rsidP="008972DF">
            <w:pPr>
              <w:ind w:right="-108" w:hanging="108"/>
              <w:jc w:val="center"/>
              <w:rPr>
                <w:sz w:val="20"/>
              </w:rPr>
            </w:pPr>
          </w:p>
        </w:tc>
        <w:tc>
          <w:tcPr>
            <w:tcW w:w="1170" w:type="dxa"/>
            <w:vAlign w:val="center"/>
          </w:tcPr>
          <w:p w:rsidR="008972DF" w:rsidRPr="00393325" w:rsidRDefault="008972DF" w:rsidP="008972DF">
            <w:pPr>
              <w:ind w:right="-108" w:hanging="108"/>
              <w:jc w:val="center"/>
              <w:rPr>
                <w:sz w:val="20"/>
              </w:rPr>
            </w:pPr>
          </w:p>
        </w:tc>
        <w:tc>
          <w:tcPr>
            <w:tcW w:w="1143" w:type="dxa"/>
            <w:vAlign w:val="center"/>
          </w:tcPr>
          <w:p w:rsidR="008972DF" w:rsidRPr="00393325" w:rsidRDefault="008972DF" w:rsidP="008972DF">
            <w:pPr>
              <w:ind w:right="-108" w:hanging="108"/>
              <w:jc w:val="center"/>
              <w:rPr>
                <w:sz w:val="20"/>
              </w:rPr>
            </w:pPr>
          </w:p>
        </w:tc>
        <w:tc>
          <w:tcPr>
            <w:tcW w:w="1110" w:type="dxa"/>
            <w:vAlign w:val="center"/>
          </w:tcPr>
          <w:p w:rsidR="008972DF" w:rsidRPr="00393325" w:rsidRDefault="008972DF" w:rsidP="008972DF">
            <w:pPr>
              <w:ind w:right="-108" w:hanging="108"/>
              <w:jc w:val="center"/>
              <w:rPr>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1</w:t>
            </w:r>
          </w:p>
        </w:tc>
        <w:tc>
          <w:tcPr>
            <w:tcW w:w="3164" w:type="dxa"/>
            <w:vAlign w:val="center"/>
          </w:tcPr>
          <w:p w:rsidR="008972DF" w:rsidRPr="00393325" w:rsidRDefault="008972DF" w:rsidP="008972DF">
            <w:pPr>
              <w:rPr>
                <w:rFonts w:eastAsia="Calibri"/>
                <w:sz w:val="20"/>
              </w:rPr>
            </w:pPr>
            <w:r w:rsidRPr="00393325">
              <w:rPr>
                <w:sz w:val="20"/>
              </w:rPr>
              <w:t>Diện tích sử dụng</w:t>
            </w:r>
          </w:p>
        </w:tc>
        <w:tc>
          <w:tcPr>
            <w:tcW w:w="810" w:type="dxa"/>
            <w:vAlign w:val="center"/>
          </w:tcPr>
          <w:p w:rsidR="008972DF" w:rsidRPr="00393325" w:rsidRDefault="008972DF" w:rsidP="008972DF">
            <w:pPr>
              <w:jc w:val="center"/>
              <w:rPr>
                <w:rFonts w:eastAsia="Calibri"/>
                <w:sz w:val="20"/>
              </w:rPr>
            </w:pPr>
            <w:r w:rsidRPr="00393325">
              <w:rPr>
                <w:sz w:val="20"/>
              </w:rPr>
              <w:t>m</w:t>
            </w:r>
            <w:r w:rsidRPr="00393325">
              <w:rPr>
                <w:sz w:val="20"/>
                <w:vertAlign w:val="superscript"/>
              </w:rPr>
              <w:t>2</w:t>
            </w: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42</w:t>
            </w:r>
          </w:p>
        </w:tc>
        <w:tc>
          <w:tcPr>
            <w:tcW w:w="1104" w:type="dxa"/>
            <w:vAlign w:val="center"/>
          </w:tcPr>
          <w:p w:rsidR="008972DF" w:rsidRPr="00393325" w:rsidRDefault="008972DF" w:rsidP="008972DF">
            <w:pPr>
              <w:jc w:val="center"/>
              <w:rPr>
                <w:sz w:val="20"/>
              </w:rPr>
            </w:pPr>
            <w:r w:rsidRPr="00393325">
              <w:rPr>
                <w:sz w:val="20"/>
              </w:rPr>
              <w:t>42</w:t>
            </w:r>
          </w:p>
        </w:tc>
        <w:tc>
          <w:tcPr>
            <w:tcW w:w="1080" w:type="dxa"/>
            <w:vAlign w:val="center"/>
          </w:tcPr>
          <w:p w:rsidR="008972DF" w:rsidRPr="00393325" w:rsidRDefault="008972DF" w:rsidP="008972DF">
            <w:pPr>
              <w:jc w:val="center"/>
              <w:rPr>
                <w:sz w:val="20"/>
              </w:rPr>
            </w:pPr>
            <w:r w:rsidRPr="00393325">
              <w:rPr>
                <w:sz w:val="20"/>
              </w:rPr>
              <w:t>42</w:t>
            </w:r>
          </w:p>
        </w:tc>
        <w:tc>
          <w:tcPr>
            <w:tcW w:w="1080" w:type="dxa"/>
            <w:vAlign w:val="center"/>
          </w:tcPr>
          <w:p w:rsidR="008972DF" w:rsidRPr="00393325" w:rsidRDefault="008972DF" w:rsidP="008972DF">
            <w:pPr>
              <w:jc w:val="center"/>
              <w:rPr>
                <w:sz w:val="20"/>
              </w:rPr>
            </w:pPr>
            <w:r w:rsidRPr="00393325">
              <w:rPr>
                <w:sz w:val="20"/>
              </w:rPr>
              <w:t>42</w:t>
            </w:r>
          </w:p>
        </w:tc>
        <w:tc>
          <w:tcPr>
            <w:tcW w:w="1080" w:type="dxa"/>
            <w:vAlign w:val="center"/>
          </w:tcPr>
          <w:p w:rsidR="008972DF" w:rsidRPr="00393325" w:rsidRDefault="008972DF" w:rsidP="008972DF">
            <w:pPr>
              <w:jc w:val="center"/>
              <w:rPr>
                <w:sz w:val="20"/>
              </w:rPr>
            </w:pPr>
            <w:r w:rsidRPr="00393325">
              <w:rPr>
                <w:sz w:val="20"/>
              </w:rPr>
              <w:t>42</w:t>
            </w:r>
          </w:p>
        </w:tc>
        <w:tc>
          <w:tcPr>
            <w:tcW w:w="1080" w:type="dxa"/>
            <w:vAlign w:val="center"/>
          </w:tcPr>
          <w:p w:rsidR="008972DF" w:rsidRPr="00393325" w:rsidRDefault="008972DF" w:rsidP="008972DF">
            <w:pPr>
              <w:jc w:val="center"/>
              <w:rPr>
                <w:sz w:val="20"/>
              </w:rPr>
            </w:pPr>
            <w:r w:rsidRPr="00393325">
              <w:rPr>
                <w:sz w:val="20"/>
              </w:rPr>
              <w:t>42</w:t>
            </w:r>
          </w:p>
        </w:tc>
        <w:tc>
          <w:tcPr>
            <w:tcW w:w="1170" w:type="dxa"/>
            <w:vAlign w:val="center"/>
          </w:tcPr>
          <w:p w:rsidR="008972DF" w:rsidRPr="00393325" w:rsidRDefault="008972DF" w:rsidP="008972DF">
            <w:pPr>
              <w:jc w:val="center"/>
              <w:rPr>
                <w:sz w:val="20"/>
              </w:rPr>
            </w:pPr>
            <w:r w:rsidRPr="00393325">
              <w:rPr>
                <w:sz w:val="20"/>
              </w:rPr>
              <w:t>42</w:t>
            </w:r>
          </w:p>
        </w:tc>
        <w:tc>
          <w:tcPr>
            <w:tcW w:w="1143" w:type="dxa"/>
            <w:vAlign w:val="center"/>
          </w:tcPr>
          <w:p w:rsidR="008972DF" w:rsidRPr="00393325" w:rsidRDefault="008972DF" w:rsidP="008972DF">
            <w:pPr>
              <w:jc w:val="center"/>
              <w:rPr>
                <w:sz w:val="20"/>
              </w:rPr>
            </w:pPr>
            <w:r w:rsidRPr="00393325">
              <w:rPr>
                <w:sz w:val="20"/>
              </w:rPr>
              <w:t>42</w:t>
            </w:r>
          </w:p>
        </w:tc>
        <w:tc>
          <w:tcPr>
            <w:tcW w:w="1110" w:type="dxa"/>
            <w:vAlign w:val="center"/>
          </w:tcPr>
          <w:p w:rsidR="008972DF" w:rsidRPr="00393325" w:rsidRDefault="008972DF" w:rsidP="008972DF">
            <w:pPr>
              <w:jc w:val="center"/>
              <w:rPr>
                <w:sz w:val="20"/>
              </w:rPr>
            </w:pPr>
            <w:r w:rsidRPr="00393325">
              <w:rPr>
                <w:sz w:val="20"/>
              </w:rPr>
              <w:t>42</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r w:rsidRPr="00393325">
              <w:rPr>
                <w:sz w:val="20"/>
              </w:rPr>
              <w:t>2</w:t>
            </w:r>
          </w:p>
        </w:tc>
        <w:tc>
          <w:tcPr>
            <w:tcW w:w="3164" w:type="dxa"/>
            <w:vAlign w:val="center"/>
          </w:tcPr>
          <w:p w:rsidR="008972DF" w:rsidRPr="00393325" w:rsidRDefault="008972DF" w:rsidP="008972DF">
            <w:pPr>
              <w:rPr>
                <w:rFonts w:eastAsia="Calibri"/>
                <w:sz w:val="20"/>
              </w:rPr>
            </w:pPr>
            <w:r w:rsidRPr="00393325">
              <w:rPr>
                <w:rFonts w:eastAsia="Calibri"/>
                <w:sz w:val="20"/>
              </w:rPr>
              <w:t>Cấp</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tabs>
                <w:tab w:val="left" w:pos="1309"/>
              </w:tabs>
              <w:ind w:left="-108" w:right="-108"/>
              <w:jc w:val="center"/>
              <w:rPr>
                <w:rFonts w:eastAsia="Calibri"/>
                <w:sz w:val="20"/>
              </w:rPr>
            </w:pPr>
          </w:p>
        </w:tc>
        <w:tc>
          <w:tcPr>
            <w:tcW w:w="1015" w:type="dxa"/>
            <w:vAlign w:val="center"/>
          </w:tcPr>
          <w:p w:rsidR="008972DF" w:rsidRPr="00393325" w:rsidRDefault="008972DF" w:rsidP="008972DF">
            <w:pPr>
              <w:jc w:val="center"/>
              <w:rPr>
                <w:sz w:val="20"/>
              </w:rPr>
            </w:pPr>
            <w:r w:rsidRPr="00393325">
              <w:rPr>
                <w:sz w:val="20"/>
              </w:rPr>
              <w:t>4</w:t>
            </w:r>
          </w:p>
        </w:tc>
        <w:tc>
          <w:tcPr>
            <w:tcW w:w="1104" w:type="dxa"/>
            <w:vAlign w:val="center"/>
          </w:tcPr>
          <w:p w:rsidR="008972DF" w:rsidRPr="00393325" w:rsidRDefault="008972DF" w:rsidP="008972DF">
            <w:pPr>
              <w:jc w:val="center"/>
              <w:rPr>
                <w:sz w:val="20"/>
              </w:rPr>
            </w:pPr>
            <w:r w:rsidRPr="00393325">
              <w:rPr>
                <w:sz w:val="20"/>
              </w:rPr>
              <w:t>4</w:t>
            </w:r>
          </w:p>
        </w:tc>
        <w:tc>
          <w:tcPr>
            <w:tcW w:w="1080" w:type="dxa"/>
            <w:vAlign w:val="center"/>
          </w:tcPr>
          <w:p w:rsidR="008972DF" w:rsidRPr="00393325" w:rsidRDefault="008972DF" w:rsidP="008972DF">
            <w:pPr>
              <w:jc w:val="center"/>
              <w:rPr>
                <w:sz w:val="20"/>
              </w:rPr>
            </w:pPr>
            <w:r w:rsidRPr="00393325">
              <w:rPr>
                <w:sz w:val="20"/>
              </w:rPr>
              <w:t>4</w:t>
            </w:r>
          </w:p>
        </w:tc>
        <w:tc>
          <w:tcPr>
            <w:tcW w:w="1080" w:type="dxa"/>
            <w:vAlign w:val="center"/>
          </w:tcPr>
          <w:p w:rsidR="008972DF" w:rsidRPr="00393325" w:rsidRDefault="008972DF" w:rsidP="008972DF">
            <w:pPr>
              <w:jc w:val="center"/>
              <w:rPr>
                <w:sz w:val="20"/>
              </w:rPr>
            </w:pPr>
            <w:r w:rsidRPr="00393325">
              <w:rPr>
                <w:sz w:val="20"/>
              </w:rPr>
              <w:t>4</w:t>
            </w:r>
          </w:p>
        </w:tc>
        <w:tc>
          <w:tcPr>
            <w:tcW w:w="1080" w:type="dxa"/>
            <w:vAlign w:val="center"/>
          </w:tcPr>
          <w:p w:rsidR="008972DF" w:rsidRPr="00393325" w:rsidRDefault="008972DF" w:rsidP="008972DF">
            <w:pPr>
              <w:jc w:val="center"/>
              <w:rPr>
                <w:sz w:val="20"/>
              </w:rPr>
            </w:pPr>
            <w:r w:rsidRPr="00393325">
              <w:rPr>
                <w:sz w:val="20"/>
              </w:rPr>
              <w:t>4</w:t>
            </w:r>
          </w:p>
        </w:tc>
        <w:tc>
          <w:tcPr>
            <w:tcW w:w="1080" w:type="dxa"/>
            <w:vAlign w:val="center"/>
          </w:tcPr>
          <w:p w:rsidR="008972DF" w:rsidRPr="00393325" w:rsidRDefault="008972DF" w:rsidP="008972DF">
            <w:pPr>
              <w:jc w:val="center"/>
              <w:rPr>
                <w:sz w:val="20"/>
              </w:rPr>
            </w:pPr>
            <w:r w:rsidRPr="00393325">
              <w:rPr>
                <w:sz w:val="20"/>
              </w:rPr>
              <w:t>4</w:t>
            </w:r>
          </w:p>
        </w:tc>
        <w:tc>
          <w:tcPr>
            <w:tcW w:w="1170" w:type="dxa"/>
            <w:vAlign w:val="center"/>
          </w:tcPr>
          <w:p w:rsidR="008972DF" w:rsidRPr="00393325" w:rsidRDefault="008972DF" w:rsidP="008972DF">
            <w:pPr>
              <w:jc w:val="center"/>
              <w:rPr>
                <w:sz w:val="20"/>
              </w:rPr>
            </w:pPr>
            <w:r w:rsidRPr="00393325">
              <w:rPr>
                <w:sz w:val="20"/>
              </w:rPr>
              <w:t>4</w:t>
            </w:r>
          </w:p>
        </w:tc>
        <w:tc>
          <w:tcPr>
            <w:tcW w:w="1143" w:type="dxa"/>
            <w:vAlign w:val="center"/>
          </w:tcPr>
          <w:p w:rsidR="008972DF" w:rsidRPr="00393325" w:rsidRDefault="008972DF" w:rsidP="008972DF">
            <w:pPr>
              <w:jc w:val="center"/>
              <w:rPr>
                <w:sz w:val="20"/>
              </w:rPr>
            </w:pPr>
            <w:r w:rsidRPr="00393325">
              <w:rPr>
                <w:sz w:val="20"/>
              </w:rPr>
              <w:t>4</w:t>
            </w:r>
          </w:p>
        </w:tc>
        <w:tc>
          <w:tcPr>
            <w:tcW w:w="1110" w:type="dxa"/>
            <w:vAlign w:val="center"/>
          </w:tcPr>
          <w:p w:rsidR="008972DF" w:rsidRPr="00393325" w:rsidRDefault="008972DF" w:rsidP="008972DF">
            <w:pPr>
              <w:jc w:val="center"/>
              <w:rPr>
                <w:sz w:val="20"/>
              </w:rPr>
            </w:pPr>
            <w:r w:rsidRPr="00393325">
              <w:rPr>
                <w:sz w:val="20"/>
              </w:rPr>
              <w:t>4</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sz w:val="20"/>
              </w:rPr>
            </w:pPr>
            <w:r w:rsidRPr="00393325">
              <w:rPr>
                <w:rFonts w:eastAsia="Calibri"/>
                <w:b/>
                <w:sz w:val="20"/>
              </w:rPr>
              <w:t>G</w:t>
            </w:r>
          </w:p>
        </w:tc>
        <w:tc>
          <w:tcPr>
            <w:tcW w:w="3164" w:type="dxa"/>
            <w:vAlign w:val="center"/>
          </w:tcPr>
          <w:p w:rsidR="008972DF" w:rsidRPr="00393325" w:rsidRDefault="008972DF" w:rsidP="008972DF">
            <w:pPr>
              <w:rPr>
                <w:rFonts w:eastAsia="Calibri"/>
                <w:b/>
                <w:sz w:val="20"/>
              </w:rPr>
            </w:pPr>
            <w:r w:rsidRPr="00393325">
              <w:rPr>
                <w:rFonts w:eastAsia="Calibri"/>
                <w:b/>
                <w:sz w:val="20"/>
              </w:rPr>
              <w:t>DIỆN TÍCH CHIẾM ĐẤT</w:t>
            </w:r>
          </w:p>
        </w:tc>
        <w:tc>
          <w:tcPr>
            <w:tcW w:w="810" w:type="dxa"/>
            <w:vAlign w:val="center"/>
          </w:tcPr>
          <w:p w:rsidR="008972DF" w:rsidRPr="00393325" w:rsidRDefault="008972DF" w:rsidP="008972DF">
            <w:pPr>
              <w:jc w:val="center"/>
              <w:rPr>
                <w:rFonts w:eastAsia="Calibri"/>
                <w:sz w:val="20"/>
              </w:rPr>
            </w:pPr>
          </w:p>
        </w:tc>
        <w:tc>
          <w:tcPr>
            <w:tcW w:w="990" w:type="dxa"/>
            <w:vAlign w:val="center"/>
          </w:tcPr>
          <w:p w:rsidR="008972DF" w:rsidRPr="00393325" w:rsidRDefault="008972DF" w:rsidP="008972DF">
            <w:pPr>
              <w:jc w:val="center"/>
              <w:rPr>
                <w:rFonts w:eastAsia="Calibri"/>
                <w:sz w:val="20"/>
              </w:rPr>
            </w:pPr>
          </w:p>
        </w:tc>
        <w:tc>
          <w:tcPr>
            <w:tcW w:w="1015" w:type="dxa"/>
            <w:vAlign w:val="center"/>
          </w:tcPr>
          <w:p w:rsidR="008972DF" w:rsidRPr="00393325" w:rsidRDefault="008972DF" w:rsidP="008972DF">
            <w:pPr>
              <w:jc w:val="center"/>
              <w:rPr>
                <w:sz w:val="20"/>
              </w:rPr>
            </w:pPr>
          </w:p>
        </w:tc>
        <w:tc>
          <w:tcPr>
            <w:tcW w:w="1104"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080" w:type="dxa"/>
            <w:vAlign w:val="center"/>
          </w:tcPr>
          <w:p w:rsidR="008972DF" w:rsidRPr="00393325" w:rsidRDefault="008972DF" w:rsidP="008972DF">
            <w:pPr>
              <w:jc w:val="center"/>
              <w:rPr>
                <w:sz w:val="20"/>
              </w:rPr>
            </w:pPr>
          </w:p>
        </w:tc>
        <w:tc>
          <w:tcPr>
            <w:tcW w:w="1170" w:type="dxa"/>
            <w:vAlign w:val="center"/>
          </w:tcPr>
          <w:p w:rsidR="008972DF" w:rsidRPr="00393325" w:rsidRDefault="008972DF" w:rsidP="008972DF">
            <w:pPr>
              <w:jc w:val="center"/>
              <w:rPr>
                <w:sz w:val="20"/>
              </w:rPr>
            </w:pPr>
          </w:p>
        </w:tc>
        <w:tc>
          <w:tcPr>
            <w:tcW w:w="1143" w:type="dxa"/>
            <w:vAlign w:val="center"/>
          </w:tcPr>
          <w:p w:rsidR="008972DF" w:rsidRPr="00393325" w:rsidRDefault="008972DF" w:rsidP="008972DF">
            <w:pPr>
              <w:jc w:val="center"/>
              <w:rPr>
                <w:sz w:val="20"/>
              </w:rPr>
            </w:pPr>
          </w:p>
        </w:tc>
        <w:tc>
          <w:tcPr>
            <w:tcW w:w="1110" w:type="dxa"/>
            <w:vAlign w:val="center"/>
          </w:tcPr>
          <w:p w:rsidR="008972DF" w:rsidRPr="00393325" w:rsidRDefault="008972DF" w:rsidP="008972DF">
            <w:pPr>
              <w:jc w:val="center"/>
              <w:rPr>
                <w:sz w:val="20"/>
              </w:rPr>
            </w:pP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b/>
                <w:bCs/>
                <w:sz w:val="20"/>
              </w:rPr>
            </w:pPr>
          </w:p>
        </w:tc>
        <w:tc>
          <w:tcPr>
            <w:tcW w:w="3164" w:type="dxa"/>
            <w:vAlign w:val="center"/>
          </w:tcPr>
          <w:p w:rsidR="008972DF" w:rsidRPr="00393325" w:rsidRDefault="008972DF" w:rsidP="008972DF">
            <w:pPr>
              <w:rPr>
                <w:rFonts w:eastAsia="Calibri"/>
                <w:bCs/>
                <w:sz w:val="20"/>
              </w:rPr>
            </w:pPr>
            <w:r w:rsidRPr="00393325">
              <w:rPr>
                <w:rFonts w:eastAsia="Calibri"/>
                <w:bCs/>
                <w:sz w:val="20"/>
              </w:rPr>
              <w:t>- Lâu dài</w:t>
            </w:r>
          </w:p>
        </w:tc>
        <w:tc>
          <w:tcPr>
            <w:tcW w:w="810" w:type="dxa"/>
            <w:vAlign w:val="center"/>
          </w:tcPr>
          <w:p w:rsidR="008972DF" w:rsidRPr="00393325" w:rsidRDefault="008972DF" w:rsidP="008972DF">
            <w:pPr>
              <w:jc w:val="center"/>
              <w:rPr>
                <w:rFonts w:eastAsia="Calibri"/>
                <w:bCs/>
                <w:sz w:val="20"/>
              </w:rPr>
            </w:pPr>
            <w:r w:rsidRPr="00393325">
              <w:rPr>
                <w:rFonts w:eastAsia="Calibri"/>
                <w:bCs/>
                <w:sz w:val="20"/>
              </w:rPr>
              <w:t>ha</w:t>
            </w:r>
          </w:p>
        </w:tc>
        <w:tc>
          <w:tcPr>
            <w:tcW w:w="990" w:type="dxa"/>
            <w:vAlign w:val="center"/>
          </w:tcPr>
          <w:p w:rsidR="008972DF" w:rsidRPr="00393325" w:rsidRDefault="008972DF" w:rsidP="008972DF">
            <w:pPr>
              <w:jc w:val="center"/>
              <w:rPr>
                <w:rFonts w:eastAsia="Calibri"/>
                <w:bCs/>
                <w:sz w:val="20"/>
              </w:rPr>
            </w:pPr>
            <w:r w:rsidRPr="00393325">
              <w:rPr>
                <w:rFonts w:eastAsia="Calibri"/>
                <w:bCs/>
                <w:sz w:val="20"/>
              </w:rPr>
              <w:t>-</w:t>
            </w:r>
          </w:p>
        </w:tc>
        <w:tc>
          <w:tcPr>
            <w:tcW w:w="1015" w:type="dxa"/>
            <w:vAlign w:val="center"/>
          </w:tcPr>
          <w:p w:rsidR="008972DF" w:rsidRPr="00393325" w:rsidRDefault="008972DF" w:rsidP="008972DF">
            <w:pPr>
              <w:jc w:val="center"/>
              <w:rPr>
                <w:rFonts w:eastAsia="Calibri"/>
                <w:bCs/>
                <w:sz w:val="20"/>
              </w:rPr>
            </w:pPr>
            <w:r w:rsidRPr="00393325">
              <w:rPr>
                <w:rFonts w:eastAsia="Calibri"/>
                <w:bCs/>
                <w:sz w:val="20"/>
              </w:rPr>
              <w:t>10,09</w:t>
            </w:r>
          </w:p>
        </w:tc>
        <w:tc>
          <w:tcPr>
            <w:tcW w:w="1104" w:type="dxa"/>
            <w:vAlign w:val="center"/>
          </w:tcPr>
          <w:p w:rsidR="008972DF" w:rsidRPr="00393325" w:rsidRDefault="008972DF" w:rsidP="008972DF">
            <w:pPr>
              <w:jc w:val="center"/>
              <w:rPr>
                <w:rFonts w:eastAsia="Calibri"/>
                <w:bCs/>
                <w:sz w:val="20"/>
              </w:rPr>
            </w:pPr>
            <w:r w:rsidRPr="00393325">
              <w:rPr>
                <w:rFonts w:eastAsia="Calibri"/>
                <w:bCs/>
                <w:sz w:val="20"/>
              </w:rPr>
              <w:t>13,47</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22,88</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17,16</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16,81</w:t>
            </w:r>
          </w:p>
        </w:tc>
        <w:tc>
          <w:tcPr>
            <w:tcW w:w="1080" w:type="dxa"/>
            <w:vAlign w:val="center"/>
          </w:tcPr>
          <w:p w:rsidR="008972DF" w:rsidRPr="00393325" w:rsidRDefault="008972DF" w:rsidP="008972DF">
            <w:pPr>
              <w:jc w:val="center"/>
              <w:rPr>
                <w:rFonts w:eastAsia="Calibri"/>
                <w:bCs/>
                <w:sz w:val="20"/>
              </w:rPr>
            </w:pPr>
            <w:r w:rsidRPr="00393325">
              <w:rPr>
                <w:rFonts w:eastAsia="Calibri"/>
                <w:bCs/>
                <w:sz w:val="20"/>
              </w:rPr>
              <w:t>31,09</w:t>
            </w:r>
          </w:p>
        </w:tc>
        <w:tc>
          <w:tcPr>
            <w:tcW w:w="1170" w:type="dxa"/>
            <w:vAlign w:val="center"/>
          </w:tcPr>
          <w:p w:rsidR="008972DF" w:rsidRPr="00393325" w:rsidRDefault="008972DF" w:rsidP="008972DF">
            <w:pPr>
              <w:jc w:val="center"/>
              <w:rPr>
                <w:rFonts w:eastAsia="Calibri"/>
                <w:bCs/>
                <w:sz w:val="20"/>
              </w:rPr>
            </w:pPr>
            <w:r w:rsidRPr="00393325">
              <w:rPr>
                <w:rFonts w:eastAsia="Calibri"/>
                <w:bCs/>
                <w:sz w:val="20"/>
              </w:rPr>
              <w:t>28,42</w:t>
            </w:r>
          </w:p>
        </w:tc>
        <w:tc>
          <w:tcPr>
            <w:tcW w:w="1143" w:type="dxa"/>
            <w:vAlign w:val="center"/>
          </w:tcPr>
          <w:p w:rsidR="008972DF" w:rsidRPr="00393325" w:rsidRDefault="008972DF" w:rsidP="008972DF">
            <w:pPr>
              <w:jc w:val="center"/>
              <w:rPr>
                <w:rFonts w:eastAsia="Calibri"/>
                <w:bCs/>
                <w:sz w:val="20"/>
              </w:rPr>
            </w:pPr>
            <w:r w:rsidRPr="00393325">
              <w:rPr>
                <w:rFonts w:eastAsia="Calibri"/>
                <w:bCs/>
                <w:sz w:val="20"/>
              </w:rPr>
              <w:t>10,50</w:t>
            </w:r>
          </w:p>
        </w:tc>
        <w:tc>
          <w:tcPr>
            <w:tcW w:w="1110" w:type="dxa"/>
            <w:vAlign w:val="center"/>
          </w:tcPr>
          <w:p w:rsidR="008972DF" w:rsidRPr="00393325" w:rsidRDefault="008972DF" w:rsidP="008972DF">
            <w:pPr>
              <w:jc w:val="center"/>
              <w:rPr>
                <w:rFonts w:eastAsia="Calibri"/>
                <w:bCs/>
                <w:sz w:val="20"/>
              </w:rPr>
            </w:pPr>
            <w:r w:rsidRPr="00393325">
              <w:rPr>
                <w:rFonts w:eastAsia="Calibri"/>
                <w:bCs/>
                <w:sz w:val="20"/>
              </w:rPr>
              <w:t>5,99</w:t>
            </w:r>
          </w:p>
        </w:tc>
      </w:tr>
      <w:tr w:rsidR="008972DF" w:rsidRPr="00393325" w:rsidTr="00033D81">
        <w:trPr>
          <w:trHeight w:hRule="exact" w:val="340"/>
          <w:jc w:val="center"/>
        </w:trPr>
        <w:tc>
          <w:tcPr>
            <w:tcW w:w="660" w:type="dxa"/>
            <w:vAlign w:val="center"/>
          </w:tcPr>
          <w:p w:rsidR="008972DF" w:rsidRPr="00393325" w:rsidRDefault="008972DF" w:rsidP="00033D81">
            <w:pPr>
              <w:spacing w:after="200" w:line="276" w:lineRule="auto"/>
              <w:jc w:val="center"/>
              <w:rPr>
                <w:rFonts w:eastAsia="Calibri"/>
                <w:sz w:val="20"/>
              </w:rPr>
            </w:pPr>
          </w:p>
        </w:tc>
        <w:tc>
          <w:tcPr>
            <w:tcW w:w="3164" w:type="dxa"/>
            <w:vAlign w:val="center"/>
          </w:tcPr>
          <w:p w:rsidR="008972DF" w:rsidRPr="00393325" w:rsidRDefault="008972DF" w:rsidP="008972DF">
            <w:pPr>
              <w:pStyle w:val="thuong0"/>
              <w:jc w:val="left"/>
              <w:rPr>
                <w:rFonts w:ascii="Times New Roman" w:hAnsi="Times New Roman"/>
                <w:sz w:val="20"/>
              </w:rPr>
            </w:pPr>
            <w:r w:rsidRPr="00393325">
              <w:rPr>
                <w:rFonts w:ascii="Times New Roman" w:hAnsi="Times New Roman"/>
                <w:sz w:val="20"/>
              </w:rPr>
              <w:t>- Tạm thời</w:t>
            </w:r>
          </w:p>
        </w:tc>
        <w:tc>
          <w:tcPr>
            <w:tcW w:w="810" w:type="dxa"/>
            <w:vAlign w:val="center"/>
          </w:tcPr>
          <w:p w:rsidR="008972DF" w:rsidRPr="00393325" w:rsidRDefault="008972DF" w:rsidP="008972DF">
            <w:pPr>
              <w:jc w:val="center"/>
              <w:rPr>
                <w:rFonts w:eastAsia="Calibri"/>
                <w:sz w:val="20"/>
              </w:rPr>
            </w:pPr>
            <w:r w:rsidRPr="00393325">
              <w:rPr>
                <w:rFonts w:eastAsia="Calibri"/>
                <w:sz w:val="20"/>
              </w:rPr>
              <w:t>ha</w:t>
            </w:r>
          </w:p>
        </w:tc>
        <w:tc>
          <w:tcPr>
            <w:tcW w:w="990" w:type="dxa"/>
            <w:vAlign w:val="center"/>
          </w:tcPr>
          <w:p w:rsidR="008972DF" w:rsidRPr="00393325" w:rsidRDefault="008972DF" w:rsidP="008972DF">
            <w:pPr>
              <w:jc w:val="center"/>
              <w:rPr>
                <w:rFonts w:eastAsia="Calibri"/>
                <w:sz w:val="20"/>
              </w:rPr>
            </w:pPr>
            <w:r w:rsidRPr="00393325">
              <w:rPr>
                <w:rFonts w:eastAsia="Calibri"/>
                <w:sz w:val="20"/>
              </w:rPr>
              <w:t>-</w:t>
            </w:r>
          </w:p>
        </w:tc>
        <w:tc>
          <w:tcPr>
            <w:tcW w:w="1015" w:type="dxa"/>
            <w:vAlign w:val="center"/>
          </w:tcPr>
          <w:p w:rsidR="008972DF" w:rsidRPr="00393325" w:rsidRDefault="008972DF" w:rsidP="008972DF">
            <w:pPr>
              <w:jc w:val="center"/>
              <w:rPr>
                <w:sz w:val="20"/>
              </w:rPr>
            </w:pPr>
            <w:r w:rsidRPr="00393325">
              <w:rPr>
                <w:sz w:val="20"/>
              </w:rPr>
              <w:t>-</w:t>
            </w:r>
          </w:p>
        </w:tc>
        <w:tc>
          <w:tcPr>
            <w:tcW w:w="1104" w:type="dxa"/>
            <w:vAlign w:val="center"/>
          </w:tcPr>
          <w:p w:rsidR="008972DF" w:rsidRPr="00393325" w:rsidRDefault="008972DF" w:rsidP="008972DF">
            <w:pPr>
              <w:jc w:val="center"/>
              <w:rPr>
                <w:sz w:val="20"/>
              </w:rPr>
            </w:pPr>
            <w:r w:rsidRPr="00393325">
              <w:rPr>
                <w:sz w:val="20"/>
              </w:rPr>
              <w:t>1,5</w:t>
            </w:r>
          </w:p>
        </w:tc>
        <w:tc>
          <w:tcPr>
            <w:tcW w:w="1080" w:type="dxa"/>
            <w:vAlign w:val="center"/>
          </w:tcPr>
          <w:p w:rsidR="008972DF" w:rsidRPr="00393325" w:rsidRDefault="008972DF" w:rsidP="008972DF">
            <w:pPr>
              <w:jc w:val="center"/>
              <w:rPr>
                <w:sz w:val="20"/>
              </w:rPr>
            </w:pPr>
            <w:r w:rsidRPr="00393325">
              <w:rPr>
                <w:sz w:val="20"/>
              </w:rPr>
              <w:t>2,0</w:t>
            </w:r>
          </w:p>
        </w:tc>
        <w:tc>
          <w:tcPr>
            <w:tcW w:w="1080" w:type="dxa"/>
            <w:vAlign w:val="center"/>
          </w:tcPr>
          <w:p w:rsidR="008972DF" w:rsidRPr="00393325" w:rsidRDefault="008972DF" w:rsidP="008972DF">
            <w:pPr>
              <w:jc w:val="center"/>
              <w:rPr>
                <w:sz w:val="20"/>
              </w:rPr>
            </w:pPr>
            <w:r w:rsidRPr="00393325">
              <w:rPr>
                <w:sz w:val="20"/>
              </w:rPr>
              <w:t>2,2</w:t>
            </w:r>
          </w:p>
        </w:tc>
        <w:tc>
          <w:tcPr>
            <w:tcW w:w="1080" w:type="dxa"/>
            <w:vAlign w:val="center"/>
          </w:tcPr>
          <w:p w:rsidR="008972DF" w:rsidRPr="00393325" w:rsidRDefault="008972DF" w:rsidP="008972DF">
            <w:pPr>
              <w:jc w:val="center"/>
              <w:rPr>
                <w:sz w:val="20"/>
              </w:rPr>
            </w:pPr>
            <w:r w:rsidRPr="00393325">
              <w:rPr>
                <w:sz w:val="20"/>
              </w:rPr>
              <w:t>2,0</w:t>
            </w:r>
          </w:p>
        </w:tc>
        <w:tc>
          <w:tcPr>
            <w:tcW w:w="1080" w:type="dxa"/>
            <w:vAlign w:val="center"/>
          </w:tcPr>
          <w:p w:rsidR="008972DF" w:rsidRPr="00393325" w:rsidRDefault="008972DF" w:rsidP="008972DF">
            <w:pPr>
              <w:jc w:val="center"/>
              <w:rPr>
                <w:sz w:val="20"/>
              </w:rPr>
            </w:pPr>
            <w:r w:rsidRPr="00393325">
              <w:rPr>
                <w:sz w:val="20"/>
              </w:rPr>
              <w:t>2,9</w:t>
            </w:r>
          </w:p>
        </w:tc>
        <w:tc>
          <w:tcPr>
            <w:tcW w:w="1170" w:type="dxa"/>
            <w:vAlign w:val="center"/>
          </w:tcPr>
          <w:p w:rsidR="008972DF" w:rsidRPr="00393325" w:rsidRDefault="008972DF" w:rsidP="008972DF">
            <w:pPr>
              <w:jc w:val="center"/>
              <w:rPr>
                <w:sz w:val="20"/>
              </w:rPr>
            </w:pPr>
            <w:r w:rsidRPr="00393325">
              <w:rPr>
                <w:sz w:val="20"/>
              </w:rPr>
              <w:t>1,0</w:t>
            </w:r>
          </w:p>
        </w:tc>
        <w:tc>
          <w:tcPr>
            <w:tcW w:w="1143" w:type="dxa"/>
            <w:vAlign w:val="center"/>
          </w:tcPr>
          <w:p w:rsidR="008972DF" w:rsidRPr="00393325" w:rsidRDefault="008972DF" w:rsidP="008972DF">
            <w:pPr>
              <w:jc w:val="center"/>
              <w:rPr>
                <w:sz w:val="20"/>
              </w:rPr>
            </w:pPr>
            <w:r w:rsidRPr="00393325">
              <w:rPr>
                <w:sz w:val="20"/>
              </w:rPr>
              <w:t>1,00</w:t>
            </w:r>
          </w:p>
        </w:tc>
        <w:tc>
          <w:tcPr>
            <w:tcW w:w="1110" w:type="dxa"/>
            <w:vAlign w:val="center"/>
          </w:tcPr>
          <w:p w:rsidR="008972DF" w:rsidRPr="00393325" w:rsidRDefault="008972DF" w:rsidP="008972DF">
            <w:pPr>
              <w:jc w:val="center"/>
              <w:rPr>
                <w:sz w:val="20"/>
              </w:rPr>
            </w:pPr>
            <w:r w:rsidRPr="00393325">
              <w:rPr>
                <w:sz w:val="20"/>
              </w:rPr>
              <w:t>1,58</w:t>
            </w:r>
          </w:p>
        </w:tc>
      </w:tr>
    </w:tbl>
    <w:p w:rsidR="000750EB" w:rsidRPr="00393325" w:rsidRDefault="00F479F9" w:rsidP="000750EB">
      <w:pPr>
        <w:keepNext/>
        <w:widowControl w:val="0"/>
        <w:tabs>
          <w:tab w:val="left" w:pos="567"/>
        </w:tabs>
        <w:overflowPunct w:val="0"/>
        <w:autoSpaceDE w:val="0"/>
        <w:autoSpaceDN w:val="0"/>
        <w:adjustRightInd w:val="0"/>
        <w:spacing w:before="40" w:after="40" w:line="340" w:lineRule="exact"/>
        <w:jc w:val="right"/>
        <w:textAlignment w:val="baseline"/>
        <w:rPr>
          <w:i/>
          <w:sz w:val="26"/>
          <w:szCs w:val="26"/>
        </w:rPr>
        <w:sectPr w:rsidR="000750EB" w:rsidRPr="00393325" w:rsidSect="000750EB">
          <w:pgSz w:w="16840" w:h="11907" w:orient="landscape" w:code="9"/>
          <w:pgMar w:top="1134" w:right="1134" w:bottom="1134" w:left="1134" w:header="720" w:footer="720" w:gutter="0"/>
          <w:cols w:space="720"/>
          <w:docGrid w:linePitch="360"/>
        </w:sectPr>
      </w:pPr>
      <w:r w:rsidRPr="00393325">
        <w:rPr>
          <w:i/>
          <w:sz w:val="26"/>
          <w:szCs w:val="26"/>
        </w:rPr>
        <w:t xml:space="preserve">Nguồn: Báo cáo chính Nghiên cứu </w:t>
      </w:r>
      <w:r w:rsidR="001F146E" w:rsidRPr="00393325">
        <w:rPr>
          <w:i/>
          <w:sz w:val="26"/>
          <w:szCs w:val="26"/>
        </w:rPr>
        <w:t xml:space="preserve">khả thi </w:t>
      </w:r>
      <w:r w:rsidR="00D82328" w:rsidRPr="00393325">
        <w:rPr>
          <w:i/>
          <w:sz w:val="26"/>
          <w:szCs w:val="26"/>
        </w:rPr>
        <w:t>Tiểu dự án</w:t>
      </w:r>
      <w:r w:rsidR="00AE2AA4" w:rsidRPr="00393325">
        <w:rPr>
          <w:i/>
          <w:sz w:val="26"/>
          <w:szCs w:val="26"/>
        </w:rPr>
        <w:t>, 201</w:t>
      </w:r>
      <w:r w:rsidR="008972DF" w:rsidRPr="00393325">
        <w:rPr>
          <w:i/>
          <w:sz w:val="26"/>
          <w:szCs w:val="26"/>
        </w:rPr>
        <w:t>8</w:t>
      </w:r>
    </w:p>
    <w:p w:rsidR="00F6743B" w:rsidRPr="00393325" w:rsidRDefault="00B41A07" w:rsidP="00B41A07">
      <w:pPr>
        <w:keepNext/>
        <w:widowControl w:val="0"/>
        <w:tabs>
          <w:tab w:val="left" w:pos="567"/>
        </w:tabs>
        <w:overflowPunct w:val="0"/>
        <w:autoSpaceDE w:val="0"/>
        <w:autoSpaceDN w:val="0"/>
        <w:adjustRightInd w:val="0"/>
        <w:spacing w:before="40" w:after="40" w:line="340" w:lineRule="exact"/>
        <w:jc w:val="both"/>
        <w:textAlignment w:val="baseline"/>
        <w:rPr>
          <w:sz w:val="26"/>
          <w:szCs w:val="26"/>
          <w:lang w:val="nl-NL"/>
        </w:rPr>
      </w:pPr>
      <w:r w:rsidRPr="00393325">
        <w:rPr>
          <w:b/>
          <w:sz w:val="26"/>
          <w:szCs w:val="26"/>
          <w:lang w:val="nl-NL"/>
        </w:rPr>
        <w:lastRenderedPageBreak/>
        <w:t xml:space="preserve">a. </w:t>
      </w:r>
      <w:r w:rsidR="00F6743B" w:rsidRPr="00393325">
        <w:rPr>
          <w:b/>
          <w:sz w:val="26"/>
          <w:szCs w:val="26"/>
          <w:lang w:val="nl-NL"/>
        </w:rPr>
        <w:t>Loại, cấp công trình:</w:t>
      </w:r>
      <w:r w:rsidR="00F6743B" w:rsidRPr="00393325">
        <w:rPr>
          <w:sz w:val="26"/>
          <w:szCs w:val="26"/>
          <w:lang w:val="nl-NL"/>
        </w:rPr>
        <w:t xml:space="preserve"> </w:t>
      </w:r>
    </w:p>
    <w:p w:rsidR="00F6743B" w:rsidRPr="00393325" w:rsidRDefault="00F6743B" w:rsidP="00BC29B3">
      <w:pPr>
        <w:pStyle w:val="ListParagraph"/>
        <w:widowControl w:val="0"/>
        <w:numPr>
          <w:ilvl w:val="0"/>
          <w:numId w:val="24"/>
        </w:numPr>
        <w:adjustRightInd w:val="0"/>
        <w:snapToGrid w:val="0"/>
        <w:spacing w:before="60" w:after="60"/>
        <w:ind w:left="357" w:hanging="357"/>
        <w:jc w:val="both"/>
        <w:rPr>
          <w:sz w:val="26"/>
          <w:szCs w:val="26"/>
        </w:rPr>
      </w:pPr>
      <w:r w:rsidRPr="00393325">
        <w:rPr>
          <w:sz w:val="26"/>
          <w:szCs w:val="26"/>
        </w:rPr>
        <w:t xml:space="preserve">Loại công trình: </w:t>
      </w:r>
      <w:r w:rsidR="00B41A07" w:rsidRPr="00393325">
        <w:rPr>
          <w:sz w:val="26"/>
          <w:szCs w:val="26"/>
        </w:rPr>
        <w:t>C</w:t>
      </w:r>
      <w:r w:rsidRPr="00393325">
        <w:rPr>
          <w:sz w:val="26"/>
          <w:szCs w:val="26"/>
        </w:rPr>
        <w:t>ông trình nông nghiệp &amp; PTNT</w:t>
      </w:r>
    </w:p>
    <w:p w:rsidR="00F6743B" w:rsidRPr="00393325" w:rsidRDefault="00F6743B" w:rsidP="00BC29B3">
      <w:pPr>
        <w:pStyle w:val="ListParagraph"/>
        <w:widowControl w:val="0"/>
        <w:numPr>
          <w:ilvl w:val="0"/>
          <w:numId w:val="24"/>
        </w:numPr>
        <w:adjustRightInd w:val="0"/>
        <w:snapToGrid w:val="0"/>
        <w:spacing w:before="60" w:after="60"/>
        <w:ind w:left="357" w:hanging="357"/>
        <w:jc w:val="both"/>
        <w:rPr>
          <w:sz w:val="26"/>
          <w:szCs w:val="26"/>
        </w:rPr>
      </w:pPr>
      <w:r w:rsidRPr="00393325">
        <w:rPr>
          <w:sz w:val="26"/>
          <w:szCs w:val="26"/>
        </w:rPr>
        <w:t>Cấp công trình: Xác định theo QCVN 04-05:2012/BNNPTNT</w:t>
      </w:r>
    </w:p>
    <w:p w:rsidR="00F6743B" w:rsidRPr="00393325" w:rsidRDefault="00F6743B" w:rsidP="00B41A07">
      <w:pPr>
        <w:spacing w:before="60"/>
        <w:jc w:val="both"/>
        <w:rPr>
          <w:b/>
          <w:i/>
          <w:sz w:val="26"/>
          <w:szCs w:val="26"/>
          <w:lang w:val="nl-NL"/>
        </w:rPr>
      </w:pPr>
      <w:r w:rsidRPr="00393325">
        <w:rPr>
          <w:b/>
          <w:i/>
          <w:sz w:val="26"/>
          <w:szCs w:val="26"/>
          <w:lang w:val="nl-NL"/>
        </w:rPr>
        <w:t xml:space="preserve">* </w:t>
      </w:r>
      <w:r w:rsidR="00C90EFD" w:rsidRPr="00393325">
        <w:rPr>
          <w:b/>
          <w:i/>
          <w:sz w:val="26"/>
          <w:szCs w:val="26"/>
          <w:lang w:val="nl-NL"/>
        </w:rPr>
        <w:t>Công trình</w:t>
      </w:r>
      <w:r w:rsidRPr="00393325">
        <w:rPr>
          <w:b/>
          <w:i/>
          <w:sz w:val="26"/>
          <w:szCs w:val="26"/>
          <w:lang w:val="nl-NL"/>
        </w:rPr>
        <w:t xml:space="preserve"> Liệt Sơn:</w:t>
      </w:r>
    </w:p>
    <w:p w:rsidR="00F6743B" w:rsidRPr="00393325" w:rsidRDefault="00F6743B" w:rsidP="00BC29B3">
      <w:pPr>
        <w:pStyle w:val="ListParagraph"/>
        <w:widowControl w:val="0"/>
        <w:numPr>
          <w:ilvl w:val="0"/>
          <w:numId w:val="33"/>
        </w:numPr>
        <w:adjustRightInd w:val="0"/>
        <w:snapToGrid w:val="0"/>
        <w:spacing w:before="60" w:after="60"/>
        <w:jc w:val="both"/>
        <w:rPr>
          <w:sz w:val="26"/>
          <w:szCs w:val="26"/>
        </w:rPr>
      </w:pPr>
      <w:r w:rsidRPr="00393325">
        <w:rPr>
          <w:sz w:val="26"/>
          <w:szCs w:val="26"/>
        </w:rPr>
        <w:t>Đập đất tạo hồ có chiều cao 15,0m&lt; Hmax=29m &lt;35,0m trên nền đất, công trình đầu mối thuộc cấp II</w:t>
      </w:r>
      <w:r w:rsidR="004B63E2" w:rsidRPr="00393325">
        <w:rPr>
          <w:sz w:val="26"/>
          <w:szCs w:val="26"/>
        </w:rPr>
        <w:t>;</w:t>
      </w:r>
    </w:p>
    <w:p w:rsidR="00F6743B" w:rsidRPr="00393325" w:rsidRDefault="00F6743B" w:rsidP="00BC29B3">
      <w:pPr>
        <w:pStyle w:val="ListParagraph"/>
        <w:widowControl w:val="0"/>
        <w:numPr>
          <w:ilvl w:val="0"/>
          <w:numId w:val="33"/>
        </w:numPr>
        <w:adjustRightInd w:val="0"/>
        <w:snapToGrid w:val="0"/>
        <w:spacing w:before="60" w:after="60"/>
        <w:jc w:val="both"/>
        <w:rPr>
          <w:sz w:val="26"/>
          <w:szCs w:val="26"/>
        </w:rPr>
      </w:pPr>
      <w:r w:rsidRPr="00393325">
        <w:rPr>
          <w:sz w:val="26"/>
          <w:szCs w:val="26"/>
        </w:rPr>
        <w:t>Khu tưới có diện tích F tưới =1</w:t>
      </w:r>
      <w:r w:rsidR="004C75A1" w:rsidRPr="00393325">
        <w:rPr>
          <w:sz w:val="26"/>
          <w:szCs w:val="26"/>
        </w:rPr>
        <w:t>.</w:t>
      </w:r>
      <w:r w:rsidRPr="00393325">
        <w:rPr>
          <w:sz w:val="26"/>
          <w:szCs w:val="26"/>
        </w:rPr>
        <w:t>700ha &lt;2</w:t>
      </w:r>
      <w:r w:rsidR="004C75A1" w:rsidRPr="00393325">
        <w:rPr>
          <w:sz w:val="26"/>
          <w:szCs w:val="26"/>
        </w:rPr>
        <w:t>.</w:t>
      </w:r>
      <w:r w:rsidRPr="00393325">
        <w:rPr>
          <w:sz w:val="26"/>
          <w:szCs w:val="26"/>
        </w:rPr>
        <w:t>000ha, thuộc cấp IV</w:t>
      </w:r>
      <w:r w:rsidR="004B63E2" w:rsidRPr="00393325">
        <w:rPr>
          <w:sz w:val="26"/>
          <w:szCs w:val="26"/>
        </w:rPr>
        <w:t>;</w:t>
      </w:r>
    </w:p>
    <w:p w:rsidR="00F6743B" w:rsidRPr="00393325" w:rsidRDefault="00F6743B" w:rsidP="001A7005">
      <w:pPr>
        <w:spacing w:before="60" w:after="60"/>
        <w:ind w:left="720"/>
        <w:jc w:val="both"/>
        <w:rPr>
          <w:sz w:val="26"/>
          <w:szCs w:val="26"/>
        </w:rPr>
      </w:pPr>
      <w:r w:rsidRPr="00393325">
        <w:rPr>
          <w:sz w:val="26"/>
          <w:szCs w:val="26"/>
        </w:rPr>
        <w:t>Tổng hợp các yếu tố trên, cấp thiết kế hạng mục đầu mối là cấp thiết kế công trình, công trình cấp II</w:t>
      </w:r>
      <w:r w:rsidR="004B63E2" w:rsidRPr="00393325">
        <w:rPr>
          <w:sz w:val="26"/>
          <w:szCs w:val="26"/>
        </w:rPr>
        <w:t>.</w:t>
      </w:r>
    </w:p>
    <w:p w:rsidR="00F6743B" w:rsidRPr="00393325" w:rsidRDefault="00F6743B" w:rsidP="00B41A07">
      <w:pPr>
        <w:spacing w:before="60"/>
        <w:jc w:val="both"/>
        <w:rPr>
          <w:b/>
          <w:i/>
          <w:sz w:val="26"/>
          <w:szCs w:val="26"/>
          <w:lang w:val="nl-NL"/>
        </w:rPr>
      </w:pPr>
      <w:r w:rsidRPr="00393325">
        <w:rPr>
          <w:b/>
          <w:i/>
          <w:sz w:val="26"/>
          <w:szCs w:val="26"/>
          <w:lang w:val="nl-NL"/>
        </w:rPr>
        <w:t>* Các công trình còn lại: Cấp III</w:t>
      </w:r>
    </w:p>
    <w:p w:rsidR="00F6743B" w:rsidRPr="00393325" w:rsidRDefault="00F6743B" w:rsidP="00BC29B3">
      <w:pPr>
        <w:pStyle w:val="ListParagraph"/>
        <w:widowControl w:val="0"/>
        <w:numPr>
          <w:ilvl w:val="0"/>
          <w:numId w:val="33"/>
        </w:numPr>
        <w:adjustRightInd w:val="0"/>
        <w:snapToGrid w:val="0"/>
        <w:spacing w:before="60" w:after="60"/>
        <w:jc w:val="both"/>
        <w:rPr>
          <w:sz w:val="26"/>
          <w:szCs w:val="26"/>
        </w:rPr>
      </w:pPr>
      <w:r w:rsidRPr="00393325">
        <w:rPr>
          <w:sz w:val="26"/>
          <w:szCs w:val="26"/>
        </w:rPr>
        <w:t>Đập đất tạo hồ có chiều cao 8,0m&lt; Hmax=(8,5-:-14)m &lt;15,0m trên nền đất, công trình đầu mối thuộc cấp III</w:t>
      </w:r>
      <w:r w:rsidR="004B63E2" w:rsidRPr="00393325">
        <w:rPr>
          <w:sz w:val="26"/>
          <w:szCs w:val="26"/>
        </w:rPr>
        <w:t>;</w:t>
      </w:r>
    </w:p>
    <w:p w:rsidR="00F6743B" w:rsidRPr="00393325" w:rsidRDefault="00F6743B" w:rsidP="00BC29B3">
      <w:pPr>
        <w:pStyle w:val="ListParagraph"/>
        <w:widowControl w:val="0"/>
        <w:numPr>
          <w:ilvl w:val="0"/>
          <w:numId w:val="33"/>
        </w:numPr>
        <w:adjustRightInd w:val="0"/>
        <w:snapToGrid w:val="0"/>
        <w:spacing w:before="60" w:after="60"/>
        <w:jc w:val="both"/>
        <w:rPr>
          <w:sz w:val="26"/>
          <w:szCs w:val="26"/>
        </w:rPr>
      </w:pPr>
      <w:r w:rsidRPr="00393325">
        <w:rPr>
          <w:sz w:val="26"/>
          <w:szCs w:val="26"/>
        </w:rPr>
        <w:t>Khu tưới có diện tích F tưới &lt; 2</w:t>
      </w:r>
      <w:r w:rsidR="004B63E2" w:rsidRPr="00393325">
        <w:rPr>
          <w:sz w:val="26"/>
          <w:szCs w:val="26"/>
        </w:rPr>
        <w:t>.</w:t>
      </w:r>
      <w:r w:rsidRPr="00393325">
        <w:rPr>
          <w:sz w:val="26"/>
          <w:szCs w:val="26"/>
        </w:rPr>
        <w:t>000ha, thuộc cấp IV</w:t>
      </w:r>
      <w:r w:rsidR="004B63E2" w:rsidRPr="00393325">
        <w:rPr>
          <w:sz w:val="26"/>
          <w:szCs w:val="26"/>
        </w:rPr>
        <w:t>;</w:t>
      </w:r>
    </w:p>
    <w:p w:rsidR="00F6743B" w:rsidRPr="00393325" w:rsidRDefault="00F6743B" w:rsidP="00B816D6">
      <w:pPr>
        <w:spacing w:before="60" w:after="60"/>
        <w:ind w:left="720"/>
        <w:jc w:val="both"/>
        <w:rPr>
          <w:sz w:val="26"/>
          <w:szCs w:val="26"/>
        </w:rPr>
      </w:pPr>
      <w:r w:rsidRPr="00393325">
        <w:rPr>
          <w:sz w:val="26"/>
          <w:szCs w:val="26"/>
        </w:rPr>
        <w:t>Tổng hợp các yếu tố trên, cấp thiết kế hạng mục đầu mối là cấp thiết kế công trình, công trình cấp III</w:t>
      </w:r>
      <w:r w:rsidR="00B41A07" w:rsidRPr="00393325">
        <w:rPr>
          <w:sz w:val="26"/>
          <w:szCs w:val="26"/>
        </w:rPr>
        <w:t>.</w:t>
      </w:r>
    </w:p>
    <w:p w:rsidR="00F6743B" w:rsidRPr="00393325" w:rsidRDefault="00F6743B" w:rsidP="003619B1">
      <w:pPr>
        <w:pStyle w:val="Heading1"/>
        <w:jc w:val="center"/>
        <w:rPr>
          <w:rFonts w:ascii="Times New Roman" w:eastAsia="Calibri" w:hAnsi="Times New Roman"/>
          <w:b/>
          <w:i w:val="0"/>
          <w:iCs/>
          <w:sz w:val="26"/>
          <w:szCs w:val="26"/>
        </w:rPr>
      </w:pPr>
      <w:bookmarkStart w:id="151" w:name="_Toc500768456"/>
      <w:bookmarkStart w:id="152" w:name="_Toc500842763"/>
      <w:bookmarkStart w:id="153" w:name="_Toc500856540"/>
      <w:bookmarkStart w:id="154" w:name="_Toc501214574"/>
      <w:bookmarkStart w:id="155" w:name="_Toc501214733"/>
      <w:bookmarkStart w:id="156" w:name="_Toc508008200"/>
      <w:bookmarkStart w:id="157" w:name="_Toc508008366"/>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w:t>
      </w:r>
      <w:r w:rsidR="003619B1" w:rsidRPr="00393325">
        <w:rPr>
          <w:rFonts w:ascii="Times New Roman" w:eastAsia="Calibri" w:hAnsi="Times New Roman"/>
          <w:b/>
          <w:i w:val="0"/>
          <w:iCs/>
          <w:sz w:val="26"/>
          <w:szCs w:val="26"/>
        </w:rPr>
        <w:t>.</w:t>
      </w:r>
      <w:r w:rsidR="000750EB" w:rsidRPr="00393325">
        <w:rPr>
          <w:rFonts w:ascii="Times New Roman" w:eastAsia="Calibri" w:hAnsi="Times New Roman"/>
          <w:b/>
          <w:i w:val="0"/>
          <w:iCs/>
          <w:sz w:val="26"/>
          <w:szCs w:val="26"/>
        </w:rPr>
        <w:t>6</w:t>
      </w:r>
      <w:r w:rsidRPr="00393325">
        <w:rPr>
          <w:rFonts w:ascii="Times New Roman" w:eastAsia="Calibri" w:hAnsi="Times New Roman"/>
          <w:b/>
          <w:i w:val="0"/>
          <w:iCs/>
          <w:sz w:val="26"/>
          <w:szCs w:val="26"/>
        </w:rPr>
        <w:t>: Cấp công trình của các hồ chứa</w:t>
      </w:r>
      <w:bookmarkEnd w:id="151"/>
      <w:bookmarkEnd w:id="152"/>
      <w:bookmarkEnd w:id="153"/>
      <w:bookmarkEnd w:id="154"/>
      <w:bookmarkEnd w:id="155"/>
      <w:bookmarkEnd w:id="156"/>
      <w:bookmarkEnd w:id="15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
        <w:gridCol w:w="6245"/>
        <w:gridCol w:w="1950"/>
      </w:tblGrid>
      <w:tr w:rsidR="00DE0274" w:rsidRPr="00393325" w:rsidTr="005B4820">
        <w:trPr>
          <w:jc w:val="center"/>
        </w:trPr>
        <w:tc>
          <w:tcPr>
            <w:tcW w:w="654" w:type="dxa"/>
            <w:shd w:val="clear" w:color="auto" w:fill="auto"/>
          </w:tcPr>
          <w:p w:rsidR="00F6743B" w:rsidRPr="00393325" w:rsidRDefault="00F6743B" w:rsidP="001A7005">
            <w:pPr>
              <w:spacing w:before="20" w:after="20"/>
              <w:jc w:val="center"/>
              <w:rPr>
                <w:b/>
                <w:sz w:val="26"/>
                <w:szCs w:val="26"/>
              </w:rPr>
            </w:pPr>
            <w:r w:rsidRPr="00393325">
              <w:rPr>
                <w:b/>
                <w:sz w:val="26"/>
                <w:szCs w:val="26"/>
              </w:rPr>
              <w:t>TT</w:t>
            </w:r>
          </w:p>
        </w:tc>
        <w:tc>
          <w:tcPr>
            <w:tcW w:w="6245" w:type="dxa"/>
            <w:shd w:val="clear" w:color="auto" w:fill="auto"/>
          </w:tcPr>
          <w:p w:rsidR="00F6743B" w:rsidRPr="00393325" w:rsidRDefault="005B4820" w:rsidP="001A7005">
            <w:pPr>
              <w:spacing w:before="20" w:after="20"/>
              <w:jc w:val="center"/>
              <w:rPr>
                <w:b/>
                <w:sz w:val="26"/>
                <w:szCs w:val="26"/>
              </w:rPr>
            </w:pPr>
            <w:r w:rsidRPr="00393325">
              <w:rPr>
                <w:b/>
                <w:sz w:val="26"/>
                <w:szCs w:val="26"/>
              </w:rPr>
              <w:t>Công trình</w:t>
            </w:r>
          </w:p>
        </w:tc>
        <w:tc>
          <w:tcPr>
            <w:tcW w:w="1950" w:type="dxa"/>
          </w:tcPr>
          <w:p w:rsidR="00F6743B" w:rsidRPr="00393325" w:rsidRDefault="005B4820" w:rsidP="001A7005">
            <w:pPr>
              <w:spacing w:before="20" w:after="20"/>
              <w:jc w:val="center"/>
              <w:rPr>
                <w:b/>
                <w:sz w:val="26"/>
                <w:szCs w:val="26"/>
              </w:rPr>
            </w:pPr>
            <w:r w:rsidRPr="00393325">
              <w:rPr>
                <w:b/>
                <w:sz w:val="26"/>
                <w:szCs w:val="26"/>
              </w:rPr>
              <w:t>Cấp công trình</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1</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Liệt Sơn </w:t>
            </w:r>
          </w:p>
        </w:tc>
        <w:tc>
          <w:tcPr>
            <w:tcW w:w="1950" w:type="dxa"/>
          </w:tcPr>
          <w:p w:rsidR="00F6743B" w:rsidRPr="00393325" w:rsidRDefault="00F6743B" w:rsidP="001A7005">
            <w:pPr>
              <w:spacing w:before="20" w:after="20"/>
              <w:jc w:val="center"/>
              <w:rPr>
                <w:sz w:val="26"/>
                <w:szCs w:val="26"/>
              </w:rPr>
            </w:pPr>
            <w:r w:rsidRPr="00393325">
              <w:rPr>
                <w:sz w:val="26"/>
                <w:szCs w:val="26"/>
              </w:rPr>
              <w:t>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2</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Hóc Cơ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3</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Cây Khế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4</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Hóc Khế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5</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Liên Trì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6</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An Phong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7</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Gò Lang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8</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Hố Đá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9</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Hóc Bứa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r w:rsidR="00DE0274" w:rsidRPr="00393325" w:rsidTr="005B4820">
        <w:trPr>
          <w:jc w:val="center"/>
        </w:trPr>
        <w:tc>
          <w:tcPr>
            <w:tcW w:w="654" w:type="dxa"/>
            <w:shd w:val="clear" w:color="auto" w:fill="auto"/>
          </w:tcPr>
          <w:p w:rsidR="00F6743B" w:rsidRPr="00393325" w:rsidRDefault="00F6743B" w:rsidP="001A7005">
            <w:pPr>
              <w:spacing w:before="20" w:after="20"/>
              <w:jc w:val="center"/>
              <w:rPr>
                <w:sz w:val="26"/>
                <w:szCs w:val="26"/>
              </w:rPr>
            </w:pPr>
            <w:r w:rsidRPr="00393325">
              <w:rPr>
                <w:sz w:val="26"/>
                <w:szCs w:val="26"/>
              </w:rPr>
              <w:t>10</w:t>
            </w:r>
          </w:p>
        </w:tc>
        <w:tc>
          <w:tcPr>
            <w:tcW w:w="6245" w:type="dxa"/>
            <w:shd w:val="clear" w:color="auto" w:fill="auto"/>
          </w:tcPr>
          <w:p w:rsidR="00F6743B" w:rsidRPr="00393325" w:rsidRDefault="00F6743B" w:rsidP="001A7005">
            <w:pPr>
              <w:spacing w:before="20" w:after="20"/>
              <w:jc w:val="both"/>
              <w:rPr>
                <w:sz w:val="26"/>
                <w:szCs w:val="26"/>
              </w:rPr>
            </w:pPr>
            <w:r w:rsidRPr="00393325">
              <w:rPr>
                <w:sz w:val="26"/>
                <w:szCs w:val="26"/>
              </w:rPr>
              <w:t xml:space="preserve">Sửa chữa và nâng cao an toàn Hồ chứa nước Hố Hiểu </w:t>
            </w:r>
          </w:p>
        </w:tc>
        <w:tc>
          <w:tcPr>
            <w:tcW w:w="1950" w:type="dxa"/>
          </w:tcPr>
          <w:p w:rsidR="00F6743B" w:rsidRPr="00393325" w:rsidRDefault="00F6743B" w:rsidP="001A7005">
            <w:pPr>
              <w:spacing w:before="20" w:after="20"/>
              <w:jc w:val="center"/>
              <w:rPr>
                <w:sz w:val="26"/>
                <w:szCs w:val="26"/>
              </w:rPr>
            </w:pPr>
            <w:r w:rsidRPr="00393325">
              <w:rPr>
                <w:sz w:val="26"/>
                <w:szCs w:val="26"/>
              </w:rPr>
              <w:t>III</w:t>
            </w:r>
          </w:p>
        </w:tc>
      </w:tr>
    </w:tbl>
    <w:p w:rsidR="00F6743B" w:rsidRPr="00393325" w:rsidRDefault="00B41A07" w:rsidP="004B63E2">
      <w:pPr>
        <w:spacing w:before="120" w:after="120"/>
        <w:jc w:val="both"/>
        <w:rPr>
          <w:b/>
          <w:sz w:val="26"/>
          <w:szCs w:val="26"/>
          <w:lang w:val="nl-NL"/>
        </w:rPr>
      </w:pPr>
      <w:r w:rsidRPr="00393325">
        <w:rPr>
          <w:b/>
          <w:sz w:val="26"/>
          <w:szCs w:val="26"/>
          <w:lang w:val="nl-NL"/>
        </w:rPr>
        <w:t xml:space="preserve">b. </w:t>
      </w:r>
      <w:r w:rsidR="00F6743B" w:rsidRPr="00393325">
        <w:rPr>
          <w:b/>
          <w:sz w:val="26"/>
          <w:szCs w:val="26"/>
          <w:lang w:val="nl-NL"/>
        </w:rPr>
        <w:t>Chỉ tiêu kỹ thuật.</w:t>
      </w:r>
    </w:p>
    <w:p w:rsidR="00F6743B" w:rsidRPr="00393325" w:rsidRDefault="00F6743B" w:rsidP="004B63E2">
      <w:pPr>
        <w:spacing w:before="120" w:after="120"/>
        <w:jc w:val="both"/>
        <w:rPr>
          <w:b/>
          <w:sz w:val="26"/>
          <w:szCs w:val="26"/>
          <w:lang w:val="nl-NL"/>
        </w:rPr>
      </w:pPr>
      <w:r w:rsidRPr="00393325">
        <w:rPr>
          <w:b/>
          <w:sz w:val="26"/>
          <w:szCs w:val="26"/>
          <w:lang w:val="nl-NL"/>
        </w:rPr>
        <w:t>Công trình: Hồ chứa nước Liệt S</w:t>
      </w:r>
      <w:r w:rsidR="00DF1A5C" w:rsidRPr="00393325">
        <w:rPr>
          <w:b/>
          <w:sz w:val="26"/>
          <w:szCs w:val="26"/>
          <w:lang w:val="nl-NL"/>
        </w:rPr>
        <w:t>ơn, có cấp công trình là cấp II</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lang w:val="nl-NL"/>
        </w:rPr>
      </w:pPr>
      <w:r w:rsidRPr="00393325">
        <w:rPr>
          <w:sz w:val="26"/>
          <w:szCs w:val="26"/>
          <w:lang w:val="nl-NL"/>
        </w:rPr>
        <w:t>Tần suất thiết kế:  P = 1,0%.</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Tần suất kiểm tra: P = 0,2%.</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Tần suất kiểm tra theo WB: P = 0,01%</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Tần suất đảm bảo t</w:t>
      </w:r>
      <w:r w:rsidRPr="00393325">
        <w:rPr>
          <w:sz w:val="26"/>
          <w:szCs w:val="26"/>
        </w:rPr>
        <w:softHyphen/>
        <w:t>ưới : P=85%.</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Lưu l</w:t>
      </w:r>
      <w:r w:rsidRPr="00393325">
        <w:rPr>
          <w:sz w:val="26"/>
          <w:szCs w:val="26"/>
        </w:rPr>
        <w:softHyphen/>
        <w:t>ượng lớn nhất để thiết kế chặn dòng:  P = 10%.</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Kn = 1,15.</w:t>
      </w:r>
    </w:p>
    <w:p w:rsidR="00F6743B" w:rsidRPr="00393325" w:rsidRDefault="00F6743B" w:rsidP="004B63E2">
      <w:pPr>
        <w:spacing w:before="120" w:after="120"/>
        <w:jc w:val="both"/>
        <w:rPr>
          <w:b/>
          <w:sz w:val="26"/>
          <w:szCs w:val="26"/>
          <w:lang w:val="nl-NL"/>
        </w:rPr>
      </w:pPr>
      <w:r w:rsidRPr="00393325">
        <w:rPr>
          <w:b/>
          <w:sz w:val="26"/>
          <w:szCs w:val="26"/>
          <w:lang w:val="nl-NL"/>
        </w:rPr>
        <w:t>Các hồ chứa còn lại (09 công trình) có cấp công trình là cấp III</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lang w:val="nl-NL"/>
        </w:rPr>
      </w:pPr>
      <w:r w:rsidRPr="00393325">
        <w:rPr>
          <w:sz w:val="26"/>
          <w:szCs w:val="26"/>
          <w:lang w:val="nl-NL"/>
        </w:rPr>
        <w:t>Tần suất thiết kế: P = 1,5%.</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Tần suất kiểm tra: P = 0,5%.</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Tần suất kiểm tra theo WB: P = 0,01%</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lastRenderedPageBreak/>
        <w:t>Tần suất đảm bảo tư</w:t>
      </w:r>
      <w:r w:rsidRPr="00393325">
        <w:rPr>
          <w:sz w:val="26"/>
          <w:szCs w:val="26"/>
        </w:rPr>
        <w:softHyphen/>
        <w:t>ới: P=85%.</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Lưu l</w:t>
      </w:r>
      <w:r w:rsidRPr="00393325">
        <w:rPr>
          <w:sz w:val="26"/>
          <w:szCs w:val="26"/>
        </w:rPr>
        <w:softHyphen/>
        <w:t>ượng lớn nhất để thiết kế chặn dòng:  P = 10%.</w:t>
      </w:r>
    </w:p>
    <w:p w:rsidR="0097353A" w:rsidRPr="00393325" w:rsidRDefault="0097353A" w:rsidP="00BC29B3">
      <w:pPr>
        <w:pStyle w:val="ListParagraph"/>
        <w:widowControl w:val="0"/>
        <w:numPr>
          <w:ilvl w:val="0"/>
          <w:numId w:val="24"/>
        </w:numPr>
        <w:adjustRightInd w:val="0"/>
        <w:snapToGrid w:val="0"/>
        <w:spacing w:before="60" w:after="60"/>
        <w:jc w:val="both"/>
        <w:rPr>
          <w:sz w:val="26"/>
          <w:szCs w:val="26"/>
        </w:rPr>
      </w:pPr>
      <w:r w:rsidRPr="00393325">
        <w:rPr>
          <w:sz w:val="26"/>
          <w:szCs w:val="26"/>
        </w:rPr>
        <w:t>Kn = 1,15.</w:t>
      </w:r>
    </w:p>
    <w:p w:rsidR="00070F63" w:rsidRPr="00393325" w:rsidRDefault="00E41A71" w:rsidP="00B73827">
      <w:pPr>
        <w:pStyle w:val="Heading3"/>
        <w:jc w:val="both"/>
        <w:rPr>
          <w:rFonts w:ascii="Times New Roman" w:hAnsi="Times New Roman"/>
          <w:bCs/>
          <w:color w:val="auto"/>
          <w:sz w:val="26"/>
          <w:szCs w:val="26"/>
          <w:lang w:val="nl-NL"/>
        </w:rPr>
      </w:pPr>
      <w:bookmarkStart w:id="158" w:name="_Toc508008201"/>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.4.3. Biện pháp tổ chức thi công, công nghệ thi công xây dựng các hạng mục công trình </w:t>
      </w:r>
      <w:r w:rsidR="00D82328" w:rsidRPr="00393325">
        <w:rPr>
          <w:rFonts w:ascii="Times New Roman" w:hAnsi="Times New Roman"/>
          <w:bCs/>
          <w:color w:val="auto"/>
          <w:sz w:val="26"/>
          <w:szCs w:val="26"/>
          <w:lang w:val="nl-NL"/>
        </w:rPr>
        <w:t>Tiểu dự án</w:t>
      </w:r>
      <w:bookmarkEnd w:id="158"/>
      <w:r w:rsidR="00651A9C" w:rsidRPr="00393325">
        <w:rPr>
          <w:rFonts w:ascii="Times New Roman" w:hAnsi="Times New Roman"/>
          <w:bCs/>
          <w:color w:val="auto"/>
          <w:sz w:val="26"/>
          <w:szCs w:val="26"/>
          <w:lang w:val="nl-NL"/>
        </w:rPr>
        <w:t xml:space="preserve"> </w:t>
      </w:r>
      <w:bookmarkEnd w:id="142"/>
      <w:bookmarkEnd w:id="143"/>
      <w:bookmarkEnd w:id="144"/>
      <w:bookmarkEnd w:id="145"/>
    </w:p>
    <w:p w:rsidR="00070F63" w:rsidRPr="00393325" w:rsidRDefault="00060AED" w:rsidP="009F4800">
      <w:pPr>
        <w:spacing w:before="40" w:after="40"/>
        <w:jc w:val="both"/>
        <w:rPr>
          <w:sz w:val="26"/>
          <w:szCs w:val="26"/>
        </w:rPr>
      </w:pPr>
      <w:r w:rsidRPr="00393325">
        <w:rPr>
          <w:sz w:val="26"/>
          <w:szCs w:val="26"/>
        </w:rPr>
        <w:t>Dựa trên các công trình hiện có, tiến hành đánh giá hiện trạng hư hỏng các hạng mục cụm đầu mối công trình, phân tích nguyên nhân và từ đó đề xuất giải pháp xây dựng nhằm sửa chữa, nâng cấp công trình đảm bảo an toàn và phù hợp với các quy chuẩn, tiêu chuẩn thiết kế hiện hành.</w:t>
      </w:r>
    </w:p>
    <w:p w:rsidR="00060AED" w:rsidRPr="00393325" w:rsidRDefault="00060AED" w:rsidP="009F4800">
      <w:pPr>
        <w:spacing w:before="40" w:after="40"/>
        <w:jc w:val="both"/>
        <w:rPr>
          <w:sz w:val="26"/>
          <w:szCs w:val="26"/>
        </w:rPr>
      </w:pPr>
      <w:r w:rsidRPr="00393325">
        <w:rPr>
          <w:sz w:val="26"/>
          <w:szCs w:val="26"/>
        </w:rPr>
        <w:t xml:space="preserve">Với mục tiêu là đảm bảo an toàn hồ đập và khôi phục các công năng thiết kế của đập thông qua sửa chữa, nâng cấp các hạng mục trong cụm đầu mối công trình nên quy mô các công trình trong </w:t>
      </w:r>
      <w:r w:rsidR="007C2031" w:rsidRPr="00393325">
        <w:rPr>
          <w:sz w:val="26"/>
          <w:szCs w:val="26"/>
        </w:rPr>
        <w:t>Dự án</w:t>
      </w:r>
      <w:r w:rsidRPr="00393325">
        <w:rPr>
          <w:sz w:val="26"/>
          <w:szCs w:val="26"/>
        </w:rPr>
        <w:t xml:space="preserve"> là như nhau và bao gồm các hạng mục: </w:t>
      </w:r>
    </w:p>
    <w:p w:rsidR="00060AED" w:rsidRPr="00393325" w:rsidRDefault="00060AED" w:rsidP="009F4800">
      <w:pPr>
        <w:spacing w:before="40" w:after="40"/>
        <w:jc w:val="both"/>
        <w:rPr>
          <w:b/>
          <w:i/>
          <w:sz w:val="26"/>
          <w:szCs w:val="26"/>
        </w:rPr>
      </w:pPr>
      <w:r w:rsidRPr="00393325">
        <w:rPr>
          <w:b/>
          <w:i/>
          <w:sz w:val="26"/>
          <w:szCs w:val="26"/>
        </w:rPr>
        <w:t>Công trình chủ yếu</w:t>
      </w:r>
    </w:p>
    <w:p w:rsidR="00060AED" w:rsidRPr="00393325" w:rsidRDefault="00320665"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Đập đất:</w:t>
      </w:r>
      <w:r w:rsidR="00060AED" w:rsidRPr="00393325">
        <w:rPr>
          <w:sz w:val="26"/>
          <w:szCs w:val="26"/>
        </w:rPr>
        <w:t xml:space="preserve"> Riêng </w:t>
      </w:r>
      <w:r w:rsidR="00C90EFD" w:rsidRPr="00393325">
        <w:rPr>
          <w:sz w:val="26"/>
          <w:szCs w:val="26"/>
        </w:rPr>
        <w:t>công trình</w:t>
      </w:r>
      <w:r w:rsidR="00060AED" w:rsidRPr="00393325">
        <w:rPr>
          <w:sz w:val="26"/>
          <w:szCs w:val="26"/>
        </w:rPr>
        <w:t xml:space="preserve"> chứa nước Liệt Sơn, hạng mục đập đất mới được nâng cấp còn tốt nên không đầu tư sửa chữa nâng cấp; </w:t>
      </w:r>
    </w:p>
    <w:p w:rsidR="00060AED" w:rsidRPr="00393325" w:rsidRDefault="00060AED"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Cống lấy nước dưới đập;</w:t>
      </w:r>
    </w:p>
    <w:p w:rsidR="00060AED" w:rsidRPr="00393325" w:rsidRDefault="00060AED"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Tràn xả lũ.</w:t>
      </w:r>
    </w:p>
    <w:p w:rsidR="00060AED" w:rsidRPr="00393325" w:rsidRDefault="00060AED" w:rsidP="009F4800">
      <w:pPr>
        <w:spacing w:before="40" w:after="40"/>
        <w:jc w:val="both"/>
        <w:rPr>
          <w:b/>
          <w:i/>
          <w:sz w:val="26"/>
          <w:szCs w:val="26"/>
        </w:rPr>
      </w:pPr>
      <w:r w:rsidRPr="00393325">
        <w:rPr>
          <w:b/>
          <w:i/>
          <w:sz w:val="26"/>
          <w:szCs w:val="26"/>
        </w:rPr>
        <w:t>Công trình thứ yếu</w:t>
      </w:r>
    </w:p>
    <w:p w:rsidR="00060AED" w:rsidRPr="00393325" w:rsidRDefault="00060AED"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Đường thi công kết hợp quản lý;</w:t>
      </w:r>
    </w:p>
    <w:p w:rsidR="00060AED" w:rsidRPr="00393325" w:rsidRDefault="00060AED"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Nhà quản lý công trình.</w:t>
      </w:r>
    </w:p>
    <w:p w:rsidR="00060AED" w:rsidRPr="00393325" w:rsidRDefault="00060AED" w:rsidP="004B63E2">
      <w:pPr>
        <w:spacing w:before="120" w:after="120"/>
        <w:jc w:val="both"/>
        <w:rPr>
          <w:b/>
          <w:sz w:val="26"/>
          <w:szCs w:val="26"/>
        </w:rPr>
      </w:pPr>
      <w:r w:rsidRPr="00393325">
        <w:rPr>
          <w:b/>
          <w:sz w:val="26"/>
          <w:szCs w:val="26"/>
        </w:rPr>
        <w:t>1.</w:t>
      </w:r>
      <w:r w:rsidR="000A2AD4" w:rsidRPr="00393325">
        <w:rPr>
          <w:b/>
          <w:sz w:val="26"/>
          <w:szCs w:val="26"/>
        </w:rPr>
        <w:t xml:space="preserve"> </w:t>
      </w:r>
      <w:r w:rsidRPr="00393325">
        <w:rPr>
          <w:b/>
          <w:sz w:val="26"/>
          <w:szCs w:val="26"/>
        </w:rPr>
        <w:t>Phương án về tuyến công trình</w:t>
      </w:r>
    </w:p>
    <w:p w:rsidR="00705E26" w:rsidRPr="00393325" w:rsidRDefault="000A2AD4" w:rsidP="009F4800">
      <w:pPr>
        <w:spacing w:before="60" w:after="60"/>
        <w:jc w:val="both"/>
        <w:rPr>
          <w:sz w:val="26"/>
          <w:szCs w:val="26"/>
          <w:lang w:val="nl-NL"/>
        </w:rPr>
      </w:pPr>
      <w:r w:rsidRPr="00393325">
        <w:rPr>
          <w:sz w:val="26"/>
          <w:szCs w:val="26"/>
          <w:lang w:val="nl-NL"/>
        </w:rPr>
        <w:t>Do</w:t>
      </w:r>
      <w:r w:rsidR="00705E26" w:rsidRPr="00393325">
        <w:rPr>
          <w:sz w:val="26"/>
          <w:szCs w:val="26"/>
          <w:lang w:val="nl-NL"/>
        </w:rPr>
        <w:t xml:space="preserve"> </w:t>
      </w:r>
      <w:r w:rsidR="00D82328" w:rsidRPr="00393325">
        <w:rPr>
          <w:sz w:val="26"/>
          <w:szCs w:val="26"/>
          <w:lang w:val="nl-NL"/>
        </w:rPr>
        <w:t>Tiểu dự án</w:t>
      </w:r>
      <w:r w:rsidR="00705E26" w:rsidRPr="00393325">
        <w:rPr>
          <w:sz w:val="26"/>
          <w:szCs w:val="26"/>
          <w:lang w:val="nl-NL"/>
        </w:rPr>
        <w:t xml:space="preserve"> là sửa chữa, nâng cấp các công trình có sẵn đang bị hư hỏng, xuống cấp nên không có sự thay đổi về tuyến các hạng mục cụm đầu mối công trình.</w:t>
      </w:r>
    </w:p>
    <w:p w:rsidR="00705E26" w:rsidRPr="00393325" w:rsidRDefault="00705E26" w:rsidP="009F4800">
      <w:pPr>
        <w:spacing w:before="60" w:after="60"/>
        <w:jc w:val="both"/>
        <w:rPr>
          <w:sz w:val="26"/>
          <w:szCs w:val="26"/>
          <w:lang w:val="nl-NL"/>
        </w:rPr>
      </w:pPr>
      <w:r w:rsidRPr="00393325">
        <w:rPr>
          <w:sz w:val="26"/>
          <w:szCs w:val="26"/>
          <w:lang w:val="nl-NL"/>
        </w:rPr>
        <w:t>Tuyến đường thi công kết hợp quản lý cơ bản đi theo các đường mòn hiện có vào đến công trình, chỉ điều chỉnh cục bộ để đảm bảo thuận lợi trong lưu thông và diện tích bồi thường giải phóng mặt bằng là thấp nhất.</w:t>
      </w:r>
    </w:p>
    <w:p w:rsidR="00705E26" w:rsidRPr="00393325" w:rsidRDefault="00705E26" w:rsidP="004B63E2">
      <w:pPr>
        <w:spacing w:before="120" w:after="120"/>
        <w:jc w:val="both"/>
        <w:rPr>
          <w:b/>
          <w:sz w:val="26"/>
          <w:szCs w:val="26"/>
        </w:rPr>
      </w:pPr>
      <w:r w:rsidRPr="00393325">
        <w:rPr>
          <w:b/>
          <w:sz w:val="26"/>
          <w:szCs w:val="26"/>
        </w:rPr>
        <w:t>2. Phương án về giải pháp kết cấu</w:t>
      </w:r>
    </w:p>
    <w:p w:rsidR="00705E26" w:rsidRPr="00393325" w:rsidRDefault="000A2AD4" w:rsidP="00BC29B3">
      <w:pPr>
        <w:pStyle w:val="ListParagraph"/>
        <w:numPr>
          <w:ilvl w:val="0"/>
          <w:numId w:val="31"/>
        </w:numPr>
        <w:spacing w:before="120" w:after="120"/>
        <w:ind w:left="357" w:hanging="357"/>
        <w:jc w:val="both"/>
        <w:rPr>
          <w:sz w:val="26"/>
          <w:szCs w:val="26"/>
        </w:rPr>
      </w:pPr>
      <w:r w:rsidRPr="00393325">
        <w:rPr>
          <w:sz w:val="26"/>
          <w:szCs w:val="26"/>
        </w:rPr>
        <w:t>ĐẬP ĐẤT</w:t>
      </w:r>
    </w:p>
    <w:p w:rsidR="00705E26" w:rsidRPr="00393325" w:rsidRDefault="00705E26" w:rsidP="004B63E2">
      <w:pPr>
        <w:spacing w:before="120" w:after="120"/>
        <w:jc w:val="both"/>
        <w:rPr>
          <w:b/>
          <w:sz w:val="26"/>
          <w:szCs w:val="26"/>
        </w:rPr>
      </w:pPr>
      <w:r w:rsidRPr="00393325">
        <w:rPr>
          <w:b/>
          <w:sz w:val="26"/>
          <w:szCs w:val="26"/>
        </w:rPr>
        <w:t>a. Kết cấu đập</w:t>
      </w:r>
    </w:p>
    <w:p w:rsidR="00705E26" w:rsidRPr="00393325" w:rsidRDefault="00705E26" w:rsidP="004B63E2">
      <w:pPr>
        <w:spacing w:before="120" w:after="120"/>
        <w:jc w:val="both"/>
        <w:rPr>
          <w:sz w:val="26"/>
          <w:szCs w:val="26"/>
        </w:rPr>
      </w:pPr>
      <w:r w:rsidRPr="00393325">
        <w:rPr>
          <w:sz w:val="26"/>
          <w:szCs w:val="26"/>
        </w:rPr>
        <w:t>Sửa chữa, nâng cấp hoàn chỉnh mặt cắt đập theo thiết kế. Kết cấu được chọn là đắp đất áp mái nhằm tăng cường chống thấm và tăng ổn định đập.</w:t>
      </w:r>
    </w:p>
    <w:p w:rsidR="0097353A" w:rsidRPr="00393325" w:rsidRDefault="0097353A"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 xml:space="preserve">Áp trúc mái thượng lưu hoặc hạ lưu đập tùy theo từng đặc điểm hiện trạng công trình để đảm bảo khả năng ổn định thấm và ổn định tổng thể công trình. </w:t>
      </w:r>
    </w:p>
    <w:p w:rsidR="00705E26" w:rsidRPr="00393325" w:rsidRDefault="00705E26"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 xml:space="preserve">Kết cấu: Xem khối đập cũ như một phần của thân đập mới, ta có hình thức đập nhiều khối. </w:t>
      </w:r>
    </w:p>
    <w:p w:rsidR="00705E26" w:rsidRPr="00393325" w:rsidRDefault="00705E26" w:rsidP="00BC29B3">
      <w:pPr>
        <w:pStyle w:val="ListParagraph"/>
        <w:numPr>
          <w:ilvl w:val="0"/>
          <w:numId w:val="30"/>
        </w:numPr>
        <w:spacing w:before="60" w:after="60"/>
        <w:ind w:left="714" w:hanging="357"/>
        <w:jc w:val="both"/>
        <w:rPr>
          <w:sz w:val="26"/>
          <w:szCs w:val="26"/>
        </w:rPr>
      </w:pPr>
      <w:r w:rsidRPr="00393325">
        <w:rPr>
          <w:sz w:val="26"/>
          <w:szCs w:val="26"/>
        </w:rPr>
        <w:t xml:space="preserve">Khối 1: Khối áp trúc mới. </w:t>
      </w:r>
    </w:p>
    <w:p w:rsidR="00705E26" w:rsidRPr="00393325" w:rsidRDefault="00705E26" w:rsidP="00BC29B3">
      <w:pPr>
        <w:pStyle w:val="ListParagraph"/>
        <w:numPr>
          <w:ilvl w:val="0"/>
          <w:numId w:val="30"/>
        </w:numPr>
        <w:spacing w:before="60" w:after="60"/>
        <w:ind w:left="714" w:hanging="357"/>
        <w:jc w:val="both"/>
        <w:rPr>
          <w:sz w:val="26"/>
          <w:szCs w:val="26"/>
        </w:rPr>
      </w:pPr>
      <w:r w:rsidRPr="00393325">
        <w:rPr>
          <w:sz w:val="26"/>
          <w:szCs w:val="26"/>
        </w:rPr>
        <w:t xml:space="preserve">Khối 2: Khối đập cũ. </w:t>
      </w:r>
    </w:p>
    <w:p w:rsidR="00705E26" w:rsidRPr="00393325" w:rsidRDefault="00705E26" w:rsidP="004B63E2">
      <w:pPr>
        <w:spacing w:before="120" w:after="120"/>
        <w:jc w:val="both"/>
        <w:rPr>
          <w:sz w:val="26"/>
          <w:szCs w:val="26"/>
        </w:rPr>
      </w:pPr>
      <w:r w:rsidRPr="00393325">
        <w:rPr>
          <w:sz w:val="26"/>
          <w:szCs w:val="26"/>
        </w:rPr>
        <w:t xml:space="preserve">Đất đắp đầm chặt K </w:t>
      </w:r>
      <w:r w:rsidRPr="00393325">
        <w:rPr>
          <w:sz w:val="26"/>
          <w:szCs w:val="26"/>
        </w:rPr>
        <w:sym w:font="SymbolProp BT" w:char="F0B3"/>
      </w:r>
      <w:r w:rsidRPr="00393325">
        <w:rPr>
          <w:sz w:val="26"/>
          <w:szCs w:val="26"/>
        </w:rPr>
        <w:t xml:space="preserve"> 0,97 đối với công trình HCN Liệt Sơn (công trình cấp II) và K </w:t>
      </w:r>
      <w:r w:rsidRPr="00393325">
        <w:rPr>
          <w:sz w:val="26"/>
          <w:szCs w:val="26"/>
        </w:rPr>
        <w:sym w:font="SymbolProp BT" w:char="F0B3"/>
      </w:r>
      <w:r w:rsidRPr="00393325">
        <w:rPr>
          <w:sz w:val="26"/>
          <w:szCs w:val="26"/>
        </w:rPr>
        <w:t xml:space="preserve"> 0,95 đối với các công trình còn lại (công trình cấp III).</w:t>
      </w:r>
    </w:p>
    <w:p w:rsidR="00705E26" w:rsidRPr="00393325" w:rsidRDefault="004C75A1" w:rsidP="004B63E2">
      <w:pPr>
        <w:spacing w:before="120" w:after="120"/>
        <w:jc w:val="both"/>
        <w:rPr>
          <w:b/>
          <w:sz w:val="26"/>
          <w:szCs w:val="26"/>
        </w:rPr>
      </w:pPr>
      <w:r w:rsidRPr="00393325">
        <w:rPr>
          <w:b/>
          <w:sz w:val="26"/>
          <w:szCs w:val="26"/>
        </w:rPr>
        <w:t>b. Gia cố mái thượng lưu</w:t>
      </w:r>
    </w:p>
    <w:p w:rsidR="00705E26" w:rsidRPr="00393325" w:rsidRDefault="00784805" w:rsidP="004B63E2">
      <w:pPr>
        <w:spacing w:before="120" w:after="120"/>
        <w:jc w:val="both"/>
        <w:rPr>
          <w:sz w:val="26"/>
          <w:szCs w:val="26"/>
        </w:rPr>
      </w:pPr>
      <w:r w:rsidRPr="00393325">
        <w:rPr>
          <w:sz w:val="26"/>
          <w:szCs w:val="26"/>
        </w:rPr>
        <w:lastRenderedPageBreak/>
        <w:t>K</w:t>
      </w:r>
      <w:r w:rsidR="00705E26" w:rsidRPr="00393325">
        <w:rPr>
          <w:sz w:val="26"/>
          <w:szCs w:val="26"/>
        </w:rPr>
        <w:t xml:space="preserve">ết cấu gia cố mái thượng lưu chọn có 2 hình thức gia cố phụ thuộc vào điều kiện cung ứng vật liệu địa phương tại vị trí công trình, cụ thể. </w:t>
      </w:r>
    </w:p>
    <w:p w:rsidR="00784805" w:rsidRPr="00393325" w:rsidRDefault="00705E26" w:rsidP="004B63E2">
      <w:pPr>
        <w:spacing w:before="120" w:after="120"/>
        <w:jc w:val="both"/>
        <w:rPr>
          <w:sz w:val="26"/>
          <w:szCs w:val="26"/>
        </w:rPr>
      </w:pPr>
      <w:r w:rsidRPr="00393325">
        <w:rPr>
          <w:b/>
          <w:i/>
          <w:sz w:val="26"/>
          <w:szCs w:val="26"/>
        </w:rPr>
        <w:t>* Hình thức gia cố 1:</w:t>
      </w:r>
      <w:r w:rsidRPr="00393325">
        <w:rPr>
          <w:sz w:val="26"/>
          <w:szCs w:val="26"/>
        </w:rPr>
        <w:t xml:space="preserve"> </w:t>
      </w:r>
    </w:p>
    <w:p w:rsidR="00705E26" w:rsidRPr="00393325" w:rsidRDefault="00705E26" w:rsidP="004B63E2">
      <w:pPr>
        <w:spacing w:before="120" w:after="120"/>
        <w:jc w:val="both"/>
        <w:rPr>
          <w:sz w:val="26"/>
          <w:szCs w:val="26"/>
        </w:rPr>
      </w:pPr>
      <w:r w:rsidRPr="00393325">
        <w:rPr>
          <w:sz w:val="26"/>
          <w:szCs w:val="26"/>
        </w:rPr>
        <w:t xml:space="preserve">Những công trình nằm trên địa bàn có nguồn đá hộc phong phú, để tận dụng vật liệu tại chỗ chọn hình thức gia cố mái bằng đá hộc lát khan. Hình thức này gồm các </w:t>
      </w:r>
      <w:r w:rsidR="00C90EFD" w:rsidRPr="00393325">
        <w:rPr>
          <w:sz w:val="26"/>
          <w:szCs w:val="26"/>
        </w:rPr>
        <w:t>công trình</w:t>
      </w:r>
      <w:r w:rsidRPr="00393325">
        <w:rPr>
          <w:sz w:val="26"/>
          <w:szCs w:val="26"/>
        </w:rPr>
        <w:t xml:space="preserve"> Hóc Cơ, Cây Khế, Hóc Khế, Liên Trì và An Phong. Kết cấu cụ thể:</w:t>
      </w:r>
    </w:p>
    <w:p w:rsidR="00705E26" w:rsidRPr="00393325" w:rsidRDefault="00705E26" w:rsidP="004B63E2">
      <w:pPr>
        <w:spacing w:before="120" w:after="120"/>
        <w:jc w:val="both"/>
        <w:rPr>
          <w:sz w:val="26"/>
          <w:szCs w:val="26"/>
        </w:rPr>
      </w:pPr>
      <w:r w:rsidRPr="00393325">
        <w:rPr>
          <w:sz w:val="26"/>
          <w:szCs w:val="26"/>
        </w:rPr>
        <w:t xml:space="preserve">Lớp đá lát khan dày 20cm, dưới lớp đá lát khan là lớp đá (1x2)cm dày 15 cm và dưới cùng là lớp vải địa kỹ thuật. </w:t>
      </w:r>
    </w:p>
    <w:p w:rsidR="00705E26" w:rsidRPr="00393325" w:rsidRDefault="00705E26" w:rsidP="004B63E2">
      <w:pPr>
        <w:spacing w:before="120" w:after="120"/>
        <w:jc w:val="both"/>
        <w:rPr>
          <w:sz w:val="26"/>
          <w:szCs w:val="26"/>
        </w:rPr>
      </w:pPr>
      <w:r w:rsidRPr="00393325">
        <w:rPr>
          <w:sz w:val="26"/>
          <w:szCs w:val="26"/>
        </w:rPr>
        <w:t>Để tăng ổn định cũng như kiểm soát chiều dày lớp gia cố trong quá trình thi công</w:t>
      </w:r>
      <w:r w:rsidR="00B816D6" w:rsidRPr="00393325">
        <w:rPr>
          <w:sz w:val="26"/>
          <w:szCs w:val="26"/>
        </w:rPr>
        <w:t xml:space="preserve">, </w:t>
      </w:r>
      <w:r w:rsidRPr="00393325">
        <w:rPr>
          <w:sz w:val="26"/>
          <w:szCs w:val="26"/>
        </w:rPr>
        <w:t>lớp gia cố mái thượng lưu được lát trong khung bằng đá xây kích thước khung dọc có dạng hình thang Bxbxh</w:t>
      </w:r>
      <w:r w:rsidR="00784805" w:rsidRPr="00393325">
        <w:rPr>
          <w:sz w:val="26"/>
          <w:szCs w:val="26"/>
        </w:rPr>
        <w:t xml:space="preserve"> </w:t>
      </w:r>
      <w:r w:rsidRPr="00393325">
        <w:rPr>
          <w:sz w:val="26"/>
          <w:szCs w:val="26"/>
        </w:rPr>
        <w:t>=</w:t>
      </w:r>
      <w:r w:rsidR="00784805" w:rsidRPr="00393325">
        <w:rPr>
          <w:sz w:val="26"/>
          <w:szCs w:val="26"/>
        </w:rPr>
        <w:t xml:space="preserve"> </w:t>
      </w:r>
      <w:r w:rsidRPr="00393325">
        <w:rPr>
          <w:sz w:val="26"/>
          <w:szCs w:val="26"/>
        </w:rPr>
        <w:t>(53x43x30)cm, khung ngang bxh</w:t>
      </w:r>
      <w:r w:rsidR="00784805" w:rsidRPr="00393325">
        <w:rPr>
          <w:sz w:val="26"/>
          <w:szCs w:val="26"/>
        </w:rPr>
        <w:t xml:space="preserve"> </w:t>
      </w:r>
      <w:r w:rsidRPr="00393325">
        <w:rPr>
          <w:sz w:val="26"/>
          <w:szCs w:val="26"/>
        </w:rPr>
        <w:t>=</w:t>
      </w:r>
      <w:r w:rsidR="00784805" w:rsidRPr="00393325">
        <w:rPr>
          <w:sz w:val="26"/>
          <w:szCs w:val="26"/>
        </w:rPr>
        <w:t xml:space="preserve"> </w:t>
      </w:r>
      <w:r w:rsidRPr="00393325">
        <w:rPr>
          <w:sz w:val="26"/>
          <w:szCs w:val="26"/>
        </w:rPr>
        <w:t>(30x40)</w:t>
      </w:r>
      <w:r w:rsidR="00784805" w:rsidRPr="00393325">
        <w:rPr>
          <w:sz w:val="26"/>
          <w:szCs w:val="26"/>
        </w:rPr>
        <w:t xml:space="preserve"> </w:t>
      </w:r>
      <w:r w:rsidRPr="00393325">
        <w:rPr>
          <w:sz w:val="26"/>
          <w:szCs w:val="26"/>
        </w:rPr>
        <w:t>cm, cách khoảng 10m bố trí một khe thi công.</w:t>
      </w:r>
    </w:p>
    <w:p w:rsidR="00784805" w:rsidRPr="00393325" w:rsidRDefault="00705E26" w:rsidP="004B63E2">
      <w:pPr>
        <w:spacing w:before="120" w:after="120"/>
        <w:jc w:val="both"/>
        <w:rPr>
          <w:sz w:val="26"/>
          <w:szCs w:val="26"/>
        </w:rPr>
      </w:pPr>
      <w:r w:rsidRPr="00393325">
        <w:rPr>
          <w:b/>
          <w:i/>
          <w:sz w:val="26"/>
          <w:szCs w:val="26"/>
        </w:rPr>
        <w:t>* Hình thức gia cố 2:</w:t>
      </w:r>
      <w:r w:rsidRPr="00393325">
        <w:rPr>
          <w:sz w:val="26"/>
          <w:szCs w:val="26"/>
        </w:rPr>
        <w:t xml:space="preserve"> </w:t>
      </w:r>
    </w:p>
    <w:p w:rsidR="00705E26" w:rsidRPr="00393325" w:rsidRDefault="00705E26" w:rsidP="004B63E2">
      <w:pPr>
        <w:spacing w:before="120" w:after="120"/>
        <w:jc w:val="both"/>
        <w:rPr>
          <w:sz w:val="26"/>
          <w:szCs w:val="26"/>
        </w:rPr>
      </w:pPr>
      <w:r w:rsidRPr="00393325">
        <w:rPr>
          <w:sz w:val="26"/>
          <w:szCs w:val="26"/>
        </w:rPr>
        <w:t xml:space="preserve">Tại những vùng không có đá hộc chọn hình thức gia cố bằng BT đổ tại chỗ. Hình thức gia cố này áp dụng cho các </w:t>
      </w:r>
      <w:r w:rsidR="00C90EFD" w:rsidRPr="00393325">
        <w:rPr>
          <w:sz w:val="26"/>
          <w:szCs w:val="26"/>
        </w:rPr>
        <w:t>công trình</w:t>
      </w:r>
      <w:r w:rsidRPr="00393325">
        <w:rPr>
          <w:sz w:val="26"/>
          <w:szCs w:val="26"/>
        </w:rPr>
        <w:t xml:space="preserve"> Gò Lang, Hố Đá, Hóc Bứa và Hố Hiểu</w:t>
      </w:r>
      <w:r w:rsidR="00E248BA" w:rsidRPr="00393325">
        <w:rPr>
          <w:sz w:val="26"/>
          <w:szCs w:val="26"/>
        </w:rPr>
        <w:t>.</w:t>
      </w:r>
    </w:p>
    <w:p w:rsidR="00033D81" w:rsidRPr="00393325" w:rsidRDefault="00033D81" w:rsidP="00033D81">
      <w:pPr>
        <w:spacing w:before="60"/>
        <w:jc w:val="both"/>
        <w:rPr>
          <w:sz w:val="26"/>
          <w:szCs w:val="26"/>
        </w:rPr>
      </w:pPr>
      <w:r w:rsidRPr="00393325">
        <w:rPr>
          <w:sz w:val="26"/>
          <w:szCs w:val="26"/>
        </w:rPr>
        <w:t>Trên cùng là lớp BTCT M250 đổ tại chỗ dày 12cm, kết cấu được cắt tấm kích thước (2x2)m. Dưới là lớp lớp đá (1x2)cm và dưới cùng là lớp vải địa kỹ thuật. Trên mái có bố trí ống nhựa PVC để thoát nước.</w:t>
      </w:r>
    </w:p>
    <w:p w:rsidR="00705E26" w:rsidRPr="00393325" w:rsidRDefault="00705E26" w:rsidP="004B63E2">
      <w:pPr>
        <w:spacing w:before="120" w:after="120"/>
        <w:jc w:val="both"/>
        <w:rPr>
          <w:sz w:val="26"/>
          <w:szCs w:val="26"/>
        </w:rPr>
      </w:pPr>
      <w:r w:rsidRPr="00393325">
        <w:rPr>
          <w:sz w:val="26"/>
          <w:szCs w:val="26"/>
        </w:rPr>
        <w:t>Giới hạn trên của lớp gia cố: chọn đến đỉnh đập phần đất.</w:t>
      </w:r>
    </w:p>
    <w:p w:rsidR="00705E26" w:rsidRPr="00393325" w:rsidRDefault="00705E26" w:rsidP="004B63E2">
      <w:pPr>
        <w:spacing w:before="120" w:after="120"/>
        <w:jc w:val="both"/>
        <w:rPr>
          <w:sz w:val="26"/>
          <w:szCs w:val="26"/>
        </w:rPr>
      </w:pPr>
      <w:r w:rsidRPr="00393325">
        <w:rPr>
          <w:sz w:val="26"/>
          <w:szCs w:val="26"/>
        </w:rPr>
        <w:t>Giới hạn dưới của lớp gia cố: Dưới mực nước chết 50cm. Tại giới hạn dưới của lớp gia cố cắm chân khay vào nền đất.</w:t>
      </w:r>
    </w:p>
    <w:p w:rsidR="00F479F9" w:rsidRPr="00393325" w:rsidRDefault="00F479F9" w:rsidP="004B63E2">
      <w:pPr>
        <w:spacing w:before="120" w:after="120"/>
        <w:jc w:val="both"/>
        <w:rPr>
          <w:sz w:val="26"/>
          <w:szCs w:val="26"/>
        </w:rPr>
      </w:pPr>
      <w:r w:rsidRPr="00393325">
        <w:rPr>
          <w:sz w:val="26"/>
          <w:szCs w:val="26"/>
        </w:rPr>
        <w:t>(Một số mặt cắt ngang đại diện cho các phương án thiết kế gia cố mái thượng lưu được thể hiện chi tiết trong Phụ lục 2)</w:t>
      </w:r>
      <w:r w:rsidR="00B816D6" w:rsidRPr="00393325">
        <w:rPr>
          <w:sz w:val="26"/>
          <w:szCs w:val="26"/>
        </w:rPr>
        <w:t>.</w:t>
      </w:r>
    </w:p>
    <w:p w:rsidR="00033D81" w:rsidRPr="00393325" w:rsidRDefault="00033D81" w:rsidP="00033D81">
      <w:pPr>
        <w:spacing w:before="120" w:after="120"/>
        <w:jc w:val="both"/>
        <w:rPr>
          <w:sz w:val="26"/>
          <w:szCs w:val="26"/>
        </w:rPr>
      </w:pPr>
      <w:r w:rsidRPr="00393325">
        <w:rPr>
          <w:b/>
          <w:sz w:val="26"/>
          <w:szCs w:val="26"/>
        </w:rPr>
        <w:t>* Hình thức gia cố 3:</w:t>
      </w:r>
      <w:r w:rsidRPr="00393325">
        <w:rPr>
          <w:sz w:val="26"/>
          <w:szCs w:val="26"/>
        </w:rPr>
        <w:t xml:space="preserve"> Dùng lưới ô ngăn hình mạng. </w:t>
      </w:r>
    </w:p>
    <w:p w:rsidR="00033D81" w:rsidRPr="00393325" w:rsidRDefault="00033D81" w:rsidP="00033D81">
      <w:pPr>
        <w:spacing w:before="120" w:after="120"/>
        <w:jc w:val="both"/>
        <w:rPr>
          <w:sz w:val="26"/>
          <w:szCs w:val="26"/>
        </w:rPr>
      </w:pPr>
      <w:r w:rsidRPr="00393325">
        <w:rPr>
          <w:sz w:val="26"/>
          <w:szCs w:val="26"/>
        </w:rPr>
        <w:t>Kết cấu cụ thể: Dùng ô ngăn hình mạng (tương đương Neoweb 356-100), đổ BT M200 dày 15cm.</w:t>
      </w:r>
    </w:p>
    <w:p w:rsidR="00705E26" w:rsidRPr="00393325" w:rsidRDefault="004C75A1" w:rsidP="004B63E2">
      <w:pPr>
        <w:spacing w:before="120" w:after="120"/>
        <w:jc w:val="both"/>
        <w:rPr>
          <w:b/>
          <w:sz w:val="26"/>
          <w:szCs w:val="26"/>
        </w:rPr>
      </w:pPr>
      <w:r w:rsidRPr="00393325">
        <w:rPr>
          <w:b/>
          <w:sz w:val="26"/>
          <w:szCs w:val="26"/>
        </w:rPr>
        <w:t>c. Gia cố mái hạ lưu</w:t>
      </w:r>
    </w:p>
    <w:p w:rsidR="00705E26" w:rsidRPr="00393325" w:rsidRDefault="00705E26" w:rsidP="004B63E2">
      <w:pPr>
        <w:spacing w:before="120" w:after="120"/>
        <w:jc w:val="both"/>
        <w:rPr>
          <w:sz w:val="26"/>
          <w:szCs w:val="26"/>
        </w:rPr>
      </w:pPr>
      <w:r w:rsidRPr="00393325">
        <w:rPr>
          <w:sz w:val="26"/>
          <w:szCs w:val="26"/>
        </w:rPr>
        <w:t>Mái hạ lưu trồng cỏ trong ô kích thước (5.0 x 5.0)m, phân ô bằng rãnh có kích thước bxh=(20x20)cm trong lòng rãnh bỏ sỏi (2x4)cm. Rãnh ô nằm trên mái tạo với tim tuyến đập 1 góc 45</w:t>
      </w:r>
      <w:r w:rsidRPr="00393325">
        <w:rPr>
          <w:sz w:val="26"/>
          <w:szCs w:val="26"/>
          <w:vertAlign w:val="superscript"/>
        </w:rPr>
        <w:t>0</w:t>
      </w:r>
      <w:r w:rsidRPr="00393325">
        <w:rPr>
          <w:sz w:val="26"/>
          <w:szCs w:val="26"/>
        </w:rPr>
        <w:t xml:space="preserve">. </w:t>
      </w:r>
    </w:p>
    <w:p w:rsidR="00705E26" w:rsidRPr="00393325" w:rsidRDefault="00705E26" w:rsidP="004B63E2">
      <w:pPr>
        <w:spacing w:before="120" w:after="120"/>
        <w:jc w:val="both"/>
        <w:rPr>
          <w:sz w:val="26"/>
          <w:szCs w:val="26"/>
        </w:rPr>
      </w:pPr>
      <w:r w:rsidRPr="00393325">
        <w:rPr>
          <w:sz w:val="26"/>
          <w:szCs w:val="26"/>
        </w:rPr>
        <w:t>Chân mái hạ lưu bố trí rãnh thoát nước mặt cắt hình thang để thu nước từ mái đập cũng như sườn đồi, kết cấu bằng đá xây vữa M100.</w:t>
      </w:r>
    </w:p>
    <w:p w:rsidR="00705E26" w:rsidRPr="00393325" w:rsidRDefault="004C75A1" w:rsidP="004B63E2">
      <w:pPr>
        <w:spacing w:before="120" w:after="120"/>
        <w:jc w:val="both"/>
        <w:rPr>
          <w:b/>
          <w:sz w:val="26"/>
          <w:szCs w:val="26"/>
        </w:rPr>
      </w:pPr>
      <w:r w:rsidRPr="00393325">
        <w:rPr>
          <w:b/>
          <w:sz w:val="26"/>
          <w:szCs w:val="26"/>
        </w:rPr>
        <w:t>d. Vật thoát nước hạ lưu</w:t>
      </w:r>
    </w:p>
    <w:p w:rsidR="00705E26" w:rsidRPr="00393325" w:rsidRDefault="00705E26" w:rsidP="004B63E2">
      <w:pPr>
        <w:spacing w:before="120" w:after="120"/>
        <w:jc w:val="both"/>
        <w:rPr>
          <w:sz w:val="26"/>
          <w:szCs w:val="26"/>
        </w:rPr>
      </w:pPr>
      <w:r w:rsidRPr="00393325">
        <w:rPr>
          <w:sz w:val="26"/>
          <w:szCs w:val="26"/>
        </w:rPr>
        <w:t>Để tránh dòng chảy mang đất gây xói ngầm thân đập, sạt lở mái hạ lưu cần bố trí thiết bị tiêu nước.</w:t>
      </w:r>
    </w:p>
    <w:p w:rsidR="00705E26" w:rsidRPr="00393325" w:rsidRDefault="00705E26" w:rsidP="004B63E2">
      <w:pPr>
        <w:spacing w:before="120" w:after="120"/>
        <w:jc w:val="both"/>
        <w:rPr>
          <w:sz w:val="26"/>
          <w:szCs w:val="26"/>
        </w:rPr>
      </w:pPr>
      <w:r w:rsidRPr="00393325">
        <w:rPr>
          <w:sz w:val="26"/>
          <w:szCs w:val="26"/>
        </w:rPr>
        <w:t>Thiết bị tiêu nuớc chọn là vật thoát nước kiểu lăng trụ kết hợp áp mái. Vật thoát nước kiểu lăng trụ có nhiều ưu điểm như dễ thi công, sửa chữa, yêu cầu kỹ thuật thi công không cao.</w:t>
      </w:r>
    </w:p>
    <w:p w:rsidR="00705E26" w:rsidRPr="00393325" w:rsidRDefault="000A2AD4" w:rsidP="00BC29B3">
      <w:pPr>
        <w:pStyle w:val="ListParagraph"/>
        <w:numPr>
          <w:ilvl w:val="0"/>
          <w:numId w:val="31"/>
        </w:numPr>
        <w:spacing w:before="120" w:after="120"/>
        <w:ind w:left="357" w:hanging="357"/>
        <w:jc w:val="both"/>
        <w:rPr>
          <w:sz w:val="26"/>
          <w:szCs w:val="26"/>
        </w:rPr>
      </w:pPr>
      <w:r w:rsidRPr="00393325">
        <w:rPr>
          <w:sz w:val="26"/>
          <w:szCs w:val="26"/>
        </w:rPr>
        <w:t>TRÀN XẢ LŨ</w:t>
      </w:r>
    </w:p>
    <w:p w:rsidR="00033D81" w:rsidRPr="00393325" w:rsidRDefault="004C75A1" w:rsidP="00033D81">
      <w:pPr>
        <w:spacing w:before="120" w:after="120"/>
        <w:jc w:val="both"/>
        <w:rPr>
          <w:b/>
          <w:sz w:val="26"/>
          <w:szCs w:val="26"/>
        </w:rPr>
      </w:pPr>
      <w:r w:rsidRPr="00393325">
        <w:rPr>
          <w:b/>
          <w:sz w:val="26"/>
          <w:szCs w:val="26"/>
        </w:rPr>
        <w:lastRenderedPageBreak/>
        <w:t>a</w:t>
      </w:r>
      <w:r w:rsidR="000A2AD4" w:rsidRPr="00393325">
        <w:rPr>
          <w:b/>
          <w:sz w:val="26"/>
          <w:szCs w:val="26"/>
        </w:rPr>
        <w:t xml:space="preserve">. </w:t>
      </w:r>
      <w:r w:rsidR="00705E26" w:rsidRPr="00393325">
        <w:rPr>
          <w:b/>
          <w:sz w:val="26"/>
          <w:szCs w:val="26"/>
        </w:rPr>
        <w:t>Tràn xả lũ HC</w:t>
      </w:r>
      <w:r w:rsidR="00563C69" w:rsidRPr="00393325">
        <w:rPr>
          <w:b/>
          <w:sz w:val="26"/>
          <w:szCs w:val="26"/>
        </w:rPr>
        <w:t xml:space="preserve">N Liệt Sơn </w:t>
      </w:r>
    </w:p>
    <w:p w:rsidR="00033D81" w:rsidRPr="00393325" w:rsidRDefault="00033D81" w:rsidP="00033D81">
      <w:pPr>
        <w:spacing w:before="120" w:after="120"/>
        <w:jc w:val="both"/>
        <w:rPr>
          <w:b/>
          <w:sz w:val="26"/>
          <w:szCs w:val="26"/>
        </w:rPr>
      </w:pPr>
      <w:r w:rsidRPr="00393325">
        <w:rPr>
          <w:sz w:val="26"/>
          <w:szCs w:val="26"/>
          <w:lang w:val="es-CR"/>
        </w:rPr>
        <w:t>Mở rộng tràn ra 15m về bên phải, hình thức tràn tự do kiểu đập không chân không Cơ-ri-ghe Ô-phi-xê-rốp cao trình ngưỡng tràn ngang với mực nước dâng bình thường +38,10m.</w:t>
      </w:r>
    </w:p>
    <w:p w:rsidR="00705E26" w:rsidRPr="00393325" w:rsidRDefault="00705E26" w:rsidP="004B63E2">
      <w:pPr>
        <w:spacing w:before="120" w:after="120"/>
        <w:jc w:val="both"/>
        <w:rPr>
          <w:sz w:val="26"/>
          <w:szCs w:val="26"/>
          <w:lang w:val="es-CR"/>
        </w:rPr>
      </w:pPr>
      <w:r w:rsidRPr="00393325">
        <w:rPr>
          <w:b/>
          <w:sz w:val="26"/>
          <w:szCs w:val="26"/>
          <w:lang w:val="es-CR"/>
        </w:rPr>
        <w:t>b. Các công trình còn lại</w:t>
      </w:r>
    </w:p>
    <w:p w:rsidR="00705E26" w:rsidRPr="00393325" w:rsidRDefault="00705E26" w:rsidP="004B63E2">
      <w:pPr>
        <w:spacing w:before="120" w:after="120"/>
        <w:jc w:val="both"/>
        <w:rPr>
          <w:sz w:val="26"/>
          <w:szCs w:val="26"/>
          <w:lang w:val="es-CR"/>
        </w:rPr>
      </w:pPr>
      <w:r w:rsidRPr="00393325">
        <w:rPr>
          <w:sz w:val="26"/>
          <w:szCs w:val="26"/>
          <w:lang w:val="es-CR"/>
        </w:rPr>
        <w:t xml:space="preserve">Tràn xả lũ của 09 hạng mục công trình trong </w:t>
      </w:r>
      <w:r w:rsidR="007C2031" w:rsidRPr="00393325">
        <w:rPr>
          <w:sz w:val="26"/>
          <w:szCs w:val="26"/>
          <w:lang w:val="es-CR"/>
        </w:rPr>
        <w:t>Dự án</w:t>
      </w:r>
      <w:r w:rsidRPr="00393325">
        <w:rPr>
          <w:sz w:val="26"/>
          <w:szCs w:val="26"/>
          <w:lang w:val="es-CR"/>
        </w:rPr>
        <w:t xml:space="preserve"> hiện đều là tràn tự do, ngưỡng đỉnh rộng nên trong lần nâng cấp sửa chữa này chỉ tiến hành sửa chữa nâng cấp hạng mục đảm bảo thoát lũ với tần suất lũ thiết kế hiện hành. Một số thông tin chính:</w:t>
      </w:r>
    </w:p>
    <w:p w:rsidR="00705E26" w:rsidRPr="00393325" w:rsidRDefault="00705E26" w:rsidP="004B63E2">
      <w:pPr>
        <w:spacing w:before="120" w:after="120"/>
        <w:jc w:val="both"/>
        <w:rPr>
          <w:sz w:val="26"/>
          <w:szCs w:val="26"/>
        </w:rPr>
      </w:pPr>
      <w:r w:rsidRPr="00393325">
        <w:rPr>
          <w:sz w:val="26"/>
          <w:szCs w:val="26"/>
        </w:rPr>
        <w:t>Hình thức tràn: Tràn tự do, ngưỡng đỉnh rộng, nối tiếp là dốc nước. Hình thức tiêu năng tùy thuộc vào điều kiện tự nhiên ở hạ lưu mà bố trí hình thức tiêu năng đáy hay tiê</w:t>
      </w:r>
      <w:r w:rsidR="0097353A" w:rsidRPr="00393325">
        <w:rPr>
          <w:sz w:val="26"/>
          <w:szCs w:val="26"/>
        </w:rPr>
        <w:t>u</w:t>
      </w:r>
      <w:r w:rsidRPr="00393325">
        <w:rPr>
          <w:sz w:val="26"/>
          <w:szCs w:val="26"/>
        </w:rPr>
        <w:t xml:space="preserve"> năng mặt.</w:t>
      </w:r>
    </w:p>
    <w:p w:rsidR="00705E26" w:rsidRPr="00393325" w:rsidRDefault="00705E26" w:rsidP="004B63E2">
      <w:pPr>
        <w:spacing w:before="120" w:after="120"/>
        <w:jc w:val="both"/>
        <w:rPr>
          <w:sz w:val="26"/>
          <w:szCs w:val="26"/>
        </w:rPr>
      </w:pPr>
      <w:r w:rsidRPr="00393325">
        <w:rPr>
          <w:sz w:val="26"/>
          <w:szCs w:val="26"/>
        </w:rPr>
        <w:t xml:space="preserve">Cao trình ngưỡng tràn: </w:t>
      </w:r>
      <w:r w:rsidR="00B816D6" w:rsidRPr="00393325">
        <w:rPr>
          <w:sz w:val="26"/>
          <w:szCs w:val="26"/>
        </w:rPr>
        <w:t>C</w:t>
      </w:r>
      <w:r w:rsidRPr="00393325">
        <w:rPr>
          <w:sz w:val="26"/>
          <w:szCs w:val="26"/>
        </w:rPr>
        <w:t>ao trình ngưỡng tràn chính là cao trình mực nước dâng bình thường của công trình.</w:t>
      </w:r>
    </w:p>
    <w:p w:rsidR="00705E26" w:rsidRPr="00393325" w:rsidRDefault="00705E26" w:rsidP="004B63E2">
      <w:pPr>
        <w:spacing w:before="120" w:after="120"/>
        <w:jc w:val="both"/>
        <w:rPr>
          <w:sz w:val="26"/>
          <w:szCs w:val="26"/>
          <w:lang w:val="es-CR"/>
        </w:rPr>
      </w:pPr>
      <w:r w:rsidRPr="00393325">
        <w:rPr>
          <w:sz w:val="26"/>
          <w:szCs w:val="26"/>
          <w:lang w:val="es-CR"/>
        </w:rPr>
        <w:t xml:space="preserve">Tại những công trình hiện nay trên phần ngưỡng tràn người dân có bố trí trụ Pin, vận hành bằng ván phai để tăng khả năng trữ nước của hồ vào cuối mùa mưa lũ phục vụ tưới cho vụ </w:t>
      </w:r>
      <w:r w:rsidR="007D400D" w:rsidRPr="00393325">
        <w:rPr>
          <w:sz w:val="26"/>
          <w:szCs w:val="26"/>
          <w:lang w:val="es-CR"/>
        </w:rPr>
        <w:t xml:space="preserve">Hè </w:t>
      </w:r>
      <w:r w:rsidRPr="00393325">
        <w:rPr>
          <w:sz w:val="26"/>
          <w:szCs w:val="26"/>
          <w:lang w:val="es-CR"/>
        </w:rPr>
        <w:t>Thu năm sau. Trong lần sửa chữa này giữ nguyên các trụ Pin này mà không phá bỏ.</w:t>
      </w:r>
    </w:p>
    <w:p w:rsidR="00705E26" w:rsidRPr="00393325" w:rsidRDefault="00705E26" w:rsidP="004B63E2">
      <w:pPr>
        <w:spacing w:before="120" w:after="120"/>
        <w:jc w:val="both"/>
        <w:rPr>
          <w:sz w:val="26"/>
          <w:szCs w:val="26"/>
          <w:lang w:val="es-CR"/>
        </w:rPr>
      </w:pPr>
      <w:r w:rsidRPr="00393325">
        <w:rPr>
          <w:sz w:val="26"/>
          <w:szCs w:val="26"/>
          <w:lang w:val="es-CR"/>
        </w:rPr>
        <w:t>Kết cấu tràn: Kết cấu bê t</w:t>
      </w:r>
      <w:r w:rsidR="00E248BA" w:rsidRPr="00393325">
        <w:rPr>
          <w:sz w:val="26"/>
          <w:szCs w:val="26"/>
          <w:lang w:val="es-CR"/>
        </w:rPr>
        <w:t>ô</w:t>
      </w:r>
      <w:r w:rsidRPr="00393325">
        <w:rPr>
          <w:sz w:val="26"/>
          <w:szCs w:val="26"/>
          <w:lang w:val="es-CR"/>
        </w:rPr>
        <w:t>ng và bê t</w:t>
      </w:r>
      <w:r w:rsidR="00E248BA" w:rsidRPr="00393325">
        <w:rPr>
          <w:sz w:val="26"/>
          <w:szCs w:val="26"/>
          <w:lang w:val="es-CR"/>
        </w:rPr>
        <w:t>ô</w:t>
      </w:r>
      <w:r w:rsidRPr="00393325">
        <w:rPr>
          <w:sz w:val="26"/>
          <w:szCs w:val="26"/>
          <w:lang w:val="es-CR"/>
        </w:rPr>
        <w:t>ng cốt thép</w:t>
      </w:r>
      <w:r w:rsidR="00E248BA" w:rsidRPr="00393325">
        <w:rPr>
          <w:sz w:val="26"/>
          <w:szCs w:val="26"/>
          <w:lang w:val="es-CR"/>
        </w:rPr>
        <w:t>.</w:t>
      </w:r>
    </w:p>
    <w:p w:rsidR="00705E26" w:rsidRPr="00393325" w:rsidRDefault="000A2AD4" w:rsidP="00BC29B3">
      <w:pPr>
        <w:pStyle w:val="ListParagraph"/>
        <w:numPr>
          <w:ilvl w:val="0"/>
          <w:numId w:val="31"/>
        </w:numPr>
        <w:spacing w:before="120" w:after="120"/>
        <w:ind w:left="357" w:hanging="357"/>
        <w:jc w:val="both"/>
        <w:rPr>
          <w:sz w:val="26"/>
          <w:szCs w:val="26"/>
        </w:rPr>
      </w:pPr>
      <w:r w:rsidRPr="00393325">
        <w:rPr>
          <w:sz w:val="26"/>
          <w:szCs w:val="26"/>
        </w:rPr>
        <w:t>CỐNG LẤY NƯỚC</w:t>
      </w:r>
    </w:p>
    <w:p w:rsidR="00705E26" w:rsidRPr="00393325" w:rsidRDefault="00705E26" w:rsidP="004B63E2">
      <w:pPr>
        <w:spacing w:before="120" w:after="120"/>
        <w:jc w:val="both"/>
        <w:rPr>
          <w:b/>
          <w:sz w:val="26"/>
          <w:szCs w:val="26"/>
        </w:rPr>
      </w:pPr>
      <w:r w:rsidRPr="00393325">
        <w:rPr>
          <w:b/>
          <w:sz w:val="26"/>
          <w:szCs w:val="26"/>
        </w:rPr>
        <w:t xml:space="preserve">a. Cống lấy nước HCN Liệt Sơn: </w:t>
      </w:r>
    </w:p>
    <w:p w:rsidR="00033D81" w:rsidRPr="00393325" w:rsidRDefault="00033D81" w:rsidP="004B63E2">
      <w:pPr>
        <w:spacing w:before="120" w:after="120"/>
        <w:jc w:val="both"/>
        <w:rPr>
          <w:sz w:val="26"/>
          <w:szCs w:val="26"/>
          <w:lang w:val="es-CR"/>
        </w:rPr>
      </w:pPr>
      <w:r w:rsidRPr="00393325">
        <w:rPr>
          <w:sz w:val="26"/>
          <w:szCs w:val="26"/>
          <w:lang w:val="es-CR"/>
        </w:rPr>
        <w:t>Xử lý chống thấm lòng cống, xử lý các vị trí các khớp nối trong lòng cống. Lắp đường ống thép dạng tròn D1000mm bằng phương pháp hàn đối đầu vào thân cống lấy nước, xây mới nhà vận hành van đóng mở hạ lưu và lắp van đóng mở hạ lưu. Bơm vữa tự lèn M300 không co ngót cường độ cao vào khe hở giữa ống thép và lòng cống cũ. Bọc bê tông cốt thép tháp van.</w:t>
      </w:r>
    </w:p>
    <w:p w:rsidR="00E248BA" w:rsidRPr="00393325" w:rsidRDefault="000A2AD4" w:rsidP="004B63E2">
      <w:pPr>
        <w:spacing w:before="120" w:after="120"/>
        <w:jc w:val="both"/>
        <w:rPr>
          <w:b/>
          <w:sz w:val="26"/>
          <w:szCs w:val="26"/>
        </w:rPr>
      </w:pPr>
      <w:r w:rsidRPr="00393325">
        <w:rPr>
          <w:b/>
          <w:sz w:val="26"/>
          <w:szCs w:val="26"/>
        </w:rPr>
        <w:t xml:space="preserve">b. </w:t>
      </w:r>
      <w:r w:rsidR="00705E26" w:rsidRPr="00393325">
        <w:rPr>
          <w:b/>
          <w:sz w:val="26"/>
          <w:szCs w:val="26"/>
        </w:rPr>
        <w:t xml:space="preserve">Các công trình còn lại: </w:t>
      </w:r>
    </w:p>
    <w:p w:rsidR="00033D81" w:rsidRPr="00393325" w:rsidRDefault="00033D81" w:rsidP="00033D81">
      <w:pPr>
        <w:pStyle w:val="BodyTextIndent2"/>
        <w:spacing w:before="60"/>
        <w:ind w:left="0"/>
        <w:rPr>
          <w:rFonts w:ascii="Times New Roman" w:hAnsi="Times New Roman"/>
          <w:sz w:val="26"/>
          <w:szCs w:val="26"/>
          <w:lang w:val="es-CR"/>
        </w:rPr>
      </w:pPr>
      <w:r w:rsidRPr="00393325">
        <w:rPr>
          <w:rFonts w:ascii="Times New Roman" w:hAnsi="Times New Roman"/>
          <w:sz w:val="26"/>
          <w:szCs w:val="26"/>
          <w:lang w:val="es-CR"/>
        </w:rPr>
        <w:t>Giải pháp nâng cấp: Đào bỏ cống cũ, làm cống mới. Cống Hố Hiểu tận dụng lại thân cống.</w:t>
      </w:r>
    </w:p>
    <w:p w:rsidR="00033D81" w:rsidRPr="00393325" w:rsidRDefault="00033D81" w:rsidP="00033D81">
      <w:pPr>
        <w:pStyle w:val="BodyTextIndent2"/>
        <w:spacing w:before="60"/>
        <w:ind w:left="0"/>
        <w:rPr>
          <w:rFonts w:ascii="Times New Roman" w:hAnsi="Times New Roman"/>
          <w:sz w:val="26"/>
          <w:szCs w:val="26"/>
          <w:lang w:val="es-CR"/>
        </w:rPr>
      </w:pPr>
      <w:r w:rsidRPr="00393325">
        <w:rPr>
          <w:rFonts w:ascii="Times New Roman" w:hAnsi="Times New Roman"/>
          <w:sz w:val="26"/>
          <w:szCs w:val="26"/>
          <w:lang w:val="es-CR"/>
        </w:rPr>
        <w:t>Hố móng đào cống cũ tận dụng làm kênh dẫn dòng. Riêng công hồ Hố Đá do điều kiện địa chất tại cống cũ là lớp đất yếu nên tim cống mới dịch xa so với tim cống hiện trạng, cống cũ được hoành triệt bằng bơm vữa Be tông.</w:t>
      </w:r>
    </w:p>
    <w:p w:rsidR="00033D81" w:rsidRPr="00393325" w:rsidRDefault="00033D81" w:rsidP="00033D81">
      <w:pPr>
        <w:pStyle w:val="BodyTextIndent2"/>
        <w:spacing w:before="60"/>
        <w:ind w:left="0"/>
        <w:rPr>
          <w:rFonts w:ascii="Times New Roman" w:hAnsi="Times New Roman"/>
          <w:sz w:val="26"/>
          <w:szCs w:val="26"/>
          <w:lang w:val="es-CR"/>
        </w:rPr>
      </w:pPr>
      <w:r w:rsidRPr="00393325">
        <w:rPr>
          <w:rFonts w:ascii="Times New Roman" w:hAnsi="Times New Roman"/>
          <w:sz w:val="26"/>
          <w:szCs w:val="26"/>
          <w:lang w:val="es-CR"/>
        </w:rPr>
        <w:t>Quy mô cống nhỏ nên ở đây chọn hình thức cống tròn, chảy có áp. Kết cấu đoạn cống nằm trong thân đập bằng ống thép và bọc ngoài bằng BTCT M300.</w:t>
      </w:r>
    </w:p>
    <w:p w:rsidR="00033D81" w:rsidRPr="00393325" w:rsidRDefault="00033D81" w:rsidP="00033D81">
      <w:pPr>
        <w:pStyle w:val="BodyTextIndent3"/>
        <w:spacing w:before="60"/>
        <w:ind w:firstLine="0"/>
        <w:rPr>
          <w:rFonts w:ascii="Times New Roman" w:hAnsi="Times New Roman"/>
          <w:sz w:val="26"/>
          <w:szCs w:val="26"/>
          <w:lang w:val="es-CR"/>
        </w:rPr>
      </w:pPr>
      <w:r w:rsidRPr="00393325">
        <w:rPr>
          <w:rFonts w:ascii="Times New Roman" w:hAnsi="Times New Roman"/>
          <w:sz w:val="26"/>
          <w:szCs w:val="26"/>
          <w:lang w:val="es-CR"/>
        </w:rPr>
        <w:t xml:space="preserve">Vận hành cống lấy nước bằng van đóng mở ở hạ lưu. </w:t>
      </w:r>
    </w:p>
    <w:p w:rsidR="00033D81" w:rsidRPr="00393325" w:rsidRDefault="00033D81" w:rsidP="00033D81">
      <w:pPr>
        <w:pStyle w:val="BodyTextIndent3"/>
        <w:spacing w:before="60"/>
        <w:ind w:firstLine="0"/>
        <w:rPr>
          <w:rFonts w:ascii="Times New Roman" w:hAnsi="Times New Roman"/>
          <w:sz w:val="26"/>
          <w:szCs w:val="26"/>
          <w:lang w:val="es-CR"/>
        </w:rPr>
      </w:pPr>
      <w:r w:rsidRPr="00393325">
        <w:rPr>
          <w:rFonts w:ascii="Times New Roman" w:hAnsi="Times New Roman"/>
          <w:sz w:val="26"/>
          <w:szCs w:val="26"/>
          <w:lang w:val="es-CR"/>
        </w:rPr>
        <w:t>Nhà che van hạ lưu được xây dựng kiên cố với tường xây gạch, mái đổ bê tông dán tôn giả ngói. Tiêu năng bằng giếng tiêu năng.</w:t>
      </w:r>
    </w:p>
    <w:p w:rsidR="00705E26" w:rsidRPr="00393325" w:rsidRDefault="000A2AD4" w:rsidP="00BC29B3">
      <w:pPr>
        <w:pStyle w:val="ListParagraph"/>
        <w:numPr>
          <w:ilvl w:val="0"/>
          <w:numId w:val="31"/>
        </w:numPr>
        <w:spacing w:before="120" w:after="120"/>
        <w:ind w:left="357" w:hanging="357"/>
        <w:jc w:val="both"/>
        <w:rPr>
          <w:sz w:val="26"/>
          <w:szCs w:val="26"/>
        </w:rPr>
      </w:pPr>
      <w:r w:rsidRPr="00393325">
        <w:rPr>
          <w:sz w:val="26"/>
          <w:szCs w:val="26"/>
        </w:rPr>
        <w:t>ĐƯỜNG THI CÔNG KẾT HỢP QUẢN LÝ</w:t>
      </w:r>
    </w:p>
    <w:p w:rsidR="00033D81" w:rsidRPr="00393325" w:rsidRDefault="00033D81" w:rsidP="00033D81">
      <w:pPr>
        <w:pStyle w:val="BodyTextIndent3"/>
        <w:spacing w:before="60"/>
        <w:ind w:firstLine="0"/>
        <w:rPr>
          <w:rFonts w:ascii="Times New Roman" w:hAnsi="Times New Roman"/>
          <w:sz w:val="26"/>
          <w:szCs w:val="26"/>
          <w:lang w:val="es-CR"/>
        </w:rPr>
      </w:pPr>
      <w:r w:rsidRPr="00393325">
        <w:rPr>
          <w:rFonts w:ascii="Times New Roman" w:hAnsi="Times New Roman"/>
          <w:sz w:val="26"/>
          <w:szCs w:val="26"/>
          <w:lang w:val="es-CR"/>
        </w:rPr>
        <w:t>Thiết kế theo tiêu chí đường bê tông nông thôn, cấp B.</w:t>
      </w:r>
    </w:p>
    <w:p w:rsidR="00033D81" w:rsidRPr="00393325" w:rsidRDefault="00033D81" w:rsidP="00033D81">
      <w:pPr>
        <w:pStyle w:val="BodyTextIndent3"/>
        <w:spacing w:before="60"/>
        <w:ind w:firstLine="0"/>
        <w:rPr>
          <w:rFonts w:ascii="Times New Roman" w:hAnsi="Times New Roman"/>
          <w:sz w:val="26"/>
          <w:szCs w:val="26"/>
          <w:lang w:val="es-CR"/>
        </w:rPr>
      </w:pPr>
      <w:r w:rsidRPr="00393325">
        <w:rPr>
          <w:rFonts w:ascii="Times New Roman" w:hAnsi="Times New Roman"/>
          <w:sz w:val="26"/>
          <w:szCs w:val="26"/>
          <w:lang w:val="es-CR"/>
        </w:rPr>
        <w:lastRenderedPageBreak/>
        <w:t>Thông số đường: Bề rộng nền đường 5m, bề rộng mặt đường 3,5m. Kết cấu mặt đường bằng bê tong M250 dày 16cm cho những đoạn qua khu dân cư và cấp phối đá dăm cho những đoạn còn lại.</w:t>
      </w:r>
    </w:p>
    <w:p w:rsidR="00033D81" w:rsidRPr="00393325" w:rsidRDefault="00033D81" w:rsidP="00033D81">
      <w:pPr>
        <w:pStyle w:val="BodyTextIndent3"/>
        <w:spacing w:before="60"/>
        <w:ind w:firstLine="0"/>
        <w:rPr>
          <w:rFonts w:ascii="Times New Roman" w:hAnsi="Times New Roman"/>
          <w:sz w:val="26"/>
          <w:szCs w:val="26"/>
          <w:lang w:val="es-CR"/>
        </w:rPr>
      </w:pPr>
      <w:r w:rsidRPr="00393325">
        <w:rPr>
          <w:rFonts w:ascii="Times New Roman" w:hAnsi="Times New Roman"/>
          <w:sz w:val="26"/>
          <w:szCs w:val="26"/>
          <w:lang w:val="es-CR"/>
        </w:rPr>
        <w:t>Công trình HCN Liệt Sơn hiện đã có đường quản lý bằng Be tông, chất lượng còn tốt nên được sử dụng lại.</w:t>
      </w:r>
    </w:p>
    <w:p w:rsidR="00705E26" w:rsidRPr="00393325" w:rsidRDefault="00784805" w:rsidP="00BC29B3">
      <w:pPr>
        <w:pStyle w:val="ListParagraph"/>
        <w:numPr>
          <w:ilvl w:val="0"/>
          <w:numId w:val="31"/>
        </w:numPr>
        <w:spacing w:before="120" w:after="120"/>
        <w:ind w:left="357" w:hanging="357"/>
        <w:jc w:val="both"/>
        <w:rPr>
          <w:sz w:val="26"/>
          <w:szCs w:val="26"/>
        </w:rPr>
      </w:pPr>
      <w:r w:rsidRPr="00393325">
        <w:rPr>
          <w:sz w:val="26"/>
          <w:szCs w:val="26"/>
        </w:rPr>
        <w:t>NHÀ QUẢN LÝ</w:t>
      </w:r>
      <w:r w:rsidR="00705E26" w:rsidRPr="00393325">
        <w:rPr>
          <w:sz w:val="26"/>
          <w:szCs w:val="26"/>
        </w:rPr>
        <w:t>:</w:t>
      </w:r>
      <w:r w:rsidR="004C75A1" w:rsidRPr="00393325">
        <w:rPr>
          <w:sz w:val="26"/>
          <w:szCs w:val="26"/>
        </w:rPr>
        <w:t xml:space="preserve"> </w:t>
      </w:r>
      <w:r w:rsidR="00705E26" w:rsidRPr="00393325">
        <w:rPr>
          <w:sz w:val="26"/>
          <w:szCs w:val="26"/>
        </w:rPr>
        <w:t>Nhà cấp 4</w:t>
      </w:r>
    </w:p>
    <w:p w:rsidR="00705E26" w:rsidRPr="00393325" w:rsidRDefault="00705E26" w:rsidP="004B63E2">
      <w:pPr>
        <w:spacing w:before="120" w:after="120"/>
        <w:jc w:val="both"/>
        <w:rPr>
          <w:sz w:val="26"/>
          <w:szCs w:val="26"/>
        </w:rPr>
      </w:pPr>
      <w:r w:rsidRPr="00393325">
        <w:rPr>
          <w:sz w:val="26"/>
          <w:szCs w:val="26"/>
        </w:rPr>
        <w:t>Diện tích 42m</w:t>
      </w:r>
      <w:r w:rsidRPr="00393325">
        <w:rPr>
          <w:sz w:val="26"/>
          <w:szCs w:val="26"/>
          <w:vertAlign w:val="superscript"/>
        </w:rPr>
        <w:t>2</w:t>
      </w:r>
      <w:r w:rsidRPr="00393325">
        <w:rPr>
          <w:sz w:val="26"/>
          <w:szCs w:val="26"/>
        </w:rPr>
        <w:t>. Kết cấu móng đá xây, tường gạch, mái đổ bê t</w:t>
      </w:r>
      <w:r w:rsidR="00563C69" w:rsidRPr="00393325">
        <w:rPr>
          <w:sz w:val="26"/>
          <w:szCs w:val="26"/>
        </w:rPr>
        <w:t>ô</w:t>
      </w:r>
      <w:r w:rsidRPr="00393325">
        <w:rPr>
          <w:sz w:val="26"/>
          <w:szCs w:val="26"/>
        </w:rPr>
        <w:t>ng dán tôn giả ngói.</w:t>
      </w:r>
    </w:p>
    <w:p w:rsidR="00E477A7" w:rsidRPr="00393325" w:rsidRDefault="00E477A7" w:rsidP="004B63E2">
      <w:pPr>
        <w:spacing w:before="120" w:after="120"/>
        <w:jc w:val="both"/>
        <w:rPr>
          <w:sz w:val="26"/>
          <w:szCs w:val="26"/>
        </w:rPr>
      </w:pPr>
      <w:r w:rsidRPr="00393325">
        <w:rPr>
          <w:sz w:val="26"/>
          <w:szCs w:val="26"/>
        </w:rPr>
        <w:t>Biện pháp thi công các hạng mục công trình trong từng hồ được liệt kê như trong bảng tổng hợp sau:</w:t>
      </w:r>
    </w:p>
    <w:p w:rsidR="000750EB" w:rsidRPr="00393325" w:rsidRDefault="000750EB" w:rsidP="00060AED">
      <w:pPr>
        <w:pStyle w:val="Heading1"/>
        <w:jc w:val="center"/>
        <w:rPr>
          <w:rFonts w:ascii="Times New Roman" w:eastAsia="Calibri" w:hAnsi="Times New Roman"/>
          <w:b/>
          <w:i w:val="0"/>
          <w:iCs/>
          <w:sz w:val="26"/>
          <w:szCs w:val="26"/>
        </w:rPr>
        <w:sectPr w:rsidR="000750EB" w:rsidRPr="00393325" w:rsidSect="00536E8A">
          <w:pgSz w:w="11907" w:h="16840" w:code="9"/>
          <w:pgMar w:top="1134" w:right="1134" w:bottom="1134" w:left="1701" w:header="720" w:footer="720" w:gutter="0"/>
          <w:cols w:space="720"/>
          <w:docGrid w:linePitch="360"/>
        </w:sectPr>
      </w:pPr>
      <w:bookmarkStart w:id="159" w:name="_Toc500768457"/>
      <w:bookmarkStart w:id="160" w:name="_Toc500842764"/>
      <w:bookmarkStart w:id="161" w:name="_Toc500856541"/>
      <w:bookmarkStart w:id="162" w:name="_Toc501214575"/>
      <w:bookmarkStart w:id="163" w:name="_Toc501214735"/>
    </w:p>
    <w:p w:rsidR="00070F63" w:rsidRPr="00393325" w:rsidRDefault="00070F63" w:rsidP="00060AED">
      <w:pPr>
        <w:pStyle w:val="Heading1"/>
        <w:jc w:val="center"/>
        <w:rPr>
          <w:rFonts w:ascii="Times New Roman" w:eastAsia="Calibri" w:hAnsi="Times New Roman"/>
          <w:b/>
          <w:i w:val="0"/>
          <w:iCs/>
          <w:sz w:val="26"/>
          <w:szCs w:val="26"/>
        </w:rPr>
      </w:pPr>
      <w:bookmarkStart w:id="164" w:name="_Toc508008202"/>
      <w:bookmarkStart w:id="165" w:name="_Toc508008367"/>
      <w:r w:rsidRPr="00393325">
        <w:rPr>
          <w:rFonts w:ascii="Times New Roman" w:eastAsia="Calibri" w:hAnsi="Times New Roman"/>
          <w:b/>
          <w:i w:val="0"/>
          <w:iCs/>
          <w:sz w:val="26"/>
          <w:szCs w:val="26"/>
        </w:rPr>
        <w:lastRenderedPageBreak/>
        <w:t>Bả</w:t>
      </w:r>
      <w:r w:rsidR="00173A04" w:rsidRPr="00393325">
        <w:rPr>
          <w:rFonts w:ascii="Times New Roman" w:eastAsia="Calibri" w:hAnsi="Times New Roman"/>
          <w:b/>
          <w:i w:val="0"/>
          <w:iCs/>
          <w:sz w:val="26"/>
          <w:szCs w:val="26"/>
        </w:rPr>
        <w:t xml:space="preserve">ng </w:t>
      </w:r>
      <w:r w:rsidR="000750EB" w:rsidRPr="00393325">
        <w:rPr>
          <w:rFonts w:ascii="Times New Roman" w:eastAsia="Calibri" w:hAnsi="Times New Roman"/>
          <w:b/>
          <w:i w:val="0"/>
          <w:iCs/>
          <w:sz w:val="26"/>
          <w:szCs w:val="26"/>
        </w:rPr>
        <w:t>2.7</w:t>
      </w:r>
      <w:r w:rsidRPr="00393325">
        <w:rPr>
          <w:rFonts w:ascii="Times New Roman" w:eastAsia="Calibri" w:hAnsi="Times New Roman"/>
          <w:b/>
          <w:i w:val="0"/>
          <w:iCs/>
          <w:sz w:val="26"/>
          <w:szCs w:val="26"/>
        </w:rPr>
        <w:t>: Biện pháp thi công công trình đầu mối trên các hồ</w:t>
      </w:r>
      <w:bookmarkEnd w:id="159"/>
      <w:bookmarkEnd w:id="160"/>
      <w:bookmarkEnd w:id="161"/>
      <w:bookmarkEnd w:id="162"/>
      <w:bookmarkEnd w:id="163"/>
      <w:bookmarkEnd w:id="164"/>
      <w:bookmarkEnd w:id="165"/>
    </w:p>
    <w:tbl>
      <w:tblPr>
        <w:tblW w:w="490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1213"/>
        <w:gridCol w:w="1219"/>
        <w:gridCol w:w="1547"/>
        <w:gridCol w:w="9988"/>
      </w:tblGrid>
      <w:tr w:rsidR="006D1EDB" w:rsidRPr="00393325" w:rsidTr="006D1EDB">
        <w:trPr>
          <w:tblHeader/>
          <w:jc w:val="center"/>
        </w:trPr>
        <w:tc>
          <w:tcPr>
            <w:tcW w:w="188" w:type="pct"/>
            <w:vAlign w:val="center"/>
          </w:tcPr>
          <w:p w:rsidR="003A37A2" w:rsidRPr="00393325" w:rsidRDefault="003A37A2" w:rsidP="006D1EDB">
            <w:pPr>
              <w:ind w:left="-57" w:right="-57"/>
              <w:jc w:val="center"/>
              <w:rPr>
                <w:b/>
                <w:sz w:val="26"/>
                <w:szCs w:val="26"/>
              </w:rPr>
            </w:pPr>
            <w:r w:rsidRPr="00393325">
              <w:rPr>
                <w:b/>
                <w:sz w:val="26"/>
                <w:szCs w:val="26"/>
              </w:rPr>
              <w:t>TT</w:t>
            </w:r>
          </w:p>
        </w:tc>
        <w:tc>
          <w:tcPr>
            <w:tcW w:w="418" w:type="pct"/>
            <w:shd w:val="clear" w:color="auto" w:fill="auto"/>
            <w:vAlign w:val="center"/>
          </w:tcPr>
          <w:p w:rsidR="003A37A2" w:rsidRPr="00393325" w:rsidRDefault="003A37A2" w:rsidP="001E5DB6">
            <w:pPr>
              <w:ind w:left="-113" w:right="-113"/>
              <w:jc w:val="center"/>
              <w:rPr>
                <w:b/>
                <w:sz w:val="26"/>
                <w:szCs w:val="26"/>
              </w:rPr>
            </w:pPr>
            <w:r w:rsidRPr="00393325">
              <w:rPr>
                <w:b/>
                <w:sz w:val="26"/>
                <w:szCs w:val="26"/>
              </w:rPr>
              <w:t>Tên công trình</w:t>
            </w:r>
          </w:p>
        </w:tc>
        <w:tc>
          <w:tcPr>
            <w:tcW w:w="420" w:type="pct"/>
            <w:shd w:val="clear" w:color="auto" w:fill="auto"/>
            <w:vAlign w:val="center"/>
          </w:tcPr>
          <w:p w:rsidR="003A37A2" w:rsidRPr="00393325" w:rsidRDefault="003A37A2" w:rsidP="001E5DB6">
            <w:pPr>
              <w:ind w:left="-113" w:right="-113"/>
              <w:jc w:val="center"/>
              <w:rPr>
                <w:b/>
                <w:sz w:val="26"/>
                <w:szCs w:val="26"/>
              </w:rPr>
            </w:pPr>
            <w:r w:rsidRPr="00393325">
              <w:rPr>
                <w:b/>
                <w:sz w:val="26"/>
                <w:szCs w:val="26"/>
              </w:rPr>
              <w:t>Địa</w:t>
            </w:r>
            <w:r w:rsidR="006D1EDB" w:rsidRPr="00393325">
              <w:rPr>
                <w:b/>
                <w:sz w:val="26"/>
                <w:szCs w:val="26"/>
              </w:rPr>
              <w:t xml:space="preserve"> </w:t>
            </w:r>
            <w:r w:rsidRPr="00393325">
              <w:rPr>
                <w:b/>
                <w:sz w:val="26"/>
                <w:szCs w:val="26"/>
              </w:rPr>
              <w:t>điểm</w:t>
            </w:r>
          </w:p>
        </w:tc>
        <w:tc>
          <w:tcPr>
            <w:tcW w:w="533" w:type="pct"/>
            <w:vAlign w:val="center"/>
          </w:tcPr>
          <w:p w:rsidR="003A37A2" w:rsidRPr="00393325" w:rsidRDefault="003A37A2" w:rsidP="003A3B06">
            <w:pPr>
              <w:ind w:left="-113" w:right="-113"/>
              <w:jc w:val="center"/>
              <w:rPr>
                <w:b/>
                <w:sz w:val="26"/>
                <w:szCs w:val="26"/>
              </w:rPr>
            </w:pPr>
            <w:r w:rsidRPr="00393325">
              <w:rPr>
                <w:b/>
                <w:sz w:val="26"/>
                <w:szCs w:val="26"/>
              </w:rPr>
              <w:t xml:space="preserve">Thời gian </w:t>
            </w:r>
            <w:r w:rsidR="006D1EDB" w:rsidRPr="00393325">
              <w:rPr>
                <w:b/>
                <w:sz w:val="26"/>
                <w:szCs w:val="26"/>
              </w:rPr>
              <w:br/>
            </w:r>
            <w:r w:rsidRPr="00393325">
              <w:rPr>
                <w:b/>
                <w:sz w:val="26"/>
                <w:szCs w:val="26"/>
              </w:rPr>
              <w:t>thi công</w:t>
            </w:r>
          </w:p>
        </w:tc>
        <w:tc>
          <w:tcPr>
            <w:tcW w:w="3443" w:type="pct"/>
            <w:vAlign w:val="center"/>
          </w:tcPr>
          <w:p w:rsidR="003A37A2" w:rsidRPr="00393325" w:rsidRDefault="003A37A2" w:rsidP="001E5DB6">
            <w:pPr>
              <w:ind w:left="-113" w:right="-113"/>
              <w:jc w:val="center"/>
              <w:rPr>
                <w:b/>
                <w:sz w:val="26"/>
                <w:szCs w:val="26"/>
              </w:rPr>
            </w:pPr>
            <w:r w:rsidRPr="00393325">
              <w:rPr>
                <w:b/>
                <w:sz w:val="26"/>
                <w:szCs w:val="26"/>
              </w:rPr>
              <w:t>Biện pháp thi công</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t>1</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Liệt Sơn</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Phổ Hòa, huyện Đức Phổ</w:t>
            </w:r>
          </w:p>
        </w:tc>
        <w:tc>
          <w:tcPr>
            <w:tcW w:w="533" w:type="pct"/>
            <w:vAlign w:val="center"/>
          </w:tcPr>
          <w:p w:rsidR="003A37A2" w:rsidRPr="00393325" w:rsidRDefault="004C75A1" w:rsidP="006D1EDB">
            <w:pPr>
              <w:jc w:val="center"/>
              <w:rPr>
                <w:sz w:val="26"/>
                <w:szCs w:val="26"/>
              </w:rPr>
            </w:pPr>
            <w:r w:rsidRPr="00393325">
              <w:rPr>
                <w:sz w:val="26"/>
                <w:szCs w:val="26"/>
              </w:rPr>
              <w:t>Thi công 2 tháng</w:t>
            </w:r>
            <w:r w:rsidR="003A37A2" w:rsidRPr="00393325">
              <w:rPr>
                <w:sz w:val="26"/>
                <w:szCs w:val="26"/>
              </w:rPr>
              <w:t xml:space="preserve">. Dự kiến </w:t>
            </w:r>
            <w:r w:rsidR="006D1EDB" w:rsidRPr="00393325">
              <w:rPr>
                <w:sz w:val="26"/>
                <w:szCs w:val="26"/>
              </w:rPr>
              <w:t>từ 15/8 đến 30/9</w:t>
            </w:r>
          </w:p>
        </w:tc>
        <w:tc>
          <w:tcPr>
            <w:tcW w:w="3443" w:type="pct"/>
          </w:tcPr>
          <w:p w:rsidR="003A37A2" w:rsidRPr="00393325" w:rsidRDefault="003A37A2" w:rsidP="00795D4F">
            <w:pPr>
              <w:rPr>
                <w:b/>
                <w:sz w:val="26"/>
                <w:szCs w:val="26"/>
              </w:rPr>
            </w:pPr>
            <w:r w:rsidRPr="00393325">
              <w:rPr>
                <w:b/>
                <w:sz w:val="26"/>
                <w:szCs w:val="26"/>
              </w:rPr>
              <w:t xml:space="preserve">a. </w:t>
            </w:r>
            <w:bookmarkStart w:id="166" w:name="_Toc491680500"/>
            <w:r w:rsidRPr="00393325">
              <w:rPr>
                <w:b/>
                <w:sz w:val="26"/>
                <w:szCs w:val="26"/>
              </w:rPr>
              <w:t>Tràn xả lũ</w:t>
            </w:r>
            <w:bookmarkEnd w:id="166"/>
            <w:r w:rsidRPr="00393325">
              <w:rPr>
                <w:b/>
                <w:sz w:val="26"/>
                <w:szCs w:val="26"/>
              </w:rPr>
              <w:t xml:space="preserve">: </w:t>
            </w:r>
          </w:p>
          <w:p w:rsidR="003C04F4" w:rsidRPr="00393325" w:rsidRDefault="003C04F4" w:rsidP="00784805">
            <w:pPr>
              <w:pStyle w:val="Normal5"/>
              <w:spacing w:line="240" w:lineRule="auto"/>
              <w:ind w:left="0"/>
            </w:pPr>
            <w:r w:rsidRPr="00393325">
              <w:t>- Gia công chế tạo toàn bộ thiết bị cơ khí và các thiết bị phục vụ cho công trình tại nhà máy sau đó vận chuyển đến chân công trình;</w:t>
            </w:r>
          </w:p>
          <w:p w:rsidR="003C04F4" w:rsidRPr="00393325" w:rsidRDefault="003C04F4" w:rsidP="00784805">
            <w:pPr>
              <w:pStyle w:val="Normal5"/>
              <w:spacing w:line="240" w:lineRule="auto"/>
              <w:ind w:left="0"/>
            </w:pPr>
            <w:r w:rsidRPr="00393325">
              <w:t>- Vận chuyển các loại vật tư, trang thiết bị</w:t>
            </w:r>
            <w:r w:rsidR="00784805" w:rsidRPr="00393325">
              <w:t>,</w:t>
            </w:r>
            <w:r w:rsidRPr="00393325">
              <w:t xml:space="preserve"> máy móc phục vụ thi công tới chân công trình;</w:t>
            </w:r>
          </w:p>
          <w:p w:rsidR="003C04F4" w:rsidRPr="00393325" w:rsidRDefault="003C04F4" w:rsidP="00784805">
            <w:pPr>
              <w:pStyle w:val="Normal5"/>
              <w:spacing w:line="240" w:lineRule="auto"/>
              <w:ind w:left="0"/>
            </w:pPr>
            <w:r w:rsidRPr="00393325">
              <w:t>- Phá dỡ bê tông và đá xây thân tràn đến cao trình thiết kế</w:t>
            </w:r>
            <w:r w:rsidR="001E5DB6" w:rsidRPr="00393325">
              <w:t>;</w:t>
            </w:r>
          </w:p>
          <w:p w:rsidR="003C04F4" w:rsidRPr="00393325" w:rsidRDefault="003C04F4" w:rsidP="00784805">
            <w:pPr>
              <w:pStyle w:val="Normal5"/>
              <w:spacing w:line="240" w:lineRule="auto"/>
              <w:ind w:left="0"/>
            </w:pPr>
            <w:r w:rsidRPr="00393325">
              <w:t>- Vệ sinh bề mặt tràn, lắp dựng ván khuôn và đổ bê tông thân tràn đến cao trình thiết kế</w:t>
            </w:r>
            <w:r w:rsidR="001E5DB6" w:rsidRPr="00393325">
              <w:t>;</w:t>
            </w:r>
          </w:p>
          <w:p w:rsidR="003C04F4" w:rsidRPr="00393325" w:rsidRDefault="003C04F4" w:rsidP="00784805">
            <w:pPr>
              <w:pStyle w:val="Normal5"/>
              <w:spacing w:line="240" w:lineRule="auto"/>
              <w:ind w:left="0"/>
            </w:pPr>
            <w:r w:rsidRPr="00393325">
              <w:t>- Lắp cử</w:t>
            </w:r>
            <w:r w:rsidR="001E5DB6" w:rsidRPr="00393325">
              <w:t>a van clape;</w:t>
            </w:r>
          </w:p>
          <w:p w:rsidR="003C04F4" w:rsidRPr="00393325" w:rsidRDefault="003C04F4" w:rsidP="00784805">
            <w:pPr>
              <w:pStyle w:val="Normal5"/>
              <w:spacing w:line="240" w:lineRule="auto"/>
              <w:ind w:left="0"/>
            </w:pPr>
            <w:r w:rsidRPr="00393325">
              <w:t>- Thi công dàn van, cầu công tác</w:t>
            </w:r>
            <w:r w:rsidR="001E5DB6" w:rsidRPr="00393325">
              <w:t>.</w:t>
            </w:r>
          </w:p>
          <w:p w:rsidR="003A37A2" w:rsidRPr="00393325" w:rsidRDefault="003A37A2" w:rsidP="00784805">
            <w:pPr>
              <w:pStyle w:val="BodyTextIndent2"/>
              <w:spacing w:line="240" w:lineRule="auto"/>
              <w:ind w:left="0"/>
              <w:rPr>
                <w:rFonts w:ascii="Times New Roman" w:hAnsi="Times New Roman"/>
                <w:b/>
                <w:sz w:val="26"/>
                <w:szCs w:val="26"/>
                <w:lang w:val="nl-NL"/>
              </w:rPr>
            </w:pPr>
            <w:r w:rsidRPr="00393325">
              <w:rPr>
                <w:rFonts w:ascii="Times New Roman" w:hAnsi="Times New Roman"/>
                <w:b/>
                <w:sz w:val="26"/>
                <w:szCs w:val="26"/>
                <w:lang w:val="nl-NL"/>
              </w:rPr>
              <w:t>b. Cống lấy nước:</w:t>
            </w:r>
          </w:p>
          <w:p w:rsidR="003C04F4" w:rsidRPr="00393325" w:rsidRDefault="004C75A1" w:rsidP="004C75A1">
            <w:pPr>
              <w:jc w:val="both"/>
              <w:rPr>
                <w:sz w:val="26"/>
                <w:szCs w:val="26"/>
              </w:rPr>
            </w:pPr>
            <w:r w:rsidRPr="00393325">
              <w:rPr>
                <w:sz w:val="26"/>
                <w:szCs w:val="26"/>
              </w:rPr>
              <w:t xml:space="preserve">- </w:t>
            </w:r>
            <w:r w:rsidR="003C04F4" w:rsidRPr="00393325">
              <w:rPr>
                <w:sz w:val="26"/>
                <w:szCs w:val="26"/>
              </w:rPr>
              <w:t>Làm đường thi công phía thượng lưu; Tập kết vật liệu đầy đủ tới chân công trình; Đắp đê quây ngăn nước tràn vào cống. Vệ sinh sạch sẽ bề mặt bê tông lòng cống và tháp van; Bọc 1 lớp bê tông cốt thép M200 vào tháp van. Chế tạo đường ống thép dạng hộp vòm có BxH</w:t>
            </w:r>
            <w:r w:rsidR="0087720C" w:rsidRPr="00393325">
              <w:rPr>
                <w:sz w:val="26"/>
                <w:szCs w:val="26"/>
              </w:rPr>
              <w:t xml:space="preserve"> </w:t>
            </w:r>
            <w:r w:rsidR="003C04F4" w:rsidRPr="00393325">
              <w:rPr>
                <w:sz w:val="26"/>
                <w:szCs w:val="26"/>
              </w:rPr>
              <w:t>=</w:t>
            </w:r>
            <w:r w:rsidR="0087720C" w:rsidRPr="00393325">
              <w:rPr>
                <w:sz w:val="26"/>
                <w:szCs w:val="26"/>
              </w:rPr>
              <w:t xml:space="preserve"> </w:t>
            </w:r>
            <w:r w:rsidR="003C04F4" w:rsidRPr="00393325">
              <w:rPr>
                <w:sz w:val="26"/>
                <w:szCs w:val="26"/>
              </w:rPr>
              <w:t xml:space="preserve">100x140cm dày 1cm, đoạn cong dài 100cm, đoạn thẳng dài 150cm (nhà thầu thi công có thể chế tạo đoạn dài hơn tùy vào năng lực, thiết bị của nhà thầu). Một đầu từng đoạn ống hộp này được hàn với ống hộp loe dài 20cm để tiện cho việc lắp ráp sau này. Các đoạn ống này sau khi lắp ráp lại với nhau rồi hàn đối đầu các đoạn ống đó lại. Cách lắp đặt ống thép: Chôn các bản mã bằng bu lông vào các vị trí tính toán trước. Lắp đặt đường trượt ống bằng thép V100x100 và bản mã, bu lông nở. các bản mã được đặt trong lòng cống khoảng cách 300cm. Các bản mã được liên kết với than cống bằng các bu lông nở M20x200. Thép V100x100 được úp xuống và hàn với các bản mã. Ống được lắp đặt làm 2 hướng: Lấy khoảng giữa của đoạn cong làm chuẩn. và các đoạn ống được đưa từ hai bên vào. Việc đưa ống từ ngoài vào trong lòng cống được thực hiện bởi 02 tời kéo 10 tấn hai bên kết hợp đẩy từ phía sau. Sau khi đưa mỗi đoạn ống vào vị trí lắp đặt ta hàn các đoạn ống lại với nhau. Dùng pa lăng kết hợp với các thiết bị phụ trợ như tăng đơ, nêm, kích thuỷ lực, tời, vam đưa ống vào vị trí lắp đặt, cân chỉnh, dùng tăng đơ để ghép 2 đoạn ống với nhau, hàn cố định ống. Tại hai đầu của đường ống đặt một quạt hút và một quạt đẩy để thông khí trong đường ống đảm bảo đủ không khí khi thi công. Bơm vữa tự lèn cường độ cao vào khe hở giữa ống thép và lòng cống </w:t>
            </w:r>
            <w:r w:rsidR="003C04F4" w:rsidRPr="00393325">
              <w:rPr>
                <w:sz w:val="26"/>
                <w:szCs w:val="26"/>
              </w:rPr>
              <w:lastRenderedPageBreak/>
              <w:t>cũ.</w:t>
            </w:r>
          </w:p>
          <w:p w:rsidR="003A37A2" w:rsidRPr="00393325" w:rsidRDefault="003C04F4" w:rsidP="00784805">
            <w:pPr>
              <w:pStyle w:val="Normal5"/>
              <w:spacing w:line="240" w:lineRule="auto"/>
              <w:ind w:left="0"/>
            </w:pPr>
            <w:r w:rsidRPr="00393325">
              <w:t>- Công tác tiêu nước hố móng: Nước ngầm thấm ra hố móng được thu gom bằng hệ thống rãnh thu nước bao quanh hố móng và dẫn về các hố ga tập trung nước, từ đây nước được bơm ra khỏi phạm vi hố móng bằng máy bơm có công suất phù hợ</w:t>
            </w:r>
            <w:r w:rsidR="001E5DB6" w:rsidRPr="00393325">
              <w:t>p;</w:t>
            </w:r>
          </w:p>
          <w:p w:rsidR="003C04F4" w:rsidRPr="00393325" w:rsidRDefault="003C04F4" w:rsidP="00784805">
            <w:pPr>
              <w:pStyle w:val="Normal5"/>
              <w:spacing w:line="240" w:lineRule="auto"/>
              <w:ind w:left="0"/>
            </w:pPr>
            <w:r w:rsidRPr="00393325">
              <w:t>- Công tác đào đất, cát: Tư vấn đề xuất biện pháp thi công công tác đào đất, cát cho công trình bằng máy đào dung tích gầu 0,80m</w:t>
            </w:r>
            <w:r w:rsidRPr="00393325">
              <w:rPr>
                <w:vertAlign w:val="superscript"/>
              </w:rPr>
              <w:t>3</w:t>
            </w:r>
            <w:r w:rsidR="001E5DB6" w:rsidRPr="00393325">
              <w:t>;</w:t>
            </w:r>
            <w:r w:rsidRPr="00393325">
              <w:t xml:space="preserve"> </w:t>
            </w:r>
          </w:p>
          <w:p w:rsidR="003C04F4" w:rsidRPr="00393325" w:rsidRDefault="003C04F4" w:rsidP="00784805">
            <w:pPr>
              <w:pStyle w:val="Normal5"/>
              <w:spacing w:line="240" w:lineRule="auto"/>
              <w:ind w:left="0"/>
            </w:pPr>
            <w:r w:rsidRPr="00393325">
              <w:t>- Công tác đào các hạng mục nhỏ lẻ như chân khay và sửa đáy hố móng được thực hiện bằ</w:t>
            </w:r>
            <w:r w:rsidR="001E5DB6" w:rsidRPr="00393325">
              <w:t>ng nhân công;</w:t>
            </w:r>
          </w:p>
          <w:p w:rsidR="003C04F4" w:rsidRPr="00393325" w:rsidRDefault="003C04F4" w:rsidP="00784805">
            <w:pPr>
              <w:pStyle w:val="Normal5"/>
              <w:spacing w:line="240" w:lineRule="auto"/>
              <w:ind w:left="0"/>
            </w:pPr>
            <w:r w:rsidRPr="00393325">
              <w:t>- Công tác đắp đất, cát: Tương tự như công tác đào đất, căn cứ vào điều kiện khối lượng công tác đắp đất, cát, tư vấn đề xuất biện pháp đắp đất, cát cho công trình là sử dụng máy đầm tự hành trọng lượng 9T. Tại các vị trí không thể đẩm bằng máy đầm tự hành thì sử dụng phương pháp đầm thủ</w:t>
            </w:r>
            <w:r w:rsidR="001E5DB6" w:rsidRPr="00393325">
              <w:t xml:space="preserve"> công;</w:t>
            </w:r>
          </w:p>
          <w:p w:rsidR="003C04F4" w:rsidRPr="00393325" w:rsidRDefault="003C04F4" w:rsidP="00784805">
            <w:pPr>
              <w:pStyle w:val="Normal5"/>
              <w:spacing w:line="240" w:lineRule="auto"/>
              <w:ind w:left="0"/>
            </w:pPr>
            <w:r w:rsidRPr="00393325">
              <w:t>- Công tác bê tông: Với những khối đổ nhỏ, bê tông được trộn tại công trường bằng máy trộn dung tích 250l - 500l, đổ bằng thủ công. Sử dụng đầm bàn, đầm dùi phù hợp để đầm bê tông các cấu kiện. Với những khối đổ lớn thì có thể sử dụng bê tông thương phẩm của các nhà máy trong khu vự</w:t>
            </w:r>
            <w:r w:rsidR="001E5DB6" w:rsidRPr="00393325">
              <w:t>c;</w:t>
            </w:r>
          </w:p>
          <w:p w:rsidR="003C04F4" w:rsidRPr="00393325" w:rsidRDefault="003C04F4" w:rsidP="00784805">
            <w:pPr>
              <w:pStyle w:val="Normal5"/>
              <w:spacing w:line="240" w:lineRule="auto"/>
              <w:ind w:left="0"/>
              <w:rPr>
                <w:spacing w:val="-6"/>
              </w:rPr>
            </w:pPr>
            <w:r w:rsidRPr="00393325">
              <w:t>- Công tác cốt thép: Cốt thép dùng trong bê tông được cắt uốn bằng máy hoặc bằng thủ công. Tùy theo các cấu kiện mà có biện pháp buộc hay hàn cốt thép cho phù hợp.</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2</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Hóc Cơ</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Tịnh Trà, huyện Sơn Tịnh</w:t>
            </w:r>
          </w:p>
        </w:tc>
        <w:tc>
          <w:tcPr>
            <w:tcW w:w="533" w:type="pct"/>
            <w:vAlign w:val="center"/>
          </w:tcPr>
          <w:p w:rsidR="003A37A2" w:rsidRPr="00393325" w:rsidRDefault="004C75A1" w:rsidP="003A3B06">
            <w:pPr>
              <w:jc w:val="center"/>
              <w:rPr>
                <w:sz w:val="26"/>
                <w:szCs w:val="26"/>
              </w:rPr>
            </w:pPr>
            <w:r w:rsidRPr="00393325">
              <w:rPr>
                <w:sz w:val="26"/>
                <w:szCs w:val="26"/>
              </w:rPr>
              <w:t>Thời gian thi công 1,5 năm</w:t>
            </w:r>
          </w:p>
        </w:tc>
        <w:tc>
          <w:tcPr>
            <w:tcW w:w="3443" w:type="pct"/>
          </w:tcPr>
          <w:p w:rsidR="003A37A2" w:rsidRPr="00393325" w:rsidRDefault="003A37A2" w:rsidP="00784805">
            <w:pPr>
              <w:pStyle w:val="Normal5"/>
              <w:spacing w:line="240" w:lineRule="auto"/>
              <w:ind w:left="0"/>
              <w:rPr>
                <w:b/>
              </w:rPr>
            </w:pPr>
            <w:r w:rsidRPr="00393325">
              <w:rPr>
                <w:b/>
              </w:rPr>
              <w:t>a. Đập đấ</w:t>
            </w:r>
            <w:r w:rsidR="001E5DB6" w:rsidRPr="00393325">
              <w:rPr>
                <w:b/>
              </w:rPr>
              <w:t>t</w:t>
            </w:r>
          </w:p>
          <w:p w:rsidR="00320665" w:rsidRPr="00393325" w:rsidRDefault="00320665" w:rsidP="00784805">
            <w:pPr>
              <w:pStyle w:val="Normal5"/>
              <w:spacing w:line="240" w:lineRule="auto"/>
              <w:ind w:left="0"/>
            </w:pPr>
            <w:r w:rsidRPr="00393325">
              <w:t>Chống thấm cho nền đập đất bằng chân khay, vật liệu đắp là đất sét. Việc thi công phần đất đắp phải được tuân thủ theo quy trình và đồng bộ cho các lớp đất đắp. Lưu ý trong quá trình thi công:</w:t>
            </w:r>
          </w:p>
          <w:p w:rsidR="00320665" w:rsidRPr="00393325" w:rsidRDefault="00320665" w:rsidP="00784805">
            <w:pPr>
              <w:pStyle w:val="Normal5"/>
              <w:spacing w:line="240" w:lineRule="auto"/>
              <w:ind w:left="0"/>
            </w:pPr>
            <w:r w:rsidRPr="00393325">
              <w:t>- Bóc móng đập trong tháng kiệt nhất và tháo cạn hồ nhằm giải quyết được triệt để phần móng cần xử</w:t>
            </w:r>
            <w:r w:rsidR="00E248BA" w:rsidRPr="00393325">
              <w:t xml:space="preserve"> lý;</w:t>
            </w:r>
          </w:p>
          <w:p w:rsidR="00320665" w:rsidRPr="00393325" w:rsidRDefault="00320665" w:rsidP="00784805">
            <w:pPr>
              <w:pStyle w:val="Normal5"/>
              <w:spacing w:line="240" w:lineRule="auto"/>
              <w:ind w:left="0"/>
            </w:pPr>
            <w:r w:rsidRPr="00393325">
              <w:t>- Bóc móng đập dùng máy đào kết hợp máy ủ</w:t>
            </w:r>
            <w:r w:rsidR="00E248BA" w:rsidRPr="00393325">
              <w:t>i;</w:t>
            </w:r>
          </w:p>
          <w:p w:rsidR="00320665" w:rsidRPr="00393325" w:rsidRDefault="00320665" w:rsidP="00784805">
            <w:pPr>
              <w:pStyle w:val="Normal5"/>
              <w:spacing w:line="240" w:lineRule="auto"/>
              <w:ind w:left="0"/>
            </w:pPr>
            <w:r w:rsidRPr="00393325">
              <w:t>- Việc thi công đập đất đầm nén cần rất chú trọng độ ẩm của đất đắp nhằm đảm bảo đủ dung trong thiết kế đậ</w:t>
            </w:r>
            <w:r w:rsidR="00E248BA" w:rsidRPr="00393325">
              <w:t>p;</w:t>
            </w:r>
          </w:p>
          <w:p w:rsidR="00320665" w:rsidRPr="00393325" w:rsidRDefault="00320665" w:rsidP="00784805">
            <w:pPr>
              <w:pStyle w:val="Normal5"/>
              <w:spacing w:line="240" w:lineRule="auto"/>
              <w:ind w:left="0"/>
            </w:pPr>
            <w:r w:rsidRPr="00393325">
              <w:t>-</w:t>
            </w:r>
            <w:r w:rsidR="0087720C" w:rsidRPr="00393325">
              <w:t xml:space="preserve"> </w:t>
            </w:r>
            <w:r w:rsidRPr="00393325">
              <w:t xml:space="preserve">Dùng nhân công thủ công để san sửa chân khay đập và đầm các mặt tiếp xúc như vai đập, </w:t>
            </w:r>
            <w:r w:rsidRPr="00393325">
              <w:lastRenderedPageBreak/>
              <w:t>các mặt tiếp giáp, đặc biệt tiếp giáp giữa phần đất đắp và thiết bị thoát nướ</w:t>
            </w:r>
            <w:r w:rsidR="00E248BA" w:rsidRPr="00393325">
              <w:t>c;</w:t>
            </w:r>
          </w:p>
          <w:p w:rsidR="00320665" w:rsidRPr="00393325" w:rsidRDefault="00320665" w:rsidP="00784805">
            <w:pPr>
              <w:pStyle w:val="Normal5"/>
              <w:spacing w:line="240" w:lineRule="auto"/>
              <w:ind w:left="0"/>
            </w:pPr>
            <w:r w:rsidRPr="00393325">
              <w:t>- Công tác xây lát mái, đống đá tiêu nước, thiết bị thoát nước được thực hiện bằng biện pháp thủ công và được thi công đồng thời với các khối lượng đất đắp.</w:t>
            </w:r>
          </w:p>
          <w:p w:rsidR="003A37A2" w:rsidRPr="00393325" w:rsidRDefault="003A37A2" w:rsidP="00784805">
            <w:pPr>
              <w:pStyle w:val="Normal5"/>
              <w:spacing w:line="240" w:lineRule="auto"/>
              <w:ind w:left="0"/>
              <w:rPr>
                <w:b/>
              </w:rPr>
            </w:pPr>
            <w:r w:rsidRPr="00393325">
              <w:rPr>
                <w:b/>
              </w:rPr>
              <w:t>b. Tràn xả</w:t>
            </w:r>
            <w:r w:rsidR="001E5DB6" w:rsidRPr="00393325">
              <w:rPr>
                <w:b/>
              </w:rPr>
              <w:t xml:space="preserve"> lũ</w:t>
            </w:r>
          </w:p>
          <w:p w:rsidR="00320665" w:rsidRPr="00393325" w:rsidRDefault="00320665" w:rsidP="00784805">
            <w:pPr>
              <w:pStyle w:val="Normal5"/>
              <w:spacing w:line="240" w:lineRule="auto"/>
              <w:ind w:left="0"/>
            </w:pPr>
            <w:r w:rsidRPr="00393325">
              <w:t xml:space="preserve">Tràn xả lũ là loại tràn đỉnh rộng, không có cửa van điều tiết, tiêu năng dòng chảy đáy kiểu bể tiêu năng. </w:t>
            </w:r>
          </w:p>
          <w:p w:rsidR="00320665" w:rsidRPr="00393325" w:rsidRDefault="00320665" w:rsidP="00784805">
            <w:pPr>
              <w:pStyle w:val="Normal5"/>
              <w:spacing w:line="240" w:lineRule="auto"/>
              <w:ind w:left="0"/>
            </w:pPr>
            <w:r w:rsidRPr="00393325">
              <w:t>Biện pháp đào hố móng: dùng máy đào đổ lên ôtô vận chuyển ra bãi thải. Khi đào đến cách cao trình thiết kế 50cm dùng thủ công để đào tiếp đến cao trình thiết kế.</w:t>
            </w:r>
          </w:p>
          <w:p w:rsidR="00320665" w:rsidRPr="00393325" w:rsidRDefault="00320665" w:rsidP="00784805">
            <w:pPr>
              <w:pStyle w:val="Normal5"/>
              <w:spacing w:line="240" w:lineRule="auto"/>
              <w:ind w:left="0"/>
            </w:pPr>
            <w:r w:rsidRPr="00393325">
              <w:t>Biện pháp thi công bê tông: Dùng máy trộn 500 lít trộn bê tông, thi công bê tông thủ công, đầm bằng đầm dùi.</w:t>
            </w:r>
          </w:p>
          <w:p w:rsidR="003A37A2" w:rsidRPr="00393325" w:rsidRDefault="00320665" w:rsidP="00784805">
            <w:pPr>
              <w:pStyle w:val="Normal5"/>
              <w:spacing w:line="240" w:lineRule="auto"/>
              <w:ind w:left="0"/>
              <w:rPr>
                <w:b/>
              </w:rPr>
            </w:pPr>
            <w:r w:rsidRPr="00393325">
              <w:rPr>
                <w:b/>
              </w:rPr>
              <w:t>c. Cống lấy nước</w:t>
            </w:r>
          </w:p>
          <w:p w:rsidR="00320665" w:rsidRPr="00393325" w:rsidRDefault="00320665" w:rsidP="00784805">
            <w:pPr>
              <w:pStyle w:val="Normal5"/>
              <w:spacing w:line="240" w:lineRule="auto"/>
              <w:ind w:left="0"/>
            </w:pPr>
            <w:r w:rsidRPr="00393325">
              <w:t xml:space="preserve">Cống được thiết kế dạng cống ngầm trong thân đập, cống tròn, đường kính Ø30cm. </w:t>
            </w:r>
          </w:p>
          <w:p w:rsidR="00320665" w:rsidRPr="00393325" w:rsidRDefault="00320665" w:rsidP="00784805">
            <w:pPr>
              <w:pStyle w:val="Normal5"/>
              <w:spacing w:line="240" w:lineRule="auto"/>
              <w:ind w:left="0"/>
            </w:pPr>
            <w:r w:rsidRPr="00393325">
              <w:t>Công tác đào đất, đá thi công bằng cơ giới kết hợp thủ công.</w:t>
            </w:r>
          </w:p>
          <w:p w:rsidR="00320665" w:rsidRPr="00393325" w:rsidRDefault="00320665" w:rsidP="00784805">
            <w:pPr>
              <w:pStyle w:val="Normal5"/>
              <w:spacing w:line="240" w:lineRule="auto"/>
              <w:ind w:left="0"/>
            </w:pPr>
            <w:r w:rsidRPr="00393325">
              <w:t>Đất đắp quanh mang, đỉnh cống thi công bằng đầm thủ công với chiều dày tối thiểu 0,5m trước khi thi công bằng cơ giới. Sau khi thi công cống lấy nước đắp trả theo mặt đất tự nhiên, khối lượng này được tính trong hạng mục cống lấy nước.</w:t>
            </w:r>
          </w:p>
          <w:p w:rsidR="00320665" w:rsidRPr="00393325" w:rsidRDefault="00320665" w:rsidP="00784805">
            <w:pPr>
              <w:pStyle w:val="Normal5"/>
              <w:spacing w:line="240" w:lineRule="auto"/>
              <w:ind w:left="0"/>
            </w:pPr>
            <w:r w:rsidRPr="00393325">
              <w:t>Trộn bêtông bằng máy trộn, đầm bêtông bằng máy đầm kết hợp thủ công.</w:t>
            </w:r>
          </w:p>
          <w:p w:rsidR="00320665" w:rsidRPr="00393325" w:rsidRDefault="00320665" w:rsidP="00784805">
            <w:pPr>
              <w:pStyle w:val="Normal5"/>
              <w:spacing w:line="240" w:lineRule="auto"/>
              <w:ind w:left="0"/>
            </w:pPr>
            <w:r w:rsidRPr="00393325">
              <w:t>Ống thép được hàn tại xưởng thành từng đoạn dài L=11,8m sau đó vận chuyển đến công trường hàn liên kết lại với nhau. Công tác hàn phải đảm bảo yêu cầu kỹ thuật, mối hàn phải liên tục chắc chắn.</w:t>
            </w:r>
          </w:p>
          <w:p w:rsidR="00320665" w:rsidRPr="00393325" w:rsidRDefault="00320665" w:rsidP="00784805">
            <w:pPr>
              <w:pStyle w:val="Normal5"/>
              <w:spacing w:line="240" w:lineRule="auto"/>
              <w:ind w:left="0"/>
            </w:pPr>
            <w:r w:rsidRPr="00393325">
              <w:t>Các thiết bị cơ khí như van, lưới chắn rác… sử dụng palăng hoặc máy đào để lắp đặt.</w:t>
            </w:r>
          </w:p>
          <w:p w:rsidR="00320665" w:rsidRPr="00393325" w:rsidRDefault="00320665" w:rsidP="00784805">
            <w:pPr>
              <w:pStyle w:val="Normal5"/>
              <w:spacing w:line="240" w:lineRule="auto"/>
              <w:ind w:left="0"/>
              <w:rPr>
                <w:b/>
              </w:rPr>
            </w:pPr>
            <w:r w:rsidRPr="00393325">
              <w:rPr>
                <w:b/>
              </w:rPr>
              <w:t>d. Thi công đường</w:t>
            </w:r>
          </w:p>
          <w:p w:rsidR="00320665" w:rsidRPr="00393325" w:rsidRDefault="00320665" w:rsidP="00784805">
            <w:pPr>
              <w:pStyle w:val="Normal5"/>
              <w:spacing w:line="240" w:lineRule="auto"/>
              <w:ind w:left="0"/>
            </w:pPr>
            <w:r w:rsidRPr="00393325">
              <w:t>Đường giao thông có thể thi công cơ giới kết hợp thủ công.</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3</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Cây Khế</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Phổ Thạnh, huyện Đức Phổ</w:t>
            </w:r>
          </w:p>
        </w:tc>
        <w:tc>
          <w:tcPr>
            <w:tcW w:w="533" w:type="pct"/>
            <w:vAlign w:val="center"/>
          </w:tcPr>
          <w:p w:rsidR="003A37A2" w:rsidRPr="00393325" w:rsidRDefault="006D1EDB" w:rsidP="006D1EDB">
            <w:pPr>
              <w:jc w:val="center"/>
              <w:rPr>
                <w:sz w:val="26"/>
                <w:szCs w:val="26"/>
              </w:rPr>
            </w:pPr>
            <w:r w:rsidRPr="00393325">
              <w:rPr>
                <w:sz w:val="26"/>
                <w:szCs w:val="26"/>
              </w:rPr>
              <w:t>1 năm</w:t>
            </w:r>
          </w:p>
        </w:tc>
        <w:tc>
          <w:tcPr>
            <w:tcW w:w="3443" w:type="pct"/>
          </w:tcPr>
          <w:p w:rsidR="001E5DB6" w:rsidRPr="00393325" w:rsidRDefault="001E5DB6" w:rsidP="001E5DB6">
            <w:pPr>
              <w:jc w:val="both"/>
              <w:rPr>
                <w:b/>
                <w:bCs/>
                <w:sz w:val="26"/>
                <w:szCs w:val="26"/>
              </w:rPr>
            </w:pPr>
            <w:r w:rsidRPr="00393325">
              <w:rPr>
                <w:b/>
                <w:bCs/>
                <w:sz w:val="26"/>
                <w:szCs w:val="26"/>
              </w:rPr>
              <w:t>a. Đập đất</w:t>
            </w:r>
          </w:p>
          <w:p w:rsidR="00952EDF" w:rsidRPr="00393325" w:rsidRDefault="00952EDF" w:rsidP="00784805">
            <w:pPr>
              <w:jc w:val="both"/>
              <w:rPr>
                <w:bCs/>
                <w:sz w:val="26"/>
                <w:szCs w:val="26"/>
              </w:rPr>
            </w:pPr>
            <w:r w:rsidRPr="00393325">
              <w:rPr>
                <w:bCs/>
                <w:sz w:val="26"/>
                <w:szCs w:val="26"/>
              </w:rPr>
              <w:t xml:space="preserve">Công tác đào đất, đá và bóc phong hóa thi công bằng cơ giới kết hợp với thủ công. Phần đào đá sử dụng biện pháp nổ mìn. Công tác vận chuyển đất thải và đất đắp bằng cơ giới. Đất đắp đập thi công bằng cơ giới kết hợp thủ công, đầm bằng đầm </w:t>
            </w:r>
            <w:r w:rsidRPr="00393325">
              <w:rPr>
                <w:sz w:val="26"/>
                <w:szCs w:val="26"/>
              </w:rPr>
              <w:t>lu đầm &gt;=8,5 tấn</w:t>
            </w:r>
            <w:r w:rsidRPr="00393325">
              <w:rPr>
                <w:bCs/>
                <w:sz w:val="26"/>
                <w:szCs w:val="26"/>
              </w:rPr>
              <w:t xml:space="preserve"> trong quá trình thi công chú ý xử lý tốt tiếp giáp giữa đất đập hiện trạng và phần đất đắp mới, xử lý kĩ hai vai </w:t>
            </w:r>
            <w:r w:rsidRPr="00393325">
              <w:rPr>
                <w:bCs/>
                <w:sz w:val="26"/>
                <w:szCs w:val="26"/>
              </w:rPr>
              <w:lastRenderedPageBreak/>
              <w:t>đập và vị trí tiếp giáp với các công trình xây đúc như cống, tràn. Công tác bê tông, xây đá, lát đá, làm tầng lọc và xếp đá được thi công thủ công kết hợp cơ giới. Công tác trồng cỏ mái hạ lưu thi công thủ công.</w:t>
            </w:r>
            <w:bookmarkStart w:id="167" w:name="_Toc346285994"/>
            <w:bookmarkStart w:id="168" w:name="_Toc346287908"/>
            <w:r w:rsidRPr="00393325">
              <w:rPr>
                <w:bCs/>
                <w:sz w:val="26"/>
                <w:szCs w:val="26"/>
              </w:rPr>
              <w:t xml:space="preserve"> Công tác thi công rãnh thoát nước mái hạ lưu thi công thủ công.</w:t>
            </w:r>
          </w:p>
          <w:p w:rsidR="001E5DB6" w:rsidRPr="00393325" w:rsidRDefault="001E5DB6" w:rsidP="001E5DB6">
            <w:pPr>
              <w:jc w:val="both"/>
              <w:rPr>
                <w:b/>
                <w:bCs/>
                <w:sz w:val="26"/>
                <w:szCs w:val="26"/>
              </w:rPr>
            </w:pPr>
            <w:r w:rsidRPr="00393325">
              <w:rPr>
                <w:b/>
                <w:bCs/>
                <w:sz w:val="26"/>
                <w:szCs w:val="26"/>
              </w:rPr>
              <w:t>b.</w:t>
            </w:r>
            <w:r w:rsidR="00784805" w:rsidRPr="00393325">
              <w:rPr>
                <w:b/>
                <w:bCs/>
                <w:sz w:val="26"/>
                <w:szCs w:val="26"/>
              </w:rPr>
              <w:t xml:space="preserve"> </w:t>
            </w:r>
            <w:r w:rsidR="00952EDF" w:rsidRPr="00393325">
              <w:rPr>
                <w:b/>
                <w:bCs/>
                <w:sz w:val="26"/>
                <w:szCs w:val="26"/>
              </w:rPr>
              <w:t>Tràn xả lũ</w:t>
            </w:r>
            <w:bookmarkEnd w:id="167"/>
            <w:bookmarkEnd w:id="168"/>
            <w:r w:rsidR="00952EDF" w:rsidRPr="00393325">
              <w:rPr>
                <w:b/>
                <w:bCs/>
                <w:sz w:val="26"/>
                <w:szCs w:val="26"/>
              </w:rPr>
              <w:t xml:space="preserve"> </w:t>
            </w:r>
          </w:p>
          <w:p w:rsidR="00952EDF" w:rsidRPr="00393325" w:rsidRDefault="00952EDF" w:rsidP="001E5DB6">
            <w:pPr>
              <w:jc w:val="both"/>
              <w:rPr>
                <w:bCs/>
                <w:sz w:val="26"/>
                <w:szCs w:val="26"/>
              </w:rPr>
            </w:pPr>
            <w:r w:rsidRPr="00393325">
              <w:rPr>
                <w:bCs/>
                <w:sz w:val="26"/>
                <w:szCs w:val="26"/>
              </w:rPr>
              <w:t xml:space="preserve">Công tác đào, đắp móng tràn bằng cơ giới kết hợp thủ công. Công tác xây lắp BT và  BTCT thi công thủ công kết hợp cơ giới. Công tác lát đá, thả rọ đá được thi công thủ công. Công tác gia công lắp đặc cốt thép thi công thủ công kết hợp cơ giới. Công tác lắp dựng ván khuôn thi công thủ công kết hợp cơ giới. </w:t>
            </w:r>
          </w:p>
          <w:p w:rsidR="001E5DB6" w:rsidRPr="00393325" w:rsidRDefault="001E5DB6" w:rsidP="001E5DB6">
            <w:pPr>
              <w:jc w:val="both"/>
              <w:rPr>
                <w:b/>
                <w:bCs/>
                <w:sz w:val="26"/>
                <w:szCs w:val="26"/>
              </w:rPr>
            </w:pPr>
            <w:r w:rsidRPr="00393325">
              <w:rPr>
                <w:b/>
                <w:bCs/>
                <w:sz w:val="26"/>
                <w:szCs w:val="26"/>
              </w:rPr>
              <w:t>c.</w:t>
            </w:r>
            <w:r w:rsidR="00784805" w:rsidRPr="00393325">
              <w:rPr>
                <w:b/>
                <w:bCs/>
                <w:sz w:val="26"/>
                <w:szCs w:val="26"/>
              </w:rPr>
              <w:t xml:space="preserve"> </w:t>
            </w:r>
            <w:r w:rsidRPr="00393325">
              <w:rPr>
                <w:b/>
                <w:bCs/>
                <w:sz w:val="26"/>
                <w:szCs w:val="26"/>
              </w:rPr>
              <w:t>Cống lấy nước</w:t>
            </w:r>
            <w:r w:rsidR="00952EDF" w:rsidRPr="00393325">
              <w:rPr>
                <w:b/>
                <w:bCs/>
                <w:sz w:val="26"/>
                <w:szCs w:val="26"/>
              </w:rPr>
              <w:t xml:space="preserve"> </w:t>
            </w:r>
          </w:p>
          <w:p w:rsidR="00952EDF" w:rsidRPr="00393325" w:rsidRDefault="00952EDF" w:rsidP="001E5DB6">
            <w:pPr>
              <w:jc w:val="both"/>
              <w:rPr>
                <w:bCs/>
                <w:sz w:val="26"/>
                <w:szCs w:val="26"/>
              </w:rPr>
            </w:pPr>
            <w:r w:rsidRPr="00393325">
              <w:rPr>
                <w:bCs/>
                <w:sz w:val="26"/>
                <w:szCs w:val="26"/>
              </w:rPr>
              <w:t xml:space="preserve">Công tác phá dở cống cũ bằng cơ giới. Công tác đào, đắp móng tràn bằng cơ giới kết hợp thủ công. Công tác xây lắp BT và  BTCT thi công thủ công kết hợp cơ giới. Công tác lát đá, thả rọ đá được thi công thủ công. Công tác gia công lắp đặc cốt thép thi công thủ công kết hợp cơ giới. Các chi tiết cơ khí như ống thép, van đóng mở, lưới chắn rác… được chế tạo sẵn tại nhà máy. Tại công trường dùng pa lăng để lắp đặc và hàn liền. </w:t>
            </w:r>
            <w:bookmarkStart w:id="169" w:name="_Toc346285996"/>
            <w:bookmarkStart w:id="170" w:name="_Toc346287910"/>
          </w:p>
          <w:p w:rsidR="00952EDF" w:rsidRPr="00393325" w:rsidRDefault="001E5DB6" w:rsidP="001E5DB6">
            <w:pPr>
              <w:jc w:val="both"/>
              <w:rPr>
                <w:b/>
                <w:bCs/>
                <w:sz w:val="26"/>
                <w:szCs w:val="26"/>
              </w:rPr>
            </w:pPr>
            <w:r w:rsidRPr="00393325">
              <w:rPr>
                <w:b/>
                <w:bCs/>
                <w:sz w:val="26"/>
                <w:szCs w:val="26"/>
              </w:rPr>
              <w:t>d.</w:t>
            </w:r>
            <w:r w:rsidR="00784805" w:rsidRPr="00393325">
              <w:rPr>
                <w:b/>
                <w:bCs/>
                <w:sz w:val="26"/>
                <w:szCs w:val="26"/>
              </w:rPr>
              <w:t xml:space="preserve"> </w:t>
            </w:r>
            <w:r w:rsidR="00952EDF" w:rsidRPr="00393325">
              <w:rPr>
                <w:b/>
                <w:bCs/>
                <w:sz w:val="26"/>
                <w:szCs w:val="26"/>
              </w:rPr>
              <w:t>Đường thi công và nhà quản lý</w:t>
            </w:r>
            <w:bookmarkEnd w:id="169"/>
            <w:bookmarkEnd w:id="170"/>
          </w:p>
          <w:p w:rsidR="00952EDF" w:rsidRPr="00393325" w:rsidRDefault="00952EDF" w:rsidP="00784805">
            <w:pPr>
              <w:jc w:val="both"/>
              <w:rPr>
                <w:bCs/>
                <w:sz w:val="26"/>
                <w:szCs w:val="26"/>
              </w:rPr>
            </w:pPr>
            <w:r w:rsidRPr="00393325">
              <w:rPr>
                <w:bCs/>
                <w:sz w:val="26"/>
                <w:szCs w:val="26"/>
              </w:rPr>
              <w:t>- Phần đất thi công thủ công kết hợp cơ giới.</w:t>
            </w:r>
          </w:p>
          <w:p w:rsidR="003A37A2" w:rsidRPr="00393325" w:rsidRDefault="00952EDF" w:rsidP="00784805">
            <w:pPr>
              <w:jc w:val="both"/>
              <w:rPr>
                <w:bCs/>
                <w:sz w:val="26"/>
                <w:szCs w:val="26"/>
              </w:rPr>
            </w:pPr>
            <w:r w:rsidRPr="00393325">
              <w:rPr>
                <w:bCs/>
                <w:sz w:val="26"/>
                <w:szCs w:val="26"/>
              </w:rPr>
              <w:t>- Công tác gia công lắp dựng ván khuôn, cốt thép thi công thủ công kết hợp cơ giới. Phần bê tông trộn bằng máy trộn, đầm bằng đầm dùi và đầm bàn. Công tác vận chuyển đất thải và đất đắp bằng cơ giới.</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4</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Hóc Khế</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Tịnh Bình, huyện Sơn Tịnh</w:t>
            </w:r>
          </w:p>
        </w:tc>
        <w:tc>
          <w:tcPr>
            <w:tcW w:w="533" w:type="pct"/>
            <w:vAlign w:val="center"/>
          </w:tcPr>
          <w:p w:rsidR="003A37A2" w:rsidRPr="00393325" w:rsidRDefault="004C75A1" w:rsidP="003A3B06">
            <w:pPr>
              <w:jc w:val="center"/>
              <w:rPr>
                <w:sz w:val="26"/>
                <w:szCs w:val="26"/>
              </w:rPr>
            </w:pPr>
            <w:r w:rsidRPr="00393325">
              <w:rPr>
                <w:sz w:val="26"/>
                <w:szCs w:val="26"/>
              </w:rPr>
              <w:t>Thi công 3 đợt:</w:t>
            </w:r>
          </w:p>
          <w:p w:rsidR="004C75A1" w:rsidRPr="00393325" w:rsidRDefault="003A3B06" w:rsidP="003A3B06">
            <w:pPr>
              <w:jc w:val="center"/>
              <w:rPr>
                <w:sz w:val="26"/>
                <w:szCs w:val="26"/>
              </w:rPr>
            </w:pPr>
            <w:r w:rsidRPr="00393325">
              <w:rPr>
                <w:sz w:val="26"/>
                <w:szCs w:val="26"/>
              </w:rPr>
              <w:t xml:space="preserve">- </w:t>
            </w:r>
            <w:r w:rsidR="004C75A1" w:rsidRPr="00393325">
              <w:rPr>
                <w:sz w:val="26"/>
                <w:szCs w:val="26"/>
              </w:rPr>
              <w:t>Đợt 1:</w:t>
            </w:r>
            <w:r w:rsidRPr="00393325">
              <w:rPr>
                <w:sz w:val="26"/>
                <w:szCs w:val="26"/>
              </w:rPr>
              <w:t xml:space="preserve"> Từ 01/08/ đến 15/9</w:t>
            </w:r>
            <w:r w:rsidR="004C75A1" w:rsidRPr="00393325">
              <w:rPr>
                <w:sz w:val="26"/>
                <w:szCs w:val="26"/>
              </w:rPr>
              <w:t>2018 (trước lũ chính vụ năm 2018)</w:t>
            </w:r>
          </w:p>
          <w:p w:rsidR="004C75A1" w:rsidRPr="00393325" w:rsidRDefault="003A3B06" w:rsidP="003A3B06">
            <w:pPr>
              <w:jc w:val="center"/>
              <w:rPr>
                <w:sz w:val="26"/>
                <w:szCs w:val="26"/>
              </w:rPr>
            </w:pPr>
            <w:r w:rsidRPr="00393325">
              <w:rPr>
                <w:sz w:val="26"/>
                <w:szCs w:val="26"/>
              </w:rPr>
              <w:t xml:space="preserve">- </w:t>
            </w:r>
            <w:r w:rsidR="004C75A1" w:rsidRPr="00393325">
              <w:rPr>
                <w:sz w:val="26"/>
                <w:szCs w:val="26"/>
              </w:rPr>
              <w:t xml:space="preserve">Đợt 2: Từ </w:t>
            </w:r>
            <w:r w:rsidR="004C75A1" w:rsidRPr="00393325">
              <w:rPr>
                <w:sz w:val="26"/>
                <w:szCs w:val="26"/>
              </w:rPr>
              <w:lastRenderedPageBreak/>
              <w:t>01/12//2018 đến 15/9/2019</w:t>
            </w:r>
          </w:p>
          <w:p w:rsidR="003A3B06" w:rsidRPr="00393325" w:rsidRDefault="003A3B06" w:rsidP="003A3B06">
            <w:pPr>
              <w:jc w:val="center"/>
              <w:rPr>
                <w:sz w:val="26"/>
                <w:szCs w:val="26"/>
              </w:rPr>
            </w:pPr>
            <w:r w:rsidRPr="00393325">
              <w:rPr>
                <w:sz w:val="26"/>
                <w:szCs w:val="26"/>
              </w:rPr>
              <w:t>- Đợt 3: Từ 1/12/2019 đến 30/1/2020</w:t>
            </w:r>
          </w:p>
          <w:p w:rsidR="003A3B06" w:rsidRPr="00393325" w:rsidRDefault="003A3B06" w:rsidP="003A3B06">
            <w:pPr>
              <w:pStyle w:val="NOIDUNG"/>
              <w:ind w:firstLine="0"/>
              <w:jc w:val="center"/>
              <w:rPr>
                <w:rFonts w:ascii="Times New Roman" w:hAnsi="Times New Roman" w:cs="Times New Roman"/>
                <w:i/>
                <w:lang w:val="pt-BR"/>
              </w:rPr>
            </w:pPr>
          </w:p>
          <w:p w:rsidR="004C75A1" w:rsidRPr="00393325" w:rsidRDefault="004C75A1" w:rsidP="003A3B06">
            <w:pPr>
              <w:jc w:val="center"/>
              <w:rPr>
                <w:sz w:val="26"/>
                <w:szCs w:val="26"/>
              </w:rPr>
            </w:pPr>
          </w:p>
        </w:tc>
        <w:tc>
          <w:tcPr>
            <w:tcW w:w="3443" w:type="pct"/>
          </w:tcPr>
          <w:p w:rsidR="001E5DB6" w:rsidRPr="00393325" w:rsidRDefault="001E5DB6" w:rsidP="001E5DB6">
            <w:pPr>
              <w:jc w:val="both"/>
              <w:rPr>
                <w:b/>
                <w:sz w:val="26"/>
                <w:szCs w:val="26"/>
              </w:rPr>
            </w:pPr>
            <w:r w:rsidRPr="00393325">
              <w:rPr>
                <w:b/>
                <w:sz w:val="26"/>
                <w:szCs w:val="26"/>
              </w:rPr>
              <w:lastRenderedPageBreak/>
              <w:t>a.</w:t>
            </w:r>
            <w:r w:rsidR="003A37A2" w:rsidRPr="00393325">
              <w:rPr>
                <w:b/>
                <w:sz w:val="26"/>
                <w:szCs w:val="26"/>
              </w:rPr>
              <w:t xml:space="preserve"> </w:t>
            </w:r>
            <w:r w:rsidR="00E248BA" w:rsidRPr="00393325">
              <w:rPr>
                <w:b/>
                <w:sz w:val="26"/>
                <w:szCs w:val="26"/>
              </w:rPr>
              <w:t>Đ</w:t>
            </w:r>
            <w:r w:rsidR="003A37A2" w:rsidRPr="00393325">
              <w:rPr>
                <w:b/>
                <w:sz w:val="26"/>
                <w:szCs w:val="26"/>
              </w:rPr>
              <w:t>ập đất</w:t>
            </w:r>
          </w:p>
          <w:p w:rsidR="003A37A2" w:rsidRPr="00393325" w:rsidRDefault="003A37A2" w:rsidP="001E5DB6">
            <w:pPr>
              <w:jc w:val="both"/>
              <w:rPr>
                <w:sz w:val="26"/>
                <w:szCs w:val="26"/>
                <w:lang w:val="pt-BR"/>
              </w:rPr>
            </w:pPr>
            <w:r w:rsidRPr="00393325">
              <w:rPr>
                <w:sz w:val="26"/>
                <w:szCs w:val="26"/>
                <w:lang w:val="pt-BR"/>
              </w:rPr>
              <w:t>Thi công phần đào đắp bằng biện pháp cơ giới là chủ yếu, đất đắp thủ công kết hợp cơ giới. Thi công phần bê tông, xây lát các loại bằng biện pháp thủ công, kết hợp cơ giới.</w:t>
            </w:r>
          </w:p>
          <w:p w:rsidR="003A37A2" w:rsidRPr="00393325" w:rsidRDefault="003A37A2" w:rsidP="001E5DB6">
            <w:pPr>
              <w:jc w:val="both"/>
              <w:rPr>
                <w:i/>
                <w:spacing w:val="-2"/>
                <w:sz w:val="26"/>
                <w:szCs w:val="26"/>
                <w:lang w:val="pt-BR"/>
              </w:rPr>
            </w:pPr>
            <w:r w:rsidRPr="00393325">
              <w:rPr>
                <w:i/>
                <w:spacing w:val="-2"/>
                <w:sz w:val="26"/>
                <w:szCs w:val="26"/>
                <w:lang w:val="pt-BR"/>
              </w:rPr>
              <w:t>+ Công tác đào đất</w:t>
            </w:r>
          </w:p>
          <w:p w:rsidR="003A37A2" w:rsidRPr="00393325" w:rsidRDefault="003A37A2" w:rsidP="001E5DB6">
            <w:pPr>
              <w:jc w:val="both"/>
              <w:rPr>
                <w:spacing w:val="-2"/>
                <w:sz w:val="26"/>
                <w:szCs w:val="26"/>
                <w:lang w:val="pt-BR"/>
              </w:rPr>
            </w:pPr>
            <w:r w:rsidRPr="00393325">
              <w:rPr>
                <w:spacing w:val="-2"/>
                <w:sz w:val="26"/>
                <w:szCs w:val="26"/>
                <w:lang w:val="pt-BR"/>
              </w:rPr>
              <w:t xml:space="preserve">- Bóc móng đập, đào chân khay sử dụng máy ủi </w:t>
            </w:r>
            <w:r w:rsidR="00E248BA" w:rsidRPr="00393325">
              <w:rPr>
                <w:spacing w:val="-2"/>
                <w:sz w:val="26"/>
                <w:szCs w:val="26"/>
                <w:lang w:val="pt-BR"/>
              </w:rPr>
              <w:t>108CV-:-180CV kết hợp máy đào 0,</w:t>
            </w:r>
            <w:r w:rsidRPr="00393325">
              <w:rPr>
                <w:spacing w:val="-2"/>
                <w:sz w:val="26"/>
                <w:szCs w:val="26"/>
                <w:lang w:val="pt-BR"/>
              </w:rPr>
              <w:t>8m</w:t>
            </w:r>
            <w:r w:rsidRPr="00393325">
              <w:rPr>
                <w:spacing w:val="-2"/>
                <w:sz w:val="26"/>
                <w:szCs w:val="26"/>
                <w:vertAlign w:val="superscript"/>
                <w:lang w:val="pt-BR"/>
              </w:rPr>
              <w:t>3</w:t>
            </w:r>
            <w:r w:rsidR="00E248BA" w:rsidRPr="00393325">
              <w:rPr>
                <w:spacing w:val="-2"/>
                <w:sz w:val="26"/>
                <w:szCs w:val="26"/>
                <w:lang w:val="pt-BR"/>
              </w:rPr>
              <w:t>-:-1,</w:t>
            </w:r>
            <w:r w:rsidRPr="00393325">
              <w:rPr>
                <w:spacing w:val="-2"/>
                <w:sz w:val="26"/>
                <w:szCs w:val="26"/>
                <w:lang w:val="pt-BR"/>
              </w:rPr>
              <w:t>25m</w:t>
            </w:r>
            <w:r w:rsidRPr="00393325">
              <w:rPr>
                <w:spacing w:val="-2"/>
                <w:sz w:val="26"/>
                <w:szCs w:val="26"/>
                <w:vertAlign w:val="superscript"/>
                <w:lang w:val="pt-BR"/>
              </w:rPr>
              <w:t>3</w:t>
            </w:r>
            <w:r w:rsidRPr="00393325">
              <w:rPr>
                <w:spacing w:val="-2"/>
                <w:sz w:val="26"/>
                <w:szCs w:val="26"/>
                <w:lang w:val="pt-BR"/>
              </w:rPr>
              <w:t>, ôtô vận chuyển sử dụng loại có tải trọng từ 8-:-12 tấn. Bóc móng đập, đào chân khay tới đâu thi công tới đó</w:t>
            </w:r>
            <w:r w:rsidR="00E248BA" w:rsidRPr="00393325">
              <w:rPr>
                <w:spacing w:val="-2"/>
                <w:sz w:val="26"/>
                <w:szCs w:val="26"/>
                <w:lang w:val="pt-BR"/>
              </w:rPr>
              <w:t>;</w:t>
            </w:r>
          </w:p>
          <w:p w:rsidR="003A37A2" w:rsidRPr="00393325" w:rsidRDefault="003A37A2" w:rsidP="001E5DB6">
            <w:pPr>
              <w:jc w:val="both"/>
              <w:rPr>
                <w:spacing w:val="-2"/>
                <w:sz w:val="26"/>
                <w:szCs w:val="26"/>
                <w:lang w:val="pt-BR"/>
              </w:rPr>
            </w:pPr>
            <w:r w:rsidRPr="00393325">
              <w:rPr>
                <w:spacing w:val="-2"/>
                <w:sz w:val="26"/>
                <w:szCs w:val="26"/>
                <w:lang w:val="pt-BR"/>
              </w:rPr>
              <w:t>- Đất đào được vận chuyển tới bãi thải hoặc đổ theo quy định của Chủ đầu tư hay địa phương. Cự ly vận chuyển trung bình 500m</w:t>
            </w:r>
            <w:r w:rsidR="00E248BA" w:rsidRPr="00393325">
              <w:rPr>
                <w:spacing w:val="-2"/>
                <w:sz w:val="26"/>
                <w:szCs w:val="26"/>
                <w:lang w:val="pt-BR"/>
              </w:rPr>
              <w:t>;</w:t>
            </w:r>
            <w:r w:rsidRPr="00393325">
              <w:rPr>
                <w:spacing w:val="-2"/>
                <w:sz w:val="26"/>
                <w:szCs w:val="26"/>
                <w:lang w:val="pt-BR"/>
              </w:rPr>
              <w:t xml:space="preserve"> </w:t>
            </w:r>
          </w:p>
          <w:p w:rsidR="003A37A2" w:rsidRPr="00393325" w:rsidRDefault="003A37A2" w:rsidP="001E5DB6">
            <w:pPr>
              <w:jc w:val="both"/>
              <w:rPr>
                <w:spacing w:val="-2"/>
                <w:sz w:val="26"/>
                <w:szCs w:val="26"/>
                <w:lang w:val="pt-BR"/>
              </w:rPr>
            </w:pPr>
            <w:r w:rsidRPr="00393325">
              <w:rPr>
                <w:spacing w:val="-2"/>
                <w:sz w:val="26"/>
                <w:szCs w:val="26"/>
                <w:lang w:val="pt-BR"/>
              </w:rPr>
              <w:lastRenderedPageBreak/>
              <w:t>- Tại vị trí lòng suối</w:t>
            </w:r>
            <w:r w:rsidR="00E248BA" w:rsidRPr="00393325">
              <w:rPr>
                <w:spacing w:val="-2"/>
                <w:sz w:val="26"/>
                <w:szCs w:val="26"/>
                <w:lang w:val="pt-BR"/>
              </w:rPr>
              <w:t xml:space="preserve"> chân khay cắm sâu vào nền từ 3,0m đến 5,</w:t>
            </w:r>
            <w:r w:rsidRPr="00393325">
              <w:rPr>
                <w:spacing w:val="-2"/>
                <w:sz w:val="26"/>
                <w:szCs w:val="26"/>
                <w:lang w:val="pt-BR"/>
              </w:rPr>
              <w:t>0m, địa chất tại đây là lớp 4 là lớp cát sét, nguồn gốc bồi tích thềm và lòng suối. Đây là những lớp có tính thấm yếu vì vậy phải sử dụng máy b</w:t>
            </w:r>
            <w:r w:rsidR="00E248BA" w:rsidRPr="00393325">
              <w:rPr>
                <w:spacing w:val="-2"/>
                <w:sz w:val="26"/>
                <w:szCs w:val="26"/>
                <w:lang w:val="pt-BR"/>
              </w:rPr>
              <w:t>ơm để làm khô hố móng chân khay;</w:t>
            </w:r>
          </w:p>
          <w:p w:rsidR="003A37A2" w:rsidRPr="00393325" w:rsidRDefault="003A37A2" w:rsidP="001E5DB6">
            <w:pPr>
              <w:jc w:val="both"/>
              <w:rPr>
                <w:spacing w:val="-2"/>
                <w:sz w:val="26"/>
                <w:szCs w:val="26"/>
                <w:lang w:val="pt-BR"/>
              </w:rPr>
            </w:pPr>
            <w:r w:rsidRPr="00393325">
              <w:rPr>
                <w:spacing w:val="-2"/>
                <w:sz w:val="26"/>
                <w:szCs w:val="26"/>
                <w:lang w:val="pt-BR"/>
              </w:rPr>
              <w:t>- Trong quá trình đào bỏ cống cũ cần tuân thủ kích thước hố móng, tránh đào mở rộng gây hư hỏng nền của tuyến cống thiết kế mới.</w:t>
            </w:r>
          </w:p>
          <w:p w:rsidR="003A37A2" w:rsidRPr="00393325" w:rsidRDefault="003A37A2" w:rsidP="001E5DB6">
            <w:pPr>
              <w:jc w:val="both"/>
              <w:rPr>
                <w:i/>
                <w:spacing w:val="-2"/>
                <w:sz w:val="26"/>
                <w:szCs w:val="26"/>
                <w:lang w:val="pt-BR"/>
              </w:rPr>
            </w:pPr>
            <w:r w:rsidRPr="00393325">
              <w:rPr>
                <w:i/>
                <w:spacing w:val="-2"/>
                <w:sz w:val="26"/>
                <w:szCs w:val="26"/>
                <w:lang w:val="pt-BR"/>
              </w:rPr>
              <w:t>+ Công tác đắp đất</w:t>
            </w:r>
          </w:p>
          <w:p w:rsidR="003A37A2" w:rsidRPr="00393325" w:rsidRDefault="003A37A2" w:rsidP="001E5DB6">
            <w:pPr>
              <w:jc w:val="both"/>
              <w:rPr>
                <w:spacing w:val="-2"/>
                <w:sz w:val="26"/>
                <w:szCs w:val="26"/>
                <w:lang w:val="pt-BR"/>
              </w:rPr>
            </w:pPr>
            <w:r w:rsidRPr="00393325">
              <w:rPr>
                <w:spacing w:val="-2"/>
                <w:sz w:val="26"/>
                <w:szCs w:val="26"/>
                <w:lang w:val="pt-BR"/>
              </w:rPr>
              <w:t>- Đất sau khi được khai thác tại bãi vật liệu được vận chuyển bằng ôtô tập kết về mặt đập. Quá trình đổ đất được trộn đều rồi dùng máy ủi 110CV san thành từng lớp dày 30cm, sau đó sử dụng đầm rung (16-:-25)T để đất đắp đảm bảo yêu cầu thiết kế. Các thông số đầm nén cụ thể sẽ được xác định chính xác thông qua</w:t>
            </w:r>
            <w:r w:rsidR="00E248BA" w:rsidRPr="00393325">
              <w:rPr>
                <w:spacing w:val="-2"/>
                <w:sz w:val="26"/>
                <w:szCs w:val="26"/>
                <w:lang w:val="pt-BR"/>
              </w:rPr>
              <w:t xml:space="preserve"> thí nghiệm đầm nén hiện trường;</w:t>
            </w:r>
          </w:p>
          <w:p w:rsidR="003A37A2" w:rsidRPr="00393325" w:rsidRDefault="003A37A2" w:rsidP="001E5DB6">
            <w:pPr>
              <w:jc w:val="both"/>
              <w:rPr>
                <w:spacing w:val="-2"/>
                <w:sz w:val="26"/>
                <w:szCs w:val="26"/>
                <w:lang w:val="pt-BR"/>
              </w:rPr>
            </w:pPr>
            <w:r w:rsidRPr="00393325">
              <w:rPr>
                <w:spacing w:val="-2"/>
                <w:sz w:val="26"/>
                <w:szCs w:val="26"/>
                <w:lang w:val="pt-BR"/>
              </w:rPr>
              <w:t>- Tuỳ thuộc vào tình hình thời tiết tại thời điểm thi công mà có thể bổ sung việc phun nước hoặc phơi</w:t>
            </w:r>
            <w:r w:rsidR="00E248BA" w:rsidRPr="00393325">
              <w:rPr>
                <w:spacing w:val="-2"/>
                <w:sz w:val="26"/>
                <w:szCs w:val="26"/>
                <w:lang w:val="pt-BR"/>
              </w:rPr>
              <w:t xml:space="preserve"> đất để đảm bảo độ ẩm cần thiết;</w:t>
            </w:r>
          </w:p>
          <w:p w:rsidR="003A37A2" w:rsidRPr="00393325" w:rsidRDefault="003A37A2" w:rsidP="001E5DB6">
            <w:pPr>
              <w:jc w:val="both"/>
              <w:rPr>
                <w:spacing w:val="-2"/>
                <w:sz w:val="26"/>
                <w:szCs w:val="26"/>
                <w:lang w:val="pt-BR"/>
              </w:rPr>
            </w:pPr>
            <w:r w:rsidRPr="00393325">
              <w:rPr>
                <w:spacing w:val="-2"/>
                <w:sz w:val="26"/>
                <w:szCs w:val="26"/>
                <w:lang w:val="pt-BR"/>
              </w:rPr>
              <w:t>- Tại các vị trí mà máy không thi công được (như áp trúc mái, lấp kênh dẫn dòng…) hoặc các vị trí tiếp xúc với các hạng mục kiên cố (như mang cống, tràn…) sử dụng đầm cóc thủ công</w:t>
            </w:r>
            <w:r w:rsidR="00E248BA" w:rsidRPr="00393325">
              <w:rPr>
                <w:spacing w:val="-2"/>
                <w:sz w:val="26"/>
                <w:szCs w:val="26"/>
                <w:lang w:val="pt-BR"/>
              </w:rPr>
              <w:t>;</w:t>
            </w:r>
          </w:p>
          <w:p w:rsidR="003A37A2" w:rsidRPr="00393325" w:rsidRDefault="003A37A2" w:rsidP="001E5DB6">
            <w:pPr>
              <w:jc w:val="both"/>
              <w:rPr>
                <w:spacing w:val="-2"/>
                <w:sz w:val="26"/>
                <w:szCs w:val="26"/>
                <w:lang w:val="pt-BR"/>
              </w:rPr>
            </w:pPr>
            <w:r w:rsidRPr="00393325">
              <w:rPr>
                <w:spacing w:val="-2"/>
                <w:sz w:val="26"/>
                <w:szCs w:val="26"/>
                <w:lang w:val="pt-BR"/>
              </w:rPr>
              <w:t>- Trong quá trình thi công đất đắp đập phải tuân thủ các quy trình quy phạm hiện hành.</w:t>
            </w:r>
          </w:p>
          <w:p w:rsidR="003A37A2" w:rsidRPr="00393325" w:rsidRDefault="003A37A2" w:rsidP="001E5DB6">
            <w:pPr>
              <w:jc w:val="both"/>
              <w:rPr>
                <w:i/>
                <w:spacing w:val="-2"/>
                <w:sz w:val="26"/>
                <w:szCs w:val="26"/>
                <w:lang w:val="pt-BR"/>
              </w:rPr>
            </w:pPr>
            <w:r w:rsidRPr="00393325">
              <w:rPr>
                <w:i/>
                <w:spacing w:val="-2"/>
                <w:sz w:val="26"/>
                <w:szCs w:val="26"/>
                <w:lang w:val="pt-BR"/>
              </w:rPr>
              <w:t>+ Công tác thi công bê tông</w:t>
            </w:r>
          </w:p>
          <w:p w:rsidR="003A37A2" w:rsidRPr="00393325" w:rsidRDefault="003A37A2" w:rsidP="001E5DB6">
            <w:pPr>
              <w:jc w:val="both"/>
              <w:rPr>
                <w:spacing w:val="-2"/>
                <w:sz w:val="26"/>
                <w:szCs w:val="26"/>
                <w:lang w:val="pt-BR"/>
              </w:rPr>
            </w:pPr>
            <w:r w:rsidRPr="00393325">
              <w:rPr>
                <w:spacing w:val="-2"/>
                <w:sz w:val="26"/>
                <w:szCs w:val="26"/>
                <w:lang w:val="pt-BR"/>
              </w:rPr>
              <w:t>- Dùng máy để trộn bêtông sau đó dùng xe đẩy hoặc máng để đổ bêtông vào khoảnh đổ. Đầm bêtông bằng máy đầm kết hợp thủ công. Công tác bê tông cần tuân thủ 14TCN59-2002: Kết cấu BT và BTCT- Yêu cầu kỹ thuật thi công nghiệm thu</w:t>
            </w:r>
            <w:r w:rsidR="00E248BA" w:rsidRPr="00393325">
              <w:rPr>
                <w:spacing w:val="-2"/>
                <w:sz w:val="26"/>
                <w:szCs w:val="26"/>
                <w:lang w:val="pt-BR"/>
              </w:rPr>
              <w:t>.</w:t>
            </w:r>
          </w:p>
          <w:p w:rsidR="003A37A2" w:rsidRPr="00393325" w:rsidRDefault="003A37A2" w:rsidP="001E5DB6">
            <w:pPr>
              <w:jc w:val="both"/>
              <w:rPr>
                <w:spacing w:val="-2"/>
                <w:sz w:val="26"/>
                <w:szCs w:val="26"/>
                <w:lang w:val="pt-BR"/>
              </w:rPr>
            </w:pPr>
            <w:r w:rsidRPr="00393325">
              <w:rPr>
                <w:spacing w:val="-2"/>
                <w:sz w:val="26"/>
                <w:szCs w:val="26"/>
                <w:lang w:val="pt-BR"/>
              </w:rPr>
              <w:t>- Bê tông gia cố mái thượng lưu được đổ tại chỗ cần thi công đảm bảo kỹ thuật, mỹ thuật. Sử dụng ván khuôn mặt để tăng cường công tác đầm bê tông nện, bão dưỡng bê tông sau khi đổ.</w:t>
            </w:r>
          </w:p>
          <w:p w:rsidR="003A37A2" w:rsidRPr="00393325" w:rsidRDefault="00E477A7" w:rsidP="001E5DB6">
            <w:pPr>
              <w:jc w:val="both"/>
              <w:rPr>
                <w:b/>
                <w:spacing w:val="-2"/>
                <w:sz w:val="26"/>
                <w:szCs w:val="26"/>
                <w:lang w:val="pt-BR"/>
              </w:rPr>
            </w:pPr>
            <w:r w:rsidRPr="00393325">
              <w:rPr>
                <w:b/>
                <w:spacing w:val="-2"/>
                <w:sz w:val="26"/>
                <w:szCs w:val="26"/>
                <w:lang w:val="pt-BR"/>
              </w:rPr>
              <w:t>b</w:t>
            </w:r>
            <w:r w:rsidR="003A37A2" w:rsidRPr="00393325">
              <w:rPr>
                <w:b/>
                <w:spacing w:val="-2"/>
                <w:sz w:val="26"/>
                <w:szCs w:val="26"/>
                <w:lang w:val="pt-BR"/>
              </w:rPr>
              <w:t>. Tràn xả lũ</w:t>
            </w:r>
          </w:p>
          <w:p w:rsidR="00320665" w:rsidRPr="00393325" w:rsidRDefault="003A37A2"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320665" w:rsidRPr="00393325">
              <w:rPr>
                <w:rFonts w:ascii="Times New Roman" w:hAnsi="Times New Roman" w:cs="Times New Roman"/>
                <w:lang w:val="pt-BR"/>
              </w:rPr>
              <w:t>Tràn xả lũ là dạng tràn tự do, tiêu năng đáy. Kết cấu tràn bằng bêtông M200.</w:t>
            </w:r>
          </w:p>
          <w:p w:rsidR="00320665" w:rsidRPr="00393325" w:rsidRDefault="00320665"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Đào đất dùng máy đào đổ lên ôtô vận chuyển đến bãi thải.</w:t>
            </w:r>
          </w:p>
          <w:p w:rsidR="00320665" w:rsidRPr="00393325" w:rsidRDefault="00320665"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Đào phá bê tông, đá xây cũ dùng cơ giới kết hợp thủ công.</w:t>
            </w:r>
          </w:p>
          <w:p w:rsidR="00320665" w:rsidRPr="00393325" w:rsidRDefault="00320665"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Đất đắp sử dụng đất từ bãi vật liệu. Thi công đắp đất mang tràn dùng biện pháp thủ công , đầm chặt đạ</w:t>
            </w:r>
            <w:r w:rsidR="00E248BA" w:rsidRPr="00393325">
              <w:rPr>
                <w:rFonts w:ascii="Times New Roman" w:hAnsi="Times New Roman" w:cs="Times New Roman"/>
                <w:lang w:val="pt-BR"/>
              </w:rPr>
              <w:t>t K ≥ 0,</w:t>
            </w:r>
            <w:r w:rsidRPr="00393325">
              <w:rPr>
                <w:rFonts w:ascii="Times New Roman" w:hAnsi="Times New Roman" w:cs="Times New Roman"/>
                <w:lang w:val="pt-BR"/>
              </w:rPr>
              <w:t>95.</w:t>
            </w:r>
          </w:p>
          <w:p w:rsidR="00320665" w:rsidRPr="00393325" w:rsidRDefault="00320665"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Đá xây lát thi công bằng thủ công.</w:t>
            </w:r>
          </w:p>
          <w:p w:rsidR="00320665" w:rsidRPr="00393325" w:rsidRDefault="00320665"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lastRenderedPageBreak/>
              <w:t>Dùng máy để trộn bêtông sau đó dùng xe đẩy hoặc máng để đổ bêtông vào khoảnh đổ. Đầm bêtông bằng máy đầm kết hợp thủ công.</w:t>
            </w:r>
          </w:p>
          <w:p w:rsidR="003A37A2" w:rsidRPr="00393325" w:rsidRDefault="00E477A7" w:rsidP="001E5DB6">
            <w:pPr>
              <w:rPr>
                <w:b/>
                <w:noProof/>
                <w:spacing w:val="2"/>
                <w:sz w:val="26"/>
                <w:szCs w:val="26"/>
              </w:rPr>
            </w:pPr>
            <w:r w:rsidRPr="00393325">
              <w:rPr>
                <w:b/>
                <w:sz w:val="26"/>
                <w:szCs w:val="26"/>
              </w:rPr>
              <w:t>c</w:t>
            </w:r>
            <w:r w:rsidR="003A37A2" w:rsidRPr="00393325">
              <w:rPr>
                <w:b/>
                <w:sz w:val="26"/>
                <w:szCs w:val="26"/>
              </w:rPr>
              <w:t>.</w:t>
            </w:r>
            <w:bookmarkStart w:id="171" w:name="_Toc423329711"/>
            <w:bookmarkStart w:id="172" w:name="_Toc492049351"/>
            <w:r w:rsidR="003A37A2" w:rsidRPr="00393325">
              <w:rPr>
                <w:b/>
                <w:noProof/>
                <w:spacing w:val="2"/>
                <w:sz w:val="26"/>
                <w:szCs w:val="26"/>
              </w:rPr>
              <w:t xml:space="preserve"> Cống lấy nước</w:t>
            </w:r>
            <w:bookmarkEnd w:id="171"/>
            <w:bookmarkEnd w:id="172"/>
            <w:r w:rsidR="003A37A2" w:rsidRPr="00393325">
              <w:rPr>
                <w:b/>
                <w:noProof/>
                <w:spacing w:val="2"/>
                <w:sz w:val="26"/>
                <w:szCs w:val="26"/>
              </w:rPr>
              <w:t xml:space="preserve"> </w:t>
            </w:r>
          </w:p>
          <w:p w:rsidR="00320665" w:rsidRPr="00393325" w:rsidRDefault="00320665" w:rsidP="00E477A7">
            <w:pPr>
              <w:pStyle w:val="NOIDUNG"/>
              <w:spacing w:before="0" w:after="0"/>
              <w:ind w:firstLine="0"/>
              <w:rPr>
                <w:rFonts w:ascii="Times New Roman" w:hAnsi="Times New Roman" w:cs="Times New Roman"/>
              </w:rPr>
            </w:pPr>
            <w:r w:rsidRPr="00393325">
              <w:rPr>
                <w:rFonts w:ascii="Times New Roman" w:hAnsi="Times New Roman" w:cs="Times New Roman"/>
              </w:rPr>
              <w:t xml:space="preserve">Cống được thiết kế dạng cống ngầm trong thân đập, cống tròn có đường kính D400mm. </w:t>
            </w:r>
          </w:p>
          <w:p w:rsidR="00320665" w:rsidRPr="00393325" w:rsidRDefault="00320665" w:rsidP="00E477A7">
            <w:pPr>
              <w:pStyle w:val="NOIDUNG"/>
              <w:spacing w:before="0" w:after="0"/>
              <w:ind w:firstLine="0"/>
              <w:rPr>
                <w:rFonts w:ascii="Times New Roman" w:hAnsi="Times New Roman" w:cs="Times New Roman"/>
              </w:rPr>
            </w:pPr>
            <w:r w:rsidRPr="00393325">
              <w:rPr>
                <w:rFonts w:ascii="Times New Roman" w:hAnsi="Times New Roman" w:cs="Times New Roman"/>
              </w:rPr>
              <w:t>- Công tác đào đất, đá thi công bằng cơ giới kết hợp thủ</w:t>
            </w:r>
            <w:r w:rsidR="00E248BA" w:rsidRPr="00393325">
              <w:rPr>
                <w:rFonts w:ascii="Times New Roman" w:hAnsi="Times New Roman" w:cs="Times New Roman"/>
              </w:rPr>
              <w:t xml:space="preserve"> công;</w:t>
            </w:r>
          </w:p>
          <w:p w:rsidR="00320665" w:rsidRPr="00393325" w:rsidRDefault="00320665" w:rsidP="00E477A7">
            <w:pPr>
              <w:pStyle w:val="NOIDUNG"/>
              <w:spacing w:before="0" w:after="0"/>
              <w:ind w:firstLine="0"/>
              <w:rPr>
                <w:rFonts w:ascii="Times New Roman" w:hAnsi="Times New Roman" w:cs="Times New Roman"/>
              </w:rPr>
            </w:pPr>
            <w:r w:rsidRPr="00393325">
              <w:rPr>
                <w:rFonts w:ascii="Times New Roman" w:hAnsi="Times New Roman" w:cs="Times New Roman"/>
              </w:rPr>
              <w:t>- Đất đắp quanh mang, đỉnh cống thi công bằng đầm thủ công với chiều dày tối thiểu 1.0m trước khi thi công bằng cơ giới. Sau khi thi công cống lấy nước đắp trả theo mặt đất tự nhiên, khối lượng này được tính trong hạng mục cống lấy nướ</w:t>
            </w:r>
            <w:r w:rsidR="00E248BA" w:rsidRPr="00393325">
              <w:rPr>
                <w:rFonts w:ascii="Times New Roman" w:hAnsi="Times New Roman" w:cs="Times New Roman"/>
              </w:rPr>
              <w:t>c;</w:t>
            </w:r>
          </w:p>
          <w:p w:rsidR="00320665" w:rsidRPr="00393325" w:rsidRDefault="00320665" w:rsidP="00E477A7">
            <w:pPr>
              <w:pStyle w:val="NOIDUNG"/>
              <w:spacing w:before="0" w:after="0"/>
              <w:ind w:firstLine="0"/>
              <w:rPr>
                <w:rFonts w:ascii="Times New Roman" w:hAnsi="Times New Roman" w:cs="Times New Roman"/>
              </w:rPr>
            </w:pPr>
            <w:r w:rsidRPr="00393325">
              <w:rPr>
                <w:rFonts w:ascii="Times New Roman" w:hAnsi="Times New Roman" w:cs="Times New Roman"/>
              </w:rPr>
              <w:t>- Trộn bêtông bằng máy trộn, đầm bêtông bằng máy đầm kết hợp thủ công</w:t>
            </w:r>
            <w:r w:rsidR="00E248BA" w:rsidRPr="00393325">
              <w:rPr>
                <w:rFonts w:ascii="Times New Roman" w:hAnsi="Times New Roman" w:cs="Times New Roman"/>
              </w:rPr>
              <w:t>;</w:t>
            </w:r>
          </w:p>
          <w:p w:rsidR="00320665" w:rsidRPr="00393325" w:rsidRDefault="00320665" w:rsidP="00E477A7">
            <w:pPr>
              <w:pStyle w:val="NOIDUNG"/>
              <w:spacing w:before="0" w:after="0"/>
              <w:ind w:firstLine="0"/>
              <w:rPr>
                <w:rFonts w:ascii="Times New Roman" w:hAnsi="Times New Roman" w:cs="Times New Roman"/>
              </w:rPr>
            </w:pPr>
            <w:r w:rsidRPr="00393325">
              <w:rPr>
                <w:rFonts w:ascii="Times New Roman" w:hAnsi="Times New Roman" w:cs="Times New Roman"/>
              </w:rPr>
              <w:t>- Ống thép được hàn tại xưởng thành từng đoạn dài L=5,5m sau đó vận chuyển đến công trường hàn liên kết lại với nhau. Công tác hàn phải đảm bảo yêu cầu kỹ thuật, mối hàn phải liên tục chắc chắ</w:t>
            </w:r>
            <w:r w:rsidR="00E248BA" w:rsidRPr="00393325">
              <w:rPr>
                <w:rFonts w:ascii="Times New Roman" w:hAnsi="Times New Roman" w:cs="Times New Roman"/>
              </w:rPr>
              <w:t>n;</w:t>
            </w:r>
          </w:p>
          <w:p w:rsidR="003A37A2" w:rsidRPr="00393325" w:rsidRDefault="00E248BA" w:rsidP="00E477A7">
            <w:pPr>
              <w:pStyle w:val="NOIDUNG"/>
              <w:spacing w:before="0" w:after="0"/>
              <w:ind w:firstLine="0"/>
              <w:rPr>
                <w:rFonts w:ascii="Times New Roman" w:hAnsi="Times New Roman" w:cs="Times New Roman"/>
                <w:b/>
              </w:rPr>
            </w:pPr>
            <w:r w:rsidRPr="00393325">
              <w:rPr>
                <w:rFonts w:ascii="Times New Roman" w:hAnsi="Times New Roman" w:cs="Times New Roman"/>
              </w:rPr>
              <w:t xml:space="preserve">- </w:t>
            </w:r>
            <w:r w:rsidR="00320665" w:rsidRPr="00393325">
              <w:rPr>
                <w:rFonts w:ascii="Times New Roman" w:hAnsi="Times New Roman" w:cs="Times New Roman"/>
              </w:rPr>
              <w:t>Các thiết bị cơ khí như van, lưới chắn rác… sử dụng palăng hoặc máy đào để lắp đặt</w:t>
            </w:r>
            <w:r w:rsidR="00E477A7" w:rsidRPr="00393325">
              <w:rPr>
                <w:rFonts w:ascii="Times New Roman" w:hAnsi="Times New Roman" w:cs="Times New Roman"/>
              </w:rPr>
              <w:t>.</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5</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Liên Trì</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Bình Hiệp, huyện Bình Sơn</w:t>
            </w:r>
          </w:p>
        </w:tc>
        <w:tc>
          <w:tcPr>
            <w:tcW w:w="533" w:type="pct"/>
            <w:vAlign w:val="center"/>
          </w:tcPr>
          <w:p w:rsidR="003A37A2" w:rsidRPr="00393325" w:rsidRDefault="003A3B06" w:rsidP="003A3B06">
            <w:pPr>
              <w:jc w:val="center"/>
              <w:rPr>
                <w:sz w:val="26"/>
                <w:szCs w:val="26"/>
              </w:rPr>
            </w:pPr>
            <w:r w:rsidRPr="00393325">
              <w:rPr>
                <w:sz w:val="26"/>
                <w:szCs w:val="26"/>
              </w:rPr>
              <w:t>Tháng 8/2018 đến  tháng 01/2020.</w:t>
            </w:r>
          </w:p>
          <w:p w:rsidR="003A3B06" w:rsidRPr="00393325" w:rsidRDefault="003A3B06" w:rsidP="003A3B06">
            <w:pPr>
              <w:jc w:val="center"/>
              <w:rPr>
                <w:sz w:val="26"/>
                <w:szCs w:val="26"/>
              </w:rPr>
            </w:pPr>
            <w:r w:rsidRPr="00393325">
              <w:rPr>
                <w:sz w:val="26"/>
                <w:szCs w:val="26"/>
              </w:rPr>
              <w:t>Thi công 3 đợt:</w:t>
            </w:r>
          </w:p>
          <w:p w:rsidR="003A3B06" w:rsidRPr="00393325" w:rsidRDefault="003A3B06" w:rsidP="003A3B06">
            <w:pPr>
              <w:jc w:val="center"/>
              <w:rPr>
                <w:spacing w:val="-2"/>
                <w:sz w:val="26"/>
                <w:szCs w:val="26"/>
              </w:rPr>
            </w:pPr>
            <w:r w:rsidRPr="00393325">
              <w:rPr>
                <w:bCs/>
                <w:spacing w:val="-2"/>
                <w:sz w:val="26"/>
                <w:szCs w:val="26"/>
              </w:rPr>
              <w:t>- Đợt 1:</w:t>
            </w:r>
            <w:r w:rsidRPr="00393325">
              <w:rPr>
                <w:spacing w:val="-2"/>
                <w:sz w:val="26"/>
                <w:szCs w:val="26"/>
              </w:rPr>
              <w:t xml:space="preserve"> Từ 01/08/2018 đến 31/03/2019</w:t>
            </w:r>
          </w:p>
          <w:p w:rsidR="003A3B06" w:rsidRPr="00393325" w:rsidRDefault="003A3B06" w:rsidP="003A3B06">
            <w:pPr>
              <w:pStyle w:val="NOIDUNG"/>
              <w:spacing w:before="0" w:after="0"/>
              <w:ind w:firstLine="0"/>
              <w:jc w:val="center"/>
              <w:rPr>
                <w:rFonts w:ascii="Times New Roman" w:hAnsi="Times New Roman" w:cs="Times New Roman"/>
              </w:rPr>
            </w:pPr>
            <w:r w:rsidRPr="00393325">
              <w:rPr>
                <w:rFonts w:ascii="Times New Roman" w:hAnsi="Times New Roman" w:cs="Times New Roman"/>
                <w:bCs/>
              </w:rPr>
              <w:t>-Đợt 2:</w:t>
            </w:r>
            <w:r w:rsidRPr="00393325">
              <w:rPr>
                <w:rFonts w:ascii="Times New Roman" w:hAnsi="Times New Roman" w:cs="Times New Roman"/>
              </w:rPr>
              <w:t xml:space="preserve"> Từ 01/04/2019 đến 31/06/2019</w:t>
            </w:r>
          </w:p>
          <w:p w:rsidR="003A3B06" w:rsidRPr="00393325" w:rsidRDefault="003A3B06" w:rsidP="003A3B06">
            <w:pPr>
              <w:pStyle w:val="NOIDUNG"/>
              <w:spacing w:before="0" w:after="0"/>
              <w:ind w:firstLine="0"/>
              <w:jc w:val="center"/>
              <w:rPr>
                <w:rFonts w:ascii="Times New Roman" w:hAnsi="Times New Roman" w:cs="Times New Roman"/>
              </w:rPr>
            </w:pPr>
            <w:r w:rsidRPr="00393325">
              <w:rPr>
                <w:rFonts w:ascii="Times New Roman" w:hAnsi="Times New Roman" w:cs="Times New Roman"/>
              </w:rPr>
              <w:t xml:space="preserve">-Đợt 3: Từ </w:t>
            </w:r>
            <w:r w:rsidRPr="00393325">
              <w:rPr>
                <w:rFonts w:ascii="Times New Roman" w:hAnsi="Times New Roman" w:cs="Times New Roman"/>
              </w:rPr>
              <w:lastRenderedPageBreak/>
              <w:t>01/7/2019 đến 31/8/2019</w:t>
            </w:r>
          </w:p>
          <w:p w:rsidR="003A3B06" w:rsidRPr="00393325" w:rsidRDefault="003A3B06" w:rsidP="003A3B06">
            <w:pPr>
              <w:pStyle w:val="NOIDUNG"/>
              <w:spacing w:before="0" w:after="0"/>
              <w:ind w:firstLine="0"/>
              <w:jc w:val="center"/>
              <w:rPr>
                <w:rFonts w:ascii="Times New Roman" w:hAnsi="Times New Roman" w:cs="Times New Roman"/>
                <w:i/>
              </w:rPr>
            </w:pPr>
          </w:p>
          <w:p w:rsidR="003A3B06" w:rsidRPr="00393325" w:rsidRDefault="003A3B06" w:rsidP="003A3B06">
            <w:pPr>
              <w:jc w:val="center"/>
              <w:rPr>
                <w:i/>
                <w:spacing w:val="-2"/>
                <w:sz w:val="26"/>
                <w:szCs w:val="26"/>
              </w:rPr>
            </w:pPr>
          </w:p>
          <w:p w:rsidR="003A3B06" w:rsidRPr="00393325" w:rsidRDefault="003A3B06" w:rsidP="003A3B06">
            <w:pPr>
              <w:jc w:val="center"/>
              <w:rPr>
                <w:sz w:val="26"/>
                <w:szCs w:val="26"/>
              </w:rPr>
            </w:pPr>
          </w:p>
        </w:tc>
        <w:tc>
          <w:tcPr>
            <w:tcW w:w="3443" w:type="pct"/>
          </w:tcPr>
          <w:p w:rsidR="00945B88" w:rsidRPr="00393325" w:rsidRDefault="00E477A7" w:rsidP="001E5DB6">
            <w:pPr>
              <w:jc w:val="both"/>
              <w:rPr>
                <w:sz w:val="26"/>
                <w:szCs w:val="26"/>
                <w:lang w:val="pt-BR"/>
              </w:rPr>
            </w:pPr>
            <w:r w:rsidRPr="00393325">
              <w:rPr>
                <w:b/>
                <w:sz w:val="26"/>
                <w:szCs w:val="26"/>
              </w:rPr>
              <w:lastRenderedPageBreak/>
              <w:t>a.</w:t>
            </w:r>
            <w:r w:rsidR="003A37A2" w:rsidRPr="00393325">
              <w:rPr>
                <w:b/>
                <w:sz w:val="26"/>
                <w:szCs w:val="26"/>
              </w:rPr>
              <w:t>Đập đất:</w:t>
            </w:r>
            <w:r w:rsidR="003A37A2" w:rsidRPr="00393325">
              <w:rPr>
                <w:sz w:val="26"/>
                <w:szCs w:val="26"/>
              </w:rPr>
              <w:t xml:space="preserve"> </w:t>
            </w:r>
            <w:r w:rsidR="00945B88" w:rsidRPr="00393325">
              <w:rPr>
                <w:sz w:val="26"/>
                <w:szCs w:val="26"/>
                <w:lang w:val="pt-BR"/>
              </w:rPr>
              <w:t xml:space="preserve">Thi công phần đào đắp bằng biện pháp cơ giới là chủ yếu, đất đắp thủ công kết hợp cơ giới. Thi công phần bê tông, xây lát các loại bằng biện pháp thủ công, kết hợp cơ giới. </w:t>
            </w:r>
          </w:p>
          <w:p w:rsidR="00945B88" w:rsidRPr="00393325" w:rsidRDefault="00E477A7"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Công tác đào đất: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Bóc móng đập, đào chân khay sử dụng máy ủi 108CV-:-180CV kết hợp máy đào 0.8m</w:t>
            </w:r>
            <w:r w:rsidRPr="00393325">
              <w:rPr>
                <w:rFonts w:ascii="Times New Roman" w:hAnsi="Times New Roman" w:cs="Times New Roman"/>
                <w:vertAlign w:val="superscript"/>
                <w:lang w:val="pt-BR"/>
              </w:rPr>
              <w:t>3</w:t>
            </w:r>
            <w:r w:rsidRPr="00393325">
              <w:rPr>
                <w:rFonts w:ascii="Times New Roman" w:hAnsi="Times New Roman" w:cs="Times New Roman"/>
                <w:lang w:val="pt-BR"/>
              </w:rPr>
              <w:t>-:-1.25m</w:t>
            </w:r>
            <w:r w:rsidRPr="00393325">
              <w:rPr>
                <w:rFonts w:ascii="Times New Roman" w:hAnsi="Times New Roman" w:cs="Times New Roman"/>
                <w:vertAlign w:val="superscript"/>
                <w:lang w:val="pt-BR"/>
              </w:rPr>
              <w:t>3</w:t>
            </w:r>
            <w:r w:rsidRPr="00393325">
              <w:rPr>
                <w:rFonts w:ascii="Times New Roman" w:hAnsi="Times New Roman" w:cs="Times New Roman"/>
                <w:lang w:val="pt-BR"/>
              </w:rPr>
              <w:t>, ôtô vận chuyển sử dụng loại có tải trọng từ 8-:-12 tấn. Bóc móng đập, đào chân khay tới đâu thi công tới đó</w:t>
            </w:r>
            <w:r w:rsidR="00E248BA" w:rsidRPr="00393325">
              <w:rPr>
                <w:rFonts w:ascii="Times New Roman" w:hAnsi="Times New Roman" w:cs="Times New Roman"/>
                <w:lang w:val="pt-BR"/>
              </w:rPr>
              <w: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Đất đào được vận chuyển tới bãi thải cự ly vận chuyển khoả</w:t>
            </w:r>
            <w:r w:rsidR="00CD12E0" w:rsidRPr="00393325">
              <w:rPr>
                <w:rFonts w:ascii="Times New Roman" w:hAnsi="Times New Roman" w:cs="Times New Roman"/>
                <w:lang w:val="pt-BR"/>
              </w:rPr>
              <w:t>ng 1</w:t>
            </w:r>
            <w:r w:rsidRPr="00393325">
              <w:rPr>
                <w:rFonts w:ascii="Times New Roman" w:hAnsi="Times New Roman" w:cs="Times New Roman"/>
                <w:lang w:val="pt-BR"/>
              </w:rPr>
              <w:t>km và đến vị trí bãi thải đã được thống nhất với địa  phương cự ly vận chuyển khoả</w:t>
            </w:r>
            <w:r w:rsidR="00CD12E0" w:rsidRPr="00393325">
              <w:rPr>
                <w:rFonts w:ascii="Times New Roman" w:hAnsi="Times New Roman" w:cs="Times New Roman"/>
                <w:lang w:val="pt-BR"/>
              </w:rPr>
              <w:t>ng 4</w:t>
            </w:r>
            <w:r w:rsidRPr="00393325">
              <w:rPr>
                <w:rFonts w:ascii="Times New Roman" w:hAnsi="Times New Roman" w:cs="Times New Roman"/>
                <w:lang w:val="pt-BR"/>
              </w:rPr>
              <w:t>km</w:t>
            </w:r>
            <w:r w:rsidR="00E248BA" w:rsidRPr="00393325">
              <w:rPr>
                <w:rFonts w:ascii="Times New Roman" w:hAnsi="Times New Roman" w:cs="Times New Roman"/>
                <w:lang w:val="pt-BR"/>
              </w:rPr>
              <w: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Tại vị trí lòng suối chân khay cắm sâu vào nền từ 3,50m đến 6,0m, địa chất tại đây là lớp 9 là lớp đới phong hóa mạnh, màu vàng nhạt đốm đen. Đây là những lớp có tính thấm vừa và mạnh vì vậy phải sử dụng máy bơm để làm khô hố</w:t>
            </w:r>
            <w:r w:rsidR="00E248BA" w:rsidRPr="00393325">
              <w:rPr>
                <w:rFonts w:ascii="Times New Roman" w:hAnsi="Times New Roman" w:cs="Times New Roman"/>
                <w:lang w:val="pt-BR"/>
              </w:rPr>
              <w:t xml:space="preserve"> móng chân khay;</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Trong quá trình đào bỏ cống cũ cần tuân thủ kích thước hố móng, tránh đào mở rộng gây hư hỏng nền của tuyến cống thiết kế mới.</w:t>
            </w:r>
          </w:p>
          <w:p w:rsidR="00945B88" w:rsidRPr="00393325" w:rsidRDefault="00E477A7"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Công tác đắp đất: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Đất sau khi được khai thác tại bãi vật liệu được vận chuyển bằng ôtô tập kết về mặt đập. Quá </w:t>
            </w:r>
            <w:r w:rsidRPr="00393325">
              <w:rPr>
                <w:rFonts w:ascii="Times New Roman" w:hAnsi="Times New Roman" w:cs="Times New Roman"/>
                <w:lang w:val="pt-BR"/>
              </w:rPr>
              <w:lastRenderedPageBreak/>
              <w:t>trình đổ đất được trộn đều rồi dùng máy ủi 110CV san thành từng lớp dày 30cm, sau đó sử dụng đầm rung (16-:-25)</w:t>
            </w:r>
            <w:r w:rsidR="0087720C" w:rsidRPr="00393325">
              <w:rPr>
                <w:rFonts w:ascii="Times New Roman" w:hAnsi="Times New Roman" w:cs="Times New Roman"/>
                <w:lang w:val="pt-BR"/>
              </w:rPr>
              <w:t xml:space="preserve"> </w:t>
            </w:r>
            <w:r w:rsidRPr="00393325">
              <w:rPr>
                <w:rFonts w:ascii="Times New Roman" w:hAnsi="Times New Roman" w:cs="Times New Roman"/>
                <w:lang w:val="pt-BR"/>
              </w:rPr>
              <w:t>T để đất đắp đảm bảo yêu cầu thiết kế. Các thông số đầm nén cụ thể sẽ được xác định chính xác thông qua thí nghiệm đầm nén hiện trườ</w:t>
            </w:r>
            <w:r w:rsidR="00E248BA" w:rsidRPr="00393325">
              <w:rPr>
                <w:rFonts w:ascii="Times New Roman" w:hAnsi="Times New Roman" w:cs="Times New Roman"/>
                <w:lang w:val="pt-BR"/>
              </w:rPr>
              <w:t>ng;</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Tuỳ thuộc vào tình hình thời tiết tại thời điểm thi công mà có thể bổ sung việc phun nước hoặc phơi đất để đảm bảo độ ẩm cần thiế</w:t>
            </w:r>
            <w:r w:rsidR="00E248BA" w:rsidRPr="00393325">
              <w:rPr>
                <w:rFonts w:ascii="Times New Roman" w:hAnsi="Times New Roman" w:cs="Times New Roman"/>
                <w:lang w:val="pt-BR"/>
              </w:rPr>
              <w:t>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Tại các vị trí mà máy không thi công được (như áp trúc mái, lấp kênh dẫn dòng…) hoặc các vị trí tiếp xúc với các hạng mục kiên cố (như mang cống, tràn…) sử dụng đầm cóc thủ công</w:t>
            </w:r>
            <w:r w:rsidR="00E248BA" w:rsidRPr="00393325">
              <w:rPr>
                <w:rFonts w:ascii="Times New Roman" w:hAnsi="Times New Roman" w:cs="Times New Roman"/>
                <w:lang w:val="pt-BR"/>
              </w:rPr>
              <w: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Trong quá trình thi công đất đắp đập phải tuân thủ các quy trình quy phạm hiện hành.</w:t>
            </w:r>
          </w:p>
          <w:p w:rsidR="00945B88" w:rsidRPr="00393325" w:rsidRDefault="00E477A7" w:rsidP="00E477A7">
            <w:pPr>
              <w:jc w:val="both"/>
              <w:rPr>
                <w:sz w:val="26"/>
                <w:szCs w:val="26"/>
                <w:lang w:val="pt-BR"/>
              </w:rPr>
            </w:pPr>
            <w:r w:rsidRPr="00393325">
              <w:rPr>
                <w:sz w:val="26"/>
                <w:szCs w:val="26"/>
                <w:lang w:val="pt-BR"/>
              </w:rPr>
              <w:t xml:space="preserve">+ </w:t>
            </w:r>
            <w:r w:rsidR="00945B88" w:rsidRPr="00393325">
              <w:rPr>
                <w:sz w:val="26"/>
                <w:szCs w:val="26"/>
                <w:lang w:val="pt-BR"/>
              </w:rPr>
              <w:t>Biện pháp tiêu nước hố móng:</w:t>
            </w:r>
          </w:p>
          <w:p w:rsidR="00E248BA" w:rsidRPr="00393325" w:rsidRDefault="00945B88" w:rsidP="00E477A7">
            <w:pPr>
              <w:jc w:val="both"/>
              <w:rPr>
                <w:sz w:val="26"/>
                <w:szCs w:val="26"/>
                <w:lang w:val="pt-BR"/>
              </w:rPr>
            </w:pPr>
            <w:r w:rsidRPr="00393325">
              <w:rPr>
                <w:sz w:val="26"/>
                <w:szCs w:val="26"/>
                <w:lang w:val="pt-BR"/>
              </w:rPr>
              <w:t>- Công trình đầu mối có chân khay đập đất và bản đáy cống là nằm dưới lòng suối nên đáy móng thường xuyên tiếp xúc với nước, vì vậy công tác làm khô hố móng để thi công đập là rất quan trọng để</w:t>
            </w:r>
            <w:r w:rsidR="00E248BA" w:rsidRPr="00393325">
              <w:rPr>
                <w:sz w:val="26"/>
                <w:szCs w:val="26"/>
                <w:lang w:val="pt-BR"/>
              </w:rPr>
              <w:t xml:space="preserve"> đảm bảo chất lượng công trình.</w:t>
            </w:r>
          </w:p>
          <w:p w:rsidR="00945B88" w:rsidRPr="00393325" w:rsidRDefault="00945B88" w:rsidP="00E477A7">
            <w:pPr>
              <w:jc w:val="both"/>
              <w:rPr>
                <w:sz w:val="26"/>
                <w:szCs w:val="26"/>
                <w:lang w:val="pt-BR"/>
              </w:rPr>
            </w:pPr>
            <w:r w:rsidRPr="00393325">
              <w:rPr>
                <w:sz w:val="26"/>
                <w:szCs w:val="26"/>
                <w:lang w:val="pt-BR"/>
              </w:rPr>
              <w:t>Tiêu nước hố móng chân khay</w:t>
            </w:r>
            <w:r w:rsidRPr="00393325">
              <w:rPr>
                <w:b/>
                <w:sz w:val="26"/>
                <w:szCs w:val="26"/>
                <w:lang w:val="pt-BR"/>
              </w:rPr>
              <w:t xml:space="preserve">: </w:t>
            </w:r>
            <w:r w:rsidRPr="00393325">
              <w:rPr>
                <w:sz w:val="26"/>
                <w:szCs w:val="26"/>
                <w:lang w:val="pt-BR"/>
              </w:rPr>
              <w:t>Khi đào chân khay đập đất, dòng chảy nước mặt được dẫn dòng qua kênh dẫn dòng tại hố móng cống về hạ lưu, chỉ có dòng nước ngầm là cần tiêu nước để khô hố móng.</w:t>
            </w:r>
          </w:p>
          <w:p w:rsidR="00945B88" w:rsidRPr="00393325" w:rsidRDefault="00E477A7" w:rsidP="00E477A7">
            <w:pPr>
              <w:jc w:val="both"/>
              <w:rPr>
                <w:sz w:val="26"/>
                <w:szCs w:val="26"/>
                <w:lang w:val="pt-BR"/>
              </w:rPr>
            </w:pPr>
            <w:r w:rsidRPr="00393325">
              <w:rPr>
                <w:sz w:val="26"/>
                <w:szCs w:val="26"/>
                <w:lang w:val="pt-BR"/>
              </w:rPr>
              <w:t xml:space="preserve">- </w:t>
            </w:r>
            <w:r w:rsidR="00945B88" w:rsidRPr="00393325">
              <w:rPr>
                <w:sz w:val="26"/>
                <w:szCs w:val="26"/>
                <w:lang w:val="pt-BR"/>
              </w:rPr>
              <w:t>Sau khi đào chân khay đập tiến hành đào rãnh tiêu tại đáy hố móng, dòng chảy tại rãnh tiêu này được tập trung vào hố thu nước và tiến hành tiêu nước bằng máy bơm.</w:t>
            </w:r>
          </w:p>
          <w:p w:rsidR="00945B88" w:rsidRPr="00393325" w:rsidRDefault="00E477A7" w:rsidP="00E477A7">
            <w:pPr>
              <w:jc w:val="both"/>
              <w:rPr>
                <w:sz w:val="26"/>
                <w:szCs w:val="26"/>
                <w:lang w:val="pt-BR"/>
              </w:rPr>
            </w:pPr>
            <w:r w:rsidRPr="00393325">
              <w:rPr>
                <w:sz w:val="26"/>
                <w:szCs w:val="26"/>
                <w:lang w:val="pt-BR"/>
              </w:rPr>
              <w:t>-</w:t>
            </w:r>
            <w:r w:rsidR="00945B88" w:rsidRPr="00393325">
              <w:rPr>
                <w:sz w:val="26"/>
                <w:szCs w:val="26"/>
                <w:lang w:val="pt-BR"/>
              </w:rPr>
              <w:t xml:space="preserve"> Máy bơm hoạt động liên tục để đảm bảo hố móng luôn khô ráo.</w:t>
            </w:r>
          </w:p>
          <w:p w:rsidR="00945B88" w:rsidRPr="00393325" w:rsidRDefault="00E477A7"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Công tác thi công bê tông:</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Dùng máy để trộn bêtông sau đó dùng xe đẩy hoặc máng để đổ bêtông vào khoảnh đổ. Đầm bêtông bằng máy đầm kết hợp thủ công. Công tác bê tông cần tuân thủ 14TCN59-2002: Kết cấu BT và BTCT- Yêu cầu kỹ thuật thi công nghiệm thu</w:t>
            </w:r>
            <w:r w:rsidR="00CD12E0" w:rsidRPr="00393325">
              <w:rPr>
                <w:rFonts w:ascii="Times New Roman" w:hAnsi="Times New Roman" w:cs="Times New Roman"/>
                <w:lang w:val="pt-BR"/>
              </w:rPr>
              <w:t>;</w:t>
            </w:r>
          </w:p>
          <w:p w:rsidR="00945B88" w:rsidRPr="00393325" w:rsidRDefault="00945B88" w:rsidP="00E477A7">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Bê tông gia cố mái thượng lưu được đổ tại chỗ cần thi công đảm bảo kỹ thuật, mỹ thuật. Sử dụng ván khuôn mặt để tăng cường công tác đầm bê tông nện, bão dưỡng bê tông sau khi đổ. </w:t>
            </w:r>
          </w:p>
          <w:p w:rsidR="00945B88" w:rsidRPr="00393325" w:rsidRDefault="00CD12E0" w:rsidP="00E477A7">
            <w:pPr>
              <w:pStyle w:val="mucnho0"/>
              <w:numPr>
                <w:ilvl w:val="2"/>
                <w:numId w:val="0"/>
              </w:numPr>
              <w:tabs>
                <w:tab w:val="clear" w:pos="567"/>
              </w:tabs>
              <w:spacing w:before="0" w:after="0" w:line="240" w:lineRule="auto"/>
              <w:textAlignment w:val="baseline"/>
              <w:rPr>
                <w:rFonts w:ascii="Times New Roman" w:hAnsi="Times New Roman"/>
                <w:lang w:val="pt-BR"/>
              </w:rPr>
            </w:pPr>
            <w:bookmarkStart w:id="173" w:name="_Toc494722280"/>
            <w:r w:rsidRPr="00393325">
              <w:rPr>
                <w:rFonts w:ascii="Times New Roman" w:hAnsi="Times New Roman"/>
                <w:lang w:val="pt-BR"/>
              </w:rPr>
              <w:t>b.</w:t>
            </w:r>
            <w:r w:rsidR="00945B88" w:rsidRPr="00393325">
              <w:rPr>
                <w:rFonts w:ascii="Times New Roman" w:hAnsi="Times New Roman"/>
                <w:lang w:val="pt-BR"/>
              </w:rPr>
              <w:t>Tràn xả lũ</w:t>
            </w:r>
            <w:bookmarkEnd w:id="173"/>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Tràn xả lũ là dạng tràn tự do, tiêu năng đáy. Kết cấu tràn bằng bêtông M200.</w:t>
            </w:r>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Đào đất dùng máy đào đổ lên ôtô vận chuyển đến bãi thả</w:t>
            </w:r>
            <w:r w:rsidR="00D2599F" w:rsidRPr="00393325">
              <w:rPr>
                <w:rFonts w:ascii="Times New Roman" w:hAnsi="Times New Roman" w:cs="Times New Roman"/>
                <w:lang w:val="pt-BR"/>
              </w:rPr>
              <w:t>i;</w:t>
            </w:r>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Đào phá bê tông, đá xây cũ dùng cơ giới kết hợp thủ</w:t>
            </w:r>
            <w:r w:rsidR="00D2599F" w:rsidRPr="00393325">
              <w:rPr>
                <w:rFonts w:ascii="Times New Roman" w:hAnsi="Times New Roman" w:cs="Times New Roman"/>
                <w:lang w:val="pt-BR"/>
              </w:rPr>
              <w:t xml:space="preserve"> công;</w:t>
            </w:r>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lastRenderedPageBreak/>
              <w:t xml:space="preserve">- </w:t>
            </w:r>
            <w:r w:rsidR="00945B88" w:rsidRPr="00393325">
              <w:rPr>
                <w:rFonts w:ascii="Times New Roman" w:hAnsi="Times New Roman" w:cs="Times New Roman"/>
                <w:lang w:val="pt-BR"/>
              </w:rPr>
              <w:t>Đất đắp sử dụng đất từ bãi vật liệu. Thi công đắp đất mang tràn dùng biện pháp thủ công đảm bả</w:t>
            </w:r>
            <w:r w:rsidR="00D2599F" w:rsidRPr="00393325">
              <w:rPr>
                <w:rFonts w:ascii="Times New Roman" w:hAnsi="Times New Roman" w:cs="Times New Roman"/>
                <w:lang w:val="pt-BR"/>
              </w:rPr>
              <w:t>o</w:t>
            </w:r>
            <w:r w:rsidR="00945B88" w:rsidRPr="00393325">
              <w:rPr>
                <w:rFonts w:ascii="Times New Roman" w:hAnsi="Times New Roman" w:cs="Times New Roman"/>
                <w:lang w:val="pt-BR"/>
              </w:rPr>
              <w:t xml:space="preserve"> đầm chặt đạ</w:t>
            </w:r>
            <w:r w:rsidRPr="00393325">
              <w:rPr>
                <w:rFonts w:ascii="Times New Roman" w:hAnsi="Times New Roman" w:cs="Times New Roman"/>
                <w:lang w:val="pt-BR"/>
              </w:rPr>
              <w:t>t K ≥ 0,</w:t>
            </w:r>
            <w:r w:rsidR="00D2599F" w:rsidRPr="00393325">
              <w:rPr>
                <w:rFonts w:ascii="Times New Roman" w:hAnsi="Times New Roman" w:cs="Times New Roman"/>
                <w:lang w:val="pt-BR"/>
              </w:rPr>
              <w:t>95;</w:t>
            </w:r>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Đá xây lát thi công bằng thủ</w:t>
            </w:r>
            <w:r w:rsidR="00D2599F" w:rsidRPr="00393325">
              <w:rPr>
                <w:rFonts w:ascii="Times New Roman" w:hAnsi="Times New Roman" w:cs="Times New Roman"/>
                <w:lang w:val="pt-BR"/>
              </w:rPr>
              <w:t xml:space="preserve"> công;</w:t>
            </w:r>
          </w:p>
          <w:p w:rsidR="00945B88" w:rsidRPr="00393325" w:rsidRDefault="00CD12E0"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lang w:val="pt-BR"/>
              </w:rPr>
              <w:t xml:space="preserve">- </w:t>
            </w:r>
            <w:r w:rsidR="00945B88" w:rsidRPr="00393325">
              <w:rPr>
                <w:rFonts w:ascii="Times New Roman" w:hAnsi="Times New Roman" w:cs="Times New Roman"/>
                <w:lang w:val="pt-BR"/>
              </w:rPr>
              <w:t>Dùng máy để trộn bêtông sau đó dùng xe đẩy hoặc máng để đổ bêtông vào khoảnh đổ. Đầm bêtông bằng máy đầm kết hợp thủ công.</w:t>
            </w:r>
          </w:p>
          <w:p w:rsidR="00945B88" w:rsidRPr="00393325" w:rsidRDefault="00CD12E0" w:rsidP="00CD12E0">
            <w:pPr>
              <w:pStyle w:val="mucnho0"/>
              <w:numPr>
                <w:ilvl w:val="2"/>
                <w:numId w:val="0"/>
              </w:numPr>
              <w:tabs>
                <w:tab w:val="clear" w:pos="567"/>
              </w:tabs>
              <w:spacing w:before="0" w:after="0" w:line="240" w:lineRule="auto"/>
              <w:textAlignment w:val="baseline"/>
              <w:rPr>
                <w:rFonts w:ascii="Times New Roman" w:hAnsi="Times New Roman"/>
              </w:rPr>
            </w:pPr>
            <w:bookmarkStart w:id="174" w:name="_Toc494722281"/>
            <w:r w:rsidRPr="00393325">
              <w:rPr>
                <w:rFonts w:ascii="Times New Roman" w:hAnsi="Times New Roman"/>
              </w:rPr>
              <w:t>c.</w:t>
            </w:r>
            <w:r w:rsidR="0087720C" w:rsidRPr="00393325">
              <w:rPr>
                <w:rFonts w:ascii="Times New Roman" w:hAnsi="Times New Roman"/>
              </w:rPr>
              <w:t xml:space="preserve"> </w:t>
            </w:r>
            <w:r w:rsidR="00945B88" w:rsidRPr="00393325">
              <w:rPr>
                <w:rFonts w:ascii="Times New Roman" w:hAnsi="Times New Roman"/>
              </w:rPr>
              <w:t>Cống lấy nước</w:t>
            </w:r>
            <w:bookmarkEnd w:id="174"/>
          </w:p>
          <w:p w:rsidR="00945B88" w:rsidRPr="00393325" w:rsidRDefault="00945B88" w:rsidP="00CD12E0">
            <w:pPr>
              <w:pStyle w:val="NOIDUNG"/>
              <w:spacing w:before="0" w:after="0"/>
              <w:ind w:firstLine="0"/>
              <w:rPr>
                <w:rFonts w:ascii="Times New Roman" w:hAnsi="Times New Roman" w:cs="Times New Roman"/>
              </w:rPr>
            </w:pPr>
            <w:r w:rsidRPr="00393325">
              <w:rPr>
                <w:rFonts w:ascii="Times New Roman" w:hAnsi="Times New Roman" w:cs="Times New Roman"/>
              </w:rPr>
              <w:t>Cống được thiết kế dạng cống ngầm trong thân đập, cống tròn có đườ</w:t>
            </w:r>
            <w:r w:rsidR="00D2599F" w:rsidRPr="00393325">
              <w:rPr>
                <w:rFonts w:ascii="Times New Roman" w:hAnsi="Times New Roman" w:cs="Times New Roman"/>
              </w:rPr>
              <w:t>ng kính D400mm.</w:t>
            </w:r>
            <w:r w:rsidRPr="00393325">
              <w:rPr>
                <w:rFonts w:ascii="Times New Roman" w:hAnsi="Times New Roman" w:cs="Times New Roman"/>
              </w:rPr>
              <w:t xml:space="preserve"> </w:t>
            </w:r>
          </w:p>
          <w:p w:rsidR="00945B88" w:rsidRPr="00393325" w:rsidRDefault="00945B88" w:rsidP="00CD12E0">
            <w:pPr>
              <w:pStyle w:val="NOIDUNG"/>
              <w:spacing w:before="0" w:after="0"/>
              <w:ind w:firstLine="0"/>
              <w:rPr>
                <w:rFonts w:ascii="Times New Roman" w:hAnsi="Times New Roman" w:cs="Times New Roman"/>
              </w:rPr>
            </w:pPr>
            <w:r w:rsidRPr="00393325">
              <w:rPr>
                <w:rFonts w:ascii="Times New Roman" w:hAnsi="Times New Roman" w:cs="Times New Roman"/>
              </w:rPr>
              <w:t>- Công tác đào đất, đá thi công bằng cơ giới kết hợp thủ</w:t>
            </w:r>
            <w:r w:rsidR="00CD12E0" w:rsidRPr="00393325">
              <w:rPr>
                <w:rFonts w:ascii="Times New Roman" w:hAnsi="Times New Roman" w:cs="Times New Roman"/>
              </w:rPr>
              <w:t xml:space="preserve"> công;</w:t>
            </w:r>
          </w:p>
          <w:p w:rsidR="00945B88" w:rsidRPr="00393325" w:rsidRDefault="00945B88" w:rsidP="00CD12E0">
            <w:pPr>
              <w:pStyle w:val="NOIDUNG"/>
              <w:spacing w:before="0" w:after="0"/>
              <w:ind w:firstLine="0"/>
              <w:rPr>
                <w:rFonts w:ascii="Times New Roman" w:hAnsi="Times New Roman" w:cs="Times New Roman"/>
              </w:rPr>
            </w:pPr>
            <w:r w:rsidRPr="00393325">
              <w:rPr>
                <w:rFonts w:ascii="Times New Roman" w:hAnsi="Times New Roman" w:cs="Times New Roman"/>
              </w:rPr>
              <w:t>- Đất đắp quanh mang, đỉnh cống thi công bằng đầm thủ công với chiều dày tối thiểu 1.0m trước khi thi công bằng cơ giới. Sau khi thi công cống lấy nước đắp trả theo mặt đất tự nhiên, khối lượng này được tính trong hạng mục cống lấy nướ</w:t>
            </w:r>
            <w:r w:rsidR="00CD12E0" w:rsidRPr="00393325">
              <w:rPr>
                <w:rFonts w:ascii="Times New Roman" w:hAnsi="Times New Roman" w:cs="Times New Roman"/>
              </w:rPr>
              <w:t>c;</w:t>
            </w:r>
          </w:p>
          <w:p w:rsidR="00945B88" w:rsidRPr="00393325" w:rsidRDefault="00945B88" w:rsidP="00CD12E0">
            <w:pPr>
              <w:pStyle w:val="NOIDUNG"/>
              <w:spacing w:before="0" w:after="0"/>
              <w:ind w:firstLine="0"/>
              <w:rPr>
                <w:rFonts w:ascii="Times New Roman" w:hAnsi="Times New Roman" w:cs="Times New Roman"/>
              </w:rPr>
            </w:pPr>
            <w:r w:rsidRPr="00393325">
              <w:rPr>
                <w:rFonts w:ascii="Times New Roman" w:hAnsi="Times New Roman" w:cs="Times New Roman"/>
              </w:rPr>
              <w:t>- Trộn bêtông bằng máy trộn, đầm bêtông bằng máy đầm kết hợp thủ</w:t>
            </w:r>
            <w:r w:rsidR="00CD12E0" w:rsidRPr="00393325">
              <w:rPr>
                <w:rFonts w:ascii="Times New Roman" w:hAnsi="Times New Roman" w:cs="Times New Roman"/>
              </w:rPr>
              <w:t xml:space="preserve"> công;</w:t>
            </w:r>
          </w:p>
          <w:p w:rsidR="00945B88" w:rsidRPr="00393325" w:rsidRDefault="00945B88" w:rsidP="00CD12E0">
            <w:pPr>
              <w:pStyle w:val="NOIDUNG"/>
              <w:spacing w:before="0" w:after="0"/>
              <w:ind w:firstLine="0"/>
              <w:rPr>
                <w:rFonts w:ascii="Times New Roman" w:hAnsi="Times New Roman" w:cs="Times New Roman"/>
              </w:rPr>
            </w:pPr>
            <w:r w:rsidRPr="00393325">
              <w:rPr>
                <w:rFonts w:ascii="Times New Roman" w:hAnsi="Times New Roman" w:cs="Times New Roman"/>
              </w:rPr>
              <w:t>- Ống thép được hàn tại xưởng thành từng đoạn dài L=5,5m sau đó vận chuyển đến công trường hàn liên kết lại với nhau. Công tác hàn phải đảm bảo yêu cầu kỹ thuật, mối hàn phải liên tục chắc chắ</w:t>
            </w:r>
            <w:r w:rsidR="00CD12E0" w:rsidRPr="00393325">
              <w:rPr>
                <w:rFonts w:ascii="Times New Roman" w:hAnsi="Times New Roman" w:cs="Times New Roman"/>
              </w:rPr>
              <w:t>n;</w:t>
            </w:r>
          </w:p>
          <w:p w:rsidR="003A37A2" w:rsidRPr="00393325" w:rsidRDefault="00945B88" w:rsidP="00CD12E0">
            <w:pPr>
              <w:pStyle w:val="NOIDUNG"/>
              <w:spacing w:before="0" w:after="0"/>
              <w:ind w:firstLine="0"/>
              <w:rPr>
                <w:rFonts w:ascii="Times New Roman" w:hAnsi="Times New Roman" w:cs="Times New Roman"/>
                <w:lang w:val="pt-BR"/>
              </w:rPr>
            </w:pPr>
            <w:r w:rsidRPr="00393325">
              <w:rPr>
                <w:rFonts w:ascii="Times New Roman" w:hAnsi="Times New Roman" w:cs="Times New Roman"/>
              </w:rPr>
              <w:t>Các thiết bị cơ khí như van, lưới chắn rác… sử dụng palăng hoặc máy đào để lắp đặt</w:t>
            </w:r>
            <w:r w:rsidR="00CD12E0" w:rsidRPr="00393325">
              <w:rPr>
                <w:rFonts w:ascii="Times New Roman" w:hAnsi="Times New Roman" w:cs="Times New Roman"/>
              </w:rPr>
              <w:t>.</w:t>
            </w:r>
          </w:p>
        </w:tc>
      </w:tr>
      <w:tr w:rsidR="006D1EDB" w:rsidRPr="00393325" w:rsidTr="006D1EDB">
        <w:trPr>
          <w:jc w:val="center"/>
        </w:trPr>
        <w:tc>
          <w:tcPr>
            <w:tcW w:w="188" w:type="pct"/>
            <w:vAlign w:val="center"/>
          </w:tcPr>
          <w:p w:rsidR="003A37A2" w:rsidRPr="00393325" w:rsidRDefault="003A37A2" w:rsidP="006D1EDB">
            <w:pPr>
              <w:ind w:left="-57" w:right="-57"/>
              <w:rPr>
                <w:sz w:val="26"/>
                <w:szCs w:val="26"/>
              </w:rPr>
            </w:pPr>
            <w:r w:rsidRPr="00393325">
              <w:rPr>
                <w:sz w:val="26"/>
                <w:szCs w:val="26"/>
              </w:rPr>
              <w:lastRenderedPageBreak/>
              <w:t>6</w:t>
            </w:r>
          </w:p>
        </w:tc>
        <w:tc>
          <w:tcPr>
            <w:tcW w:w="418" w:type="pct"/>
            <w:shd w:val="clear" w:color="auto" w:fill="auto"/>
            <w:vAlign w:val="center"/>
          </w:tcPr>
          <w:p w:rsidR="003A37A2" w:rsidRPr="00393325" w:rsidRDefault="003A37A2" w:rsidP="00795D4F">
            <w:pPr>
              <w:rPr>
                <w:sz w:val="26"/>
                <w:szCs w:val="26"/>
              </w:rPr>
            </w:pPr>
            <w:r w:rsidRPr="00393325">
              <w:rPr>
                <w:sz w:val="26"/>
                <w:szCs w:val="26"/>
              </w:rPr>
              <w:t>Hồ chứa nước An Phong</w:t>
            </w:r>
          </w:p>
        </w:tc>
        <w:tc>
          <w:tcPr>
            <w:tcW w:w="420" w:type="pct"/>
            <w:shd w:val="clear" w:color="auto" w:fill="auto"/>
            <w:vAlign w:val="center"/>
          </w:tcPr>
          <w:p w:rsidR="003A37A2" w:rsidRPr="00393325" w:rsidRDefault="003A37A2" w:rsidP="00795D4F">
            <w:pPr>
              <w:rPr>
                <w:sz w:val="26"/>
                <w:szCs w:val="26"/>
              </w:rPr>
            </w:pPr>
            <w:r w:rsidRPr="00393325">
              <w:rPr>
                <w:sz w:val="26"/>
                <w:szCs w:val="26"/>
              </w:rPr>
              <w:t>Xã Bình Mỹ, huyện Bình Sơn</w:t>
            </w:r>
          </w:p>
        </w:tc>
        <w:tc>
          <w:tcPr>
            <w:tcW w:w="533" w:type="pct"/>
            <w:vAlign w:val="center"/>
          </w:tcPr>
          <w:p w:rsidR="003A37A2" w:rsidRPr="00393325" w:rsidRDefault="003A3B06" w:rsidP="00795D4F">
            <w:pPr>
              <w:rPr>
                <w:sz w:val="26"/>
                <w:szCs w:val="26"/>
              </w:rPr>
            </w:pPr>
            <w:r w:rsidRPr="00393325">
              <w:rPr>
                <w:sz w:val="26"/>
                <w:szCs w:val="26"/>
              </w:rPr>
              <w:t>Từ tháng 8/2018 đến tháng 3/2020 (18 tháng)</w:t>
            </w:r>
          </w:p>
          <w:p w:rsidR="003A3B06" w:rsidRPr="00393325" w:rsidRDefault="003A3B06" w:rsidP="00795D4F">
            <w:pPr>
              <w:rPr>
                <w:sz w:val="26"/>
                <w:szCs w:val="26"/>
              </w:rPr>
            </w:pPr>
            <w:r w:rsidRPr="00393325">
              <w:rPr>
                <w:sz w:val="26"/>
                <w:szCs w:val="26"/>
              </w:rPr>
              <w:t>- Đợt 1: Từ 08/2018 đến 01/2019</w:t>
            </w:r>
          </w:p>
          <w:p w:rsidR="003A3B06" w:rsidRPr="00393325" w:rsidRDefault="003A3B06" w:rsidP="00795D4F">
            <w:pPr>
              <w:rPr>
                <w:sz w:val="26"/>
                <w:szCs w:val="26"/>
              </w:rPr>
            </w:pPr>
            <w:r w:rsidRPr="00393325">
              <w:rPr>
                <w:sz w:val="26"/>
                <w:szCs w:val="26"/>
              </w:rPr>
              <w:t>- Đợt 2: Từ 01/2019 đến 05/2019</w:t>
            </w:r>
          </w:p>
          <w:p w:rsidR="003A3B06" w:rsidRPr="00393325" w:rsidRDefault="003A3B06" w:rsidP="00795D4F">
            <w:pPr>
              <w:rPr>
                <w:sz w:val="26"/>
                <w:szCs w:val="26"/>
              </w:rPr>
            </w:pPr>
            <w:r w:rsidRPr="00393325">
              <w:rPr>
                <w:sz w:val="26"/>
                <w:szCs w:val="26"/>
              </w:rPr>
              <w:t xml:space="preserve">- Đợt 3: Từ </w:t>
            </w:r>
            <w:r w:rsidRPr="00393325">
              <w:rPr>
                <w:sz w:val="26"/>
                <w:szCs w:val="26"/>
              </w:rPr>
              <w:lastRenderedPageBreak/>
              <w:t>05/2019 đến 08/2019</w:t>
            </w:r>
          </w:p>
          <w:p w:rsidR="003A3B06" w:rsidRPr="00393325" w:rsidRDefault="003A3B06" w:rsidP="00795D4F">
            <w:pPr>
              <w:rPr>
                <w:sz w:val="26"/>
                <w:szCs w:val="26"/>
              </w:rPr>
            </w:pPr>
            <w:r w:rsidRPr="00393325">
              <w:rPr>
                <w:sz w:val="26"/>
                <w:szCs w:val="26"/>
              </w:rPr>
              <w:t>- Đợt 4: Từ 08/2019 đến 03/2020</w:t>
            </w:r>
          </w:p>
        </w:tc>
        <w:tc>
          <w:tcPr>
            <w:tcW w:w="3443" w:type="pct"/>
          </w:tcPr>
          <w:p w:rsidR="00CD12E0" w:rsidRPr="00393325" w:rsidRDefault="00CD12E0" w:rsidP="0087720C">
            <w:pPr>
              <w:jc w:val="both"/>
              <w:rPr>
                <w:b/>
                <w:sz w:val="26"/>
                <w:szCs w:val="26"/>
              </w:rPr>
            </w:pPr>
            <w:r w:rsidRPr="00393325">
              <w:rPr>
                <w:b/>
                <w:bCs/>
                <w:sz w:val="26"/>
                <w:szCs w:val="26"/>
              </w:rPr>
              <w:lastRenderedPageBreak/>
              <w:t>a</w:t>
            </w:r>
            <w:r w:rsidRPr="00393325">
              <w:rPr>
                <w:b/>
                <w:sz w:val="26"/>
                <w:szCs w:val="26"/>
              </w:rPr>
              <w:t>. Đập đất</w:t>
            </w:r>
            <w:r w:rsidR="003A37A2" w:rsidRPr="00393325">
              <w:rPr>
                <w:b/>
                <w:sz w:val="26"/>
                <w:szCs w:val="26"/>
              </w:rPr>
              <w:t xml:space="preserve"> </w:t>
            </w:r>
          </w:p>
          <w:p w:rsidR="003A37A2" w:rsidRPr="00393325" w:rsidRDefault="003A37A2" w:rsidP="0087720C">
            <w:pPr>
              <w:jc w:val="both"/>
              <w:rPr>
                <w:sz w:val="26"/>
                <w:szCs w:val="26"/>
              </w:rPr>
            </w:pPr>
            <w:r w:rsidRPr="00393325">
              <w:rPr>
                <w:sz w:val="26"/>
                <w:szCs w:val="26"/>
              </w:rPr>
              <w:t>Thi công phần đào đắp bằng biện pháp cơ giới khoảng 90%. Thi công phần bê tông, xây lát các loại bằng biện pháp thủ công, kết hợp cơ giới</w:t>
            </w:r>
            <w:r w:rsidR="00D2599F" w:rsidRPr="00393325">
              <w:rPr>
                <w:sz w:val="26"/>
                <w:szCs w:val="26"/>
              </w:rPr>
              <w:t>.</w:t>
            </w:r>
          </w:p>
          <w:p w:rsidR="00CD12E0" w:rsidRPr="00393325" w:rsidRDefault="00CD12E0" w:rsidP="0087720C">
            <w:pPr>
              <w:jc w:val="both"/>
              <w:rPr>
                <w:sz w:val="26"/>
                <w:szCs w:val="26"/>
              </w:rPr>
            </w:pPr>
            <w:bookmarkStart w:id="175" w:name="_Toc494879074"/>
            <w:r w:rsidRPr="00393325">
              <w:rPr>
                <w:sz w:val="26"/>
                <w:szCs w:val="26"/>
              </w:rPr>
              <w:t xml:space="preserve">+ </w:t>
            </w:r>
            <w:r w:rsidR="003A37A2" w:rsidRPr="00393325">
              <w:rPr>
                <w:sz w:val="26"/>
                <w:szCs w:val="26"/>
              </w:rPr>
              <w:t>Công tác đào</w:t>
            </w:r>
          </w:p>
          <w:p w:rsidR="00E26F85" w:rsidRPr="00393325" w:rsidRDefault="00CD12E0" w:rsidP="0087720C">
            <w:pPr>
              <w:jc w:val="both"/>
              <w:rPr>
                <w:sz w:val="26"/>
                <w:szCs w:val="26"/>
              </w:rPr>
            </w:pPr>
            <w:r w:rsidRPr="00393325">
              <w:rPr>
                <w:sz w:val="26"/>
                <w:szCs w:val="26"/>
              </w:rPr>
              <w:t xml:space="preserve">- </w:t>
            </w:r>
            <w:r w:rsidR="00E26F85" w:rsidRPr="00393325">
              <w:rPr>
                <w:sz w:val="26"/>
                <w:szCs w:val="26"/>
              </w:rPr>
              <w:t>Bóc móng đập, đào chân khay sử dụng máy ủi 108CV-:-180CV</w:t>
            </w:r>
            <w:r w:rsidR="0087720C" w:rsidRPr="00393325">
              <w:rPr>
                <w:sz w:val="26"/>
                <w:szCs w:val="26"/>
              </w:rPr>
              <w:t xml:space="preserve"> kết hợp máy </w:t>
            </w:r>
            <w:r w:rsidR="00E26F85" w:rsidRPr="00393325">
              <w:rPr>
                <w:sz w:val="26"/>
                <w:szCs w:val="26"/>
              </w:rPr>
              <w:t>đào 0</w:t>
            </w:r>
            <w:r w:rsidR="0087720C" w:rsidRPr="00393325">
              <w:rPr>
                <w:sz w:val="26"/>
                <w:szCs w:val="26"/>
              </w:rPr>
              <w:t>,</w:t>
            </w:r>
            <w:r w:rsidR="00E26F85" w:rsidRPr="00393325">
              <w:rPr>
                <w:sz w:val="26"/>
                <w:szCs w:val="26"/>
              </w:rPr>
              <w:t>8m</w:t>
            </w:r>
            <w:r w:rsidR="00E26F85" w:rsidRPr="00393325">
              <w:rPr>
                <w:sz w:val="26"/>
                <w:szCs w:val="26"/>
                <w:vertAlign w:val="superscript"/>
              </w:rPr>
              <w:t>3</w:t>
            </w:r>
            <w:r w:rsidR="00E26F85" w:rsidRPr="00393325">
              <w:rPr>
                <w:sz w:val="26"/>
                <w:szCs w:val="26"/>
              </w:rPr>
              <w:t>-:-1</w:t>
            </w:r>
            <w:r w:rsidR="0087720C" w:rsidRPr="00393325">
              <w:rPr>
                <w:sz w:val="26"/>
                <w:szCs w:val="26"/>
              </w:rPr>
              <w:t>,</w:t>
            </w:r>
            <w:r w:rsidR="00E26F85" w:rsidRPr="00393325">
              <w:rPr>
                <w:sz w:val="26"/>
                <w:szCs w:val="26"/>
              </w:rPr>
              <w:t>25m</w:t>
            </w:r>
            <w:r w:rsidR="00E26F85" w:rsidRPr="00393325">
              <w:rPr>
                <w:sz w:val="26"/>
                <w:szCs w:val="26"/>
                <w:vertAlign w:val="superscript"/>
              </w:rPr>
              <w:t>3</w:t>
            </w:r>
            <w:r w:rsidR="00E26F85" w:rsidRPr="00393325">
              <w:rPr>
                <w:sz w:val="26"/>
                <w:szCs w:val="26"/>
              </w:rPr>
              <w:t>, ôtô vận chuyển sử dụng loại có tải trọng từ 8-:-12 tấn. Bóc móng đập, đào châ</w:t>
            </w:r>
            <w:r w:rsidRPr="00393325">
              <w:rPr>
                <w:sz w:val="26"/>
                <w:szCs w:val="26"/>
              </w:rPr>
              <w:t>n khay tới đâu thi công tới đó;</w:t>
            </w:r>
          </w:p>
          <w:p w:rsidR="00E26F85" w:rsidRPr="00393325" w:rsidRDefault="00E26F85" w:rsidP="0087720C">
            <w:pPr>
              <w:jc w:val="both"/>
              <w:rPr>
                <w:sz w:val="26"/>
                <w:szCs w:val="26"/>
              </w:rPr>
            </w:pPr>
            <w:r w:rsidRPr="00393325">
              <w:rPr>
                <w:sz w:val="26"/>
                <w:szCs w:val="26"/>
              </w:rPr>
              <w:t xml:space="preserve">- Sau khi bóc bỏ lớp đất mặt dày 30cm phát hiện tảng lăn cần bóc bỏ và vận chuyển ra khỏi mặt đập. Lớp đá lát khan ở mái thượng lưu, lớp cỏ ở mái hạ lưu đập sau khi bóc bỏ cần </w:t>
            </w:r>
            <w:r w:rsidR="00CD12E0" w:rsidRPr="00393325">
              <w:rPr>
                <w:sz w:val="26"/>
                <w:szCs w:val="26"/>
              </w:rPr>
              <w:t>thải tập trung để tận dụng lại;</w:t>
            </w:r>
          </w:p>
          <w:p w:rsidR="00E26F85" w:rsidRPr="00393325" w:rsidRDefault="00E26F85" w:rsidP="0087720C">
            <w:pPr>
              <w:jc w:val="both"/>
              <w:rPr>
                <w:sz w:val="26"/>
                <w:szCs w:val="26"/>
              </w:rPr>
            </w:pPr>
            <w:r w:rsidRPr="00393325">
              <w:rPr>
                <w:sz w:val="26"/>
                <w:szCs w:val="26"/>
              </w:rPr>
              <w:t xml:space="preserve">- Đất đào được vận chuyển tới bãi thải hoặc đổ theo quy định của Chủ đầu tư hay địa phương, tại bãi thải đất được san ủi tạo mặt phẳng. Cự ly vận chuyển đi thải trung bình 500m. </w:t>
            </w:r>
          </w:p>
          <w:bookmarkEnd w:id="175"/>
          <w:p w:rsidR="00B07A85" w:rsidRPr="00393325" w:rsidRDefault="00CD12E0" w:rsidP="0087720C">
            <w:pPr>
              <w:jc w:val="both"/>
              <w:rPr>
                <w:sz w:val="26"/>
                <w:szCs w:val="26"/>
              </w:rPr>
            </w:pPr>
            <w:r w:rsidRPr="00393325">
              <w:rPr>
                <w:sz w:val="26"/>
                <w:szCs w:val="26"/>
              </w:rPr>
              <w:lastRenderedPageBreak/>
              <w:t>+ Công tác đất đắp</w:t>
            </w:r>
          </w:p>
          <w:p w:rsidR="00D2599F" w:rsidRPr="00393325" w:rsidRDefault="00B07A85" w:rsidP="0087720C">
            <w:pPr>
              <w:jc w:val="both"/>
              <w:rPr>
                <w:sz w:val="26"/>
                <w:szCs w:val="26"/>
              </w:rPr>
            </w:pPr>
            <w:r w:rsidRPr="00393325">
              <w:rPr>
                <w:sz w:val="26"/>
                <w:szCs w:val="26"/>
              </w:rPr>
              <w:t>- Đất sau khi được khai thác tại bãi vật liệu được vận chuyển bằng ôtô tập kết về mặt đập. Quá trình đổ đất được trộn đều rồi dùng máy ủi 110CV san thành từng lớp dày 30cm, sau đó sử dụng đầm rung (16-:-25)</w:t>
            </w:r>
            <w:r w:rsidR="0087720C" w:rsidRPr="00393325">
              <w:rPr>
                <w:sz w:val="26"/>
                <w:szCs w:val="26"/>
              </w:rPr>
              <w:t xml:space="preserve"> </w:t>
            </w:r>
            <w:r w:rsidRPr="00393325">
              <w:rPr>
                <w:sz w:val="26"/>
                <w:szCs w:val="26"/>
              </w:rPr>
              <w:t>T để đất đắp đảm bảo yêu cầu thiết kế γk =1.8t/m3, đầm chặt đạt K ≥ 0</w:t>
            </w:r>
            <w:r w:rsidR="0087720C" w:rsidRPr="00393325">
              <w:rPr>
                <w:sz w:val="26"/>
                <w:szCs w:val="26"/>
              </w:rPr>
              <w:t>,</w:t>
            </w:r>
            <w:r w:rsidRPr="00393325">
              <w:rPr>
                <w:sz w:val="26"/>
                <w:szCs w:val="26"/>
              </w:rPr>
              <w:t>97. Các thông số đầm nén cụ thể sẽ được xác định chính xác thông qua</w:t>
            </w:r>
            <w:r w:rsidR="00D2599F" w:rsidRPr="00393325">
              <w:rPr>
                <w:sz w:val="26"/>
                <w:szCs w:val="26"/>
              </w:rPr>
              <w:t xml:space="preserve"> thí nghiệm đầm nén hiện trường;</w:t>
            </w:r>
          </w:p>
          <w:p w:rsidR="00B07A85" w:rsidRPr="00393325" w:rsidRDefault="00B07A85" w:rsidP="0087720C">
            <w:pPr>
              <w:jc w:val="both"/>
              <w:rPr>
                <w:sz w:val="26"/>
                <w:szCs w:val="26"/>
              </w:rPr>
            </w:pPr>
            <w:r w:rsidRPr="00393325">
              <w:rPr>
                <w:sz w:val="26"/>
                <w:szCs w:val="26"/>
              </w:rPr>
              <w:t>- Tuỳ thuộc vào tình hình thời tiết tại thời điểm thi công mà có thể bổ sung việc phun nước hoặc phơi đất để đảm b</w:t>
            </w:r>
            <w:r w:rsidR="00D2599F" w:rsidRPr="00393325">
              <w:rPr>
                <w:sz w:val="26"/>
                <w:szCs w:val="26"/>
              </w:rPr>
              <w:t>ảo độ ẩm cần thiết;</w:t>
            </w:r>
          </w:p>
          <w:p w:rsidR="00B07A85" w:rsidRPr="00393325" w:rsidRDefault="00B07A85" w:rsidP="0087720C">
            <w:pPr>
              <w:jc w:val="both"/>
              <w:rPr>
                <w:sz w:val="26"/>
                <w:szCs w:val="26"/>
              </w:rPr>
            </w:pPr>
            <w:r w:rsidRPr="00393325">
              <w:rPr>
                <w:sz w:val="26"/>
                <w:szCs w:val="26"/>
              </w:rPr>
              <w:t>- Tại các vị trí mà máy không thi công được (như chân khay, lấp kênh dẫn dòng…) hoặc các vị trí tiếp xúc với các hạng mục kiên cố (như mang cống, t</w:t>
            </w:r>
            <w:r w:rsidR="00D2599F" w:rsidRPr="00393325">
              <w:rPr>
                <w:sz w:val="26"/>
                <w:szCs w:val="26"/>
              </w:rPr>
              <w:t>ràn…) sử dụng đầm cóc thủ công;</w:t>
            </w:r>
          </w:p>
          <w:p w:rsidR="00CD12E0" w:rsidRPr="00393325" w:rsidRDefault="00B07A85" w:rsidP="0087720C">
            <w:pPr>
              <w:jc w:val="both"/>
              <w:rPr>
                <w:sz w:val="26"/>
                <w:szCs w:val="26"/>
              </w:rPr>
            </w:pPr>
            <w:r w:rsidRPr="00393325">
              <w:rPr>
                <w:sz w:val="26"/>
                <w:szCs w:val="26"/>
              </w:rPr>
              <w:t>- Khi thi công chân khay đập tại vị trí cống lấy nước cần có biện pháp thi công hợp lý, thi công bằng thủ công, không gây tác động đến ổn định cống lấy nước.</w:t>
            </w:r>
          </w:p>
          <w:p w:rsidR="00B07A85" w:rsidRPr="00393325" w:rsidRDefault="00CD12E0" w:rsidP="0087720C">
            <w:pPr>
              <w:jc w:val="both"/>
              <w:rPr>
                <w:sz w:val="26"/>
                <w:szCs w:val="26"/>
              </w:rPr>
            </w:pPr>
            <w:r w:rsidRPr="00393325">
              <w:rPr>
                <w:sz w:val="26"/>
                <w:szCs w:val="26"/>
              </w:rPr>
              <w:t>+</w:t>
            </w:r>
            <w:r w:rsidR="00B07A85" w:rsidRPr="00393325">
              <w:rPr>
                <w:sz w:val="26"/>
                <w:szCs w:val="26"/>
              </w:rPr>
              <w:t xml:space="preserve"> Công tác xây lát:</w:t>
            </w:r>
          </w:p>
          <w:p w:rsidR="00B07A85" w:rsidRPr="00393325" w:rsidRDefault="00784805" w:rsidP="0087720C">
            <w:pPr>
              <w:jc w:val="both"/>
              <w:rPr>
                <w:sz w:val="26"/>
                <w:szCs w:val="26"/>
              </w:rPr>
            </w:pPr>
            <w:r w:rsidRPr="00393325">
              <w:rPr>
                <w:sz w:val="26"/>
                <w:szCs w:val="26"/>
              </w:rPr>
              <w:t xml:space="preserve"> </w:t>
            </w:r>
            <w:r w:rsidR="00B07A85" w:rsidRPr="00393325">
              <w:rPr>
                <w:sz w:val="26"/>
                <w:szCs w:val="26"/>
              </w:rPr>
              <w:t>Chủ yếu thi công bằng thủ công.</w:t>
            </w:r>
          </w:p>
          <w:p w:rsidR="00B07A85" w:rsidRPr="00393325" w:rsidRDefault="00CD12E0" w:rsidP="0087720C">
            <w:pPr>
              <w:jc w:val="both"/>
              <w:rPr>
                <w:sz w:val="26"/>
                <w:szCs w:val="26"/>
              </w:rPr>
            </w:pPr>
            <w:r w:rsidRPr="00393325">
              <w:rPr>
                <w:sz w:val="26"/>
                <w:szCs w:val="26"/>
              </w:rPr>
              <w:t>+</w:t>
            </w:r>
            <w:r w:rsidR="00B07A85" w:rsidRPr="00393325">
              <w:rPr>
                <w:sz w:val="26"/>
                <w:szCs w:val="26"/>
              </w:rPr>
              <w:t xml:space="preserve"> Công tác thi công bê tông:</w:t>
            </w:r>
            <w:r w:rsidR="00D2599F" w:rsidRPr="00393325">
              <w:rPr>
                <w:sz w:val="26"/>
                <w:szCs w:val="26"/>
              </w:rPr>
              <w:t xml:space="preserve"> </w:t>
            </w:r>
            <w:r w:rsidR="00B07A85" w:rsidRPr="00393325">
              <w:rPr>
                <w:sz w:val="26"/>
                <w:szCs w:val="26"/>
              </w:rPr>
              <w:t xml:space="preserve">Trộn bê tông bằng máy trộn, đổ bằng thủ công. </w:t>
            </w:r>
          </w:p>
          <w:p w:rsidR="00784805" w:rsidRPr="00393325" w:rsidRDefault="00CD12E0" w:rsidP="0087720C">
            <w:pPr>
              <w:jc w:val="both"/>
              <w:rPr>
                <w:b/>
                <w:sz w:val="26"/>
                <w:szCs w:val="26"/>
              </w:rPr>
            </w:pPr>
            <w:r w:rsidRPr="00393325">
              <w:rPr>
                <w:b/>
                <w:sz w:val="26"/>
                <w:szCs w:val="26"/>
              </w:rPr>
              <w:t>b</w:t>
            </w:r>
            <w:r w:rsidR="0087720C" w:rsidRPr="00393325">
              <w:rPr>
                <w:b/>
                <w:sz w:val="26"/>
                <w:szCs w:val="26"/>
              </w:rPr>
              <w:t>.</w:t>
            </w:r>
            <w:r w:rsidR="00B07A85" w:rsidRPr="00393325">
              <w:rPr>
                <w:b/>
                <w:sz w:val="26"/>
                <w:szCs w:val="26"/>
              </w:rPr>
              <w:t xml:space="preserve"> Tràn xả lũ, cống lấy nước</w:t>
            </w:r>
            <w:r w:rsidR="00784805" w:rsidRPr="00393325">
              <w:rPr>
                <w:b/>
                <w:sz w:val="26"/>
                <w:szCs w:val="26"/>
              </w:rPr>
              <w:t xml:space="preserve"> </w:t>
            </w:r>
          </w:p>
          <w:p w:rsidR="00784805" w:rsidRPr="00393325" w:rsidRDefault="00B07A85" w:rsidP="0087720C">
            <w:pPr>
              <w:jc w:val="both"/>
              <w:rPr>
                <w:sz w:val="26"/>
                <w:szCs w:val="26"/>
              </w:rPr>
            </w:pPr>
            <w:r w:rsidRPr="00393325">
              <w:rPr>
                <w:sz w:val="26"/>
                <w:szCs w:val="26"/>
              </w:rPr>
              <w:t>- Đào đắp móng tràn bằng cơ giới kết hợp thủ công. Phần xây lát bằng bê tông và BTCT th</w:t>
            </w:r>
            <w:r w:rsidR="00CD12E0" w:rsidRPr="00393325">
              <w:rPr>
                <w:sz w:val="26"/>
                <w:szCs w:val="26"/>
              </w:rPr>
              <w:t>i công thủ công kết hợp cơ giới;</w:t>
            </w:r>
            <w:r w:rsidR="00784805" w:rsidRPr="00393325">
              <w:rPr>
                <w:sz w:val="26"/>
                <w:szCs w:val="26"/>
              </w:rPr>
              <w:t xml:space="preserve"> </w:t>
            </w:r>
          </w:p>
          <w:p w:rsidR="00784805" w:rsidRPr="00393325" w:rsidRDefault="00B07A85" w:rsidP="0087720C">
            <w:pPr>
              <w:jc w:val="both"/>
              <w:rPr>
                <w:sz w:val="26"/>
                <w:szCs w:val="26"/>
              </w:rPr>
            </w:pPr>
            <w:r w:rsidRPr="00393325">
              <w:rPr>
                <w:sz w:val="26"/>
                <w:szCs w:val="26"/>
              </w:rPr>
              <w:t>-</w:t>
            </w:r>
            <w:r w:rsidR="0087720C" w:rsidRPr="00393325">
              <w:rPr>
                <w:sz w:val="26"/>
                <w:szCs w:val="26"/>
              </w:rPr>
              <w:t xml:space="preserve"> </w:t>
            </w:r>
            <w:r w:rsidRPr="00393325">
              <w:rPr>
                <w:sz w:val="26"/>
                <w:szCs w:val="26"/>
              </w:rPr>
              <w:t xml:space="preserve">Đào đất dùng máy đào đổ lên ôtô vận chuyển </w:t>
            </w:r>
            <w:r w:rsidR="0087720C" w:rsidRPr="00393325">
              <w:rPr>
                <w:sz w:val="26"/>
                <w:szCs w:val="26"/>
              </w:rPr>
              <w:t xml:space="preserve">đến bãi thải. Tận dụng một phần </w:t>
            </w:r>
            <w:r w:rsidRPr="00393325">
              <w:rPr>
                <w:sz w:val="26"/>
                <w:szCs w:val="26"/>
              </w:rPr>
              <w:t>đất đào móng cốn</w:t>
            </w:r>
            <w:r w:rsidR="00CD12E0" w:rsidRPr="00393325">
              <w:rPr>
                <w:sz w:val="26"/>
                <w:szCs w:val="26"/>
              </w:rPr>
              <w:t>g để đắp đê quai thượng lưu đập;</w:t>
            </w:r>
            <w:r w:rsidR="00784805" w:rsidRPr="00393325">
              <w:rPr>
                <w:sz w:val="26"/>
                <w:szCs w:val="26"/>
              </w:rPr>
              <w:t xml:space="preserve"> </w:t>
            </w:r>
          </w:p>
          <w:p w:rsidR="00B07A85" w:rsidRPr="00393325" w:rsidRDefault="00B07A85" w:rsidP="0087720C">
            <w:pPr>
              <w:jc w:val="both"/>
              <w:rPr>
                <w:sz w:val="26"/>
                <w:szCs w:val="26"/>
              </w:rPr>
            </w:pPr>
            <w:r w:rsidRPr="00393325">
              <w:rPr>
                <w:sz w:val="26"/>
                <w:szCs w:val="26"/>
              </w:rPr>
              <w:t>- Đào phá đ</w:t>
            </w:r>
            <w:r w:rsidR="00CD12E0" w:rsidRPr="00393325">
              <w:rPr>
                <w:sz w:val="26"/>
                <w:szCs w:val="26"/>
              </w:rPr>
              <w:t>á dùng cơ giới kết hợp thủ công;</w:t>
            </w:r>
          </w:p>
          <w:p w:rsidR="00784805" w:rsidRPr="00393325" w:rsidRDefault="00CD12E0" w:rsidP="0087720C">
            <w:pPr>
              <w:jc w:val="both"/>
              <w:rPr>
                <w:sz w:val="26"/>
                <w:szCs w:val="26"/>
              </w:rPr>
            </w:pPr>
            <w:r w:rsidRPr="00393325">
              <w:rPr>
                <w:sz w:val="26"/>
                <w:szCs w:val="26"/>
              </w:rPr>
              <w:t xml:space="preserve">- </w:t>
            </w:r>
            <w:r w:rsidR="00B07A85" w:rsidRPr="00393325">
              <w:rPr>
                <w:sz w:val="26"/>
                <w:szCs w:val="26"/>
              </w:rPr>
              <w:t>Đất đắp sử dụng đất tại bãi vật liệu số 1. Thi công đắp đất mang tràn, cống dùng biện pháp thủ công (đầm cóc) đảm bảo γk =</w:t>
            </w:r>
            <w:r w:rsidRPr="00393325">
              <w:rPr>
                <w:sz w:val="26"/>
                <w:szCs w:val="26"/>
              </w:rPr>
              <w:t>1,65t/m3, đầm chặt đạt K ≥ 0.97;</w:t>
            </w:r>
            <w:r w:rsidR="00784805" w:rsidRPr="00393325">
              <w:rPr>
                <w:sz w:val="26"/>
                <w:szCs w:val="26"/>
              </w:rPr>
              <w:t xml:space="preserve"> </w:t>
            </w:r>
          </w:p>
          <w:p w:rsidR="00B07A85" w:rsidRPr="00393325" w:rsidRDefault="00B07A85" w:rsidP="0087720C">
            <w:pPr>
              <w:jc w:val="both"/>
              <w:rPr>
                <w:sz w:val="26"/>
                <w:szCs w:val="26"/>
              </w:rPr>
            </w:pPr>
            <w:r w:rsidRPr="00393325">
              <w:rPr>
                <w:sz w:val="26"/>
                <w:szCs w:val="26"/>
              </w:rPr>
              <w:t xml:space="preserve">- Đá </w:t>
            </w:r>
            <w:r w:rsidR="00CD12E0" w:rsidRPr="00393325">
              <w:rPr>
                <w:sz w:val="26"/>
                <w:szCs w:val="26"/>
              </w:rPr>
              <w:t>xây lát thi công bằng thủ công;</w:t>
            </w:r>
          </w:p>
          <w:p w:rsidR="003A37A2" w:rsidRPr="00393325" w:rsidRDefault="00CD12E0" w:rsidP="0087720C">
            <w:pPr>
              <w:jc w:val="both"/>
              <w:rPr>
                <w:i/>
                <w:sz w:val="26"/>
                <w:szCs w:val="26"/>
                <w:lang w:val="fr-FR"/>
              </w:rPr>
            </w:pPr>
            <w:r w:rsidRPr="00393325">
              <w:rPr>
                <w:sz w:val="26"/>
                <w:szCs w:val="26"/>
              </w:rPr>
              <w:t>-</w:t>
            </w:r>
            <w:r w:rsidR="00784805" w:rsidRPr="00393325">
              <w:rPr>
                <w:sz w:val="26"/>
                <w:szCs w:val="26"/>
              </w:rPr>
              <w:t xml:space="preserve"> </w:t>
            </w:r>
            <w:r w:rsidR="00B07A85" w:rsidRPr="00393325">
              <w:rPr>
                <w:sz w:val="26"/>
                <w:szCs w:val="26"/>
              </w:rPr>
              <w:t>Dùng máy để trộn bêtông sau đó dùng xe đẩy hoặc máng để đổ bêtông vào khoảnh đổ. Đầm bê</w:t>
            </w:r>
            <w:r w:rsidR="00784805" w:rsidRPr="00393325">
              <w:rPr>
                <w:sz w:val="26"/>
                <w:szCs w:val="26"/>
              </w:rPr>
              <w:t xml:space="preserve"> </w:t>
            </w:r>
            <w:r w:rsidR="00B07A85" w:rsidRPr="00393325">
              <w:rPr>
                <w:sz w:val="26"/>
                <w:szCs w:val="26"/>
              </w:rPr>
              <w:t xml:space="preserve">tông bằng máy đầm kết hợp thủ công. </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7</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 xml:space="preserve">Hồ chứa nước Gò </w:t>
            </w:r>
            <w:r w:rsidRPr="00393325">
              <w:rPr>
                <w:sz w:val="26"/>
                <w:szCs w:val="26"/>
              </w:rPr>
              <w:lastRenderedPageBreak/>
              <w:t>Lang</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lastRenderedPageBreak/>
              <w:t xml:space="preserve">Xã Bình Hòa, </w:t>
            </w:r>
            <w:r w:rsidRPr="00393325">
              <w:rPr>
                <w:sz w:val="26"/>
                <w:szCs w:val="26"/>
              </w:rPr>
              <w:lastRenderedPageBreak/>
              <w:t>huyện Bình Sơn</w:t>
            </w:r>
          </w:p>
        </w:tc>
        <w:tc>
          <w:tcPr>
            <w:tcW w:w="533" w:type="pct"/>
            <w:vAlign w:val="center"/>
          </w:tcPr>
          <w:p w:rsidR="003A3B06" w:rsidRPr="00393325" w:rsidRDefault="003A3B06" w:rsidP="003A3B06">
            <w:pPr>
              <w:jc w:val="center"/>
              <w:rPr>
                <w:sz w:val="26"/>
                <w:szCs w:val="26"/>
              </w:rPr>
            </w:pPr>
            <w:r w:rsidRPr="00393325">
              <w:rPr>
                <w:sz w:val="26"/>
                <w:szCs w:val="26"/>
              </w:rPr>
              <w:lastRenderedPageBreak/>
              <w:t xml:space="preserve">Thời gian thi công 1 </w:t>
            </w:r>
            <w:r w:rsidRPr="00393325">
              <w:rPr>
                <w:sz w:val="26"/>
                <w:szCs w:val="26"/>
              </w:rPr>
              <w:lastRenderedPageBreak/>
              <w:t>năm</w:t>
            </w:r>
          </w:p>
          <w:p w:rsidR="003A37A2" w:rsidRPr="00393325" w:rsidRDefault="006D1EDB" w:rsidP="003A3B06">
            <w:pPr>
              <w:jc w:val="center"/>
              <w:rPr>
                <w:sz w:val="26"/>
                <w:szCs w:val="26"/>
              </w:rPr>
            </w:pPr>
            <w:r w:rsidRPr="00393325">
              <w:rPr>
                <w:sz w:val="26"/>
                <w:szCs w:val="26"/>
              </w:rPr>
              <w:t>+ Đợt 1: Từ tháng 2 đến tháng 5;</w:t>
            </w:r>
          </w:p>
          <w:p w:rsidR="003A37A2" w:rsidRPr="00393325" w:rsidRDefault="003A37A2" w:rsidP="006D1EDB">
            <w:pPr>
              <w:jc w:val="center"/>
              <w:rPr>
                <w:sz w:val="26"/>
                <w:szCs w:val="26"/>
              </w:rPr>
            </w:pPr>
            <w:r w:rsidRPr="00393325">
              <w:rPr>
                <w:sz w:val="26"/>
                <w:szCs w:val="26"/>
              </w:rPr>
              <w:t xml:space="preserve">+ Đợt 2: </w:t>
            </w:r>
            <w:r w:rsidR="006D1EDB" w:rsidRPr="00393325">
              <w:rPr>
                <w:sz w:val="26"/>
                <w:szCs w:val="26"/>
              </w:rPr>
              <w:t>Từ tháng 5 đến tháng 8.</w:t>
            </w:r>
          </w:p>
        </w:tc>
        <w:tc>
          <w:tcPr>
            <w:tcW w:w="3443" w:type="pct"/>
          </w:tcPr>
          <w:p w:rsidR="00CD12E0" w:rsidRPr="00393325" w:rsidRDefault="00CD12E0" w:rsidP="001E5DB6">
            <w:pPr>
              <w:jc w:val="both"/>
              <w:rPr>
                <w:b/>
                <w:sz w:val="26"/>
                <w:szCs w:val="26"/>
              </w:rPr>
            </w:pPr>
            <w:r w:rsidRPr="00393325">
              <w:rPr>
                <w:b/>
                <w:sz w:val="26"/>
                <w:szCs w:val="26"/>
              </w:rPr>
              <w:lastRenderedPageBreak/>
              <w:t>a</w:t>
            </w:r>
            <w:r w:rsidR="003A37A2" w:rsidRPr="00393325">
              <w:rPr>
                <w:b/>
                <w:sz w:val="26"/>
                <w:szCs w:val="26"/>
              </w:rPr>
              <w:t xml:space="preserve">. </w:t>
            </w:r>
            <w:r w:rsidRPr="00393325">
              <w:rPr>
                <w:b/>
                <w:sz w:val="26"/>
                <w:szCs w:val="26"/>
              </w:rPr>
              <w:t>Đập đất</w:t>
            </w:r>
            <w:r w:rsidR="003A37A2" w:rsidRPr="00393325">
              <w:rPr>
                <w:b/>
                <w:sz w:val="26"/>
                <w:szCs w:val="26"/>
              </w:rPr>
              <w:t xml:space="preserve"> </w:t>
            </w:r>
          </w:p>
          <w:p w:rsidR="003A37A2" w:rsidRPr="00393325" w:rsidRDefault="00500DEB" w:rsidP="001E5DB6">
            <w:pPr>
              <w:jc w:val="both"/>
              <w:rPr>
                <w:sz w:val="26"/>
                <w:szCs w:val="26"/>
              </w:rPr>
            </w:pPr>
            <w:r w:rsidRPr="00393325">
              <w:rPr>
                <w:sz w:val="26"/>
                <w:szCs w:val="26"/>
              </w:rPr>
              <w:t xml:space="preserve">Công tác đào đất, đá và bóc phong hóa thi công bằng cơ giới kết hợp với thủ công. Phần đào </w:t>
            </w:r>
            <w:r w:rsidRPr="00393325">
              <w:rPr>
                <w:sz w:val="26"/>
                <w:szCs w:val="26"/>
              </w:rPr>
              <w:lastRenderedPageBreak/>
              <w:t>đá sử dụng biện pháp nổ mìn. Công tác vận chuyển đất thải và đất đắp bằng cơ giới. Đất đắp đập thi công bằng cơ giới kết hợp thủ công, đầm bằng đầm &gt;=8,5 tấn trong quá trình thi công chú ý xử lý tốt tiếp giáp giữa đất đập hiện trạng và phần đất đắp mới, xử lý kĩ hai vai đập và vị trí tiếp giáp với các công trình xây đúc như cống, tràn. Công tác bê tông, xây đá, lát đá, làm tầng lọc và xếp đá được thi công thủ công kết hợp cơ giới. Công tác trồng cỏ mái hạ lưu thi công thủ công. Công tác thi công rãnh thoát nước mái hạ lưu thi công thủ công.</w:t>
            </w:r>
          </w:p>
          <w:p w:rsidR="00CD12E0" w:rsidRPr="00393325" w:rsidRDefault="00CD12E0" w:rsidP="001E5DB6">
            <w:pPr>
              <w:jc w:val="both"/>
              <w:rPr>
                <w:b/>
                <w:sz w:val="26"/>
                <w:szCs w:val="26"/>
              </w:rPr>
            </w:pPr>
            <w:r w:rsidRPr="00393325">
              <w:rPr>
                <w:b/>
                <w:sz w:val="26"/>
                <w:szCs w:val="26"/>
              </w:rPr>
              <w:t>b.</w:t>
            </w:r>
            <w:r w:rsidR="0087720C" w:rsidRPr="00393325">
              <w:rPr>
                <w:b/>
                <w:sz w:val="26"/>
                <w:szCs w:val="26"/>
              </w:rPr>
              <w:t xml:space="preserve"> </w:t>
            </w:r>
            <w:r w:rsidR="003A37A2" w:rsidRPr="00393325">
              <w:rPr>
                <w:b/>
                <w:sz w:val="26"/>
                <w:szCs w:val="26"/>
              </w:rPr>
              <w:t>Tràn xả lũ</w:t>
            </w:r>
          </w:p>
          <w:p w:rsidR="003A37A2" w:rsidRPr="00393325" w:rsidRDefault="00500DEB" w:rsidP="001E5DB6">
            <w:pPr>
              <w:jc w:val="both"/>
              <w:rPr>
                <w:sz w:val="26"/>
                <w:szCs w:val="26"/>
              </w:rPr>
            </w:pPr>
            <w:r w:rsidRPr="00393325">
              <w:rPr>
                <w:sz w:val="26"/>
                <w:szCs w:val="26"/>
              </w:rPr>
              <w:t xml:space="preserve">Công tác đào, đắp móng tràn bằng cơ giới kết hợp thủ công. Công tác xây lắp BT và  BTCT thi công thủ công kết hợp cơ giới. Công tác lát đá, thả rọ đá được thi công thủ công. Công tác gia công lắp đặc cốt thép thi công thủ công kết hợp cơ giới. Công tác lắp dựng ván khuôn thi công thủ công kết hợp cơ giới. </w:t>
            </w:r>
            <w:r w:rsidR="003A37A2" w:rsidRPr="00393325">
              <w:rPr>
                <w:sz w:val="26"/>
                <w:szCs w:val="26"/>
              </w:rPr>
              <w:t xml:space="preserve"> </w:t>
            </w:r>
          </w:p>
          <w:p w:rsidR="00CD12E0" w:rsidRPr="00393325" w:rsidRDefault="00CD12E0" w:rsidP="001E5DB6">
            <w:pPr>
              <w:jc w:val="both"/>
              <w:rPr>
                <w:b/>
                <w:sz w:val="26"/>
                <w:szCs w:val="26"/>
              </w:rPr>
            </w:pPr>
            <w:r w:rsidRPr="00393325">
              <w:rPr>
                <w:b/>
                <w:sz w:val="26"/>
                <w:szCs w:val="26"/>
              </w:rPr>
              <w:t>c.</w:t>
            </w:r>
            <w:r w:rsidR="0087720C" w:rsidRPr="00393325">
              <w:rPr>
                <w:b/>
                <w:sz w:val="26"/>
                <w:szCs w:val="26"/>
              </w:rPr>
              <w:t xml:space="preserve"> </w:t>
            </w:r>
            <w:r w:rsidR="003A37A2" w:rsidRPr="00393325">
              <w:rPr>
                <w:b/>
                <w:sz w:val="26"/>
                <w:szCs w:val="26"/>
              </w:rPr>
              <w:t>Thi công cống lấy nước</w:t>
            </w:r>
          </w:p>
          <w:p w:rsidR="003A37A2" w:rsidRPr="00393325" w:rsidRDefault="00500DEB" w:rsidP="001E5DB6">
            <w:pPr>
              <w:jc w:val="both"/>
              <w:rPr>
                <w:sz w:val="26"/>
                <w:szCs w:val="26"/>
              </w:rPr>
            </w:pPr>
            <w:r w:rsidRPr="00393325">
              <w:rPr>
                <w:sz w:val="26"/>
                <w:szCs w:val="26"/>
              </w:rPr>
              <w:t>Công tác phá dở cống cũ bằng cơ giới. Công tác đào, đắp móng tràn bằng cơ giới kết hợp thủ công. Công tác xây lắp BT và  BTCT thi công thủ công kết hợp cơ giới. Công tác lát đá, thả rọ đá được thi công thủ công. Công tác gia công lắp đặc cốt thép thi công thủ công kết hợp cơ giới. Các chi tiết cơ khí như ống thép, van đóng mở, lưới chắn rác… được chế tạo sẵn tại nhà máy. Tại công trường dùng pa lăng để lắp đặc và hàn liền</w:t>
            </w:r>
            <w:r w:rsidR="00D2599F" w:rsidRPr="00393325">
              <w:rPr>
                <w:sz w:val="26"/>
                <w:szCs w:val="26"/>
              </w:rPr>
              <w:t>.</w:t>
            </w:r>
            <w:r w:rsidR="003A37A2" w:rsidRPr="00393325">
              <w:rPr>
                <w:sz w:val="26"/>
                <w:szCs w:val="26"/>
              </w:rPr>
              <w:t xml:space="preserve"> </w:t>
            </w:r>
          </w:p>
          <w:p w:rsidR="00500DEB" w:rsidRPr="00393325" w:rsidRDefault="00CD12E0" w:rsidP="001E5DB6">
            <w:pPr>
              <w:jc w:val="both"/>
              <w:rPr>
                <w:b/>
                <w:sz w:val="26"/>
                <w:szCs w:val="26"/>
              </w:rPr>
            </w:pPr>
            <w:r w:rsidRPr="00393325">
              <w:rPr>
                <w:b/>
                <w:sz w:val="26"/>
                <w:szCs w:val="26"/>
              </w:rPr>
              <w:t>d</w:t>
            </w:r>
            <w:r w:rsidR="00500DEB" w:rsidRPr="00393325">
              <w:rPr>
                <w:b/>
                <w:sz w:val="26"/>
                <w:szCs w:val="26"/>
              </w:rPr>
              <w:t>. Đường thi công, nhà qu</w:t>
            </w:r>
            <w:r w:rsidRPr="00393325">
              <w:rPr>
                <w:b/>
                <w:sz w:val="26"/>
                <w:szCs w:val="26"/>
              </w:rPr>
              <w:t xml:space="preserve">ản lý </w:t>
            </w:r>
          </w:p>
          <w:p w:rsidR="003A37A2" w:rsidRPr="00393325" w:rsidRDefault="00500DEB" w:rsidP="001E5DB6">
            <w:pPr>
              <w:jc w:val="both"/>
              <w:rPr>
                <w:sz w:val="26"/>
                <w:szCs w:val="26"/>
              </w:rPr>
            </w:pPr>
            <w:r w:rsidRPr="00393325">
              <w:rPr>
                <w:sz w:val="26"/>
                <w:szCs w:val="26"/>
              </w:rPr>
              <w:t>Phần đất thi</w:t>
            </w:r>
            <w:r w:rsidR="00D2599F" w:rsidRPr="00393325">
              <w:rPr>
                <w:sz w:val="26"/>
                <w:szCs w:val="26"/>
              </w:rPr>
              <w:t xml:space="preserve"> công thủ công kết hợp cơ giới. </w:t>
            </w:r>
            <w:r w:rsidRPr="00393325">
              <w:rPr>
                <w:sz w:val="26"/>
                <w:szCs w:val="26"/>
              </w:rPr>
              <w:t>Công tác gia công lắp dựng ván khuôn, cốt thép thi công thủ công kết hợp cơ giới. Phần bê tông trộn bằng máy trộn, đầm bằng đầm dùi và đầm bàn. Công tác vận chuyển đất thải và đất đắp bằng cơ giới.</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8</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Hố Đá</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Bình Khương, huyện Bình Sơn</w:t>
            </w:r>
          </w:p>
        </w:tc>
        <w:tc>
          <w:tcPr>
            <w:tcW w:w="533" w:type="pct"/>
            <w:vAlign w:val="center"/>
          </w:tcPr>
          <w:p w:rsidR="003A3B06" w:rsidRPr="00393325" w:rsidRDefault="003A3B06" w:rsidP="003A3B06">
            <w:pPr>
              <w:jc w:val="center"/>
              <w:rPr>
                <w:sz w:val="26"/>
                <w:szCs w:val="26"/>
              </w:rPr>
            </w:pPr>
            <w:r w:rsidRPr="00393325">
              <w:rPr>
                <w:sz w:val="26"/>
                <w:szCs w:val="26"/>
              </w:rPr>
              <w:t>Đợt 1: Từ tháng 8/2018 đến tháng 11/2018.</w:t>
            </w:r>
          </w:p>
          <w:p w:rsidR="003A3B06" w:rsidRPr="00393325" w:rsidRDefault="003A3B06" w:rsidP="003A3B06">
            <w:pPr>
              <w:jc w:val="center"/>
              <w:rPr>
                <w:sz w:val="26"/>
                <w:szCs w:val="26"/>
              </w:rPr>
            </w:pPr>
            <w:r w:rsidRPr="00393325">
              <w:rPr>
                <w:sz w:val="26"/>
                <w:szCs w:val="26"/>
              </w:rPr>
              <w:t xml:space="preserve">Đợt 2: Từ tháng </w:t>
            </w:r>
            <w:r w:rsidRPr="00393325">
              <w:rPr>
                <w:sz w:val="26"/>
                <w:szCs w:val="26"/>
              </w:rPr>
              <w:lastRenderedPageBreak/>
              <w:t>12/2018 đến 15/ 9/2019.</w:t>
            </w:r>
          </w:p>
          <w:p w:rsidR="003A37A2" w:rsidRPr="00393325" w:rsidRDefault="003A37A2" w:rsidP="003A3B06">
            <w:pPr>
              <w:jc w:val="center"/>
              <w:rPr>
                <w:sz w:val="26"/>
                <w:szCs w:val="26"/>
              </w:rPr>
            </w:pPr>
          </w:p>
        </w:tc>
        <w:tc>
          <w:tcPr>
            <w:tcW w:w="3443" w:type="pct"/>
          </w:tcPr>
          <w:p w:rsidR="001B6FF0" w:rsidRPr="00393325" w:rsidRDefault="00CD12E0" w:rsidP="001E5DB6">
            <w:pPr>
              <w:jc w:val="both"/>
              <w:rPr>
                <w:b/>
                <w:sz w:val="26"/>
                <w:szCs w:val="26"/>
              </w:rPr>
            </w:pPr>
            <w:r w:rsidRPr="00393325">
              <w:rPr>
                <w:b/>
                <w:sz w:val="26"/>
                <w:szCs w:val="26"/>
              </w:rPr>
              <w:lastRenderedPageBreak/>
              <w:t>a</w:t>
            </w:r>
            <w:r w:rsidR="001B6FF0" w:rsidRPr="00393325">
              <w:rPr>
                <w:b/>
                <w:sz w:val="26"/>
                <w:szCs w:val="26"/>
              </w:rPr>
              <w:t>.</w:t>
            </w:r>
            <w:r w:rsidR="0087720C" w:rsidRPr="00393325">
              <w:rPr>
                <w:b/>
                <w:sz w:val="26"/>
                <w:szCs w:val="26"/>
              </w:rPr>
              <w:t xml:space="preserve"> </w:t>
            </w:r>
            <w:r w:rsidR="003A37A2" w:rsidRPr="00393325">
              <w:rPr>
                <w:b/>
                <w:sz w:val="26"/>
                <w:szCs w:val="26"/>
              </w:rPr>
              <w:t>Đập đất</w:t>
            </w:r>
          </w:p>
          <w:p w:rsidR="001B6FF0" w:rsidRPr="00393325" w:rsidRDefault="001B6FF0" w:rsidP="001E5DB6">
            <w:pPr>
              <w:jc w:val="both"/>
              <w:rPr>
                <w:i/>
                <w:sz w:val="26"/>
                <w:szCs w:val="26"/>
              </w:rPr>
            </w:pPr>
            <w:r w:rsidRPr="00393325">
              <w:rPr>
                <w:i/>
                <w:sz w:val="26"/>
                <w:szCs w:val="26"/>
              </w:rPr>
              <w:t>*</w:t>
            </w:r>
            <w:r w:rsidR="0087720C" w:rsidRPr="00393325">
              <w:rPr>
                <w:i/>
                <w:sz w:val="26"/>
                <w:szCs w:val="26"/>
              </w:rPr>
              <w:t xml:space="preserve"> </w:t>
            </w:r>
            <w:r w:rsidRPr="00393325">
              <w:rPr>
                <w:i/>
                <w:sz w:val="26"/>
                <w:szCs w:val="26"/>
              </w:rPr>
              <w:t>Công tác đào đất</w:t>
            </w:r>
          </w:p>
          <w:p w:rsidR="001B6FF0" w:rsidRPr="00393325" w:rsidRDefault="001B6FF0" w:rsidP="001E5DB6">
            <w:pPr>
              <w:jc w:val="both"/>
              <w:rPr>
                <w:sz w:val="26"/>
                <w:szCs w:val="26"/>
              </w:rPr>
            </w:pPr>
            <w:r w:rsidRPr="00393325">
              <w:rPr>
                <w:sz w:val="26"/>
                <w:szCs w:val="26"/>
              </w:rPr>
              <w:t>Thi công và nghiệm thu công tác đắp đập đất được thực hiện theo các Qui phạm, Qui chuẩn và Tiêu chuẩn hiện hành. Ngoài ra, cần lưu ý một số nội dung sau:</w:t>
            </w:r>
          </w:p>
          <w:p w:rsidR="001B6FF0" w:rsidRPr="00393325" w:rsidRDefault="001B6FF0" w:rsidP="001E5DB6">
            <w:pPr>
              <w:jc w:val="both"/>
              <w:rPr>
                <w:sz w:val="26"/>
                <w:szCs w:val="26"/>
              </w:rPr>
            </w:pPr>
            <w:r w:rsidRPr="00393325">
              <w:rPr>
                <w:sz w:val="26"/>
                <w:szCs w:val="26"/>
              </w:rPr>
              <w:t xml:space="preserve">+ Tổ hợp cơ giới đắp đập phải thoả mãn: Ô tô vận chuyển đất từ bãi khai thác theo quy định; máy san hoặc máy ủi san đất với chiều dày &lt;=30cm; máy đầm chân cừu có bộ phận tạo rung đầm </w:t>
            </w:r>
            <w:r w:rsidR="00D2599F" w:rsidRPr="00393325">
              <w:rPr>
                <w:sz w:val="26"/>
                <w:szCs w:val="26"/>
              </w:rPr>
              <w:t>đất đảm bảo độ chặt K&gt;=0,95;</w:t>
            </w:r>
          </w:p>
          <w:p w:rsidR="001B6FF0" w:rsidRPr="00393325" w:rsidRDefault="001B6FF0" w:rsidP="001E5DB6">
            <w:pPr>
              <w:jc w:val="both"/>
              <w:rPr>
                <w:sz w:val="26"/>
                <w:szCs w:val="26"/>
              </w:rPr>
            </w:pPr>
            <w:r w:rsidRPr="00393325">
              <w:rPr>
                <w:sz w:val="26"/>
                <w:szCs w:val="26"/>
              </w:rPr>
              <w:lastRenderedPageBreak/>
              <w:t>+ Tiếp giáp giữa các lớp đất</w:t>
            </w:r>
            <w:r w:rsidR="00D2599F" w:rsidRPr="00393325">
              <w:rPr>
                <w:sz w:val="26"/>
                <w:szCs w:val="26"/>
              </w:rPr>
              <w:t xml:space="preserve"> đắp phải đánh xờm tạo liên kết;</w:t>
            </w:r>
          </w:p>
          <w:p w:rsidR="001B6FF0" w:rsidRPr="00393325" w:rsidRDefault="001B6FF0" w:rsidP="001E5DB6">
            <w:pPr>
              <w:jc w:val="both"/>
              <w:rPr>
                <w:sz w:val="26"/>
                <w:szCs w:val="26"/>
              </w:rPr>
            </w:pPr>
            <w:r w:rsidRPr="00393325">
              <w:rPr>
                <w:sz w:val="26"/>
                <w:szCs w:val="26"/>
              </w:rPr>
              <w:t xml:space="preserve">+ Thường xuyên theo dõi độ ẩm hiện trường và </w:t>
            </w:r>
            <w:r w:rsidRPr="00393325">
              <w:rPr>
                <w:sz w:val="26"/>
                <w:szCs w:val="26"/>
              </w:rPr>
              <w:sym w:font="Symbol" w:char="F067"/>
            </w:r>
            <w:r w:rsidRPr="00393325">
              <w:rPr>
                <w:sz w:val="26"/>
                <w:szCs w:val="26"/>
              </w:rPr>
              <w:t>max để có biện pháp đầm tốt nhất. Trường hợp đất quá khô phải tưới ẩm hoặc ngược lại đất quá ẩm phải phơi khô trước khi đầm</w:t>
            </w:r>
            <w:r w:rsidR="00D2599F" w:rsidRPr="00393325">
              <w:rPr>
                <w:sz w:val="26"/>
                <w:szCs w:val="26"/>
              </w:rPr>
              <w:t>;</w:t>
            </w:r>
          </w:p>
          <w:p w:rsidR="001B6FF0" w:rsidRPr="00393325" w:rsidRDefault="001B6FF0" w:rsidP="001E5DB6">
            <w:pPr>
              <w:jc w:val="both"/>
              <w:rPr>
                <w:sz w:val="26"/>
                <w:szCs w:val="26"/>
              </w:rPr>
            </w:pPr>
            <w:r w:rsidRPr="00393325">
              <w:rPr>
                <w:sz w:val="26"/>
                <w:szCs w:val="26"/>
              </w:rPr>
              <w:t>+ Đất vận chuyển vào đập phải đả</w:t>
            </w:r>
            <w:r w:rsidR="00D2599F" w:rsidRPr="00393325">
              <w:rPr>
                <w:sz w:val="26"/>
                <w:szCs w:val="26"/>
              </w:rPr>
              <w:t>m bảo sạch và không lẫn đá cuội;</w:t>
            </w:r>
          </w:p>
          <w:p w:rsidR="001B6FF0" w:rsidRPr="00393325" w:rsidRDefault="001B6FF0" w:rsidP="001E5DB6">
            <w:pPr>
              <w:jc w:val="both"/>
              <w:rPr>
                <w:sz w:val="26"/>
                <w:szCs w:val="26"/>
              </w:rPr>
            </w:pPr>
            <w:r w:rsidRPr="00393325">
              <w:rPr>
                <w:sz w:val="26"/>
                <w:szCs w:val="26"/>
              </w:rPr>
              <w:t>+ Phần tiếp giáp hai vai đập phải kết hợp đầm cơ giới và đầm cóc những vị trí đầm cơ giới không tiếp xúc được.</w:t>
            </w:r>
          </w:p>
          <w:p w:rsidR="001B6FF0" w:rsidRPr="00393325" w:rsidRDefault="001B6FF0" w:rsidP="001E5DB6">
            <w:pPr>
              <w:jc w:val="both"/>
              <w:rPr>
                <w:i/>
                <w:sz w:val="26"/>
                <w:szCs w:val="26"/>
              </w:rPr>
            </w:pPr>
            <w:r w:rsidRPr="00393325">
              <w:rPr>
                <w:i/>
                <w:sz w:val="26"/>
                <w:szCs w:val="26"/>
              </w:rPr>
              <w:t>*</w:t>
            </w:r>
            <w:r w:rsidR="0087720C" w:rsidRPr="00393325">
              <w:rPr>
                <w:i/>
                <w:sz w:val="26"/>
                <w:szCs w:val="26"/>
              </w:rPr>
              <w:t xml:space="preserve"> </w:t>
            </w:r>
            <w:r w:rsidRPr="00393325">
              <w:rPr>
                <w:i/>
                <w:sz w:val="26"/>
                <w:szCs w:val="26"/>
              </w:rPr>
              <w:t>Công tác thi công bê tông</w:t>
            </w:r>
          </w:p>
          <w:p w:rsidR="001B6FF0" w:rsidRPr="00393325" w:rsidRDefault="001B6FF0" w:rsidP="001E5DB6">
            <w:pPr>
              <w:jc w:val="both"/>
              <w:rPr>
                <w:sz w:val="26"/>
                <w:szCs w:val="26"/>
              </w:rPr>
            </w:pPr>
            <w:r w:rsidRPr="00393325">
              <w:rPr>
                <w:sz w:val="26"/>
                <w:szCs w:val="26"/>
              </w:rPr>
              <w:t xml:space="preserve">Dùng máy trộn để trộn bê tông sau đó dùng xe đẩy hoặc máng để bổ bê tông vào khoảng đổ. Đầm bê tông bằng máy đầm kết hợp thủ công. Công tác bê tông cần tuân thủ 14TCN59-2002: Kết cầu bê tông và BTCT </w:t>
            </w:r>
            <w:r w:rsidR="0087720C" w:rsidRPr="00393325">
              <w:rPr>
                <w:sz w:val="26"/>
                <w:szCs w:val="26"/>
              </w:rPr>
              <w:t>-</w:t>
            </w:r>
            <w:r w:rsidRPr="00393325">
              <w:rPr>
                <w:sz w:val="26"/>
                <w:szCs w:val="26"/>
              </w:rPr>
              <w:t xml:space="preserve"> Yêu cầu kỹ thuật thi công và nghiệm thu.</w:t>
            </w:r>
          </w:p>
          <w:p w:rsidR="001B6FF0" w:rsidRPr="00393325" w:rsidRDefault="001B6FF0" w:rsidP="001E5DB6">
            <w:pPr>
              <w:rPr>
                <w:i/>
                <w:sz w:val="26"/>
                <w:szCs w:val="26"/>
              </w:rPr>
            </w:pPr>
            <w:r w:rsidRPr="00393325">
              <w:rPr>
                <w:i/>
                <w:sz w:val="26"/>
                <w:szCs w:val="26"/>
              </w:rPr>
              <w:t>*</w:t>
            </w:r>
            <w:r w:rsidR="0087720C" w:rsidRPr="00393325">
              <w:rPr>
                <w:i/>
                <w:sz w:val="26"/>
                <w:szCs w:val="26"/>
              </w:rPr>
              <w:t xml:space="preserve"> </w:t>
            </w:r>
            <w:r w:rsidRPr="00393325">
              <w:rPr>
                <w:i/>
                <w:sz w:val="26"/>
                <w:szCs w:val="26"/>
              </w:rPr>
              <w:t>Thi công gia cố mái thượng lưu</w:t>
            </w:r>
          </w:p>
          <w:p w:rsidR="001B6FF0" w:rsidRPr="00393325" w:rsidRDefault="001B6FF0" w:rsidP="00784805">
            <w:pPr>
              <w:jc w:val="both"/>
              <w:rPr>
                <w:sz w:val="26"/>
                <w:szCs w:val="26"/>
              </w:rPr>
            </w:pPr>
            <w:r w:rsidRPr="00393325">
              <w:rPr>
                <w:sz w:val="26"/>
                <w:szCs w:val="26"/>
              </w:rPr>
              <w:t>Trước khi lớp gia cố phải sửa mái đập đảm bảo phẳng, đất được đầm chặt đạt dung</w:t>
            </w:r>
            <w:r w:rsidR="00784805" w:rsidRPr="00393325">
              <w:rPr>
                <w:sz w:val="26"/>
                <w:szCs w:val="26"/>
              </w:rPr>
              <w:t xml:space="preserve"> trọng thiết </w:t>
            </w:r>
            <w:r w:rsidRPr="00393325">
              <w:rPr>
                <w:sz w:val="26"/>
                <w:szCs w:val="26"/>
              </w:rPr>
              <w:t>kế.</w:t>
            </w:r>
          </w:p>
          <w:p w:rsidR="003A37A2" w:rsidRPr="00393325" w:rsidRDefault="001B6FF0" w:rsidP="001E5DB6">
            <w:pPr>
              <w:jc w:val="both"/>
              <w:rPr>
                <w:sz w:val="26"/>
                <w:szCs w:val="26"/>
              </w:rPr>
            </w:pPr>
            <w:r w:rsidRPr="00393325">
              <w:rPr>
                <w:sz w:val="26"/>
                <w:szCs w:val="26"/>
              </w:rPr>
              <w:t>Lát đá trên mái nghiêng phải lát từ dưới lên trên, chọn kích thước viên đá lớn nhất lát hàng dưới cùng và 2 bên rìa của phạm vi lát đá. Đảm bảo theo đúng tiêu chuẩn 14TCN-2002: Công trình thủy lợi- Xây và lát đá yêu cầu kỹ thuật thi công và nghiệm thu.</w:t>
            </w:r>
          </w:p>
          <w:p w:rsidR="003A37A2" w:rsidRPr="00393325" w:rsidRDefault="00CD12E0" w:rsidP="001E5DB6">
            <w:pPr>
              <w:jc w:val="both"/>
              <w:rPr>
                <w:b/>
                <w:sz w:val="26"/>
                <w:szCs w:val="26"/>
              </w:rPr>
            </w:pPr>
            <w:r w:rsidRPr="00393325">
              <w:rPr>
                <w:b/>
                <w:sz w:val="26"/>
                <w:szCs w:val="26"/>
              </w:rPr>
              <w:t>b</w:t>
            </w:r>
            <w:r w:rsidR="003A37A2" w:rsidRPr="00393325">
              <w:rPr>
                <w:b/>
                <w:sz w:val="26"/>
                <w:szCs w:val="26"/>
              </w:rPr>
              <w:t>. Tràn xả lũ</w:t>
            </w:r>
          </w:p>
          <w:p w:rsidR="001B6FF0" w:rsidRPr="00393325" w:rsidRDefault="001B6FF0" w:rsidP="001E5DB6">
            <w:pPr>
              <w:jc w:val="both"/>
              <w:rPr>
                <w:sz w:val="26"/>
                <w:szCs w:val="26"/>
              </w:rPr>
            </w:pPr>
            <w:r w:rsidRPr="00393325">
              <w:rPr>
                <w:sz w:val="26"/>
                <w:szCs w:val="26"/>
              </w:rPr>
              <w:t>- Đào móng và tháo dỡ ngưỡng tràn cũ bằng cơ giới kết hợp thủ công;</w:t>
            </w:r>
          </w:p>
          <w:p w:rsidR="001B6FF0" w:rsidRPr="00393325" w:rsidRDefault="001B6FF0" w:rsidP="001E5DB6">
            <w:pPr>
              <w:tabs>
                <w:tab w:val="num" w:pos="709"/>
              </w:tabs>
              <w:jc w:val="both"/>
              <w:rPr>
                <w:sz w:val="26"/>
                <w:szCs w:val="26"/>
              </w:rPr>
            </w:pPr>
            <w:r w:rsidRPr="00393325">
              <w:rPr>
                <w:sz w:val="26"/>
                <w:szCs w:val="26"/>
              </w:rPr>
              <w:t>- Đắp trả móng bằng đầm con cóc;</w:t>
            </w:r>
          </w:p>
          <w:p w:rsidR="001B6FF0" w:rsidRPr="00393325" w:rsidRDefault="001B6FF0" w:rsidP="001E5DB6">
            <w:pPr>
              <w:jc w:val="both"/>
              <w:rPr>
                <w:sz w:val="26"/>
                <w:szCs w:val="26"/>
              </w:rPr>
            </w:pPr>
            <w:r w:rsidRPr="00393325">
              <w:rPr>
                <w:sz w:val="26"/>
                <w:szCs w:val="26"/>
              </w:rPr>
              <w:t>- Tràn xả lũ được thi công đồng thời với đập đất và cống lấy nước, đến cuối tháng 8 phải hoàn thành để dẫn lũ chính vụ;</w:t>
            </w:r>
          </w:p>
          <w:p w:rsidR="001B6FF0" w:rsidRPr="00393325" w:rsidRDefault="001B6FF0" w:rsidP="001E5DB6">
            <w:pPr>
              <w:jc w:val="both"/>
              <w:rPr>
                <w:sz w:val="26"/>
                <w:szCs w:val="26"/>
              </w:rPr>
            </w:pPr>
            <w:r w:rsidRPr="00393325">
              <w:rPr>
                <w:sz w:val="26"/>
                <w:szCs w:val="26"/>
              </w:rPr>
              <w:t>- Thi công công tác bê tông theo các tiêu chuẩn về thi công và nghiệm thu công tác bê tông thuỷ công hiện hành.</w:t>
            </w:r>
          </w:p>
          <w:p w:rsidR="003A37A2" w:rsidRPr="00393325" w:rsidRDefault="00CD12E0" w:rsidP="001E5DB6">
            <w:pPr>
              <w:jc w:val="both"/>
              <w:rPr>
                <w:b/>
                <w:sz w:val="26"/>
                <w:szCs w:val="26"/>
              </w:rPr>
            </w:pPr>
            <w:r w:rsidRPr="00393325">
              <w:rPr>
                <w:b/>
                <w:sz w:val="26"/>
                <w:szCs w:val="26"/>
              </w:rPr>
              <w:t>c</w:t>
            </w:r>
            <w:r w:rsidR="003A37A2" w:rsidRPr="00393325">
              <w:rPr>
                <w:b/>
                <w:sz w:val="26"/>
                <w:szCs w:val="26"/>
              </w:rPr>
              <w:t>. Cống lấy nước</w:t>
            </w:r>
          </w:p>
          <w:p w:rsidR="001B6FF0" w:rsidRPr="00393325" w:rsidRDefault="001B6FF0" w:rsidP="001E5DB6">
            <w:pPr>
              <w:jc w:val="both"/>
              <w:rPr>
                <w:sz w:val="26"/>
                <w:szCs w:val="26"/>
              </w:rPr>
            </w:pPr>
            <w:r w:rsidRPr="00393325">
              <w:rPr>
                <w:sz w:val="26"/>
                <w:szCs w:val="26"/>
              </w:rPr>
              <w:t>Việc thi công cống lấy nước được thực hiện đồng thời với thi công đập. Biện pháp thi công cơ giới kết hợp thủ công.</w:t>
            </w:r>
          </w:p>
          <w:p w:rsidR="001B6FF0" w:rsidRPr="00393325" w:rsidRDefault="001B6FF0" w:rsidP="001E5DB6">
            <w:pPr>
              <w:jc w:val="both"/>
              <w:rPr>
                <w:sz w:val="26"/>
                <w:szCs w:val="26"/>
              </w:rPr>
            </w:pPr>
            <w:r w:rsidRPr="00393325">
              <w:rPr>
                <w:sz w:val="26"/>
                <w:szCs w:val="26"/>
              </w:rPr>
              <w:t>- Đào cống lấy nước cũ, dẫn dòng thi công bằ</w:t>
            </w:r>
            <w:r w:rsidR="00D2599F" w:rsidRPr="00393325">
              <w:rPr>
                <w:sz w:val="26"/>
                <w:szCs w:val="26"/>
              </w:rPr>
              <w:t>ng ống buy D400 qua nền cống cũ;</w:t>
            </w:r>
          </w:p>
          <w:p w:rsidR="001B6FF0" w:rsidRPr="00393325" w:rsidRDefault="001B6FF0" w:rsidP="001E5DB6">
            <w:pPr>
              <w:jc w:val="both"/>
              <w:rPr>
                <w:sz w:val="26"/>
                <w:szCs w:val="26"/>
              </w:rPr>
            </w:pPr>
            <w:r w:rsidRPr="00393325">
              <w:rPr>
                <w:sz w:val="26"/>
                <w:szCs w:val="26"/>
              </w:rPr>
              <w:t xml:space="preserve">- Đổ bê tông </w:t>
            </w:r>
            <w:r w:rsidR="00D2599F" w:rsidRPr="00393325">
              <w:rPr>
                <w:sz w:val="26"/>
                <w:szCs w:val="26"/>
              </w:rPr>
              <w:t>phần thân cống, đầu vào, đầu ra;</w:t>
            </w:r>
          </w:p>
          <w:p w:rsidR="001B6FF0" w:rsidRPr="00393325" w:rsidRDefault="001B6FF0" w:rsidP="001E5DB6">
            <w:pPr>
              <w:jc w:val="both"/>
              <w:rPr>
                <w:sz w:val="26"/>
                <w:szCs w:val="26"/>
              </w:rPr>
            </w:pPr>
            <w:r w:rsidRPr="00393325">
              <w:rPr>
                <w:sz w:val="26"/>
                <w:szCs w:val="26"/>
              </w:rPr>
              <w:lastRenderedPageBreak/>
              <w:t xml:space="preserve">- </w:t>
            </w:r>
            <w:r w:rsidR="00D2599F" w:rsidRPr="00393325">
              <w:rPr>
                <w:sz w:val="26"/>
                <w:szCs w:val="26"/>
              </w:rPr>
              <w:t>Đắp và hoàn thiện cống lấy nước;</w:t>
            </w:r>
          </w:p>
          <w:p w:rsidR="003A37A2" w:rsidRPr="00393325" w:rsidRDefault="001B6FF0" w:rsidP="001E5DB6">
            <w:pPr>
              <w:jc w:val="both"/>
              <w:rPr>
                <w:sz w:val="26"/>
                <w:szCs w:val="26"/>
              </w:rPr>
            </w:pPr>
            <w:r w:rsidRPr="00393325">
              <w:rPr>
                <w:sz w:val="26"/>
                <w:szCs w:val="26"/>
              </w:rPr>
              <w:t>Toàn bộ phần thân cống, đầu vào và đầu ra của cống lấy nước phải được thi công hoàn thành trước tháng 8</w:t>
            </w:r>
            <w:r w:rsidR="003A37A2" w:rsidRPr="00393325">
              <w:rPr>
                <w:sz w:val="26"/>
                <w:szCs w:val="26"/>
              </w:rPr>
              <w:t>.</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9</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Hóc Bứa</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Bình Tân, huyện Bình Sơn</w:t>
            </w:r>
          </w:p>
        </w:tc>
        <w:tc>
          <w:tcPr>
            <w:tcW w:w="533" w:type="pct"/>
            <w:vAlign w:val="center"/>
          </w:tcPr>
          <w:p w:rsidR="003A3B06" w:rsidRPr="00393325" w:rsidRDefault="003A3B06" w:rsidP="003A3B06">
            <w:pPr>
              <w:spacing w:before="60" w:after="60"/>
              <w:jc w:val="center"/>
              <w:rPr>
                <w:sz w:val="26"/>
                <w:szCs w:val="26"/>
              </w:rPr>
            </w:pPr>
            <w:r w:rsidRPr="00393325">
              <w:rPr>
                <w:sz w:val="26"/>
                <w:szCs w:val="26"/>
              </w:rPr>
              <w:t>Từ tháng 8/2018 đến tháng 01/2020.</w:t>
            </w:r>
          </w:p>
          <w:p w:rsidR="003A3B06" w:rsidRPr="00393325" w:rsidRDefault="003A3B06" w:rsidP="003A3B06">
            <w:pPr>
              <w:spacing w:before="60" w:after="60"/>
              <w:jc w:val="center"/>
              <w:rPr>
                <w:sz w:val="26"/>
                <w:szCs w:val="26"/>
              </w:rPr>
            </w:pPr>
            <w:r w:rsidRPr="00393325">
              <w:rPr>
                <w:sz w:val="26"/>
                <w:szCs w:val="26"/>
              </w:rPr>
              <w:t>- Đợt 1: Từ tháng 8/2018 đến tháng 11/2018;</w:t>
            </w:r>
          </w:p>
          <w:p w:rsidR="003A3B06" w:rsidRPr="00393325" w:rsidRDefault="003A3B06" w:rsidP="003A3B06">
            <w:pPr>
              <w:spacing w:before="60" w:after="60"/>
              <w:jc w:val="center"/>
              <w:rPr>
                <w:sz w:val="26"/>
                <w:szCs w:val="26"/>
              </w:rPr>
            </w:pPr>
            <w:r w:rsidRPr="00393325">
              <w:rPr>
                <w:sz w:val="26"/>
                <w:szCs w:val="26"/>
              </w:rPr>
              <w:t>-</w:t>
            </w:r>
            <w:r w:rsidR="006D1EDB" w:rsidRPr="00393325">
              <w:rPr>
                <w:sz w:val="26"/>
                <w:szCs w:val="26"/>
              </w:rPr>
              <w:t xml:space="preserve"> </w:t>
            </w:r>
            <w:r w:rsidRPr="00393325">
              <w:rPr>
                <w:sz w:val="26"/>
                <w:szCs w:val="26"/>
              </w:rPr>
              <w:t>Đợt 2: Từ tháng 12/2018 đến tháng 8/2019;</w:t>
            </w:r>
          </w:p>
          <w:p w:rsidR="003A37A2" w:rsidRPr="00393325" w:rsidRDefault="003A3B06" w:rsidP="003A3B06">
            <w:pPr>
              <w:jc w:val="center"/>
              <w:rPr>
                <w:sz w:val="26"/>
                <w:szCs w:val="26"/>
              </w:rPr>
            </w:pPr>
            <w:r w:rsidRPr="00393325">
              <w:rPr>
                <w:sz w:val="26"/>
                <w:szCs w:val="26"/>
              </w:rPr>
              <w:t>-</w:t>
            </w:r>
            <w:r w:rsidR="006D1EDB" w:rsidRPr="00393325">
              <w:rPr>
                <w:sz w:val="26"/>
                <w:szCs w:val="26"/>
              </w:rPr>
              <w:t xml:space="preserve"> </w:t>
            </w:r>
            <w:r w:rsidRPr="00393325">
              <w:rPr>
                <w:sz w:val="26"/>
                <w:szCs w:val="26"/>
              </w:rPr>
              <w:t>Đợt 3: Từ tháng 12/2019 đến tháng 01/2020</w:t>
            </w:r>
          </w:p>
        </w:tc>
        <w:tc>
          <w:tcPr>
            <w:tcW w:w="3443" w:type="pct"/>
          </w:tcPr>
          <w:p w:rsidR="00CD12E0" w:rsidRPr="00393325" w:rsidRDefault="003C77A2" w:rsidP="003C77A2">
            <w:pPr>
              <w:jc w:val="both"/>
              <w:rPr>
                <w:b/>
                <w:sz w:val="26"/>
                <w:szCs w:val="26"/>
              </w:rPr>
            </w:pPr>
            <w:r w:rsidRPr="00393325">
              <w:rPr>
                <w:b/>
                <w:sz w:val="26"/>
                <w:szCs w:val="26"/>
              </w:rPr>
              <w:t>a</w:t>
            </w:r>
            <w:r w:rsidR="006D1EDB" w:rsidRPr="00393325">
              <w:rPr>
                <w:b/>
                <w:sz w:val="26"/>
                <w:szCs w:val="26"/>
              </w:rPr>
              <w:t>.</w:t>
            </w:r>
            <w:r w:rsidR="003A37A2" w:rsidRPr="00393325">
              <w:rPr>
                <w:b/>
                <w:sz w:val="26"/>
                <w:szCs w:val="26"/>
              </w:rPr>
              <w:t xml:space="preserve"> </w:t>
            </w:r>
            <w:r w:rsidRPr="00393325">
              <w:rPr>
                <w:b/>
                <w:sz w:val="26"/>
                <w:szCs w:val="26"/>
              </w:rPr>
              <w:t>Đ</w:t>
            </w:r>
            <w:r w:rsidR="003A37A2" w:rsidRPr="00393325">
              <w:rPr>
                <w:b/>
                <w:sz w:val="26"/>
                <w:szCs w:val="26"/>
              </w:rPr>
              <w:t>ập đất</w:t>
            </w:r>
          </w:p>
          <w:p w:rsidR="003A37A2" w:rsidRPr="00393325" w:rsidRDefault="003A37A2" w:rsidP="003C77A2">
            <w:pPr>
              <w:jc w:val="both"/>
              <w:rPr>
                <w:sz w:val="26"/>
                <w:szCs w:val="26"/>
              </w:rPr>
            </w:pPr>
            <w:r w:rsidRPr="00393325">
              <w:rPr>
                <w:sz w:val="26"/>
                <w:szCs w:val="26"/>
              </w:rPr>
              <w:t>Thi công phần đào đắp bằng biện pháp cơ giới 90%, thi công phần bê tông, xây lát các loại bằng thủ công kết hợp cơ giới</w:t>
            </w:r>
            <w:r w:rsidR="00D2599F" w:rsidRPr="00393325">
              <w:rPr>
                <w:sz w:val="26"/>
                <w:szCs w:val="26"/>
              </w:rPr>
              <w:t>.</w:t>
            </w:r>
          </w:p>
          <w:p w:rsidR="00D45153" w:rsidRPr="00393325" w:rsidRDefault="003A37A2" w:rsidP="001E5DB6">
            <w:pPr>
              <w:jc w:val="both"/>
              <w:rPr>
                <w:sz w:val="26"/>
                <w:szCs w:val="26"/>
              </w:rPr>
            </w:pPr>
            <w:r w:rsidRPr="00393325">
              <w:rPr>
                <w:i/>
                <w:sz w:val="26"/>
                <w:szCs w:val="26"/>
              </w:rPr>
              <w:t>+ Công tác đào</w:t>
            </w:r>
            <w:r w:rsidRPr="00393325">
              <w:rPr>
                <w:sz w:val="26"/>
                <w:szCs w:val="26"/>
              </w:rPr>
              <w:t xml:space="preserve">: </w:t>
            </w:r>
            <w:r w:rsidR="00D45153" w:rsidRPr="00393325">
              <w:rPr>
                <w:sz w:val="26"/>
                <w:szCs w:val="26"/>
              </w:rPr>
              <w:t>Bóc móng đập, đào chân khay đất đào được vận chuyển ra bãi thải hoặc đổ theo quy định của chủ đầu tư.</w:t>
            </w:r>
          </w:p>
          <w:p w:rsidR="003A37A2" w:rsidRPr="00393325" w:rsidRDefault="00D45153" w:rsidP="001E5DB6">
            <w:pPr>
              <w:jc w:val="both"/>
              <w:rPr>
                <w:sz w:val="26"/>
                <w:szCs w:val="26"/>
              </w:rPr>
            </w:pPr>
            <w:r w:rsidRPr="00393325">
              <w:rPr>
                <w:sz w:val="26"/>
                <w:szCs w:val="26"/>
              </w:rPr>
              <w:t>Trong quá trình đào bỏ cống cũ cần tuân thủ kích thước hố móng, tránh đào mở rộng gây hư hỏng nền của tuyến cống mới.</w:t>
            </w:r>
          </w:p>
          <w:p w:rsidR="00D45153" w:rsidRPr="00393325" w:rsidRDefault="003A37A2" w:rsidP="003C77A2">
            <w:pPr>
              <w:jc w:val="both"/>
              <w:rPr>
                <w:sz w:val="26"/>
                <w:szCs w:val="26"/>
              </w:rPr>
            </w:pPr>
            <w:r w:rsidRPr="00393325">
              <w:rPr>
                <w:i/>
                <w:sz w:val="26"/>
                <w:szCs w:val="26"/>
              </w:rPr>
              <w:t>+ Công tác đất đắp</w:t>
            </w:r>
            <w:r w:rsidRPr="00393325">
              <w:rPr>
                <w:sz w:val="26"/>
                <w:szCs w:val="26"/>
              </w:rPr>
              <w:t xml:space="preserve">: </w:t>
            </w:r>
          </w:p>
          <w:p w:rsidR="00D45153" w:rsidRPr="00393325" w:rsidRDefault="003C77A2" w:rsidP="00D2599F">
            <w:pPr>
              <w:jc w:val="both"/>
              <w:rPr>
                <w:sz w:val="26"/>
                <w:szCs w:val="26"/>
              </w:rPr>
            </w:pPr>
            <w:r w:rsidRPr="00393325">
              <w:rPr>
                <w:sz w:val="26"/>
                <w:szCs w:val="26"/>
              </w:rPr>
              <w:t xml:space="preserve">- </w:t>
            </w:r>
            <w:r w:rsidR="00D45153" w:rsidRPr="00393325">
              <w:rPr>
                <w:sz w:val="26"/>
                <w:szCs w:val="26"/>
              </w:rPr>
              <w:t xml:space="preserve">Tổ hợp cơ giới đắp đập phải thoả mãn: Ô tô vận chuyển đất từ bãi khai thác theo quy định; máy san hoặc máy ủi san đất với chiều dày &lt;=30cm; máy đầm chân cừu có bộ phận tạo rung </w:t>
            </w:r>
            <w:r w:rsidRPr="00393325">
              <w:rPr>
                <w:sz w:val="26"/>
                <w:szCs w:val="26"/>
              </w:rPr>
              <w:t>đầm đất đảm bảo độ chặt K&gt;=0,95;</w:t>
            </w:r>
          </w:p>
          <w:p w:rsidR="00D45153" w:rsidRPr="00393325" w:rsidRDefault="003C77A2" w:rsidP="00D2599F">
            <w:pPr>
              <w:jc w:val="both"/>
              <w:rPr>
                <w:sz w:val="26"/>
                <w:szCs w:val="26"/>
              </w:rPr>
            </w:pPr>
            <w:r w:rsidRPr="00393325">
              <w:rPr>
                <w:sz w:val="26"/>
                <w:szCs w:val="26"/>
              </w:rPr>
              <w:t xml:space="preserve">- </w:t>
            </w:r>
            <w:r w:rsidR="00D45153" w:rsidRPr="00393325">
              <w:rPr>
                <w:sz w:val="26"/>
                <w:szCs w:val="26"/>
              </w:rPr>
              <w:t>Tiếp giáp giữa các lớp đất</w:t>
            </w:r>
            <w:r w:rsidRPr="00393325">
              <w:rPr>
                <w:sz w:val="26"/>
                <w:szCs w:val="26"/>
              </w:rPr>
              <w:t xml:space="preserve"> đắp phải đánh xờm tạo liên kết;</w:t>
            </w:r>
          </w:p>
          <w:p w:rsidR="00D45153" w:rsidRPr="00393325" w:rsidRDefault="003C77A2" w:rsidP="00D2599F">
            <w:pPr>
              <w:jc w:val="both"/>
              <w:rPr>
                <w:sz w:val="26"/>
                <w:szCs w:val="26"/>
              </w:rPr>
            </w:pPr>
            <w:r w:rsidRPr="00393325">
              <w:rPr>
                <w:sz w:val="26"/>
                <w:szCs w:val="26"/>
              </w:rPr>
              <w:t xml:space="preserve">- </w:t>
            </w:r>
            <w:r w:rsidR="00D45153" w:rsidRPr="00393325">
              <w:rPr>
                <w:sz w:val="26"/>
                <w:szCs w:val="26"/>
              </w:rPr>
              <w:t xml:space="preserve">Thường xuyên theo dõi độ ẩm hiện trường và </w:t>
            </w:r>
            <w:r w:rsidR="00D45153" w:rsidRPr="00393325">
              <w:rPr>
                <w:sz w:val="26"/>
                <w:szCs w:val="26"/>
              </w:rPr>
              <w:sym w:font="Symbol" w:char="F067"/>
            </w:r>
            <w:r w:rsidR="00D45153" w:rsidRPr="00393325">
              <w:rPr>
                <w:sz w:val="26"/>
                <w:szCs w:val="26"/>
                <w:vertAlign w:val="subscript"/>
              </w:rPr>
              <w:t>max</w:t>
            </w:r>
            <w:r w:rsidR="00D45153" w:rsidRPr="00393325">
              <w:rPr>
                <w:sz w:val="26"/>
                <w:szCs w:val="26"/>
              </w:rPr>
              <w:t xml:space="preserve"> để có biện pháp đầm tốt nhất. Trường hợp đất quá khô phải tưới ẩm hoặc ngược lại đất quá</w:t>
            </w:r>
            <w:r w:rsidRPr="00393325">
              <w:rPr>
                <w:sz w:val="26"/>
                <w:szCs w:val="26"/>
              </w:rPr>
              <w:t xml:space="preserve"> ẩm phải phơi khô trước khi đầm;</w:t>
            </w:r>
          </w:p>
          <w:p w:rsidR="00D45153" w:rsidRPr="00393325" w:rsidRDefault="003C77A2" w:rsidP="00D2599F">
            <w:pPr>
              <w:jc w:val="both"/>
              <w:rPr>
                <w:sz w:val="26"/>
                <w:szCs w:val="26"/>
              </w:rPr>
            </w:pPr>
            <w:r w:rsidRPr="00393325">
              <w:rPr>
                <w:sz w:val="26"/>
                <w:szCs w:val="26"/>
              </w:rPr>
              <w:t xml:space="preserve">- </w:t>
            </w:r>
            <w:r w:rsidR="00D45153" w:rsidRPr="00393325">
              <w:rPr>
                <w:sz w:val="26"/>
                <w:szCs w:val="26"/>
              </w:rPr>
              <w:t>Đất vận chuyển vào đập phải đả</w:t>
            </w:r>
            <w:r w:rsidRPr="00393325">
              <w:rPr>
                <w:sz w:val="26"/>
                <w:szCs w:val="26"/>
              </w:rPr>
              <w:t>m bảo sạch và không lẫn đá cuội;</w:t>
            </w:r>
          </w:p>
          <w:p w:rsidR="00D45153" w:rsidRPr="00393325" w:rsidRDefault="003C77A2" w:rsidP="00D2599F">
            <w:pPr>
              <w:jc w:val="both"/>
              <w:rPr>
                <w:sz w:val="26"/>
                <w:szCs w:val="26"/>
              </w:rPr>
            </w:pPr>
            <w:r w:rsidRPr="00393325">
              <w:rPr>
                <w:sz w:val="26"/>
                <w:szCs w:val="26"/>
              </w:rPr>
              <w:t xml:space="preserve">- </w:t>
            </w:r>
            <w:r w:rsidR="00D45153" w:rsidRPr="00393325">
              <w:rPr>
                <w:sz w:val="26"/>
                <w:szCs w:val="26"/>
              </w:rPr>
              <w:t>Phần tiếp giáp hai vai đập phải kết hợp đầm cơ giới và đầm cóc những vị trí đầm cơ giới không tiếp xúc được.</w:t>
            </w:r>
          </w:p>
          <w:p w:rsidR="003A37A2" w:rsidRPr="00393325" w:rsidRDefault="003A37A2" w:rsidP="001E5DB6">
            <w:pPr>
              <w:jc w:val="both"/>
              <w:rPr>
                <w:sz w:val="26"/>
                <w:szCs w:val="26"/>
              </w:rPr>
            </w:pPr>
            <w:r w:rsidRPr="00393325">
              <w:rPr>
                <w:i/>
                <w:sz w:val="26"/>
                <w:szCs w:val="26"/>
              </w:rPr>
              <w:t>+</w:t>
            </w:r>
            <w:r w:rsidR="003C77A2" w:rsidRPr="00393325">
              <w:rPr>
                <w:i/>
                <w:sz w:val="26"/>
                <w:szCs w:val="26"/>
              </w:rPr>
              <w:t xml:space="preserve"> </w:t>
            </w:r>
            <w:r w:rsidRPr="00393325">
              <w:rPr>
                <w:i/>
                <w:sz w:val="26"/>
                <w:szCs w:val="26"/>
              </w:rPr>
              <w:t>Công tác thi công bê tông</w:t>
            </w:r>
            <w:r w:rsidRPr="00393325">
              <w:rPr>
                <w:sz w:val="26"/>
                <w:szCs w:val="26"/>
              </w:rPr>
              <w:t xml:space="preserve">: </w:t>
            </w:r>
            <w:r w:rsidR="00D45153" w:rsidRPr="00393325">
              <w:rPr>
                <w:sz w:val="26"/>
                <w:szCs w:val="26"/>
              </w:rPr>
              <w:t>Dùng máy trộn để trộn bê tông sau đó dùng xe đẩy hoặc máng để bổ bê tông vào khoảng đổ. Đầm bê tông bằng máy đầm kết hợp thủ công. Công tác bê tông cần tuân thủ 14TCN59-2002: Kết cầu bê tông và BTCT – Yêu cầu kỹ thuật thi công và nghiệm thu.</w:t>
            </w:r>
          </w:p>
          <w:p w:rsidR="00D45153" w:rsidRPr="00393325" w:rsidRDefault="003C77A2" w:rsidP="003C77A2">
            <w:pPr>
              <w:rPr>
                <w:i/>
                <w:sz w:val="26"/>
                <w:szCs w:val="26"/>
              </w:rPr>
            </w:pPr>
            <w:r w:rsidRPr="00393325">
              <w:rPr>
                <w:i/>
                <w:sz w:val="26"/>
                <w:szCs w:val="26"/>
              </w:rPr>
              <w:t xml:space="preserve">+ </w:t>
            </w:r>
            <w:r w:rsidR="00D45153" w:rsidRPr="00393325">
              <w:rPr>
                <w:i/>
                <w:sz w:val="26"/>
                <w:szCs w:val="26"/>
              </w:rPr>
              <w:t>Thi công gia cố mái thượng lưu</w:t>
            </w:r>
          </w:p>
          <w:p w:rsidR="00D45153" w:rsidRPr="00393325" w:rsidRDefault="00D45153" w:rsidP="001E5DB6">
            <w:pPr>
              <w:jc w:val="both"/>
              <w:rPr>
                <w:sz w:val="26"/>
                <w:szCs w:val="26"/>
              </w:rPr>
            </w:pPr>
            <w:r w:rsidRPr="00393325">
              <w:rPr>
                <w:sz w:val="26"/>
                <w:szCs w:val="26"/>
              </w:rPr>
              <w:t>Trước khi lớp gia cố phải sửa mái đập đảm bảo phẳng, đất được đầm chặt đạt đúng trọng thiết kế.</w:t>
            </w:r>
          </w:p>
          <w:p w:rsidR="00D45153" w:rsidRPr="00393325" w:rsidRDefault="00D45153" w:rsidP="001E5DB6">
            <w:pPr>
              <w:jc w:val="both"/>
              <w:rPr>
                <w:sz w:val="26"/>
                <w:szCs w:val="26"/>
              </w:rPr>
            </w:pPr>
            <w:r w:rsidRPr="00393325">
              <w:rPr>
                <w:sz w:val="26"/>
                <w:szCs w:val="26"/>
              </w:rPr>
              <w:t xml:space="preserve">Lát đá trên mái nghiêng phải lát từ dưới lên trên, chọn kích thước viên đá lớn nhất lát hàng </w:t>
            </w:r>
            <w:r w:rsidRPr="00393325">
              <w:rPr>
                <w:sz w:val="26"/>
                <w:szCs w:val="26"/>
              </w:rPr>
              <w:lastRenderedPageBreak/>
              <w:t>dưới cùng và 2 bên rìa của phạm vi lát đá. Đảm bảo theo đúng tiêu chuẩn 14TCN-2002: Công trình thủy lợi- Xây và lát đá yêu cầu kỹ thuật thi công và nghiệm thu.</w:t>
            </w:r>
          </w:p>
          <w:p w:rsidR="003A37A2" w:rsidRPr="00393325" w:rsidRDefault="003C77A2" w:rsidP="001E5DB6">
            <w:pPr>
              <w:jc w:val="both"/>
              <w:rPr>
                <w:b/>
                <w:sz w:val="26"/>
                <w:szCs w:val="26"/>
              </w:rPr>
            </w:pPr>
            <w:r w:rsidRPr="00393325">
              <w:rPr>
                <w:b/>
                <w:sz w:val="26"/>
                <w:szCs w:val="26"/>
              </w:rPr>
              <w:t>b</w:t>
            </w:r>
            <w:r w:rsidR="003A37A2" w:rsidRPr="00393325">
              <w:rPr>
                <w:b/>
                <w:sz w:val="26"/>
                <w:szCs w:val="26"/>
              </w:rPr>
              <w:t>. Tràn xả lũ</w:t>
            </w:r>
          </w:p>
          <w:p w:rsidR="00D45153" w:rsidRPr="00393325" w:rsidRDefault="00D45153" w:rsidP="001E5DB6">
            <w:pPr>
              <w:jc w:val="both"/>
              <w:rPr>
                <w:sz w:val="26"/>
                <w:szCs w:val="26"/>
              </w:rPr>
            </w:pPr>
            <w:r w:rsidRPr="00393325">
              <w:rPr>
                <w:sz w:val="26"/>
                <w:szCs w:val="26"/>
              </w:rPr>
              <w:t>- Đào móng và tháo dỡ ngưỡng tràn c</w:t>
            </w:r>
            <w:r w:rsidR="009B2F66" w:rsidRPr="00393325">
              <w:rPr>
                <w:sz w:val="26"/>
                <w:szCs w:val="26"/>
              </w:rPr>
              <w:t>ũ bằng cơ giới kết hợp thủ công;</w:t>
            </w:r>
          </w:p>
          <w:p w:rsidR="00D45153" w:rsidRPr="00393325" w:rsidRDefault="009B2F66" w:rsidP="001E5DB6">
            <w:pPr>
              <w:tabs>
                <w:tab w:val="num" w:pos="709"/>
              </w:tabs>
              <w:jc w:val="both"/>
              <w:rPr>
                <w:sz w:val="26"/>
                <w:szCs w:val="26"/>
              </w:rPr>
            </w:pPr>
            <w:r w:rsidRPr="00393325">
              <w:rPr>
                <w:sz w:val="26"/>
                <w:szCs w:val="26"/>
              </w:rPr>
              <w:t>- Đắp trả móng bằng đầm con cóc;</w:t>
            </w:r>
          </w:p>
          <w:p w:rsidR="00D45153" w:rsidRPr="00393325" w:rsidRDefault="00D45153" w:rsidP="001E5DB6">
            <w:pPr>
              <w:jc w:val="both"/>
              <w:rPr>
                <w:sz w:val="26"/>
                <w:szCs w:val="26"/>
              </w:rPr>
            </w:pPr>
            <w:r w:rsidRPr="00393325">
              <w:rPr>
                <w:sz w:val="26"/>
                <w:szCs w:val="26"/>
              </w:rPr>
              <w:t>-</w:t>
            </w:r>
            <w:r w:rsidR="006D1EDB" w:rsidRPr="00393325">
              <w:rPr>
                <w:sz w:val="26"/>
                <w:szCs w:val="26"/>
              </w:rPr>
              <w:t xml:space="preserve"> </w:t>
            </w:r>
            <w:r w:rsidRPr="00393325">
              <w:rPr>
                <w:sz w:val="26"/>
                <w:szCs w:val="26"/>
              </w:rPr>
              <w:t>Tràn xả lũ được thi công đồng thời với đập đất và cống lấy nước, đến cuối tháng 8 phả</w:t>
            </w:r>
            <w:r w:rsidR="009B2F66" w:rsidRPr="00393325">
              <w:rPr>
                <w:sz w:val="26"/>
                <w:szCs w:val="26"/>
              </w:rPr>
              <w:t>i hoàn thành để dẫn lũ chính vụ;</w:t>
            </w:r>
          </w:p>
          <w:p w:rsidR="00D45153" w:rsidRPr="00393325" w:rsidRDefault="00D45153" w:rsidP="001E5DB6">
            <w:pPr>
              <w:jc w:val="both"/>
              <w:rPr>
                <w:sz w:val="26"/>
                <w:szCs w:val="26"/>
              </w:rPr>
            </w:pPr>
            <w:r w:rsidRPr="00393325">
              <w:rPr>
                <w:sz w:val="26"/>
                <w:szCs w:val="26"/>
              </w:rPr>
              <w:t xml:space="preserve">- Thi công công tác bê tông theo các tiêu chuẩn về thi công và nghiệm thu công </w:t>
            </w:r>
            <w:r w:rsidR="009B2F66" w:rsidRPr="00393325">
              <w:rPr>
                <w:sz w:val="26"/>
                <w:szCs w:val="26"/>
              </w:rPr>
              <w:t>tác bê tông thuỷ công hiện hành;</w:t>
            </w:r>
          </w:p>
          <w:p w:rsidR="003A37A2" w:rsidRPr="00393325" w:rsidRDefault="00D45153" w:rsidP="001E5DB6">
            <w:pPr>
              <w:jc w:val="both"/>
              <w:rPr>
                <w:sz w:val="26"/>
                <w:szCs w:val="26"/>
              </w:rPr>
            </w:pPr>
            <w:r w:rsidRPr="00393325">
              <w:rPr>
                <w:sz w:val="26"/>
                <w:szCs w:val="26"/>
              </w:rPr>
              <w:t>- Công tác thi công rọ đá: Rọ đá phải thi công đúng kích thước, kích thước lỗ, đá thả trong rọ phải đúng kích thước và trọng lượng tránh thả đá quá nhỏ, sau khi thả đá đầy rọ phải buộc nắp kỹ, tránh tình trạng bị nước lũ cuốn trôi nắp rọ.</w:t>
            </w:r>
          </w:p>
          <w:p w:rsidR="003A37A2" w:rsidRPr="00393325" w:rsidRDefault="003C77A2" w:rsidP="001E5DB6">
            <w:pPr>
              <w:jc w:val="both"/>
              <w:rPr>
                <w:b/>
                <w:sz w:val="26"/>
                <w:szCs w:val="26"/>
              </w:rPr>
            </w:pPr>
            <w:r w:rsidRPr="00393325">
              <w:rPr>
                <w:b/>
                <w:sz w:val="26"/>
                <w:szCs w:val="26"/>
              </w:rPr>
              <w:t>c</w:t>
            </w:r>
            <w:r w:rsidR="003A37A2" w:rsidRPr="00393325">
              <w:rPr>
                <w:b/>
                <w:sz w:val="26"/>
                <w:szCs w:val="26"/>
              </w:rPr>
              <w:t xml:space="preserve">. Cống lấy nước </w:t>
            </w:r>
          </w:p>
          <w:p w:rsidR="00D45153" w:rsidRPr="00393325" w:rsidRDefault="00D45153" w:rsidP="001E5DB6">
            <w:pPr>
              <w:jc w:val="both"/>
              <w:rPr>
                <w:sz w:val="26"/>
                <w:szCs w:val="26"/>
              </w:rPr>
            </w:pPr>
            <w:r w:rsidRPr="00393325">
              <w:rPr>
                <w:sz w:val="26"/>
                <w:szCs w:val="26"/>
              </w:rPr>
              <w:t>Việc thi công cống lấy nước được thực hiện đồng thời với thi công đập. Biện pháp thi công cơ giới kết hợp thủ công.</w:t>
            </w:r>
          </w:p>
          <w:p w:rsidR="00D45153" w:rsidRPr="00393325" w:rsidRDefault="00D45153" w:rsidP="00784805">
            <w:pPr>
              <w:jc w:val="both"/>
              <w:rPr>
                <w:spacing w:val="-4"/>
                <w:sz w:val="26"/>
                <w:szCs w:val="26"/>
              </w:rPr>
            </w:pPr>
            <w:r w:rsidRPr="00393325">
              <w:rPr>
                <w:spacing w:val="-4"/>
                <w:sz w:val="26"/>
                <w:szCs w:val="26"/>
              </w:rPr>
              <w:t>- Đào cống lấy nước cũ, dẫn dòng thi công bằng ống buy D300 qua nền cống cũ;</w:t>
            </w:r>
          </w:p>
          <w:p w:rsidR="00D45153" w:rsidRPr="00393325" w:rsidRDefault="00D45153" w:rsidP="00784805">
            <w:pPr>
              <w:jc w:val="both"/>
              <w:rPr>
                <w:sz w:val="26"/>
                <w:szCs w:val="26"/>
              </w:rPr>
            </w:pPr>
            <w:r w:rsidRPr="00393325">
              <w:rPr>
                <w:sz w:val="26"/>
                <w:szCs w:val="26"/>
              </w:rPr>
              <w:t>- Đổ bê tông phần thân cống, đầu vào, đầu ra;</w:t>
            </w:r>
          </w:p>
          <w:p w:rsidR="00D45153" w:rsidRPr="00393325" w:rsidRDefault="00D45153" w:rsidP="00784805">
            <w:pPr>
              <w:jc w:val="both"/>
              <w:rPr>
                <w:sz w:val="26"/>
                <w:szCs w:val="26"/>
              </w:rPr>
            </w:pPr>
            <w:r w:rsidRPr="00393325">
              <w:rPr>
                <w:sz w:val="26"/>
                <w:szCs w:val="26"/>
              </w:rPr>
              <w:t>- Đắp và hoàn thiện cống lấy nước.</w:t>
            </w:r>
          </w:p>
          <w:p w:rsidR="003A37A2" w:rsidRPr="00393325" w:rsidRDefault="00D45153" w:rsidP="001E5DB6">
            <w:pPr>
              <w:jc w:val="both"/>
              <w:rPr>
                <w:sz w:val="26"/>
                <w:szCs w:val="26"/>
              </w:rPr>
            </w:pPr>
            <w:r w:rsidRPr="00393325">
              <w:rPr>
                <w:sz w:val="26"/>
                <w:szCs w:val="26"/>
              </w:rPr>
              <w:t>Toàn bộ phần thân cống, đầu vào và đầu ra của cống lấy nước phải được thi công hoàn thành trước tháng 8.</w:t>
            </w:r>
          </w:p>
        </w:tc>
      </w:tr>
      <w:tr w:rsidR="006D1EDB" w:rsidRPr="00393325" w:rsidTr="006D1EDB">
        <w:trPr>
          <w:jc w:val="center"/>
        </w:trPr>
        <w:tc>
          <w:tcPr>
            <w:tcW w:w="188" w:type="pct"/>
            <w:vAlign w:val="center"/>
          </w:tcPr>
          <w:p w:rsidR="003A37A2" w:rsidRPr="00393325" w:rsidRDefault="003A37A2" w:rsidP="006D1EDB">
            <w:pPr>
              <w:ind w:left="-57" w:right="-57"/>
              <w:jc w:val="center"/>
              <w:rPr>
                <w:sz w:val="26"/>
                <w:szCs w:val="26"/>
              </w:rPr>
            </w:pPr>
            <w:r w:rsidRPr="00393325">
              <w:rPr>
                <w:sz w:val="26"/>
                <w:szCs w:val="26"/>
              </w:rPr>
              <w:lastRenderedPageBreak/>
              <w:t>10</w:t>
            </w:r>
          </w:p>
        </w:tc>
        <w:tc>
          <w:tcPr>
            <w:tcW w:w="418" w:type="pct"/>
            <w:shd w:val="clear" w:color="auto" w:fill="auto"/>
            <w:vAlign w:val="center"/>
          </w:tcPr>
          <w:p w:rsidR="003A37A2" w:rsidRPr="00393325" w:rsidRDefault="003A37A2" w:rsidP="001E5DB6">
            <w:pPr>
              <w:jc w:val="center"/>
              <w:rPr>
                <w:sz w:val="26"/>
                <w:szCs w:val="26"/>
              </w:rPr>
            </w:pPr>
            <w:r w:rsidRPr="00393325">
              <w:rPr>
                <w:sz w:val="26"/>
                <w:szCs w:val="26"/>
              </w:rPr>
              <w:t>Hồ chứa nước Hố Hiểu</w:t>
            </w:r>
          </w:p>
        </w:tc>
        <w:tc>
          <w:tcPr>
            <w:tcW w:w="420" w:type="pct"/>
            <w:shd w:val="clear" w:color="auto" w:fill="auto"/>
            <w:vAlign w:val="center"/>
          </w:tcPr>
          <w:p w:rsidR="003A37A2" w:rsidRPr="00393325" w:rsidRDefault="003A37A2" w:rsidP="001E5DB6">
            <w:pPr>
              <w:jc w:val="center"/>
              <w:rPr>
                <w:sz w:val="26"/>
                <w:szCs w:val="26"/>
              </w:rPr>
            </w:pPr>
            <w:r w:rsidRPr="00393325">
              <w:rPr>
                <w:sz w:val="26"/>
                <w:szCs w:val="26"/>
              </w:rPr>
              <w:t>Xã Tịnh Đông, huyện Sơn Tịnh</w:t>
            </w:r>
          </w:p>
        </w:tc>
        <w:tc>
          <w:tcPr>
            <w:tcW w:w="533" w:type="pct"/>
            <w:vAlign w:val="center"/>
          </w:tcPr>
          <w:p w:rsidR="003A3B06" w:rsidRPr="00393325" w:rsidRDefault="003A3B06" w:rsidP="003A3B06">
            <w:pPr>
              <w:jc w:val="center"/>
              <w:rPr>
                <w:sz w:val="26"/>
                <w:szCs w:val="26"/>
              </w:rPr>
            </w:pPr>
            <w:r w:rsidRPr="00393325">
              <w:rPr>
                <w:sz w:val="26"/>
                <w:szCs w:val="26"/>
              </w:rPr>
              <w:t>Thi công trong 10 tháng:</w:t>
            </w:r>
          </w:p>
          <w:p w:rsidR="003A3B06" w:rsidRPr="00393325" w:rsidRDefault="003A3B06" w:rsidP="003A3B06">
            <w:pPr>
              <w:jc w:val="center"/>
              <w:rPr>
                <w:bCs/>
                <w:sz w:val="26"/>
                <w:szCs w:val="26"/>
              </w:rPr>
            </w:pPr>
            <w:r w:rsidRPr="00393325">
              <w:rPr>
                <w:bCs/>
                <w:sz w:val="26"/>
                <w:szCs w:val="26"/>
                <w:lang w:val="pt-BR"/>
              </w:rPr>
              <w:t>- Đợt</w:t>
            </w:r>
            <w:r w:rsidRPr="00393325">
              <w:rPr>
                <w:bCs/>
                <w:sz w:val="26"/>
                <w:szCs w:val="26"/>
              </w:rPr>
              <w:t xml:space="preserve"> 1: Từ 01/8 đến 15/9 năm 2018 (trước lũ chính vụ </w:t>
            </w:r>
            <w:r w:rsidRPr="00393325">
              <w:rPr>
                <w:bCs/>
                <w:sz w:val="26"/>
                <w:szCs w:val="26"/>
              </w:rPr>
              <w:lastRenderedPageBreak/>
              <w:t>năm 2018);</w:t>
            </w:r>
          </w:p>
          <w:p w:rsidR="003A3B06" w:rsidRPr="00393325" w:rsidRDefault="003A3B06" w:rsidP="003A3B06">
            <w:pPr>
              <w:jc w:val="center"/>
              <w:rPr>
                <w:bCs/>
                <w:sz w:val="26"/>
                <w:szCs w:val="26"/>
                <w:lang w:val="pt-BR"/>
              </w:rPr>
            </w:pPr>
            <w:r w:rsidRPr="00393325">
              <w:rPr>
                <w:bCs/>
                <w:sz w:val="26"/>
                <w:szCs w:val="26"/>
                <w:lang w:val="pt-BR"/>
              </w:rPr>
              <w:t>- Đợt 2: Từ 01/12/2018 đến 15/9 năm 2019 (trước lũ chính vụ năm 2019);</w:t>
            </w:r>
          </w:p>
          <w:p w:rsidR="003A3B06" w:rsidRPr="00393325" w:rsidRDefault="003A3B06" w:rsidP="003A3B06">
            <w:pPr>
              <w:jc w:val="center"/>
              <w:rPr>
                <w:sz w:val="26"/>
                <w:szCs w:val="26"/>
                <w:lang w:val="pt-BR"/>
              </w:rPr>
            </w:pPr>
            <w:r w:rsidRPr="00393325">
              <w:rPr>
                <w:bCs/>
                <w:sz w:val="26"/>
                <w:szCs w:val="26"/>
                <w:lang w:val="pt-BR"/>
              </w:rPr>
              <w:t>- Đợt</w:t>
            </w:r>
            <w:r w:rsidRPr="00393325">
              <w:rPr>
                <w:bCs/>
                <w:sz w:val="26"/>
                <w:szCs w:val="26"/>
              </w:rPr>
              <w:t xml:space="preserve"> 3: Từ 01/12/2019 đến 30/3 năm 2020.</w:t>
            </w:r>
          </w:p>
          <w:p w:rsidR="003A3B06" w:rsidRPr="00393325" w:rsidRDefault="003A3B06" w:rsidP="003A3B06">
            <w:pPr>
              <w:jc w:val="center"/>
              <w:rPr>
                <w:sz w:val="26"/>
                <w:szCs w:val="26"/>
              </w:rPr>
            </w:pPr>
          </w:p>
          <w:p w:rsidR="003A3B06" w:rsidRPr="00393325" w:rsidRDefault="003A3B06" w:rsidP="003A3B06">
            <w:pPr>
              <w:jc w:val="center"/>
              <w:rPr>
                <w:sz w:val="26"/>
                <w:szCs w:val="26"/>
              </w:rPr>
            </w:pPr>
          </w:p>
        </w:tc>
        <w:tc>
          <w:tcPr>
            <w:tcW w:w="3443" w:type="pct"/>
          </w:tcPr>
          <w:p w:rsidR="003C77A2" w:rsidRPr="00393325" w:rsidRDefault="006D1EDB" w:rsidP="006D1EDB">
            <w:pPr>
              <w:rPr>
                <w:b/>
                <w:sz w:val="26"/>
                <w:szCs w:val="26"/>
              </w:rPr>
            </w:pPr>
            <w:r w:rsidRPr="00393325">
              <w:rPr>
                <w:b/>
                <w:sz w:val="26"/>
                <w:szCs w:val="26"/>
              </w:rPr>
              <w:lastRenderedPageBreak/>
              <w:t xml:space="preserve">a. </w:t>
            </w:r>
            <w:r w:rsidR="003C77A2" w:rsidRPr="00393325">
              <w:rPr>
                <w:b/>
                <w:sz w:val="26"/>
                <w:szCs w:val="26"/>
              </w:rPr>
              <w:t>Đ</w:t>
            </w:r>
            <w:r w:rsidR="003A37A2" w:rsidRPr="00393325">
              <w:rPr>
                <w:b/>
                <w:sz w:val="26"/>
                <w:szCs w:val="26"/>
              </w:rPr>
              <w:t>ập đất</w:t>
            </w:r>
          </w:p>
          <w:p w:rsidR="003A37A2" w:rsidRPr="00393325" w:rsidRDefault="009B2F66" w:rsidP="003C77A2">
            <w:pPr>
              <w:jc w:val="both"/>
              <w:rPr>
                <w:sz w:val="26"/>
                <w:szCs w:val="26"/>
              </w:rPr>
            </w:pPr>
            <w:r w:rsidRPr="00393325">
              <w:rPr>
                <w:sz w:val="26"/>
                <w:szCs w:val="26"/>
                <w:lang w:val="pt-BR"/>
              </w:rPr>
              <w:t>Thi công phần đào đắp bằng biện pháp cơ giới khoảng 90%. Thi công phần bê tông, xây lát các loại bằng biện pháp thủ công, kết hợp cơ giới.</w:t>
            </w:r>
          </w:p>
          <w:p w:rsidR="003C77A2" w:rsidRPr="00393325" w:rsidRDefault="003A37A2" w:rsidP="003C77A2">
            <w:pPr>
              <w:pStyle w:val="BodyTextIndent2"/>
              <w:spacing w:line="240" w:lineRule="auto"/>
              <w:ind w:left="0"/>
              <w:rPr>
                <w:rFonts w:ascii="Times New Roman" w:hAnsi="Times New Roman"/>
                <w:sz w:val="26"/>
                <w:szCs w:val="26"/>
              </w:rPr>
            </w:pPr>
            <w:r w:rsidRPr="00393325">
              <w:rPr>
                <w:rFonts w:ascii="Times New Roman" w:hAnsi="Times New Roman"/>
                <w:i/>
                <w:sz w:val="26"/>
                <w:szCs w:val="26"/>
              </w:rPr>
              <w:t>+ Công tác đào</w:t>
            </w:r>
            <w:r w:rsidRPr="00393325">
              <w:rPr>
                <w:rFonts w:ascii="Times New Roman" w:hAnsi="Times New Roman"/>
                <w:sz w:val="26"/>
                <w:szCs w:val="26"/>
              </w:rPr>
              <w:t xml:space="preserve">: </w:t>
            </w:r>
          </w:p>
          <w:p w:rsidR="009B2F66" w:rsidRPr="00393325" w:rsidRDefault="003C77A2" w:rsidP="003C77A2">
            <w:pPr>
              <w:pStyle w:val="BodyTextIndent2"/>
              <w:spacing w:line="240" w:lineRule="auto"/>
              <w:ind w:left="0"/>
              <w:rPr>
                <w:rFonts w:ascii="Times New Roman" w:hAnsi="Times New Roman"/>
                <w:b/>
                <w:bCs/>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 xml:space="preserve">Bóc móng đập, đào chân khay sử dụng máy ủi </w:t>
            </w:r>
            <w:r w:rsidR="00D2599F" w:rsidRPr="00393325">
              <w:rPr>
                <w:rFonts w:ascii="Times New Roman" w:hAnsi="Times New Roman"/>
                <w:sz w:val="26"/>
                <w:szCs w:val="26"/>
              </w:rPr>
              <w:t>108CV-:-180CV kết hợp máy đào 0,</w:t>
            </w:r>
            <w:r w:rsidR="009B2F66" w:rsidRPr="00393325">
              <w:rPr>
                <w:rFonts w:ascii="Times New Roman" w:hAnsi="Times New Roman"/>
                <w:sz w:val="26"/>
                <w:szCs w:val="26"/>
              </w:rPr>
              <w:t>8m</w:t>
            </w:r>
            <w:r w:rsidR="009B2F66" w:rsidRPr="00393325">
              <w:rPr>
                <w:rFonts w:ascii="Times New Roman" w:hAnsi="Times New Roman"/>
                <w:sz w:val="26"/>
                <w:szCs w:val="26"/>
                <w:vertAlign w:val="superscript"/>
              </w:rPr>
              <w:t>3</w:t>
            </w:r>
            <w:r w:rsidR="00D2599F" w:rsidRPr="00393325">
              <w:rPr>
                <w:rFonts w:ascii="Times New Roman" w:hAnsi="Times New Roman"/>
                <w:sz w:val="26"/>
                <w:szCs w:val="26"/>
              </w:rPr>
              <w:t>-:-1,</w:t>
            </w:r>
            <w:r w:rsidR="009B2F66" w:rsidRPr="00393325">
              <w:rPr>
                <w:rFonts w:ascii="Times New Roman" w:hAnsi="Times New Roman"/>
                <w:sz w:val="26"/>
                <w:szCs w:val="26"/>
              </w:rPr>
              <w:t>25m</w:t>
            </w:r>
            <w:r w:rsidR="009B2F66" w:rsidRPr="00393325">
              <w:rPr>
                <w:rFonts w:ascii="Times New Roman" w:hAnsi="Times New Roman"/>
                <w:sz w:val="26"/>
                <w:szCs w:val="26"/>
                <w:vertAlign w:val="superscript"/>
              </w:rPr>
              <w:t>3</w:t>
            </w:r>
            <w:r w:rsidR="009B2F66" w:rsidRPr="00393325">
              <w:rPr>
                <w:rFonts w:ascii="Times New Roman" w:hAnsi="Times New Roman"/>
                <w:sz w:val="26"/>
                <w:szCs w:val="26"/>
              </w:rPr>
              <w:t>, ôtô vận chuyển sử dụng loại có tải trọng từ 8-:-12 tấn. Bóc móng đập, đào ch</w:t>
            </w:r>
            <w:r w:rsidR="00D2599F" w:rsidRPr="00393325">
              <w:rPr>
                <w:rFonts w:ascii="Times New Roman" w:hAnsi="Times New Roman"/>
                <w:sz w:val="26"/>
                <w:szCs w:val="26"/>
              </w:rPr>
              <w:t>ân khay tới đâu thi công tới đó;</w:t>
            </w:r>
          </w:p>
          <w:p w:rsidR="009B2F66" w:rsidRPr="00393325" w:rsidRDefault="003C77A2" w:rsidP="003C77A2">
            <w:pPr>
              <w:pStyle w:val="BodyTextIndent2"/>
              <w:spacing w:line="240" w:lineRule="auto"/>
              <w:ind w:left="0"/>
              <w:rPr>
                <w:rFonts w:ascii="Times New Roman" w:hAnsi="Times New Roman"/>
                <w:b/>
                <w:bCs/>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 xml:space="preserve">Sau khi bóc bỏ lớp đất mặt dày 20cm phát hiện tảng lăn cần bóc bỏ và vận chuyển ra khỏi </w:t>
            </w:r>
            <w:r w:rsidR="009B2F66" w:rsidRPr="00393325">
              <w:rPr>
                <w:rFonts w:ascii="Times New Roman" w:hAnsi="Times New Roman"/>
                <w:sz w:val="26"/>
                <w:szCs w:val="26"/>
              </w:rPr>
              <w:lastRenderedPageBreak/>
              <w:t xml:space="preserve">mặt đập. Lớp đá lát khan ở mái thượng lưu, lớp cỏ ở mái hạ lưu đập sau khi bóc bỏ cần </w:t>
            </w:r>
            <w:r w:rsidR="00D2599F" w:rsidRPr="00393325">
              <w:rPr>
                <w:rFonts w:ascii="Times New Roman" w:hAnsi="Times New Roman"/>
                <w:sz w:val="26"/>
                <w:szCs w:val="26"/>
              </w:rPr>
              <w:t>thải tập trung để tận dụng lại;</w:t>
            </w:r>
          </w:p>
          <w:p w:rsidR="009B2F66" w:rsidRPr="00393325" w:rsidRDefault="003C77A2" w:rsidP="003C77A2">
            <w:pPr>
              <w:pStyle w:val="BodyTextIndent2"/>
              <w:spacing w:line="240" w:lineRule="auto"/>
              <w:ind w:left="0"/>
              <w:rPr>
                <w:rFonts w:ascii="Times New Roman" w:hAnsi="Times New Roman"/>
                <w:b/>
                <w:bCs/>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Mái đập thượng lưu có một đoạn dài khoảng L=100m hiện đang được gia cố bằng  lớp đá lát khan mái sau khi bóc bỏ được đổ tập trung để tận dụng lại để xây chân khay thượng lưu đập</w:t>
            </w:r>
            <w:r w:rsidR="00D2599F" w:rsidRPr="00393325">
              <w:rPr>
                <w:rFonts w:ascii="Times New Roman" w:hAnsi="Times New Roman"/>
                <w:sz w:val="26"/>
                <w:szCs w:val="26"/>
              </w:rPr>
              <w:t>;</w:t>
            </w:r>
          </w:p>
          <w:p w:rsidR="009B2F66" w:rsidRPr="00393325" w:rsidRDefault="003C77A2" w:rsidP="003C77A2">
            <w:pPr>
              <w:pStyle w:val="BodyTextIndent2"/>
              <w:spacing w:line="240" w:lineRule="auto"/>
              <w:ind w:left="0"/>
              <w:rPr>
                <w:rFonts w:ascii="Times New Roman" w:hAnsi="Times New Roman"/>
                <w:b/>
                <w:bCs/>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Đất đào móng đi thải được vận chuyển tới bãi thải, tại bãi thải đất được san ủi tạo mặt phẳng. Bãi thải sử dụng cho công trình có vị trí tại Nông trường 20 tháng 3, thôn Tân Hưng, xã Tịnh Đông. Cự ly vận chuyển đi thải trung bình 4,5km.</w:t>
            </w:r>
          </w:p>
          <w:p w:rsidR="003A37A2" w:rsidRPr="00393325" w:rsidRDefault="003C77A2" w:rsidP="008F237D">
            <w:pPr>
              <w:pStyle w:val="BodyTextIndent2"/>
              <w:spacing w:line="240" w:lineRule="auto"/>
              <w:ind w:left="0"/>
              <w:rPr>
                <w:rFonts w:ascii="Times New Roman" w:hAnsi="Times New Roman"/>
                <w:b/>
                <w:bCs/>
                <w:caps/>
                <w:sz w:val="26"/>
                <w:szCs w:val="26"/>
              </w:rPr>
            </w:pPr>
            <w:r w:rsidRPr="00393325">
              <w:rPr>
                <w:rFonts w:ascii="Times New Roman" w:hAnsi="Times New Roman"/>
                <w:sz w:val="26"/>
                <w:szCs w:val="26"/>
              </w:rPr>
              <w:t>-</w:t>
            </w:r>
            <w:r w:rsidR="009B2F66" w:rsidRPr="00393325">
              <w:rPr>
                <w:rFonts w:ascii="Times New Roman" w:hAnsi="Times New Roman"/>
                <w:sz w:val="26"/>
                <w:szCs w:val="26"/>
              </w:rPr>
              <w:t>Tại vị trí lòng suối chân khay cắm sâu vào nền t</w:t>
            </w:r>
            <w:r w:rsidR="00D2599F" w:rsidRPr="00393325">
              <w:rPr>
                <w:rFonts w:ascii="Times New Roman" w:hAnsi="Times New Roman"/>
                <w:sz w:val="26"/>
                <w:szCs w:val="26"/>
              </w:rPr>
              <w:t>ừ 1,50m đến 2,</w:t>
            </w:r>
            <w:r w:rsidR="009B2F66" w:rsidRPr="00393325">
              <w:rPr>
                <w:rFonts w:ascii="Times New Roman" w:hAnsi="Times New Roman"/>
                <w:sz w:val="26"/>
                <w:szCs w:val="26"/>
              </w:rPr>
              <w:t>5m nên cần bố trí máy bơm để làm khô hố móng.</w:t>
            </w:r>
          </w:p>
          <w:p w:rsidR="003C77A2" w:rsidRPr="00393325" w:rsidRDefault="003A37A2" w:rsidP="008F237D">
            <w:pPr>
              <w:pStyle w:val="BodyTextIndent2"/>
              <w:spacing w:line="240" w:lineRule="auto"/>
              <w:ind w:left="0"/>
              <w:rPr>
                <w:rFonts w:ascii="Times New Roman" w:hAnsi="Times New Roman"/>
                <w:sz w:val="26"/>
                <w:szCs w:val="26"/>
              </w:rPr>
            </w:pPr>
            <w:r w:rsidRPr="00393325">
              <w:rPr>
                <w:rFonts w:ascii="Times New Roman" w:hAnsi="Times New Roman"/>
                <w:i/>
                <w:sz w:val="26"/>
                <w:szCs w:val="26"/>
              </w:rPr>
              <w:t>+ Công tác đất đắp</w:t>
            </w:r>
            <w:r w:rsidRPr="00393325">
              <w:rPr>
                <w:rFonts w:ascii="Times New Roman" w:hAnsi="Times New Roman"/>
                <w:sz w:val="26"/>
                <w:szCs w:val="26"/>
              </w:rPr>
              <w:t xml:space="preserve">: </w:t>
            </w:r>
          </w:p>
          <w:p w:rsidR="009B2F66" w:rsidRPr="00393325" w:rsidRDefault="003C77A2" w:rsidP="003C77A2">
            <w:pPr>
              <w:pStyle w:val="BodyTextIndent2"/>
              <w:spacing w:line="240" w:lineRule="auto"/>
              <w:ind w:left="0"/>
              <w:rPr>
                <w:rFonts w:ascii="Times New Roman" w:hAnsi="Times New Roman"/>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Đất sau khi được khai thác tại bãi vật liệu được vận chuyển bằng ôtô tập kết về mặt đập. Quá trình đổ đất được trộn đều rồi dùng máy ủi 110CV san thành từng lớp dày 30cm, sau đó sử dụng đầm rung (16-:-25)T để đ</w:t>
            </w:r>
            <w:r w:rsidR="00D2599F" w:rsidRPr="00393325">
              <w:rPr>
                <w:rFonts w:ascii="Times New Roman" w:hAnsi="Times New Roman"/>
                <w:sz w:val="26"/>
                <w:szCs w:val="26"/>
              </w:rPr>
              <w:t>ất đắp đảm bảo yêu cầu thiết kế, đầm chặt đạt K ≥ 0,</w:t>
            </w:r>
            <w:r w:rsidR="009B2F66" w:rsidRPr="00393325">
              <w:rPr>
                <w:rFonts w:ascii="Times New Roman" w:hAnsi="Times New Roman"/>
                <w:sz w:val="26"/>
                <w:szCs w:val="26"/>
              </w:rPr>
              <w:t>95. Các thông số đầm nén cụ thể sẽ được xác định chính xác thông qua thí nghiệm đầm nén hiện trường.</w:t>
            </w:r>
          </w:p>
          <w:p w:rsidR="009B2F66" w:rsidRPr="00393325" w:rsidRDefault="003C77A2" w:rsidP="008F237D">
            <w:pPr>
              <w:pStyle w:val="BodyTextIndent2"/>
              <w:spacing w:line="240" w:lineRule="auto"/>
              <w:ind w:left="0"/>
              <w:rPr>
                <w:rFonts w:ascii="Times New Roman" w:hAnsi="Times New Roman"/>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Tuỳ thuộc vào tình hình thời tiết tại thời điểm thi công mà có thể bổ sung việc phun nước hoặc phơi</w:t>
            </w:r>
            <w:r w:rsidR="00D2599F" w:rsidRPr="00393325">
              <w:rPr>
                <w:rFonts w:ascii="Times New Roman" w:hAnsi="Times New Roman"/>
                <w:sz w:val="26"/>
                <w:szCs w:val="26"/>
              </w:rPr>
              <w:t xml:space="preserve"> đất để đảm bảo độ ẩm cần thiết;</w:t>
            </w:r>
          </w:p>
          <w:p w:rsidR="009B2F66" w:rsidRPr="00393325" w:rsidRDefault="003C77A2" w:rsidP="008F237D">
            <w:pPr>
              <w:pStyle w:val="BodyTextIndent2"/>
              <w:spacing w:line="240" w:lineRule="auto"/>
              <w:ind w:left="0"/>
              <w:rPr>
                <w:rFonts w:ascii="Times New Roman" w:hAnsi="Times New Roman"/>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Tại các vị trí mà máy không thi công được (như chân khay, lấp kênh dẫn dòng…) hoặc các vị trí tiếp xúc với các hạng mục kiên cố (như mang cống, tràn…) sử dụng đầm cóc thủ cô</w:t>
            </w:r>
            <w:r w:rsidR="00D2599F" w:rsidRPr="00393325">
              <w:rPr>
                <w:rFonts w:ascii="Times New Roman" w:hAnsi="Times New Roman"/>
                <w:sz w:val="26"/>
                <w:szCs w:val="26"/>
              </w:rPr>
              <w:t>ng;</w:t>
            </w:r>
          </w:p>
          <w:p w:rsidR="009B2F66" w:rsidRPr="00393325" w:rsidRDefault="003C77A2" w:rsidP="008F237D">
            <w:pPr>
              <w:pStyle w:val="BodyTextIndent2"/>
              <w:spacing w:line="240" w:lineRule="auto"/>
              <w:ind w:left="0"/>
              <w:rPr>
                <w:rFonts w:ascii="Times New Roman" w:hAnsi="Times New Roman"/>
                <w:caps/>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 xml:space="preserve">Cao độ đáy cống lấy nước là 30,0m nên khi thi công chân khay đập tại vị trí cống lấy nước cần có biện pháp thi công hợp lý, thi công bằng thủ công, không gây tác động đến ổn định cống lấy nước. </w:t>
            </w:r>
          </w:p>
          <w:p w:rsidR="003A37A2" w:rsidRPr="00393325" w:rsidRDefault="003A37A2" w:rsidP="001E5DB6">
            <w:pPr>
              <w:jc w:val="both"/>
              <w:rPr>
                <w:sz w:val="26"/>
                <w:szCs w:val="26"/>
              </w:rPr>
            </w:pPr>
            <w:r w:rsidRPr="00393325">
              <w:rPr>
                <w:i/>
                <w:sz w:val="26"/>
                <w:szCs w:val="26"/>
              </w:rPr>
              <w:t>+ Công tác xây lát</w:t>
            </w:r>
            <w:r w:rsidRPr="00393325">
              <w:rPr>
                <w:sz w:val="26"/>
                <w:szCs w:val="26"/>
              </w:rPr>
              <w:t xml:space="preserve">: </w:t>
            </w:r>
            <w:r w:rsidR="009B2F66" w:rsidRPr="00393325">
              <w:rPr>
                <w:sz w:val="26"/>
                <w:szCs w:val="26"/>
              </w:rPr>
              <w:t>Chủ yếu thi công bằng thủ công.</w:t>
            </w:r>
          </w:p>
          <w:p w:rsidR="009B2F66" w:rsidRPr="00393325" w:rsidRDefault="003A37A2" w:rsidP="001E5DB6">
            <w:pPr>
              <w:pStyle w:val="BodyTextIndent2"/>
              <w:spacing w:line="240" w:lineRule="auto"/>
              <w:ind w:left="0"/>
              <w:rPr>
                <w:rFonts w:ascii="Times New Roman" w:hAnsi="Times New Roman"/>
                <w:sz w:val="26"/>
                <w:szCs w:val="26"/>
              </w:rPr>
            </w:pPr>
            <w:r w:rsidRPr="00393325">
              <w:rPr>
                <w:rFonts w:ascii="Times New Roman" w:hAnsi="Times New Roman"/>
                <w:i/>
                <w:sz w:val="26"/>
                <w:szCs w:val="26"/>
              </w:rPr>
              <w:t>+ Công tác thi công bê tông</w:t>
            </w:r>
            <w:r w:rsidRPr="00393325">
              <w:rPr>
                <w:rFonts w:ascii="Times New Roman" w:hAnsi="Times New Roman"/>
                <w:sz w:val="26"/>
                <w:szCs w:val="26"/>
              </w:rPr>
              <w:t xml:space="preserve">: </w:t>
            </w:r>
            <w:r w:rsidR="009B2F66" w:rsidRPr="00393325">
              <w:rPr>
                <w:rFonts w:ascii="Times New Roman" w:hAnsi="Times New Roman"/>
                <w:sz w:val="26"/>
                <w:szCs w:val="26"/>
              </w:rPr>
              <w:t>Trộn bê tông bằng máy trộn, đổ bằng thủ công.</w:t>
            </w:r>
          </w:p>
          <w:p w:rsidR="006D1EDB" w:rsidRPr="00393325" w:rsidRDefault="003C77A2" w:rsidP="003C77A2">
            <w:pPr>
              <w:pStyle w:val="BodyTextIndent"/>
              <w:spacing w:line="240" w:lineRule="auto"/>
              <w:ind w:left="0"/>
              <w:rPr>
                <w:rFonts w:ascii="Times New Roman" w:hAnsi="Times New Roman"/>
                <w:sz w:val="26"/>
                <w:szCs w:val="26"/>
              </w:rPr>
            </w:pPr>
            <w:r w:rsidRPr="00393325">
              <w:rPr>
                <w:rFonts w:ascii="Times New Roman" w:hAnsi="Times New Roman"/>
                <w:b/>
                <w:sz w:val="26"/>
                <w:szCs w:val="26"/>
              </w:rPr>
              <w:t>b</w:t>
            </w:r>
            <w:r w:rsidR="003A37A2" w:rsidRPr="00393325">
              <w:rPr>
                <w:rFonts w:ascii="Times New Roman" w:hAnsi="Times New Roman"/>
                <w:b/>
                <w:sz w:val="26"/>
                <w:szCs w:val="26"/>
              </w:rPr>
              <w:t>. Tràn xả lũ, cống lấy nước</w:t>
            </w:r>
            <w:r w:rsidR="003A37A2" w:rsidRPr="00393325">
              <w:rPr>
                <w:rFonts w:ascii="Times New Roman" w:hAnsi="Times New Roman"/>
                <w:sz w:val="26"/>
                <w:szCs w:val="26"/>
              </w:rPr>
              <w:t xml:space="preserve">: </w:t>
            </w:r>
          </w:p>
          <w:p w:rsidR="009B2F66" w:rsidRPr="00393325" w:rsidRDefault="009B2F66" w:rsidP="003C77A2">
            <w:pPr>
              <w:pStyle w:val="BodyTextIndent"/>
              <w:spacing w:line="240" w:lineRule="auto"/>
              <w:ind w:left="0"/>
              <w:rPr>
                <w:rFonts w:ascii="Times New Roman" w:hAnsi="Times New Roman"/>
                <w:sz w:val="26"/>
                <w:szCs w:val="26"/>
              </w:rPr>
            </w:pPr>
            <w:r w:rsidRPr="00393325">
              <w:rPr>
                <w:rFonts w:ascii="Times New Roman" w:hAnsi="Times New Roman"/>
                <w:sz w:val="26"/>
                <w:szCs w:val="26"/>
              </w:rPr>
              <w:t>Đào đắp móng tràn bằng cơ giới kết hợp thủ công. Phần xây lát bằng bê tông và BTCT thi công thủ công kết hợp cơ giới.</w:t>
            </w:r>
          </w:p>
          <w:p w:rsidR="009B2F66" w:rsidRPr="00393325" w:rsidRDefault="006D1EDB" w:rsidP="006D1EDB">
            <w:pPr>
              <w:pStyle w:val="BodyTextIndent2"/>
              <w:spacing w:line="240" w:lineRule="auto"/>
              <w:ind w:left="0"/>
              <w:rPr>
                <w:rFonts w:ascii="Times New Roman" w:hAnsi="Times New Roman"/>
                <w:sz w:val="26"/>
                <w:szCs w:val="26"/>
              </w:rPr>
            </w:pPr>
            <w:r w:rsidRPr="00393325">
              <w:rPr>
                <w:rFonts w:ascii="Times New Roman" w:hAnsi="Times New Roman"/>
                <w:sz w:val="26"/>
                <w:szCs w:val="26"/>
              </w:rPr>
              <w:lastRenderedPageBreak/>
              <w:t xml:space="preserve">- </w:t>
            </w:r>
            <w:r w:rsidR="009B2F66" w:rsidRPr="00393325">
              <w:rPr>
                <w:rFonts w:ascii="Times New Roman" w:hAnsi="Times New Roman"/>
                <w:sz w:val="26"/>
                <w:szCs w:val="26"/>
              </w:rPr>
              <w:t>Đào đất dùng máy đào đổ lên ôtô vận chuyển đến bãi thải. Tận dụng một phần đất đào móng cốn</w:t>
            </w:r>
            <w:r w:rsidR="003C77A2" w:rsidRPr="00393325">
              <w:rPr>
                <w:rFonts w:ascii="Times New Roman" w:hAnsi="Times New Roman"/>
                <w:sz w:val="26"/>
                <w:szCs w:val="26"/>
              </w:rPr>
              <w:t>g để đắp đê quai thượng lưu đập;</w:t>
            </w:r>
          </w:p>
          <w:p w:rsidR="009B2F66" w:rsidRPr="00393325" w:rsidRDefault="006D1EDB" w:rsidP="006D1EDB">
            <w:pPr>
              <w:pStyle w:val="BodyTextIndent2"/>
              <w:spacing w:line="240" w:lineRule="auto"/>
              <w:ind w:left="0"/>
              <w:rPr>
                <w:rFonts w:ascii="Times New Roman" w:hAnsi="Times New Roman"/>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Đào phá đ</w:t>
            </w:r>
            <w:r w:rsidR="003C77A2" w:rsidRPr="00393325">
              <w:rPr>
                <w:rFonts w:ascii="Times New Roman" w:hAnsi="Times New Roman"/>
                <w:sz w:val="26"/>
                <w:szCs w:val="26"/>
              </w:rPr>
              <w:t>á dùng cơ giới kết hợp thủ công;</w:t>
            </w:r>
          </w:p>
          <w:p w:rsidR="009B2F66" w:rsidRPr="00393325" w:rsidRDefault="006D1EDB" w:rsidP="006D1EDB">
            <w:pPr>
              <w:pStyle w:val="BodyTextIndent2"/>
              <w:spacing w:line="240" w:lineRule="auto"/>
              <w:ind w:left="0"/>
              <w:rPr>
                <w:rFonts w:ascii="Times New Roman" w:hAnsi="Times New Roman"/>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 xml:space="preserve">Đất đắp sử dụng đất tại bãi vật liệu. Thi công đắp đất mang tràn, cống dùng biện pháp thủ công (đầm cóc) đảm bảo </w:t>
            </w:r>
            <w:r w:rsidR="00D2599F" w:rsidRPr="00393325">
              <w:rPr>
                <w:rFonts w:ascii="Times New Roman" w:hAnsi="Times New Roman"/>
                <w:sz w:val="26"/>
                <w:szCs w:val="26"/>
              </w:rPr>
              <w:t xml:space="preserve">độ nén </w:t>
            </w:r>
            <w:r w:rsidR="009B2F66" w:rsidRPr="00393325">
              <w:rPr>
                <w:rFonts w:ascii="Times New Roman" w:hAnsi="Times New Roman"/>
                <w:sz w:val="26"/>
                <w:szCs w:val="26"/>
              </w:rPr>
              <w:t>k =</w:t>
            </w:r>
            <w:r w:rsidR="00D2599F" w:rsidRPr="00393325">
              <w:rPr>
                <w:rFonts w:ascii="Times New Roman" w:hAnsi="Times New Roman"/>
                <w:sz w:val="26"/>
                <w:szCs w:val="26"/>
              </w:rPr>
              <w:t>1,</w:t>
            </w:r>
            <w:r w:rsidR="003C77A2" w:rsidRPr="00393325">
              <w:rPr>
                <w:rFonts w:ascii="Times New Roman" w:hAnsi="Times New Roman"/>
                <w:sz w:val="26"/>
                <w:szCs w:val="26"/>
              </w:rPr>
              <w:t>75t/m</w:t>
            </w:r>
            <w:r w:rsidR="003C77A2" w:rsidRPr="00393325">
              <w:rPr>
                <w:rFonts w:ascii="Times New Roman" w:hAnsi="Times New Roman"/>
                <w:sz w:val="26"/>
                <w:szCs w:val="26"/>
                <w:vertAlign w:val="superscript"/>
              </w:rPr>
              <w:t>3</w:t>
            </w:r>
            <w:r w:rsidR="00D2599F" w:rsidRPr="00393325">
              <w:rPr>
                <w:rFonts w:ascii="Times New Roman" w:hAnsi="Times New Roman"/>
                <w:sz w:val="26"/>
                <w:szCs w:val="26"/>
              </w:rPr>
              <w:t>, đầm chặt đạt K ≥ 0,</w:t>
            </w:r>
            <w:r w:rsidR="003C77A2" w:rsidRPr="00393325">
              <w:rPr>
                <w:rFonts w:ascii="Times New Roman" w:hAnsi="Times New Roman"/>
                <w:sz w:val="26"/>
                <w:szCs w:val="26"/>
              </w:rPr>
              <w:t>95;</w:t>
            </w:r>
            <w:r w:rsidR="009B2F66" w:rsidRPr="00393325">
              <w:rPr>
                <w:rFonts w:ascii="Times New Roman" w:hAnsi="Times New Roman"/>
                <w:sz w:val="26"/>
                <w:szCs w:val="26"/>
              </w:rPr>
              <w:t xml:space="preserve"> </w:t>
            </w:r>
          </w:p>
          <w:p w:rsidR="009B2F66" w:rsidRPr="00393325" w:rsidRDefault="006D1EDB" w:rsidP="006D1EDB">
            <w:pPr>
              <w:pStyle w:val="BodyTextIndent2"/>
              <w:spacing w:line="240" w:lineRule="auto"/>
              <w:ind w:left="0"/>
              <w:rPr>
                <w:rFonts w:ascii="Times New Roman" w:hAnsi="Times New Roman"/>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Đá</w:t>
            </w:r>
            <w:r w:rsidR="003C77A2" w:rsidRPr="00393325">
              <w:rPr>
                <w:rFonts w:ascii="Times New Roman" w:hAnsi="Times New Roman"/>
                <w:sz w:val="26"/>
                <w:szCs w:val="26"/>
              </w:rPr>
              <w:t xml:space="preserve"> xây lát thi công bằng thủ công;</w:t>
            </w:r>
          </w:p>
          <w:p w:rsidR="003A37A2" w:rsidRPr="00393325" w:rsidRDefault="006D1EDB" w:rsidP="006D1EDB">
            <w:pPr>
              <w:pStyle w:val="BodyTextIndent2"/>
              <w:spacing w:line="240" w:lineRule="auto"/>
              <w:ind w:left="0"/>
              <w:rPr>
                <w:rFonts w:ascii="Times New Roman" w:hAnsi="Times New Roman"/>
                <w:sz w:val="26"/>
                <w:szCs w:val="26"/>
              </w:rPr>
            </w:pPr>
            <w:r w:rsidRPr="00393325">
              <w:rPr>
                <w:rFonts w:ascii="Times New Roman" w:hAnsi="Times New Roman"/>
                <w:sz w:val="26"/>
                <w:szCs w:val="26"/>
              </w:rPr>
              <w:t xml:space="preserve">- </w:t>
            </w:r>
            <w:r w:rsidR="009B2F66" w:rsidRPr="00393325">
              <w:rPr>
                <w:rFonts w:ascii="Times New Roman" w:hAnsi="Times New Roman"/>
                <w:sz w:val="26"/>
                <w:szCs w:val="26"/>
              </w:rPr>
              <w:t>Dùng máy để trộn bêtông sau đó dùng xe đẩy hoặc máng để đổ bêtông vào khoảnh đổ. Đầm bêtông bằng máy đầm kết hợp thủ công. Công tác bê tông cần tuân thủ 14TCN59-2002: Kết cấu BT và BTCT- Y</w:t>
            </w:r>
            <w:r w:rsidR="00851EE3" w:rsidRPr="00393325">
              <w:rPr>
                <w:rFonts w:ascii="Times New Roman" w:hAnsi="Times New Roman"/>
                <w:sz w:val="26"/>
                <w:szCs w:val="26"/>
              </w:rPr>
              <w:t xml:space="preserve">êu cầu kỹ thuật thi công nghiệm </w:t>
            </w:r>
            <w:r w:rsidR="009B2F66" w:rsidRPr="00393325">
              <w:rPr>
                <w:rFonts w:ascii="Times New Roman" w:hAnsi="Times New Roman"/>
                <w:sz w:val="26"/>
                <w:szCs w:val="26"/>
              </w:rPr>
              <w:t>thu.</w:t>
            </w:r>
          </w:p>
        </w:tc>
      </w:tr>
    </w:tbl>
    <w:p w:rsidR="00C91FD3" w:rsidRPr="00393325" w:rsidRDefault="00C91FD3" w:rsidP="00033D81">
      <w:pPr>
        <w:jc w:val="center"/>
        <w:rPr>
          <w:bCs/>
          <w:sz w:val="26"/>
          <w:szCs w:val="26"/>
          <w:lang w:val="nl-NL"/>
        </w:rPr>
      </w:pPr>
      <w:bookmarkStart w:id="176" w:name="_Toc494879077"/>
      <w:r w:rsidRPr="00393325">
        <w:rPr>
          <w:bCs/>
          <w:sz w:val="26"/>
          <w:szCs w:val="26"/>
          <w:lang w:val="nl-NL"/>
        </w:rPr>
        <w:lastRenderedPageBreak/>
        <w:t>(</w:t>
      </w:r>
      <w:r w:rsidR="006D1EDB" w:rsidRPr="00393325">
        <w:rPr>
          <w:bCs/>
          <w:sz w:val="26"/>
          <w:szCs w:val="26"/>
          <w:lang w:val="nl-NL"/>
        </w:rPr>
        <w:t>B</w:t>
      </w:r>
      <w:r w:rsidRPr="00393325">
        <w:rPr>
          <w:bCs/>
          <w:sz w:val="26"/>
          <w:szCs w:val="26"/>
          <w:lang w:val="nl-NL"/>
        </w:rPr>
        <w:t>ình đồ tổng thể bố trí công trình thi công được trình bày chi tiết trong Phụ lục 2)</w:t>
      </w:r>
    </w:p>
    <w:p w:rsidR="000750EB" w:rsidRPr="00393325" w:rsidRDefault="000750EB" w:rsidP="00795D4F">
      <w:pPr>
        <w:rPr>
          <w:bCs/>
          <w:sz w:val="26"/>
          <w:szCs w:val="26"/>
          <w:lang w:val="nl-NL"/>
        </w:rPr>
        <w:sectPr w:rsidR="000750EB" w:rsidRPr="00393325" w:rsidSect="000750EB">
          <w:pgSz w:w="16840" w:h="11907" w:orient="landscape" w:code="9"/>
          <w:pgMar w:top="1134" w:right="1134" w:bottom="1701" w:left="1134" w:header="720" w:footer="720" w:gutter="0"/>
          <w:cols w:space="720"/>
          <w:docGrid w:linePitch="360"/>
        </w:sectPr>
      </w:pPr>
    </w:p>
    <w:p w:rsidR="00070F63" w:rsidRPr="00393325" w:rsidRDefault="00070F63" w:rsidP="00795D4F">
      <w:pPr>
        <w:rPr>
          <w:bCs/>
          <w:sz w:val="26"/>
          <w:szCs w:val="26"/>
          <w:lang w:val="nl-NL"/>
        </w:rPr>
      </w:pPr>
      <w:r w:rsidRPr="00393325">
        <w:rPr>
          <w:bCs/>
          <w:sz w:val="26"/>
          <w:szCs w:val="26"/>
          <w:lang w:val="nl-NL"/>
        </w:rPr>
        <w:lastRenderedPageBreak/>
        <w:t xml:space="preserve">Các công trình tạm thời phục vụ thi công trên từng </w:t>
      </w:r>
      <w:r w:rsidR="00C90EFD" w:rsidRPr="00393325">
        <w:rPr>
          <w:bCs/>
          <w:sz w:val="26"/>
          <w:szCs w:val="26"/>
          <w:lang w:val="nl-NL"/>
        </w:rPr>
        <w:t>công trình</w:t>
      </w:r>
      <w:r w:rsidRPr="00393325">
        <w:rPr>
          <w:bCs/>
          <w:sz w:val="26"/>
          <w:szCs w:val="26"/>
          <w:lang w:val="nl-NL"/>
        </w:rPr>
        <w:t xml:space="preserve"> được thống kê theo bảng tổng hợp sau:</w:t>
      </w:r>
      <w:bookmarkEnd w:id="176"/>
      <w:r w:rsidRPr="00393325">
        <w:rPr>
          <w:bCs/>
          <w:sz w:val="26"/>
          <w:szCs w:val="26"/>
          <w:lang w:val="nl-NL"/>
        </w:rPr>
        <w:t xml:space="preserve"> </w:t>
      </w:r>
    </w:p>
    <w:p w:rsidR="00070F63" w:rsidRPr="00393325" w:rsidRDefault="00070F63" w:rsidP="00C91FD3">
      <w:pPr>
        <w:pStyle w:val="Heading1"/>
        <w:jc w:val="center"/>
        <w:rPr>
          <w:rFonts w:ascii="Times New Roman" w:eastAsia="Calibri" w:hAnsi="Times New Roman"/>
          <w:b/>
          <w:i w:val="0"/>
          <w:iCs/>
          <w:sz w:val="26"/>
          <w:szCs w:val="26"/>
        </w:rPr>
      </w:pPr>
      <w:bookmarkStart w:id="177" w:name="_Toc500768458"/>
      <w:bookmarkStart w:id="178" w:name="_Toc500842765"/>
      <w:bookmarkStart w:id="179" w:name="_Toc500856542"/>
      <w:bookmarkStart w:id="180" w:name="_Toc501214576"/>
      <w:bookmarkStart w:id="181" w:name="_Toc501214736"/>
      <w:bookmarkStart w:id="182" w:name="_Toc508008203"/>
      <w:bookmarkStart w:id="183" w:name="_Toc508008368"/>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2.8</w:t>
      </w:r>
      <w:r w:rsidRPr="00393325">
        <w:rPr>
          <w:rFonts w:ascii="Times New Roman" w:eastAsia="Calibri" w:hAnsi="Times New Roman"/>
          <w:b/>
          <w:i w:val="0"/>
          <w:iCs/>
          <w:sz w:val="26"/>
          <w:szCs w:val="26"/>
        </w:rPr>
        <w:t>: Tổng hợp các công trình phụ trợ phục vụ thi công</w:t>
      </w:r>
      <w:bookmarkEnd w:id="177"/>
      <w:bookmarkEnd w:id="178"/>
      <w:bookmarkEnd w:id="179"/>
      <w:bookmarkEnd w:id="180"/>
      <w:bookmarkEnd w:id="181"/>
      <w:bookmarkEnd w:id="182"/>
      <w:bookmarkEnd w:id="183"/>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881"/>
        <w:gridCol w:w="1024"/>
        <w:gridCol w:w="6935"/>
      </w:tblGrid>
      <w:tr w:rsidR="00DE0274" w:rsidRPr="00393325" w:rsidTr="006D1EDB">
        <w:trPr>
          <w:tblHeader/>
          <w:jc w:val="center"/>
        </w:trPr>
        <w:tc>
          <w:tcPr>
            <w:tcW w:w="145" w:type="pct"/>
            <w:vAlign w:val="center"/>
          </w:tcPr>
          <w:p w:rsidR="00070F63" w:rsidRPr="00393325" w:rsidRDefault="00070F63" w:rsidP="00B816D6">
            <w:pPr>
              <w:ind w:left="-113" w:right="-113"/>
              <w:jc w:val="center"/>
              <w:rPr>
                <w:b/>
                <w:sz w:val="26"/>
                <w:szCs w:val="26"/>
              </w:rPr>
            </w:pPr>
            <w:r w:rsidRPr="00393325">
              <w:rPr>
                <w:b/>
                <w:sz w:val="26"/>
                <w:szCs w:val="26"/>
              </w:rPr>
              <w:t>TT</w:t>
            </w:r>
          </w:p>
        </w:tc>
        <w:tc>
          <w:tcPr>
            <w:tcW w:w="428" w:type="pct"/>
            <w:shd w:val="clear" w:color="auto" w:fill="auto"/>
            <w:vAlign w:val="center"/>
          </w:tcPr>
          <w:p w:rsidR="00070F63" w:rsidRPr="00393325" w:rsidRDefault="006D1EDB" w:rsidP="00CB6597">
            <w:pPr>
              <w:ind w:left="-113" w:right="-113"/>
              <w:jc w:val="center"/>
              <w:rPr>
                <w:b/>
                <w:sz w:val="26"/>
                <w:szCs w:val="26"/>
              </w:rPr>
            </w:pPr>
            <w:r w:rsidRPr="00393325">
              <w:rPr>
                <w:b/>
                <w:sz w:val="26"/>
                <w:szCs w:val="26"/>
              </w:rPr>
              <w:t>C</w:t>
            </w:r>
            <w:r w:rsidR="00070F63" w:rsidRPr="00393325">
              <w:rPr>
                <w:b/>
                <w:sz w:val="26"/>
                <w:szCs w:val="26"/>
              </w:rPr>
              <w:t>ông trình</w:t>
            </w:r>
          </w:p>
        </w:tc>
        <w:tc>
          <w:tcPr>
            <w:tcW w:w="469" w:type="pct"/>
            <w:shd w:val="clear" w:color="auto" w:fill="auto"/>
            <w:vAlign w:val="center"/>
          </w:tcPr>
          <w:p w:rsidR="00070F63" w:rsidRPr="00393325" w:rsidRDefault="00070F63" w:rsidP="006D1EDB">
            <w:pPr>
              <w:ind w:left="-57" w:right="-57"/>
              <w:jc w:val="center"/>
              <w:rPr>
                <w:b/>
                <w:sz w:val="26"/>
                <w:szCs w:val="26"/>
              </w:rPr>
            </w:pPr>
            <w:r w:rsidRPr="00393325">
              <w:rPr>
                <w:b/>
                <w:sz w:val="26"/>
                <w:szCs w:val="26"/>
              </w:rPr>
              <w:t>Địa</w:t>
            </w:r>
            <w:r w:rsidR="006D1EDB" w:rsidRPr="00393325">
              <w:rPr>
                <w:b/>
                <w:sz w:val="26"/>
                <w:szCs w:val="26"/>
              </w:rPr>
              <w:t xml:space="preserve"> </w:t>
            </w:r>
            <w:r w:rsidRPr="00393325">
              <w:rPr>
                <w:b/>
                <w:sz w:val="26"/>
                <w:szCs w:val="26"/>
              </w:rPr>
              <w:t>điểm</w:t>
            </w:r>
          </w:p>
        </w:tc>
        <w:tc>
          <w:tcPr>
            <w:tcW w:w="3958" w:type="pct"/>
            <w:vAlign w:val="center"/>
          </w:tcPr>
          <w:p w:rsidR="00070F63" w:rsidRPr="00393325" w:rsidRDefault="00070F63" w:rsidP="003C5A93">
            <w:pPr>
              <w:ind w:left="-113" w:right="-113"/>
              <w:jc w:val="center"/>
              <w:rPr>
                <w:b/>
                <w:sz w:val="26"/>
                <w:szCs w:val="26"/>
              </w:rPr>
            </w:pPr>
            <w:r w:rsidRPr="00393325">
              <w:rPr>
                <w:b/>
                <w:sz w:val="26"/>
                <w:szCs w:val="26"/>
              </w:rPr>
              <w:t>Các công trình phụ trợ phục vụ thi công</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1</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Liệt Sơn</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Phổ Hòa, huyện Đức Phổ</w:t>
            </w:r>
          </w:p>
        </w:tc>
        <w:tc>
          <w:tcPr>
            <w:tcW w:w="3958" w:type="pct"/>
          </w:tcPr>
          <w:p w:rsidR="00070F63" w:rsidRPr="00393325" w:rsidRDefault="00070F63" w:rsidP="003C5A93">
            <w:pPr>
              <w:jc w:val="both"/>
              <w:rPr>
                <w:sz w:val="26"/>
                <w:szCs w:val="26"/>
              </w:rPr>
            </w:pPr>
            <w:r w:rsidRPr="00393325">
              <w:rPr>
                <w:sz w:val="26"/>
                <w:szCs w:val="26"/>
              </w:rPr>
              <w:t>-</w:t>
            </w:r>
            <w:r w:rsidR="003C5A93" w:rsidRPr="00393325">
              <w:rPr>
                <w:sz w:val="26"/>
                <w:szCs w:val="26"/>
              </w:rPr>
              <w:t xml:space="preserve"> Cấp điện: </w:t>
            </w:r>
            <w:r w:rsidRPr="00393325">
              <w:rPr>
                <w:sz w:val="26"/>
                <w:szCs w:val="26"/>
              </w:rPr>
              <w:t>điện lưới quốc gia đi qua nên thuận tiện trong quá trình thi công cũng như quản lý vận hành</w:t>
            </w:r>
            <w:r w:rsidR="00330809" w:rsidRPr="00393325">
              <w:rPr>
                <w:sz w:val="26"/>
                <w:szCs w:val="26"/>
              </w:rPr>
              <w:t>;</w:t>
            </w:r>
          </w:p>
          <w:p w:rsidR="00070F63" w:rsidRPr="00393325" w:rsidRDefault="00070F63" w:rsidP="003C5A93">
            <w:pPr>
              <w:jc w:val="both"/>
              <w:rPr>
                <w:sz w:val="26"/>
                <w:szCs w:val="26"/>
              </w:rPr>
            </w:pPr>
            <w:r w:rsidRPr="00393325">
              <w:rPr>
                <w:sz w:val="26"/>
                <w:szCs w:val="26"/>
              </w:rPr>
              <w:t>- Cấp nước: thi công sử dụng nước trong hồ, sinh hoạt sử dụng nước giếng khoan đã có của nhà quản lý vận hành</w:t>
            </w:r>
            <w:r w:rsidR="00330809" w:rsidRPr="00393325">
              <w:rPr>
                <w:sz w:val="26"/>
                <w:szCs w:val="26"/>
              </w:rPr>
              <w:t>;</w:t>
            </w:r>
          </w:p>
          <w:p w:rsidR="00070F63" w:rsidRPr="00393325" w:rsidRDefault="00070F63" w:rsidP="003C5A93">
            <w:pPr>
              <w:tabs>
                <w:tab w:val="left" w:pos="379"/>
              </w:tabs>
              <w:jc w:val="both"/>
              <w:rPr>
                <w:sz w:val="26"/>
                <w:szCs w:val="26"/>
              </w:rPr>
            </w:pPr>
            <w:r w:rsidRPr="00393325">
              <w:rPr>
                <w:sz w:val="26"/>
                <w:szCs w:val="26"/>
              </w:rPr>
              <w:t xml:space="preserve">- </w:t>
            </w:r>
            <w:r w:rsidR="00D2599F" w:rsidRPr="00393325">
              <w:rPr>
                <w:sz w:val="26"/>
                <w:szCs w:val="26"/>
              </w:rPr>
              <w:t>Giao thông:</w:t>
            </w:r>
            <w:r w:rsidRPr="00393325">
              <w:rPr>
                <w:sz w:val="26"/>
                <w:szCs w:val="26"/>
              </w:rPr>
              <w:t xml:space="preserve"> Đập nằm trên tuyến đường liên xã, liên huyện thuận tiện cho quá trình thi công quản lý vận hành</w:t>
            </w:r>
            <w:r w:rsidR="00330809" w:rsidRPr="00393325">
              <w:rPr>
                <w:sz w:val="26"/>
                <w:szCs w:val="26"/>
              </w:rPr>
              <w:t>;</w:t>
            </w:r>
          </w:p>
          <w:p w:rsidR="00070F63" w:rsidRPr="00393325" w:rsidRDefault="00070F63" w:rsidP="003C5A93">
            <w:pPr>
              <w:tabs>
                <w:tab w:val="left" w:pos="379"/>
              </w:tabs>
              <w:jc w:val="both"/>
              <w:rPr>
                <w:sz w:val="26"/>
                <w:szCs w:val="26"/>
                <w:lang w:val="pt-BR"/>
              </w:rPr>
            </w:pPr>
            <w:r w:rsidRPr="00393325">
              <w:rPr>
                <w:rFonts w:eastAsia="Calibri"/>
                <w:sz w:val="26"/>
                <w:szCs w:val="26"/>
                <w:lang w:val="pt-BR"/>
              </w:rPr>
              <w:t>- Lán trại thi công, kho bãi, nhà xưởng gia công chế tạo các cấu kiện của công trình; bãi đúc các cấu kiện bê tông đúc sẵn cho công trình, đê quây kết hợp đường công vụ thi công...</w:t>
            </w:r>
            <w:r w:rsidRPr="00393325">
              <w:rPr>
                <w:sz w:val="26"/>
                <w:szCs w:val="26"/>
                <w:lang w:val="nb-NO"/>
              </w:rPr>
              <w:t>.bố trí gần công trình thi công, trên đất mượn tạm của người dân.</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2</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Hóc Cơ</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Tịnh Trà, huyện Sơn Tịnh</w:t>
            </w:r>
          </w:p>
        </w:tc>
        <w:tc>
          <w:tcPr>
            <w:tcW w:w="3958" w:type="pct"/>
          </w:tcPr>
          <w:p w:rsidR="00070F63" w:rsidRPr="00393325" w:rsidRDefault="00070F63" w:rsidP="003C5A93">
            <w:pPr>
              <w:jc w:val="both"/>
              <w:rPr>
                <w:sz w:val="26"/>
                <w:szCs w:val="26"/>
              </w:rPr>
            </w:pPr>
            <w:r w:rsidRPr="00393325">
              <w:rPr>
                <w:sz w:val="26"/>
                <w:szCs w:val="26"/>
                <w:lang w:val="de-DE"/>
              </w:rPr>
              <w:t xml:space="preserve">- </w:t>
            </w:r>
            <w:r w:rsidRPr="00393325">
              <w:rPr>
                <w:sz w:val="26"/>
                <w:szCs w:val="26"/>
              </w:rPr>
              <w:t>Cấp điện: Hiện nay trong khu vực công trình có đường dây điện đi qua do đó dùng điện lưới cho thi công &amp; sinh hoạt. Để dự phòng phải lắp đặt máy phát dự phòng để tránh tình trạng đình trệ thi công do mất điện</w:t>
            </w:r>
            <w:r w:rsidR="00330809" w:rsidRPr="00393325">
              <w:rPr>
                <w:sz w:val="26"/>
                <w:szCs w:val="26"/>
              </w:rPr>
              <w:t>;</w:t>
            </w:r>
          </w:p>
          <w:p w:rsidR="00070F63" w:rsidRPr="00393325" w:rsidRDefault="00070F63" w:rsidP="003C5A93">
            <w:pPr>
              <w:jc w:val="both"/>
              <w:rPr>
                <w:sz w:val="26"/>
                <w:szCs w:val="26"/>
              </w:rPr>
            </w:pPr>
            <w:r w:rsidRPr="00393325">
              <w:rPr>
                <w:sz w:val="26"/>
                <w:szCs w:val="26"/>
              </w:rPr>
              <w:t>- Cấp nước: Sử dụng nước sẵn có trong hồ, hoặc nước giếng của dân</w:t>
            </w:r>
            <w:r w:rsidR="00330809" w:rsidRPr="00393325">
              <w:rPr>
                <w:sz w:val="26"/>
                <w:szCs w:val="26"/>
              </w:rPr>
              <w:t>;</w:t>
            </w:r>
          </w:p>
          <w:p w:rsidR="00070F63" w:rsidRPr="00393325" w:rsidRDefault="00070F63" w:rsidP="003C5A93">
            <w:pPr>
              <w:jc w:val="both"/>
              <w:rPr>
                <w:sz w:val="26"/>
                <w:szCs w:val="26"/>
              </w:rPr>
            </w:pPr>
            <w:r w:rsidRPr="00393325">
              <w:rPr>
                <w:sz w:val="26"/>
                <w:szCs w:val="26"/>
              </w:rPr>
              <w:t>- Đường thi công sử dụng tuyến đường hiện có của địa phương lên đến đỉnh đập</w:t>
            </w:r>
            <w:r w:rsidR="00330809" w:rsidRPr="00393325">
              <w:rPr>
                <w:sz w:val="26"/>
                <w:szCs w:val="26"/>
              </w:rPr>
              <w:t>;</w:t>
            </w:r>
          </w:p>
          <w:p w:rsidR="00070F63" w:rsidRPr="00393325" w:rsidRDefault="00070F63" w:rsidP="003C5A93">
            <w:pPr>
              <w:jc w:val="both"/>
              <w:rPr>
                <w:sz w:val="26"/>
                <w:szCs w:val="26"/>
              </w:rPr>
            </w:pPr>
            <w:r w:rsidRPr="00393325">
              <w:rPr>
                <w:sz w:val="26"/>
                <w:szCs w:val="26"/>
              </w:rPr>
              <w:t>- Lán trại công nhân được bố trí gần công trường thi công nằm trên mặt đập.</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3</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Cây Khế</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Phổ Thạnh, huyện Đức Phổ</w:t>
            </w:r>
          </w:p>
        </w:tc>
        <w:tc>
          <w:tcPr>
            <w:tcW w:w="3958" w:type="pct"/>
          </w:tcPr>
          <w:p w:rsidR="00070F63" w:rsidRPr="00393325" w:rsidRDefault="003C5A93" w:rsidP="003C5A93">
            <w:pPr>
              <w:jc w:val="both"/>
              <w:rPr>
                <w:w w:val="125"/>
                <w:sz w:val="26"/>
                <w:szCs w:val="26"/>
              </w:rPr>
            </w:pPr>
            <w:r w:rsidRPr="00393325">
              <w:rPr>
                <w:bCs/>
                <w:sz w:val="26"/>
                <w:szCs w:val="26"/>
              </w:rPr>
              <w:t xml:space="preserve">- Cấp điện: </w:t>
            </w:r>
            <w:r w:rsidR="00070F63" w:rsidRPr="00393325">
              <w:rPr>
                <w:bCs/>
                <w:sz w:val="26"/>
                <w:szCs w:val="26"/>
              </w:rPr>
              <w:t>phục vụ thi công và sinh hoạt từ lưới điện quốc gia chạy ngang qua địa phương và máy phát điện dự phòng khi mất điện</w:t>
            </w:r>
            <w:r w:rsidR="00330809" w:rsidRPr="00393325">
              <w:rPr>
                <w:bCs/>
                <w:sz w:val="26"/>
                <w:szCs w:val="26"/>
              </w:rPr>
              <w:t>;</w:t>
            </w:r>
          </w:p>
          <w:p w:rsidR="00070F63" w:rsidRPr="00393325" w:rsidRDefault="00070F63" w:rsidP="003C5A93">
            <w:pPr>
              <w:jc w:val="both"/>
              <w:rPr>
                <w:bCs/>
                <w:sz w:val="26"/>
                <w:szCs w:val="26"/>
              </w:rPr>
            </w:pPr>
            <w:r w:rsidRPr="00393325">
              <w:rPr>
                <w:bCs/>
                <w:sz w:val="26"/>
                <w:szCs w:val="26"/>
              </w:rPr>
              <w:t xml:space="preserve">- Cấp nước: sử dụng nước trong hồ </w:t>
            </w:r>
            <w:r w:rsidR="006D1EDB" w:rsidRPr="00393325">
              <w:rPr>
                <w:bCs/>
                <w:sz w:val="26"/>
                <w:szCs w:val="26"/>
              </w:rPr>
              <w:t>cho</w:t>
            </w:r>
            <w:r w:rsidRPr="00393325">
              <w:rPr>
                <w:bCs/>
                <w:sz w:val="26"/>
                <w:szCs w:val="26"/>
              </w:rPr>
              <w:t xml:space="preserve"> thi công và khoan giếng phụ</w:t>
            </w:r>
            <w:r w:rsidR="006D1EDB" w:rsidRPr="00393325">
              <w:rPr>
                <w:bCs/>
                <w:sz w:val="26"/>
                <w:szCs w:val="26"/>
              </w:rPr>
              <w:t>c</w:t>
            </w:r>
            <w:r w:rsidRPr="00393325">
              <w:rPr>
                <w:bCs/>
                <w:sz w:val="26"/>
                <w:szCs w:val="26"/>
              </w:rPr>
              <w:t xml:space="preserve"> vụ sinh hoạt của công nhân viên công trường</w:t>
            </w:r>
            <w:r w:rsidR="00330809" w:rsidRPr="00393325">
              <w:rPr>
                <w:bCs/>
                <w:sz w:val="26"/>
                <w:szCs w:val="26"/>
              </w:rPr>
              <w:t>;</w:t>
            </w:r>
          </w:p>
          <w:p w:rsidR="00952EDF" w:rsidRPr="00393325" w:rsidRDefault="00D2599F" w:rsidP="003C5A93">
            <w:pPr>
              <w:jc w:val="both"/>
              <w:rPr>
                <w:bCs/>
                <w:sz w:val="26"/>
                <w:szCs w:val="26"/>
              </w:rPr>
            </w:pPr>
            <w:r w:rsidRPr="00393325">
              <w:rPr>
                <w:bCs/>
                <w:sz w:val="26"/>
                <w:szCs w:val="26"/>
              </w:rPr>
              <w:t xml:space="preserve">- Giao thông: </w:t>
            </w:r>
            <w:r w:rsidR="00952EDF" w:rsidRPr="00393325">
              <w:rPr>
                <w:bCs/>
                <w:sz w:val="26"/>
                <w:szCs w:val="26"/>
              </w:rPr>
              <w:t xml:space="preserve">Đường thi công được sửa chữa phụ vụ thi công và công tác quản lý vận hành sau khi công trình đi vào khai thác. Sửa chữa từ tuyến đường hiện có, chiều dài  L = 830m. Tuyến đường này mở rộng để phục vụ thi công kết hợp </w:t>
            </w:r>
            <w:r w:rsidR="00330809" w:rsidRPr="00393325">
              <w:rPr>
                <w:bCs/>
                <w:sz w:val="26"/>
                <w:szCs w:val="26"/>
              </w:rPr>
              <w:t>vận hành;</w:t>
            </w:r>
          </w:p>
          <w:p w:rsidR="00952EDF" w:rsidRPr="00393325" w:rsidRDefault="00952EDF" w:rsidP="003C5A93">
            <w:pPr>
              <w:jc w:val="both"/>
              <w:rPr>
                <w:bCs/>
                <w:sz w:val="26"/>
                <w:szCs w:val="26"/>
              </w:rPr>
            </w:pPr>
            <w:r w:rsidRPr="00393325">
              <w:rPr>
                <w:bCs/>
                <w:sz w:val="26"/>
                <w:szCs w:val="26"/>
              </w:rPr>
              <w:t>-</w:t>
            </w:r>
            <w:r w:rsidR="003C5A93" w:rsidRPr="00393325">
              <w:rPr>
                <w:bCs/>
                <w:sz w:val="26"/>
                <w:szCs w:val="26"/>
              </w:rPr>
              <w:t xml:space="preserve"> </w:t>
            </w:r>
            <w:r w:rsidRPr="00393325">
              <w:rPr>
                <w:bCs/>
                <w:sz w:val="26"/>
                <w:szCs w:val="26"/>
              </w:rPr>
              <w:t>Lán trại công nhân, ban chỉ huy công trường công trình tạm phục vụ thi công được bố trí gần cống lấy nước bên vai tả đập chính. Ngay cuối tuyến đường thi công (Gần đỉnh vai hữu đập) để thuận tiện cho việc quản lý, đi</w:t>
            </w:r>
            <w:r w:rsidR="003C5A93" w:rsidRPr="00393325">
              <w:rPr>
                <w:bCs/>
                <w:sz w:val="26"/>
                <w:szCs w:val="26"/>
              </w:rPr>
              <w:t>ều hành thi công tại công trình</w:t>
            </w:r>
            <w:r w:rsidR="00330809" w:rsidRPr="00393325">
              <w:rPr>
                <w:bCs/>
                <w:sz w:val="26"/>
                <w:szCs w:val="26"/>
              </w:rPr>
              <w:t>;</w:t>
            </w:r>
          </w:p>
          <w:p w:rsidR="00070F63" w:rsidRPr="00393325" w:rsidRDefault="00952EDF" w:rsidP="003C5A93">
            <w:pPr>
              <w:jc w:val="both"/>
              <w:rPr>
                <w:bCs/>
                <w:sz w:val="26"/>
                <w:szCs w:val="26"/>
              </w:rPr>
            </w:pPr>
            <w:r w:rsidRPr="00393325">
              <w:rPr>
                <w:bCs/>
                <w:sz w:val="26"/>
                <w:szCs w:val="26"/>
              </w:rPr>
              <w:t>-</w:t>
            </w:r>
            <w:r w:rsidR="003C5A93" w:rsidRPr="00393325">
              <w:rPr>
                <w:bCs/>
                <w:sz w:val="26"/>
                <w:szCs w:val="26"/>
              </w:rPr>
              <w:t xml:space="preserve"> </w:t>
            </w:r>
            <w:r w:rsidRPr="00393325">
              <w:rPr>
                <w:bCs/>
                <w:sz w:val="26"/>
                <w:szCs w:val="26"/>
              </w:rPr>
              <w:t xml:space="preserve">Kho bãi vật liệu bố trí thuận lợi phục vụ thi công xây dựng công trình. Bãi vật liệu bố trí hạ lưu bên vai hữu đập cách đập 400m, gần đường thi công. Đê quay thượng lưu đập chính bằng đất chia làm hai đợt với tổng </w:t>
            </w:r>
            <w:r w:rsidR="00D2599F" w:rsidRPr="00393325">
              <w:rPr>
                <w:bCs/>
                <w:sz w:val="26"/>
                <w:szCs w:val="26"/>
              </w:rPr>
              <w:t>chiều dài L = 160 m.</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4</w:t>
            </w:r>
          </w:p>
        </w:tc>
        <w:tc>
          <w:tcPr>
            <w:tcW w:w="428" w:type="pct"/>
            <w:shd w:val="clear" w:color="auto" w:fill="auto"/>
            <w:vAlign w:val="center"/>
          </w:tcPr>
          <w:p w:rsidR="00070F63" w:rsidRPr="00393325" w:rsidRDefault="00070F63" w:rsidP="00CB6597">
            <w:pPr>
              <w:rPr>
                <w:sz w:val="26"/>
                <w:szCs w:val="26"/>
              </w:rPr>
            </w:pPr>
            <w:r w:rsidRPr="00393325">
              <w:rPr>
                <w:sz w:val="26"/>
                <w:szCs w:val="26"/>
              </w:rPr>
              <w:t xml:space="preserve">Hồ chứa nước Hóc </w:t>
            </w:r>
            <w:r w:rsidRPr="00393325">
              <w:rPr>
                <w:sz w:val="26"/>
                <w:szCs w:val="26"/>
              </w:rPr>
              <w:lastRenderedPageBreak/>
              <w:t>Khế</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lastRenderedPageBreak/>
              <w:t xml:space="preserve">Xã Tịnh Bình, huyện Sơn </w:t>
            </w:r>
            <w:r w:rsidRPr="00393325">
              <w:rPr>
                <w:sz w:val="26"/>
                <w:szCs w:val="26"/>
              </w:rPr>
              <w:lastRenderedPageBreak/>
              <w:t>Tịnh</w:t>
            </w:r>
          </w:p>
        </w:tc>
        <w:tc>
          <w:tcPr>
            <w:tcW w:w="3958" w:type="pct"/>
          </w:tcPr>
          <w:p w:rsidR="00070F63" w:rsidRPr="00393325" w:rsidRDefault="00070F63" w:rsidP="003C5A93">
            <w:pPr>
              <w:jc w:val="both"/>
              <w:rPr>
                <w:sz w:val="26"/>
                <w:szCs w:val="26"/>
              </w:rPr>
            </w:pPr>
            <w:r w:rsidRPr="00393325">
              <w:rPr>
                <w:sz w:val="26"/>
                <w:szCs w:val="26"/>
              </w:rPr>
              <w:lastRenderedPageBreak/>
              <w:t>- Cấp điện: Hiện nay trong khu vực công trình có đường dây điện đi qua do đó dùng điện lưới cho thi công &amp; sinh hoạt. Để dự phòng phải lắp đặt máy phát dự phòng để tránh tình trạng đình trệ thi công do mất điện</w:t>
            </w:r>
            <w:r w:rsidR="00330809" w:rsidRPr="00393325">
              <w:rPr>
                <w:sz w:val="26"/>
                <w:szCs w:val="26"/>
              </w:rPr>
              <w:t>;</w:t>
            </w:r>
          </w:p>
          <w:p w:rsidR="00070F63" w:rsidRPr="00393325" w:rsidRDefault="00070F63" w:rsidP="003C5A93">
            <w:pPr>
              <w:jc w:val="both"/>
              <w:rPr>
                <w:sz w:val="26"/>
                <w:szCs w:val="26"/>
              </w:rPr>
            </w:pPr>
            <w:r w:rsidRPr="00393325">
              <w:rPr>
                <w:sz w:val="26"/>
                <w:szCs w:val="26"/>
              </w:rPr>
              <w:lastRenderedPageBreak/>
              <w:t>- Cấp nước: Sử dụng nước sẵn có trong hồ, hoặc nước giếng của dân</w:t>
            </w:r>
            <w:r w:rsidR="00330809" w:rsidRPr="00393325">
              <w:rPr>
                <w:sz w:val="26"/>
                <w:szCs w:val="26"/>
              </w:rPr>
              <w:t>;</w:t>
            </w:r>
          </w:p>
          <w:p w:rsidR="00070F63" w:rsidRPr="00393325" w:rsidRDefault="00070F63" w:rsidP="003C5A93">
            <w:pPr>
              <w:jc w:val="both"/>
              <w:rPr>
                <w:sz w:val="26"/>
                <w:szCs w:val="26"/>
                <w:lang w:val="nl-NL"/>
              </w:rPr>
            </w:pPr>
            <w:r w:rsidRPr="00393325">
              <w:rPr>
                <w:sz w:val="26"/>
                <w:szCs w:val="26"/>
              </w:rPr>
              <w:t>- Sử dụng hệ thống đường bộ sẵn có trong khu vực để vận</w:t>
            </w:r>
            <w:r w:rsidR="006D1EDB" w:rsidRPr="00393325">
              <w:rPr>
                <w:sz w:val="26"/>
                <w:szCs w:val="26"/>
              </w:rPr>
              <w:t xml:space="preserve"> chuyển VLXD (sắt thép, xi măng</w:t>
            </w:r>
            <w:r w:rsidRPr="00393325">
              <w:rPr>
                <w:sz w:val="26"/>
                <w:szCs w:val="26"/>
              </w:rPr>
              <w:t xml:space="preserve">...), máy móc thiết bị và đất đá từ các nguồn cung cấp về bãi tập kết hoặc từ bãi khai thác đến công trình. Trước khi thi công, cần san ủi làm đường thi công nội bộ trong phạm vi công trình để vận chuyển vật liệu </w:t>
            </w:r>
            <w:r w:rsidR="00330809" w:rsidRPr="00393325">
              <w:rPr>
                <w:sz w:val="26"/>
                <w:szCs w:val="26"/>
              </w:rPr>
              <w:t>phục vụ thi công</w:t>
            </w:r>
            <w:r w:rsidR="00330809" w:rsidRPr="00393325">
              <w:rPr>
                <w:sz w:val="26"/>
                <w:szCs w:val="26"/>
                <w:lang w:val="nl-NL"/>
              </w:rPr>
              <w:t>;</w:t>
            </w:r>
          </w:p>
          <w:p w:rsidR="00070F63" w:rsidRPr="00393325" w:rsidRDefault="00070F63" w:rsidP="003C5A93">
            <w:pPr>
              <w:jc w:val="both"/>
              <w:rPr>
                <w:sz w:val="26"/>
                <w:szCs w:val="26"/>
                <w:lang w:val="pt-BR"/>
              </w:rPr>
            </w:pPr>
            <w:r w:rsidRPr="00393325">
              <w:rPr>
                <w:sz w:val="26"/>
                <w:szCs w:val="26"/>
                <w:lang w:val="pt-BR"/>
              </w:rPr>
              <w:t>- Các khu lán trại, công xưởng phụ trợ sẽ phải được bố trí thành từng cụm tập trung dọc theo tuyến kênh hoặc tập trung tại cụm đầu mối.</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lastRenderedPageBreak/>
              <w:t>5</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Liên Trì</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Bình Hiệp, huyện Bình Sơn</w:t>
            </w:r>
          </w:p>
        </w:tc>
        <w:tc>
          <w:tcPr>
            <w:tcW w:w="3958" w:type="pct"/>
          </w:tcPr>
          <w:p w:rsidR="00070F63" w:rsidRPr="00393325" w:rsidRDefault="00070F63" w:rsidP="003C5A93">
            <w:pPr>
              <w:jc w:val="both"/>
              <w:rPr>
                <w:sz w:val="26"/>
                <w:szCs w:val="26"/>
              </w:rPr>
            </w:pPr>
            <w:r w:rsidRPr="00393325">
              <w:rPr>
                <w:sz w:val="26"/>
                <w:szCs w:val="26"/>
              </w:rPr>
              <w:t>- Điện phục vụ thi công và sinh hoạt công nhân lấy từ lưới điện quốc gia trong khu vực và máy phát điện dự phòng ở những điểm không thể kết nối lưới điện</w:t>
            </w:r>
            <w:r w:rsidR="00330809" w:rsidRPr="00393325">
              <w:rPr>
                <w:sz w:val="26"/>
                <w:szCs w:val="26"/>
              </w:rPr>
              <w:t>;</w:t>
            </w:r>
          </w:p>
          <w:p w:rsidR="00070F63" w:rsidRPr="00393325" w:rsidRDefault="00070F63" w:rsidP="003C5A93">
            <w:pPr>
              <w:jc w:val="both"/>
              <w:rPr>
                <w:sz w:val="26"/>
                <w:szCs w:val="26"/>
              </w:rPr>
            </w:pPr>
            <w:r w:rsidRPr="00393325">
              <w:rPr>
                <w:sz w:val="26"/>
                <w:szCs w:val="26"/>
              </w:rPr>
              <w:t>- Nước thi công dùng nước mặt có sẵn trong khu vực, nước sinh hoạt cho công nhân dùng nước giếng khoan</w:t>
            </w:r>
            <w:r w:rsidR="00330809" w:rsidRPr="00393325">
              <w:rPr>
                <w:sz w:val="26"/>
                <w:szCs w:val="26"/>
              </w:rPr>
              <w:t>;</w:t>
            </w:r>
          </w:p>
          <w:p w:rsidR="00070F63" w:rsidRPr="00393325" w:rsidRDefault="00070F63" w:rsidP="003C5A93">
            <w:pPr>
              <w:jc w:val="both"/>
              <w:rPr>
                <w:sz w:val="26"/>
                <w:szCs w:val="26"/>
              </w:rPr>
            </w:pPr>
            <w:r w:rsidRPr="00393325">
              <w:rPr>
                <w:sz w:val="26"/>
                <w:szCs w:val="26"/>
              </w:rPr>
              <w:t>- Đường vận chuyển sử dụng hệ thống đường bộ sẵn có của xã, tu sửa cục bộ các đoạn đường sẵn có dẫn lên đập để thuận tiện cho thi công, đường nội bộ là đường đất đắp san ủi trong phạm vi thi công</w:t>
            </w:r>
            <w:r w:rsidR="00330809" w:rsidRPr="00393325">
              <w:rPr>
                <w:sz w:val="26"/>
                <w:szCs w:val="26"/>
              </w:rPr>
              <w:t>;</w:t>
            </w:r>
          </w:p>
          <w:p w:rsidR="00070F63" w:rsidRPr="00393325" w:rsidRDefault="00070F63" w:rsidP="003C5A93">
            <w:pPr>
              <w:jc w:val="both"/>
              <w:rPr>
                <w:sz w:val="26"/>
                <w:szCs w:val="26"/>
              </w:rPr>
            </w:pPr>
            <w:r w:rsidRPr="00393325">
              <w:rPr>
                <w:sz w:val="26"/>
                <w:szCs w:val="26"/>
              </w:rPr>
              <w:t>- Lán trại và khu phụ trợ sẽ bố trí thành từng cụm dọc theo tuyến kênh</w:t>
            </w:r>
            <w:r w:rsidR="00665B84" w:rsidRPr="00393325">
              <w:rPr>
                <w:sz w:val="26"/>
                <w:szCs w:val="26"/>
              </w:rPr>
              <w:t xml:space="preserve"> hoặc tập trung tại cụm đầu mối.</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6</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An Phong</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Bình Mỹ, huyện Bình Sơn</w:t>
            </w:r>
          </w:p>
        </w:tc>
        <w:tc>
          <w:tcPr>
            <w:tcW w:w="3958" w:type="pct"/>
          </w:tcPr>
          <w:p w:rsidR="00070F63" w:rsidRPr="00393325" w:rsidRDefault="00070F63" w:rsidP="003C5A93">
            <w:pPr>
              <w:jc w:val="both"/>
              <w:rPr>
                <w:sz w:val="26"/>
                <w:szCs w:val="26"/>
                <w:shd w:val="clear" w:color="auto" w:fill="FFFFFF"/>
              </w:rPr>
            </w:pPr>
            <w:r w:rsidRPr="00393325">
              <w:rPr>
                <w:sz w:val="26"/>
                <w:szCs w:val="26"/>
              </w:rPr>
              <w:t xml:space="preserve">- </w:t>
            </w:r>
            <w:r w:rsidRPr="00393325">
              <w:rPr>
                <w:bCs/>
                <w:sz w:val="26"/>
                <w:szCs w:val="26"/>
              </w:rPr>
              <w:t xml:space="preserve">Hệ thống điện phục vụ thi công và sinh hoạt từ lưới điện quốc gia chạy ngang qua địa phương và máy phát điện dự phòng khi mất điện. </w:t>
            </w:r>
            <w:r w:rsidRPr="00393325">
              <w:rPr>
                <w:sz w:val="26"/>
                <w:szCs w:val="26"/>
                <w:shd w:val="clear" w:color="auto" w:fill="FFFFFF"/>
              </w:rPr>
              <w:t>Xung quanh công trường Nhà thầu bố trí đèn pha 500W và một số đèn di động để phục vụ thi công, bảo vệ ban đêm và phục vụ ánh sáng cho việc tập kết vật tư vào ban đêm</w:t>
            </w:r>
            <w:r w:rsidR="00330809" w:rsidRPr="00393325">
              <w:rPr>
                <w:sz w:val="26"/>
                <w:szCs w:val="26"/>
                <w:shd w:val="clear" w:color="auto" w:fill="FFFFFF"/>
              </w:rPr>
              <w:t>;</w:t>
            </w:r>
          </w:p>
          <w:p w:rsidR="00070F63" w:rsidRPr="00393325" w:rsidRDefault="00070F63" w:rsidP="003C5A93">
            <w:pPr>
              <w:widowControl w:val="0"/>
              <w:jc w:val="both"/>
              <w:rPr>
                <w:sz w:val="26"/>
                <w:szCs w:val="26"/>
              </w:rPr>
            </w:pPr>
            <w:r w:rsidRPr="00393325">
              <w:rPr>
                <w:sz w:val="26"/>
                <w:szCs w:val="26"/>
              </w:rPr>
              <w:t xml:space="preserve">- Nước cho thi công công trình đầu mối tận dụng nước chứa trong lòng hồ bơm lên phục vụ thi công.  </w:t>
            </w:r>
            <w:r w:rsidRPr="00393325">
              <w:rPr>
                <w:sz w:val="26"/>
                <w:szCs w:val="26"/>
                <w:lang w:val="pt-BR"/>
              </w:rPr>
              <w:t>Nước sinh hoạt, khoan giếng lấy nước ngầm, bơm vào bể chứa nước</w:t>
            </w:r>
            <w:r w:rsidR="00330809" w:rsidRPr="00393325">
              <w:rPr>
                <w:sz w:val="26"/>
                <w:szCs w:val="26"/>
                <w:lang w:val="pt-BR"/>
              </w:rPr>
              <w:t>;</w:t>
            </w:r>
          </w:p>
          <w:p w:rsidR="00070F63" w:rsidRPr="00393325" w:rsidRDefault="00070F63" w:rsidP="003C5A93">
            <w:pPr>
              <w:jc w:val="both"/>
              <w:rPr>
                <w:sz w:val="26"/>
                <w:szCs w:val="26"/>
              </w:rPr>
            </w:pPr>
            <w:r w:rsidRPr="00393325">
              <w:rPr>
                <w:sz w:val="26"/>
                <w:szCs w:val="26"/>
              </w:rPr>
              <w:t xml:space="preserve">- Đường thi công vận chuyển vật liệu: Khoảng cách từ công trường ra đến đường đi Trà Bồng </w:t>
            </w:r>
            <w:r w:rsidR="00330809" w:rsidRPr="00393325">
              <w:rPr>
                <w:sz w:val="26"/>
                <w:szCs w:val="26"/>
              </w:rPr>
              <w:t>-</w:t>
            </w:r>
            <w:r w:rsidRPr="00393325">
              <w:rPr>
                <w:sz w:val="26"/>
                <w:szCs w:val="26"/>
              </w:rPr>
              <w:t xml:space="preserve"> Bình Long là 2</w:t>
            </w:r>
            <w:r w:rsidR="00330809" w:rsidRPr="00393325">
              <w:rPr>
                <w:sz w:val="26"/>
                <w:szCs w:val="26"/>
              </w:rPr>
              <w:t>k</w:t>
            </w:r>
            <w:r w:rsidRPr="00393325">
              <w:rPr>
                <w:sz w:val="26"/>
                <w:szCs w:val="26"/>
              </w:rPr>
              <w:t>m, bao gồm 1</w:t>
            </w:r>
            <w:r w:rsidR="00330809" w:rsidRPr="00393325">
              <w:rPr>
                <w:sz w:val="26"/>
                <w:szCs w:val="26"/>
              </w:rPr>
              <w:t>k</w:t>
            </w:r>
            <w:r w:rsidRPr="00393325">
              <w:rPr>
                <w:sz w:val="26"/>
                <w:szCs w:val="26"/>
              </w:rPr>
              <w:t>m đường đất, từ Bình Sơn đến ngã ba vào công trình cự ly 15</w:t>
            </w:r>
            <w:r w:rsidR="00330809" w:rsidRPr="00393325">
              <w:rPr>
                <w:sz w:val="26"/>
                <w:szCs w:val="26"/>
              </w:rPr>
              <w:t>k</w:t>
            </w:r>
            <w:r w:rsidRPr="00393325">
              <w:rPr>
                <w:sz w:val="26"/>
                <w:szCs w:val="26"/>
              </w:rPr>
              <w:t>m đường cấp 4. Đường vận chuyển vật liệu xây dựng cũng như thiết bị cơ khí là tuyến đường QL1A nối từ Thành phố Quảng Ngãi đi Bình Mỹ</w:t>
            </w:r>
            <w:r w:rsidR="00330809" w:rsidRPr="00393325">
              <w:rPr>
                <w:sz w:val="26"/>
                <w:szCs w:val="26"/>
              </w:rPr>
              <w:t>;</w:t>
            </w:r>
          </w:p>
          <w:p w:rsidR="00070F63" w:rsidRPr="00393325" w:rsidRDefault="00070F63" w:rsidP="003C5A93">
            <w:pPr>
              <w:widowControl w:val="0"/>
              <w:jc w:val="both"/>
              <w:rPr>
                <w:sz w:val="26"/>
                <w:szCs w:val="26"/>
              </w:rPr>
            </w:pPr>
            <w:r w:rsidRPr="00393325">
              <w:rPr>
                <w:sz w:val="26"/>
                <w:szCs w:val="26"/>
              </w:rPr>
              <w:t xml:space="preserve">- </w:t>
            </w:r>
            <w:r w:rsidR="00944D7D" w:rsidRPr="00393325">
              <w:rPr>
                <w:sz w:val="26"/>
                <w:szCs w:val="26"/>
              </w:rPr>
              <w:t>Vị trí lán trại</w:t>
            </w:r>
            <w:r w:rsidR="00404D39" w:rsidRPr="00393325">
              <w:rPr>
                <w:sz w:val="26"/>
                <w:szCs w:val="26"/>
              </w:rPr>
              <w:t xml:space="preserve"> thi công đập chính, cống lấy nước, nhà quản lý</w:t>
            </w:r>
            <w:r w:rsidR="00944D7D" w:rsidRPr="00393325">
              <w:rPr>
                <w:sz w:val="26"/>
                <w:szCs w:val="26"/>
              </w:rPr>
              <w:t>, ban chỉ huy, nhà ở công nhân, thiết bị xe máy cũng như vật tư, vật liệu đều tập trung ở sườn gò thượng lưu bên phải và bên trái phía trong lòng hồ đập chính. Cách khoảng 341m đất vùng mái và chân hạ lưu đập</w:t>
            </w:r>
            <w:r w:rsidR="00330809" w:rsidRPr="00393325">
              <w:rPr>
                <w:sz w:val="26"/>
                <w:szCs w:val="26"/>
              </w:rPr>
              <w:t>;</w:t>
            </w:r>
          </w:p>
          <w:p w:rsidR="004B29DB" w:rsidRPr="00393325" w:rsidRDefault="00404D39" w:rsidP="003C5A93">
            <w:pPr>
              <w:widowControl w:val="0"/>
              <w:jc w:val="both"/>
              <w:rPr>
                <w:sz w:val="26"/>
                <w:szCs w:val="26"/>
              </w:rPr>
            </w:pPr>
            <w:r w:rsidRPr="00393325">
              <w:rPr>
                <w:sz w:val="26"/>
                <w:szCs w:val="26"/>
              </w:rPr>
              <w:t>- Vị trí lán trại thi công nằm vị trí khu mái hạ lưu đập phụ và dọc 2 tường bên tràn, có diện tích khoảng 1ha.</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7</w:t>
            </w:r>
          </w:p>
        </w:tc>
        <w:tc>
          <w:tcPr>
            <w:tcW w:w="428" w:type="pct"/>
            <w:shd w:val="clear" w:color="auto" w:fill="auto"/>
            <w:vAlign w:val="center"/>
          </w:tcPr>
          <w:p w:rsidR="00070F63" w:rsidRPr="00393325" w:rsidRDefault="00070F63" w:rsidP="00CB6597">
            <w:pPr>
              <w:rPr>
                <w:sz w:val="26"/>
                <w:szCs w:val="26"/>
              </w:rPr>
            </w:pPr>
            <w:r w:rsidRPr="00393325">
              <w:rPr>
                <w:sz w:val="26"/>
                <w:szCs w:val="26"/>
              </w:rPr>
              <w:t xml:space="preserve">Hồ </w:t>
            </w:r>
            <w:r w:rsidRPr="00393325">
              <w:rPr>
                <w:sz w:val="26"/>
                <w:szCs w:val="26"/>
              </w:rPr>
              <w:lastRenderedPageBreak/>
              <w:t>chứa nước Gò Lang</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lastRenderedPageBreak/>
              <w:t xml:space="preserve">Xã Bình </w:t>
            </w:r>
            <w:r w:rsidRPr="00393325">
              <w:rPr>
                <w:sz w:val="26"/>
                <w:szCs w:val="26"/>
              </w:rPr>
              <w:lastRenderedPageBreak/>
              <w:t>Hòa, huyện Bình Sơn</w:t>
            </w:r>
          </w:p>
        </w:tc>
        <w:tc>
          <w:tcPr>
            <w:tcW w:w="3958" w:type="pct"/>
          </w:tcPr>
          <w:p w:rsidR="00070F63" w:rsidRPr="00393325" w:rsidRDefault="00070F63" w:rsidP="003C5A93">
            <w:pPr>
              <w:jc w:val="both"/>
              <w:rPr>
                <w:bCs/>
                <w:sz w:val="26"/>
                <w:szCs w:val="26"/>
              </w:rPr>
            </w:pPr>
            <w:r w:rsidRPr="00393325">
              <w:rPr>
                <w:sz w:val="26"/>
                <w:szCs w:val="26"/>
              </w:rPr>
              <w:lastRenderedPageBreak/>
              <w:t xml:space="preserve">- </w:t>
            </w:r>
            <w:r w:rsidRPr="00393325">
              <w:rPr>
                <w:bCs/>
                <w:sz w:val="26"/>
                <w:szCs w:val="26"/>
              </w:rPr>
              <w:t xml:space="preserve">Hệ thống điện phục vụ thi công và sinh hoạt từ lưới điện quốc </w:t>
            </w:r>
            <w:r w:rsidRPr="00393325">
              <w:rPr>
                <w:bCs/>
                <w:sz w:val="26"/>
                <w:szCs w:val="26"/>
              </w:rPr>
              <w:lastRenderedPageBreak/>
              <w:t>gia chạy ngang qua địa phương và máy phát điện dự phòng khi mất điện</w:t>
            </w:r>
            <w:r w:rsidR="00330809" w:rsidRPr="00393325">
              <w:rPr>
                <w:bCs/>
                <w:sz w:val="26"/>
                <w:szCs w:val="26"/>
              </w:rPr>
              <w:t>;</w:t>
            </w:r>
          </w:p>
          <w:p w:rsidR="00070F63" w:rsidRPr="00393325" w:rsidRDefault="00070F63" w:rsidP="003C5A93">
            <w:pPr>
              <w:jc w:val="both"/>
              <w:rPr>
                <w:bCs/>
                <w:sz w:val="26"/>
                <w:szCs w:val="26"/>
              </w:rPr>
            </w:pPr>
            <w:r w:rsidRPr="00393325">
              <w:rPr>
                <w:bCs/>
                <w:sz w:val="26"/>
                <w:szCs w:val="26"/>
              </w:rPr>
              <w:t>- Sử dụng nước trong hồ chứa phục vụ thi công và khoan giếng phụ vụ sinh hoạt của công nhân viên công trường</w:t>
            </w:r>
            <w:r w:rsidR="00330809" w:rsidRPr="00393325">
              <w:rPr>
                <w:bCs/>
                <w:sz w:val="26"/>
                <w:szCs w:val="26"/>
              </w:rPr>
              <w:t>;</w:t>
            </w:r>
          </w:p>
          <w:p w:rsidR="00070F63" w:rsidRPr="00393325" w:rsidRDefault="00070F63" w:rsidP="003C5A93">
            <w:pPr>
              <w:jc w:val="both"/>
              <w:rPr>
                <w:sz w:val="26"/>
                <w:szCs w:val="26"/>
              </w:rPr>
            </w:pPr>
            <w:r w:rsidRPr="00393325">
              <w:rPr>
                <w:bCs/>
                <w:sz w:val="26"/>
                <w:szCs w:val="26"/>
              </w:rPr>
              <w:t xml:space="preserve">- </w:t>
            </w:r>
            <w:r w:rsidRPr="00393325">
              <w:rPr>
                <w:sz w:val="26"/>
                <w:szCs w:val="26"/>
              </w:rPr>
              <w:t xml:space="preserve">Hệ thống đường giao thông tại địa phương là đường nhựa, </w:t>
            </w:r>
            <w:r w:rsidR="00031B58" w:rsidRPr="00393325">
              <w:rPr>
                <w:sz w:val="26"/>
                <w:szCs w:val="26"/>
              </w:rPr>
              <w:t>Đường thi công được sửa chữa phụ vụ thi công và công tác quản lý vận hành sau khi công trình đi vào khai thác. Sửa chữa từ tuyến đường hiện có, chiều dài từ đường nhựa (đường Võ Văn Kiệt) vào tới vai hữu đập chính L = 252,70m. Tuyến đường này mở rộng để phục vụ thi công và sau khi hoàn thành công trình cứng hóa bằng BT M250 đá 2x4 dày 16cm</w:t>
            </w:r>
            <w:r w:rsidR="00330809" w:rsidRPr="00393325">
              <w:rPr>
                <w:sz w:val="26"/>
                <w:szCs w:val="26"/>
              </w:rPr>
              <w:t>;</w:t>
            </w:r>
          </w:p>
          <w:p w:rsidR="00031B58" w:rsidRPr="00393325" w:rsidRDefault="00031B58" w:rsidP="003C5A93">
            <w:pPr>
              <w:jc w:val="both"/>
              <w:rPr>
                <w:sz w:val="26"/>
                <w:szCs w:val="26"/>
              </w:rPr>
            </w:pPr>
            <w:r w:rsidRPr="00393325">
              <w:rPr>
                <w:sz w:val="26"/>
                <w:szCs w:val="26"/>
              </w:rPr>
              <w:t>- Lán trại công nhân, ban chỉ huy công trường công trình tạm phục vụ thi công được bố trí gần cống lấy nước bên vai hữu đập chính. Ngay cuối tuyến đường thi công để thuận tiện cho việc quản lý, điều hành thi công tại công trình</w:t>
            </w:r>
            <w:r w:rsidR="00330809" w:rsidRPr="00393325">
              <w:rPr>
                <w:sz w:val="26"/>
                <w:szCs w:val="26"/>
              </w:rPr>
              <w:t>;</w:t>
            </w:r>
          </w:p>
          <w:p w:rsidR="00070F63" w:rsidRPr="00393325" w:rsidRDefault="00031B58" w:rsidP="003C5A93">
            <w:pPr>
              <w:jc w:val="both"/>
              <w:rPr>
                <w:sz w:val="26"/>
                <w:szCs w:val="26"/>
              </w:rPr>
            </w:pPr>
            <w:r w:rsidRPr="00393325">
              <w:rPr>
                <w:sz w:val="26"/>
                <w:szCs w:val="26"/>
              </w:rPr>
              <w:t>- Kho bãi vật liệu bố trí thuận lợi phục vụ thi công xây dựng công trình. Bãi vật liệu số 1 bố trí thượng lưu bên vai hữu đập phụ số 3 phục vụ thi công đập ch</w:t>
            </w:r>
            <w:r w:rsidR="00D2599F" w:rsidRPr="00393325">
              <w:rPr>
                <w:sz w:val="26"/>
                <w:szCs w:val="26"/>
              </w:rPr>
              <w:t>ính, các đập phụ và tràn xả lũ.</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lastRenderedPageBreak/>
              <w:t>8</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Hố Đá</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Bình Khương, huyện Bình Sơn</w:t>
            </w:r>
          </w:p>
        </w:tc>
        <w:tc>
          <w:tcPr>
            <w:tcW w:w="3958" w:type="pct"/>
          </w:tcPr>
          <w:p w:rsidR="00070F63" w:rsidRPr="00393325" w:rsidRDefault="00070F63" w:rsidP="003C5A93">
            <w:pPr>
              <w:jc w:val="both"/>
              <w:rPr>
                <w:bCs/>
                <w:sz w:val="26"/>
                <w:szCs w:val="26"/>
              </w:rPr>
            </w:pPr>
            <w:r w:rsidRPr="00393325">
              <w:rPr>
                <w:sz w:val="26"/>
                <w:szCs w:val="26"/>
              </w:rPr>
              <w:t xml:space="preserve">- </w:t>
            </w:r>
            <w:r w:rsidRPr="00393325">
              <w:rPr>
                <w:bCs/>
                <w:sz w:val="26"/>
                <w:szCs w:val="26"/>
              </w:rPr>
              <w:t xml:space="preserve">Hệ thống điện phục vụ thi công và sinh hoạt từ lưới điện quốc gia chạy ngang qua địa phương và máy </w:t>
            </w:r>
            <w:r w:rsidR="00DE21FA" w:rsidRPr="00393325">
              <w:rPr>
                <w:bCs/>
                <w:sz w:val="26"/>
                <w:szCs w:val="26"/>
              </w:rPr>
              <w:t>phát điện dự phòng khi mất điện;</w:t>
            </w:r>
          </w:p>
          <w:p w:rsidR="00070F63" w:rsidRPr="00393325" w:rsidRDefault="003C5A93" w:rsidP="003C5A93">
            <w:pPr>
              <w:jc w:val="both"/>
              <w:rPr>
                <w:bCs/>
                <w:sz w:val="26"/>
                <w:szCs w:val="26"/>
              </w:rPr>
            </w:pPr>
            <w:r w:rsidRPr="00393325">
              <w:rPr>
                <w:bCs/>
                <w:sz w:val="26"/>
                <w:szCs w:val="26"/>
              </w:rPr>
              <w:t xml:space="preserve">- Sử </w:t>
            </w:r>
            <w:r w:rsidR="00070F63" w:rsidRPr="00393325">
              <w:rPr>
                <w:bCs/>
                <w:sz w:val="26"/>
                <w:szCs w:val="26"/>
              </w:rPr>
              <w:t>dụng nước trong hồ chứa phục vụ thi công và khoan giếng phụ vụ sinh hoạt</w:t>
            </w:r>
            <w:r w:rsidR="00DE21FA" w:rsidRPr="00393325">
              <w:rPr>
                <w:bCs/>
                <w:sz w:val="26"/>
                <w:szCs w:val="26"/>
              </w:rPr>
              <w:t xml:space="preserve"> của công nhân viên công trường;</w:t>
            </w:r>
          </w:p>
          <w:p w:rsidR="00070F63" w:rsidRPr="00393325" w:rsidRDefault="00070F63" w:rsidP="003C5A93">
            <w:pPr>
              <w:jc w:val="both"/>
              <w:rPr>
                <w:sz w:val="26"/>
                <w:szCs w:val="26"/>
              </w:rPr>
            </w:pPr>
            <w:r w:rsidRPr="00393325">
              <w:rPr>
                <w:sz w:val="26"/>
                <w:szCs w:val="26"/>
              </w:rPr>
              <w:t xml:space="preserve">- Sử dụng hệ thống đường giao thông tại địa phương để vận chuyển vật liệu xây dựng, trước khi thi công sẽ san ủi đường nội bộ </w:t>
            </w:r>
            <w:r w:rsidR="00DE21FA" w:rsidRPr="00393325">
              <w:rPr>
                <w:sz w:val="26"/>
                <w:szCs w:val="26"/>
              </w:rPr>
              <w:t>phục vụ thi công các công trình;</w:t>
            </w:r>
          </w:p>
          <w:p w:rsidR="00070F63" w:rsidRPr="00393325" w:rsidRDefault="00070F63" w:rsidP="003C5A93">
            <w:pPr>
              <w:jc w:val="both"/>
              <w:rPr>
                <w:bCs/>
                <w:sz w:val="26"/>
                <w:szCs w:val="26"/>
              </w:rPr>
            </w:pPr>
            <w:r w:rsidRPr="00393325">
              <w:rPr>
                <w:bCs/>
                <w:sz w:val="26"/>
                <w:szCs w:val="26"/>
              </w:rPr>
              <w:t>- Công trường và lán trại thi công bố trí từng cụm theo vị trí hạng mục công trình và cụm đầu mối.</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9</w:t>
            </w:r>
          </w:p>
        </w:tc>
        <w:tc>
          <w:tcPr>
            <w:tcW w:w="428" w:type="pct"/>
            <w:shd w:val="clear" w:color="auto" w:fill="auto"/>
            <w:vAlign w:val="center"/>
          </w:tcPr>
          <w:p w:rsidR="00070F63" w:rsidRPr="00393325" w:rsidRDefault="00070F63" w:rsidP="00CB6597">
            <w:pPr>
              <w:rPr>
                <w:sz w:val="26"/>
                <w:szCs w:val="26"/>
              </w:rPr>
            </w:pPr>
            <w:r w:rsidRPr="00393325">
              <w:rPr>
                <w:sz w:val="26"/>
                <w:szCs w:val="26"/>
              </w:rPr>
              <w:t>Hồ chứa nước Hóc Bứa</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t>Xã Bình Tân, huyện Bình Sơn</w:t>
            </w:r>
          </w:p>
        </w:tc>
        <w:tc>
          <w:tcPr>
            <w:tcW w:w="3958" w:type="pct"/>
          </w:tcPr>
          <w:p w:rsidR="00A27E03" w:rsidRPr="00393325" w:rsidRDefault="00A27E03" w:rsidP="003C5A93">
            <w:pPr>
              <w:jc w:val="both"/>
              <w:rPr>
                <w:bCs/>
                <w:sz w:val="26"/>
                <w:szCs w:val="26"/>
              </w:rPr>
            </w:pPr>
            <w:r w:rsidRPr="00393325">
              <w:rPr>
                <w:sz w:val="26"/>
                <w:szCs w:val="26"/>
              </w:rPr>
              <w:t xml:space="preserve">- </w:t>
            </w:r>
            <w:r w:rsidR="00661495" w:rsidRPr="00393325">
              <w:rPr>
                <w:sz w:val="26"/>
                <w:szCs w:val="26"/>
              </w:rPr>
              <w:t>Tại khu vực xây dựng đập dâng và hệ thống kênh đã có hệ thống điện lưới Quốc gia nên dễ dàng đáp ứng nhu cầu về điện của các thiết bị phục vụ thi công cũng như sinh hoạt. Tuy nhiên, tại cụm đầu mối hồ chứa nước chưa có điện lưới nên phải sử dụng máy phát cho sinh hoạt cũng như sản xuất</w:t>
            </w:r>
            <w:r w:rsidRPr="00393325">
              <w:rPr>
                <w:sz w:val="26"/>
                <w:szCs w:val="26"/>
              </w:rPr>
              <w:t>;</w:t>
            </w:r>
            <w:r w:rsidRPr="00393325">
              <w:rPr>
                <w:bCs/>
                <w:sz w:val="26"/>
                <w:szCs w:val="26"/>
              </w:rPr>
              <w:t xml:space="preserve"> </w:t>
            </w:r>
          </w:p>
          <w:p w:rsidR="00070F63" w:rsidRPr="00393325" w:rsidRDefault="00070F63" w:rsidP="003C5A93">
            <w:pPr>
              <w:jc w:val="both"/>
              <w:rPr>
                <w:bCs/>
                <w:sz w:val="26"/>
                <w:szCs w:val="26"/>
              </w:rPr>
            </w:pPr>
            <w:r w:rsidRPr="00393325">
              <w:rPr>
                <w:bCs/>
                <w:sz w:val="26"/>
                <w:szCs w:val="26"/>
              </w:rPr>
              <w:t>- Sử dụng nước trong hồ phục vụ thi công và khoan giếng phụ vụ sinh hoạt của công nhân viên công trường</w:t>
            </w:r>
            <w:r w:rsidR="00330809" w:rsidRPr="00393325">
              <w:rPr>
                <w:bCs/>
                <w:sz w:val="26"/>
                <w:szCs w:val="26"/>
              </w:rPr>
              <w:t>;</w:t>
            </w:r>
          </w:p>
          <w:p w:rsidR="00070F63" w:rsidRPr="00393325" w:rsidRDefault="00070F63" w:rsidP="003C5A93">
            <w:pPr>
              <w:jc w:val="both"/>
              <w:rPr>
                <w:sz w:val="26"/>
                <w:szCs w:val="26"/>
              </w:rPr>
            </w:pPr>
            <w:r w:rsidRPr="00393325">
              <w:rPr>
                <w:sz w:val="26"/>
                <w:szCs w:val="26"/>
              </w:rPr>
              <w:t>- Sử dụng hệ thống đường giao thông tại địa phương để vận chuyển vật liệu xây dựng, trước khi thi công sẽ san ủi đường nội bộ phục vụ thi công các công trình</w:t>
            </w:r>
            <w:r w:rsidR="00330809" w:rsidRPr="00393325">
              <w:rPr>
                <w:sz w:val="26"/>
                <w:szCs w:val="26"/>
              </w:rPr>
              <w:t>;</w:t>
            </w:r>
          </w:p>
          <w:p w:rsidR="00070F63" w:rsidRPr="00393325" w:rsidRDefault="00070F63" w:rsidP="003C5A93">
            <w:pPr>
              <w:jc w:val="both"/>
              <w:rPr>
                <w:sz w:val="26"/>
                <w:szCs w:val="26"/>
              </w:rPr>
            </w:pPr>
            <w:r w:rsidRPr="00393325">
              <w:rPr>
                <w:bCs/>
                <w:sz w:val="26"/>
                <w:szCs w:val="26"/>
              </w:rPr>
              <w:t>- Công trường và lán trại thi công bố trí từng cụm theo vị trí hạng mục công trình và cụm đầu mối.</w:t>
            </w:r>
          </w:p>
        </w:tc>
      </w:tr>
      <w:tr w:rsidR="00DE0274" w:rsidRPr="00393325" w:rsidTr="006D1EDB">
        <w:trPr>
          <w:jc w:val="center"/>
        </w:trPr>
        <w:tc>
          <w:tcPr>
            <w:tcW w:w="145" w:type="pct"/>
            <w:vAlign w:val="center"/>
          </w:tcPr>
          <w:p w:rsidR="00070F63" w:rsidRPr="00393325" w:rsidRDefault="00070F63" w:rsidP="00B816D6">
            <w:pPr>
              <w:ind w:left="-113" w:right="-113"/>
              <w:jc w:val="center"/>
              <w:rPr>
                <w:sz w:val="26"/>
                <w:szCs w:val="26"/>
              </w:rPr>
            </w:pPr>
            <w:r w:rsidRPr="00393325">
              <w:rPr>
                <w:sz w:val="26"/>
                <w:szCs w:val="26"/>
              </w:rPr>
              <w:t>10</w:t>
            </w:r>
          </w:p>
        </w:tc>
        <w:tc>
          <w:tcPr>
            <w:tcW w:w="428" w:type="pct"/>
            <w:shd w:val="clear" w:color="auto" w:fill="auto"/>
            <w:vAlign w:val="center"/>
          </w:tcPr>
          <w:p w:rsidR="00070F63" w:rsidRPr="00393325" w:rsidRDefault="00070F63" w:rsidP="00CB6597">
            <w:pPr>
              <w:rPr>
                <w:sz w:val="26"/>
                <w:szCs w:val="26"/>
              </w:rPr>
            </w:pPr>
            <w:r w:rsidRPr="00393325">
              <w:rPr>
                <w:sz w:val="26"/>
                <w:szCs w:val="26"/>
              </w:rPr>
              <w:t xml:space="preserve">Hồ chứa nước Hố </w:t>
            </w:r>
            <w:r w:rsidRPr="00393325">
              <w:rPr>
                <w:sz w:val="26"/>
                <w:szCs w:val="26"/>
              </w:rPr>
              <w:lastRenderedPageBreak/>
              <w:t>Hiểu</w:t>
            </w:r>
          </w:p>
        </w:tc>
        <w:tc>
          <w:tcPr>
            <w:tcW w:w="469" w:type="pct"/>
            <w:shd w:val="clear" w:color="auto" w:fill="auto"/>
            <w:vAlign w:val="center"/>
          </w:tcPr>
          <w:p w:rsidR="00070F63" w:rsidRPr="00393325" w:rsidRDefault="00070F63" w:rsidP="006D1EDB">
            <w:pPr>
              <w:ind w:left="-57" w:right="-57"/>
              <w:jc w:val="center"/>
              <w:rPr>
                <w:sz w:val="26"/>
                <w:szCs w:val="26"/>
              </w:rPr>
            </w:pPr>
            <w:r w:rsidRPr="00393325">
              <w:rPr>
                <w:sz w:val="26"/>
                <w:szCs w:val="26"/>
              </w:rPr>
              <w:lastRenderedPageBreak/>
              <w:t xml:space="preserve">Xã Tịnh Đông, huyện Sơn </w:t>
            </w:r>
            <w:r w:rsidRPr="00393325">
              <w:rPr>
                <w:sz w:val="26"/>
                <w:szCs w:val="26"/>
              </w:rPr>
              <w:lastRenderedPageBreak/>
              <w:t>Tịnh</w:t>
            </w:r>
          </w:p>
        </w:tc>
        <w:tc>
          <w:tcPr>
            <w:tcW w:w="3958" w:type="pct"/>
          </w:tcPr>
          <w:p w:rsidR="00070F63" w:rsidRPr="00393325" w:rsidRDefault="00070F63" w:rsidP="003C5A93">
            <w:pPr>
              <w:jc w:val="both"/>
              <w:rPr>
                <w:sz w:val="26"/>
                <w:szCs w:val="26"/>
              </w:rPr>
            </w:pPr>
            <w:r w:rsidRPr="00393325">
              <w:rPr>
                <w:sz w:val="26"/>
                <w:szCs w:val="26"/>
              </w:rPr>
              <w:lastRenderedPageBreak/>
              <w:t>- Sử dụng lưới điện quốc gia đi qua công trình, tại cụm đầu mối chưa có điện lưới nên sử dụng máy phát điện;</w:t>
            </w:r>
          </w:p>
          <w:p w:rsidR="00070F63" w:rsidRPr="00393325" w:rsidRDefault="00070F63" w:rsidP="003C5A93">
            <w:pPr>
              <w:jc w:val="both"/>
              <w:rPr>
                <w:sz w:val="26"/>
                <w:szCs w:val="26"/>
              </w:rPr>
            </w:pPr>
            <w:r w:rsidRPr="00393325">
              <w:rPr>
                <w:sz w:val="26"/>
                <w:szCs w:val="26"/>
              </w:rPr>
              <w:t xml:space="preserve">- Nước thi công sử dụng nước suối, ao hồ trong </w:t>
            </w:r>
            <w:r w:rsidR="00E946BC" w:rsidRPr="00393325">
              <w:rPr>
                <w:sz w:val="26"/>
                <w:szCs w:val="26"/>
              </w:rPr>
              <w:t xml:space="preserve">Khu vực </w:t>
            </w:r>
            <w:r w:rsidR="00D82328" w:rsidRPr="00393325">
              <w:rPr>
                <w:sz w:val="26"/>
                <w:szCs w:val="26"/>
              </w:rPr>
              <w:t>Tiểu dự án</w:t>
            </w:r>
            <w:r w:rsidRPr="00393325">
              <w:rPr>
                <w:sz w:val="26"/>
                <w:szCs w:val="26"/>
              </w:rPr>
              <w:t xml:space="preserve">, nước dùng cho sinh hoạt sử dụng nước giếng trong các </w:t>
            </w:r>
            <w:r w:rsidRPr="00393325">
              <w:rPr>
                <w:sz w:val="26"/>
                <w:szCs w:val="26"/>
              </w:rPr>
              <w:lastRenderedPageBreak/>
              <w:t>khu dân cư</w:t>
            </w:r>
            <w:r w:rsidR="00330809" w:rsidRPr="00393325">
              <w:rPr>
                <w:sz w:val="26"/>
                <w:szCs w:val="26"/>
              </w:rPr>
              <w:t>;</w:t>
            </w:r>
          </w:p>
          <w:p w:rsidR="00070F63" w:rsidRPr="00393325" w:rsidRDefault="00070F63" w:rsidP="003C5A93">
            <w:pPr>
              <w:jc w:val="both"/>
              <w:rPr>
                <w:sz w:val="26"/>
                <w:szCs w:val="26"/>
              </w:rPr>
            </w:pPr>
            <w:r w:rsidRPr="00393325">
              <w:rPr>
                <w:sz w:val="26"/>
                <w:szCs w:val="26"/>
              </w:rPr>
              <w:t>- Sử dụng hệ thống giao thông chính của xã để vận chuyển vật tư, vật liệu cho thi công, tuyến đường phục vụ thi công sẽ là đường quản lý vận hành dài 405m, rộng B =5,0m, kết nối từ đường giao thông hiện có với vai hữu tuyến đập; mở tuyến đường thi công nội bộ rộng B =3,0m;</w:t>
            </w:r>
          </w:p>
          <w:p w:rsidR="00070F63" w:rsidRPr="00393325" w:rsidRDefault="00070F63" w:rsidP="003C5A93">
            <w:pPr>
              <w:jc w:val="both"/>
              <w:rPr>
                <w:sz w:val="26"/>
                <w:szCs w:val="26"/>
              </w:rPr>
            </w:pPr>
            <w:r w:rsidRPr="00393325">
              <w:rPr>
                <w:rFonts w:eastAsia="Calibri"/>
                <w:sz w:val="26"/>
                <w:szCs w:val="26"/>
                <w:lang w:val="pt-BR"/>
              </w:rPr>
              <w:t>- Lán trại thi công, kho bãi, nhà xưởng gia công chế tạo các cấu kiện của công trình; bãi đúc các cấu kiện bê tông đúc sẵn cho công trình, đê quây kết hợp đường công vụ thi công...</w:t>
            </w:r>
            <w:r w:rsidR="006D1EDB" w:rsidRPr="00393325">
              <w:rPr>
                <w:sz w:val="26"/>
                <w:szCs w:val="26"/>
                <w:lang w:val="nb-NO"/>
              </w:rPr>
              <w:t xml:space="preserve"> </w:t>
            </w:r>
            <w:r w:rsidRPr="00393325">
              <w:rPr>
                <w:sz w:val="26"/>
                <w:szCs w:val="26"/>
                <w:lang w:val="nb-NO"/>
              </w:rPr>
              <w:t>bố trí gần công trình thi công, trên đất mượn tạm của người dân.</w:t>
            </w:r>
          </w:p>
        </w:tc>
      </w:tr>
    </w:tbl>
    <w:p w:rsidR="000074BA" w:rsidRPr="00393325" w:rsidRDefault="00852719" w:rsidP="00E41A71">
      <w:pPr>
        <w:rPr>
          <w:bCs/>
          <w:lang w:val="nl-NL"/>
        </w:rPr>
      </w:pPr>
      <w:r w:rsidRPr="00393325">
        <w:rPr>
          <w:bCs/>
          <w:lang w:val="nl-NL"/>
        </w:rPr>
        <w:lastRenderedPageBreak/>
        <w:t xml:space="preserve"> </w:t>
      </w:r>
      <w:bookmarkStart w:id="184" w:name="_Toc428455819"/>
      <w:bookmarkStart w:id="185" w:name="_Toc475856038"/>
      <w:bookmarkEnd w:id="146"/>
      <w:bookmarkEnd w:id="147"/>
      <w:bookmarkEnd w:id="148"/>
      <w:bookmarkEnd w:id="149"/>
      <w:bookmarkEnd w:id="150"/>
    </w:p>
    <w:p w:rsidR="00E41A71" w:rsidRPr="00393325" w:rsidRDefault="00E41A71" w:rsidP="000074BA">
      <w:pPr>
        <w:jc w:val="both"/>
        <w:rPr>
          <w:bCs/>
          <w:sz w:val="26"/>
          <w:szCs w:val="26"/>
          <w:lang w:val="nl-NL"/>
        </w:rPr>
      </w:pPr>
      <w:r w:rsidRPr="00393325">
        <w:rPr>
          <w:bCs/>
          <w:sz w:val="26"/>
          <w:szCs w:val="26"/>
          <w:lang w:val="nl-NL"/>
        </w:rPr>
        <w:t xml:space="preserve">Trong quá trình thực hiện Tiểu dự án, một lượng lớn </w:t>
      </w:r>
      <w:r w:rsidR="000074BA" w:rsidRPr="00393325">
        <w:rPr>
          <w:bCs/>
          <w:sz w:val="26"/>
          <w:szCs w:val="26"/>
          <w:lang w:val="nl-NL"/>
        </w:rPr>
        <w:t xml:space="preserve">đất thải từ các công trình được </w:t>
      </w:r>
      <w:r w:rsidRPr="00393325">
        <w:rPr>
          <w:bCs/>
          <w:sz w:val="26"/>
          <w:szCs w:val="26"/>
          <w:lang w:val="nl-NL"/>
        </w:rPr>
        <w:t>xác định khối lượng và vị trí đổ thải như sau:</w:t>
      </w:r>
    </w:p>
    <w:p w:rsidR="00E41A71" w:rsidRPr="00393325" w:rsidRDefault="00E41A71" w:rsidP="00E41A71">
      <w:pPr>
        <w:pStyle w:val="Heading1"/>
        <w:spacing w:before="120" w:after="120"/>
        <w:jc w:val="center"/>
        <w:rPr>
          <w:rFonts w:ascii="Times New Roman" w:eastAsia="Calibri" w:hAnsi="Times New Roman"/>
          <w:b/>
          <w:i w:val="0"/>
          <w:iCs/>
          <w:sz w:val="26"/>
          <w:szCs w:val="26"/>
        </w:rPr>
      </w:pPr>
      <w:bookmarkStart w:id="186" w:name="_Toc508008204"/>
      <w:bookmarkStart w:id="187" w:name="_Toc508008369"/>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w:t>
      </w:r>
      <w:r w:rsidRPr="00393325">
        <w:rPr>
          <w:rFonts w:ascii="Times New Roman" w:eastAsia="Calibri" w:hAnsi="Times New Roman"/>
          <w:b/>
          <w:i w:val="0"/>
          <w:iCs/>
          <w:sz w:val="26"/>
          <w:szCs w:val="26"/>
        </w:rPr>
        <w:t>.9: Tổng hợp khối lượng đất thải và vị trí đổ thải</w:t>
      </w:r>
      <w:bookmarkEnd w:id="186"/>
      <w:bookmarkEnd w:id="18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
        <w:gridCol w:w="1288"/>
        <w:gridCol w:w="1784"/>
        <w:gridCol w:w="1648"/>
        <w:gridCol w:w="4231"/>
      </w:tblGrid>
      <w:tr w:rsidR="00E41A71" w:rsidRPr="00393325" w:rsidTr="00E41A71">
        <w:trPr>
          <w:tblHeader/>
          <w:jc w:val="center"/>
        </w:trPr>
        <w:tc>
          <w:tcPr>
            <w:tcW w:w="176" w:type="pct"/>
            <w:vAlign w:val="center"/>
          </w:tcPr>
          <w:p w:rsidR="00E41A71" w:rsidRPr="00393325" w:rsidRDefault="00E41A71" w:rsidP="00E41A71">
            <w:pPr>
              <w:ind w:left="-113" w:right="-113"/>
              <w:jc w:val="center"/>
              <w:rPr>
                <w:b/>
                <w:sz w:val="26"/>
                <w:szCs w:val="26"/>
              </w:rPr>
            </w:pPr>
            <w:r w:rsidRPr="00393325">
              <w:rPr>
                <w:b/>
                <w:sz w:val="26"/>
                <w:szCs w:val="26"/>
              </w:rPr>
              <w:t>TT</w:t>
            </w:r>
          </w:p>
        </w:tc>
        <w:tc>
          <w:tcPr>
            <w:tcW w:w="695" w:type="pct"/>
            <w:shd w:val="clear" w:color="auto" w:fill="auto"/>
            <w:vAlign w:val="center"/>
          </w:tcPr>
          <w:p w:rsidR="00E41A71" w:rsidRPr="00393325" w:rsidRDefault="00E41A71" w:rsidP="00E41A71">
            <w:pPr>
              <w:ind w:left="-113" w:right="-113"/>
              <w:jc w:val="center"/>
              <w:rPr>
                <w:b/>
                <w:sz w:val="26"/>
                <w:szCs w:val="26"/>
              </w:rPr>
            </w:pPr>
            <w:r w:rsidRPr="00393325">
              <w:rPr>
                <w:b/>
                <w:sz w:val="26"/>
                <w:szCs w:val="26"/>
              </w:rPr>
              <w:t>Công trình Hồ</w:t>
            </w:r>
          </w:p>
        </w:tc>
        <w:tc>
          <w:tcPr>
            <w:tcW w:w="962" w:type="pct"/>
            <w:shd w:val="clear" w:color="auto" w:fill="auto"/>
            <w:vAlign w:val="center"/>
          </w:tcPr>
          <w:p w:rsidR="00E41A71" w:rsidRPr="00393325" w:rsidRDefault="00E41A71" w:rsidP="00E41A71">
            <w:pPr>
              <w:ind w:left="-57" w:right="-57"/>
              <w:jc w:val="center"/>
              <w:rPr>
                <w:b/>
                <w:sz w:val="26"/>
                <w:szCs w:val="26"/>
              </w:rPr>
            </w:pPr>
            <w:r w:rsidRPr="00393325">
              <w:rPr>
                <w:b/>
                <w:sz w:val="26"/>
                <w:szCs w:val="26"/>
              </w:rPr>
              <w:t>Khối lượng đất thải (m</w:t>
            </w:r>
            <w:r w:rsidRPr="00393325">
              <w:rPr>
                <w:b/>
                <w:sz w:val="26"/>
                <w:szCs w:val="26"/>
                <w:vertAlign w:val="superscript"/>
              </w:rPr>
              <w:t>3</w:t>
            </w:r>
            <w:r w:rsidRPr="00393325">
              <w:rPr>
                <w:b/>
                <w:sz w:val="26"/>
                <w:szCs w:val="26"/>
              </w:rPr>
              <w:t>)</w:t>
            </w:r>
          </w:p>
        </w:tc>
        <w:tc>
          <w:tcPr>
            <w:tcW w:w="888" w:type="pct"/>
            <w:vAlign w:val="center"/>
          </w:tcPr>
          <w:p w:rsidR="00E41A71" w:rsidRPr="00393325" w:rsidRDefault="00E41A71" w:rsidP="00E41A71">
            <w:pPr>
              <w:ind w:left="-85" w:right="-85"/>
              <w:jc w:val="center"/>
              <w:rPr>
                <w:b/>
                <w:sz w:val="26"/>
                <w:szCs w:val="26"/>
              </w:rPr>
            </w:pPr>
            <w:r w:rsidRPr="00393325">
              <w:rPr>
                <w:b/>
                <w:sz w:val="26"/>
                <w:szCs w:val="26"/>
              </w:rPr>
              <w:t>Cự ly vận chuyển đến bãi thải (km)</w:t>
            </w:r>
          </w:p>
        </w:tc>
        <w:tc>
          <w:tcPr>
            <w:tcW w:w="2279" w:type="pct"/>
            <w:vAlign w:val="center"/>
          </w:tcPr>
          <w:p w:rsidR="00E41A71" w:rsidRPr="00393325" w:rsidRDefault="00E41A71" w:rsidP="00E41A71">
            <w:pPr>
              <w:ind w:left="-85" w:right="-85"/>
              <w:jc w:val="center"/>
              <w:rPr>
                <w:b/>
                <w:sz w:val="26"/>
                <w:szCs w:val="26"/>
              </w:rPr>
            </w:pPr>
            <w:r w:rsidRPr="00393325">
              <w:rPr>
                <w:b/>
                <w:sz w:val="26"/>
                <w:szCs w:val="26"/>
              </w:rPr>
              <w:t>Vị trí bãi thải</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1</w:t>
            </w:r>
          </w:p>
        </w:tc>
        <w:tc>
          <w:tcPr>
            <w:tcW w:w="695" w:type="pct"/>
            <w:shd w:val="clear" w:color="auto" w:fill="auto"/>
            <w:vAlign w:val="center"/>
          </w:tcPr>
          <w:p w:rsidR="00E41A71" w:rsidRPr="00393325" w:rsidRDefault="00E41A71" w:rsidP="00E41A71">
            <w:pPr>
              <w:rPr>
                <w:sz w:val="26"/>
                <w:szCs w:val="26"/>
              </w:rPr>
            </w:pPr>
            <w:r w:rsidRPr="00393325">
              <w:rPr>
                <w:sz w:val="26"/>
                <w:szCs w:val="26"/>
              </w:rPr>
              <w:t>Liệt Sơn</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2.876</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0,5</w:t>
            </w:r>
          </w:p>
        </w:tc>
        <w:tc>
          <w:tcPr>
            <w:tcW w:w="2279" w:type="pct"/>
            <w:vAlign w:val="center"/>
          </w:tcPr>
          <w:p w:rsidR="00E41A71" w:rsidRPr="00393325" w:rsidRDefault="00E41A71" w:rsidP="00E41A71">
            <w:pPr>
              <w:spacing w:before="40" w:after="40"/>
              <w:ind w:left="-57" w:right="-57"/>
              <w:jc w:val="both"/>
              <w:rPr>
                <w:sz w:val="26"/>
                <w:szCs w:val="26"/>
              </w:rPr>
            </w:pPr>
            <w:r w:rsidRPr="00393325">
              <w:rPr>
                <w:sz w:val="26"/>
                <w:szCs w:val="26"/>
              </w:rPr>
              <w:t>Đất thải được đổ san lấp bù lại tại vị trí bãi đất đắp khu vực đồi sau nhà quản lý hồ Liệt Sơn.</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2</w:t>
            </w:r>
          </w:p>
        </w:tc>
        <w:tc>
          <w:tcPr>
            <w:tcW w:w="695" w:type="pct"/>
            <w:shd w:val="clear" w:color="auto" w:fill="auto"/>
            <w:vAlign w:val="center"/>
          </w:tcPr>
          <w:p w:rsidR="00E41A71" w:rsidRPr="00393325" w:rsidRDefault="00E41A71" w:rsidP="00E41A71">
            <w:pPr>
              <w:rPr>
                <w:sz w:val="26"/>
                <w:szCs w:val="26"/>
              </w:rPr>
            </w:pPr>
            <w:r w:rsidRPr="00393325">
              <w:rPr>
                <w:sz w:val="26"/>
                <w:szCs w:val="26"/>
              </w:rPr>
              <w:t>Hóc Cơ</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19.475</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2,8</w:t>
            </w:r>
          </w:p>
        </w:tc>
        <w:tc>
          <w:tcPr>
            <w:tcW w:w="2279" w:type="pct"/>
            <w:vAlign w:val="center"/>
          </w:tcPr>
          <w:p w:rsidR="00E41A71" w:rsidRPr="00393325" w:rsidRDefault="00E41A71" w:rsidP="00E41A71">
            <w:pPr>
              <w:jc w:val="both"/>
              <w:rPr>
                <w:sz w:val="26"/>
                <w:szCs w:val="26"/>
              </w:rPr>
            </w:pPr>
            <w:r w:rsidRPr="00393325">
              <w:rPr>
                <w:sz w:val="26"/>
                <w:szCs w:val="26"/>
              </w:rPr>
              <w:t>Đất hoang tại thôn Thạch Nội,</w:t>
            </w:r>
          </w:p>
          <w:p w:rsidR="00E41A71" w:rsidRPr="00393325" w:rsidRDefault="00E41A71" w:rsidP="00E41A71">
            <w:pPr>
              <w:jc w:val="both"/>
              <w:rPr>
                <w:sz w:val="26"/>
                <w:szCs w:val="26"/>
              </w:rPr>
            </w:pPr>
            <w:r w:rsidRPr="00393325">
              <w:rPr>
                <w:sz w:val="26"/>
                <w:szCs w:val="26"/>
              </w:rPr>
              <w:t>xã Tịnh Trà do UBND Xã quản lý (thửa đất 415, tờ bản đồ số 15).</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3</w:t>
            </w:r>
          </w:p>
        </w:tc>
        <w:tc>
          <w:tcPr>
            <w:tcW w:w="695" w:type="pct"/>
            <w:shd w:val="clear" w:color="auto" w:fill="auto"/>
            <w:vAlign w:val="center"/>
          </w:tcPr>
          <w:p w:rsidR="00E41A71" w:rsidRPr="00393325" w:rsidRDefault="00E41A71" w:rsidP="00E41A71">
            <w:pPr>
              <w:rPr>
                <w:sz w:val="26"/>
                <w:szCs w:val="26"/>
              </w:rPr>
            </w:pPr>
            <w:r w:rsidRPr="00393325">
              <w:rPr>
                <w:sz w:val="26"/>
                <w:szCs w:val="26"/>
              </w:rPr>
              <w:t>Cây Khế</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38.566</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1</w:t>
            </w:r>
          </w:p>
        </w:tc>
        <w:tc>
          <w:tcPr>
            <w:tcW w:w="2279" w:type="pct"/>
            <w:vAlign w:val="center"/>
          </w:tcPr>
          <w:p w:rsidR="00E41A71" w:rsidRPr="00393325" w:rsidRDefault="00E41A71" w:rsidP="00E41A71">
            <w:pPr>
              <w:jc w:val="both"/>
              <w:rPr>
                <w:sz w:val="26"/>
                <w:szCs w:val="26"/>
              </w:rPr>
            </w:pPr>
            <w:r w:rsidRPr="00393325">
              <w:rPr>
                <w:sz w:val="26"/>
                <w:szCs w:val="26"/>
              </w:rPr>
              <w:t>Là đất chưa sử dụng, đất mặt nước Thuộc thôn Đồng Vân, xã Phổ Thạnh (thuộc tờ bản đồ số 50).</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4</w:t>
            </w:r>
          </w:p>
        </w:tc>
        <w:tc>
          <w:tcPr>
            <w:tcW w:w="695" w:type="pct"/>
            <w:shd w:val="clear" w:color="auto" w:fill="auto"/>
            <w:vAlign w:val="center"/>
          </w:tcPr>
          <w:p w:rsidR="00E41A71" w:rsidRPr="00393325" w:rsidRDefault="00E41A71" w:rsidP="00E41A71">
            <w:pPr>
              <w:rPr>
                <w:sz w:val="26"/>
                <w:szCs w:val="26"/>
              </w:rPr>
            </w:pPr>
            <w:r w:rsidRPr="00393325">
              <w:rPr>
                <w:sz w:val="26"/>
                <w:szCs w:val="26"/>
              </w:rPr>
              <w:t>Hóc Khế</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53.399</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1-2</w:t>
            </w:r>
          </w:p>
        </w:tc>
        <w:tc>
          <w:tcPr>
            <w:tcW w:w="2279" w:type="pct"/>
            <w:vAlign w:val="center"/>
          </w:tcPr>
          <w:p w:rsidR="00E41A71" w:rsidRPr="00393325" w:rsidRDefault="00E41A71" w:rsidP="00E41A71">
            <w:pPr>
              <w:jc w:val="both"/>
              <w:rPr>
                <w:sz w:val="26"/>
                <w:szCs w:val="26"/>
              </w:rPr>
            </w:pPr>
            <w:r w:rsidRPr="00393325">
              <w:rPr>
                <w:sz w:val="26"/>
                <w:szCs w:val="26"/>
              </w:rPr>
              <w:t>Bãi thải hiện nay là đất sình lầy, do người dân quản lý, thuộc đội 3, thôn Bình Nam, xã Tịnh Bình.</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5</w:t>
            </w:r>
          </w:p>
        </w:tc>
        <w:tc>
          <w:tcPr>
            <w:tcW w:w="695" w:type="pct"/>
            <w:shd w:val="clear" w:color="auto" w:fill="auto"/>
            <w:vAlign w:val="center"/>
          </w:tcPr>
          <w:p w:rsidR="00E41A71" w:rsidRPr="00393325" w:rsidRDefault="00E41A71" w:rsidP="00E41A71">
            <w:pPr>
              <w:rPr>
                <w:sz w:val="26"/>
                <w:szCs w:val="26"/>
              </w:rPr>
            </w:pPr>
            <w:r w:rsidRPr="00393325">
              <w:rPr>
                <w:sz w:val="26"/>
                <w:szCs w:val="26"/>
              </w:rPr>
              <w:t>Liên Trì</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39.810</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4</w:t>
            </w:r>
          </w:p>
        </w:tc>
        <w:tc>
          <w:tcPr>
            <w:tcW w:w="2279" w:type="pct"/>
            <w:vAlign w:val="center"/>
          </w:tcPr>
          <w:p w:rsidR="00E41A71" w:rsidRPr="00393325" w:rsidRDefault="00E41A71" w:rsidP="00E41A71">
            <w:pPr>
              <w:jc w:val="both"/>
              <w:rPr>
                <w:sz w:val="26"/>
                <w:szCs w:val="26"/>
              </w:rPr>
            </w:pPr>
            <w:r w:rsidRPr="00393325">
              <w:rPr>
                <w:sz w:val="26"/>
                <w:szCs w:val="26"/>
              </w:rPr>
              <w:t>Bãi thải thuộc thôn Liên Trì, xã Bình Hiệp, là đất do UBND xã quản lý.</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6</w:t>
            </w:r>
          </w:p>
        </w:tc>
        <w:tc>
          <w:tcPr>
            <w:tcW w:w="695" w:type="pct"/>
            <w:shd w:val="clear" w:color="auto" w:fill="auto"/>
            <w:vAlign w:val="center"/>
          </w:tcPr>
          <w:p w:rsidR="00E41A71" w:rsidRPr="00393325" w:rsidRDefault="00E41A71" w:rsidP="00E41A71">
            <w:pPr>
              <w:rPr>
                <w:sz w:val="26"/>
                <w:szCs w:val="26"/>
              </w:rPr>
            </w:pPr>
            <w:r w:rsidRPr="00393325">
              <w:rPr>
                <w:sz w:val="26"/>
                <w:szCs w:val="26"/>
              </w:rPr>
              <w:t>An Phong</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28.822</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2</w:t>
            </w:r>
          </w:p>
        </w:tc>
        <w:tc>
          <w:tcPr>
            <w:tcW w:w="2279" w:type="pct"/>
            <w:vAlign w:val="center"/>
          </w:tcPr>
          <w:p w:rsidR="00E41A71" w:rsidRPr="00393325" w:rsidRDefault="00E41A71" w:rsidP="00E41A71">
            <w:pPr>
              <w:jc w:val="both"/>
              <w:rPr>
                <w:sz w:val="26"/>
                <w:szCs w:val="26"/>
              </w:rPr>
            </w:pPr>
            <w:r w:rsidRPr="00393325">
              <w:rPr>
                <w:sz w:val="26"/>
                <w:szCs w:val="26"/>
              </w:rPr>
              <w:t>Bãi thải là thửa đất số 926, 958; tờ bản đồ số 7, xã Bình Mỹ.</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7</w:t>
            </w:r>
          </w:p>
        </w:tc>
        <w:tc>
          <w:tcPr>
            <w:tcW w:w="695" w:type="pct"/>
            <w:shd w:val="clear" w:color="auto" w:fill="auto"/>
            <w:vAlign w:val="center"/>
          </w:tcPr>
          <w:p w:rsidR="00E41A71" w:rsidRPr="00393325" w:rsidRDefault="00E41A71" w:rsidP="00E41A71">
            <w:pPr>
              <w:rPr>
                <w:sz w:val="26"/>
                <w:szCs w:val="26"/>
              </w:rPr>
            </w:pPr>
            <w:r w:rsidRPr="00393325">
              <w:rPr>
                <w:sz w:val="26"/>
                <w:szCs w:val="26"/>
              </w:rPr>
              <w:t>Gò Lang</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24.388</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1 - 3</w:t>
            </w:r>
          </w:p>
        </w:tc>
        <w:tc>
          <w:tcPr>
            <w:tcW w:w="2279" w:type="pct"/>
            <w:vAlign w:val="center"/>
          </w:tcPr>
          <w:p w:rsidR="00E41A71" w:rsidRPr="00393325" w:rsidRDefault="00E41A71" w:rsidP="00E41A71">
            <w:pPr>
              <w:pStyle w:val="ListParagraph"/>
              <w:ind w:left="25"/>
              <w:jc w:val="both"/>
              <w:rPr>
                <w:sz w:val="26"/>
                <w:szCs w:val="26"/>
              </w:rPr>
            </w:pPr>
            <w:r w:rsidRPr="00393325">
              <w:rPr>
                <w:sz w:val="26"/>
                <w:szCs w:val="26"/>
              </w:rPr>
              <w:t>- Đổ tại san lấp tại sân vận động xã Bình Hòa.</w:t>
            </w:r>
          </w:p>
          <w:p w:rsidR="00E41A71" w:rsidRPr="00393325" w:rsidRDefault="00E41A71" w:rsidP="00E41A71">
            <w:pPr>
              <w:pStyle w:val="ListParagraph"/>
              <w:ind w:left="25"/>
              <w:jc w:val="both"/>
              <w:rPr>
                <w:sz w:val="26"/>
                <w:szCs w:val="26"/>
              </w:rPr>
            </w:pPr>
            <w:r w:rsidRPr="00393325">
              <w:rPr>
                <w:sz w:val="26"/>
                <w:szCs w:val="26"/>
              </w:rPr>
              <w:t>- Khu vực trước hội trường HTXNN Bình Hòa.</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8</w:t>
            </w:r>
          </w:p>
        </w:tc>
        <w:tc>
          <w:tcPr>
            <w:tcW w:w="695" w:type="pct"/>
            <w:shd w:val="clear" w:color="auto" w:fill="auto"/>
            <w:vAlign w:val="center"/>
          </w:tcPr>
          <w:p w:rsidR="00E41A71" w:rsidRPr="00393325" w:rsidRDefault="00E41A71" w:rsidP="00E41A71">
            <w:pPr>
              <w:rPr>
                <w:sz w:val="26"/>
                <w:szCs w:val="26"/>
              </w:rPr>
            </w:pPr>
            <w:r w:rsidRPr="00393325">
              <w:rPr>
                <w:sz w:val="26"/>
                <w:szCs w:val="26"/>
              </w:rPr>
              <w:t>Hố Đá</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20.184</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0,3 -2</w:t>
            </w:r>
          </w:p>
        </w:tc>
        <w:tc>
          <w:tcPr>
            <w:tcW w:w="2279" w:type="pct"/>
            <w:vAlign w:val="center"/>
          </w:tcPr>
          <w:p w:rsidR="00E41A71" w:rsidRPr="00393325" w:rsidRDefault="00E41A71" w:rsidP="00E41A71">
            <w:pPr>
              <w:jc w:val="both"/>
              <w:rPr>
                <w:sz w:val="26"/>
                <w:szCs w:val="26"/>
              </w:rPr>
            </w:pPr>
            <w:r w:rsidRPr="00393325">
              <w:rPr>
                <w:sz w:val="26"/>
                <w:szCs w:val="26"/>
              </w:rPr>
              <w:t>- Đất thải đổ tại sân vận động của UBND xã Bình Khương, tại thôn Thanh Trà (Thửa đất số 399 thuộc tờ bản đồ số 46).</w:t>
            </w:r>
          </w:p>
          <w:p w:rsidR="00E41A71" w:rsidRPr="00393325" w:rsidRDefault="00E41A71" w:rsidP="00E41A71">
            <w:pPr>
              <w:jc w:val="both"/>
              <w:rPr>
                <w:sz w:val="26"/>
                <w:szCs w:val="26"/>
              </w:rPr>
            </w:pPr>
            <w:r w:rsidRPr="00393325">
              <w:rPr>
                <w:sz w:val="26"/>
                <w:szCs w:val="26"/>
              </w:rPr>
              <w:t>- Bãi thải 2: tại thửa đất số 644, tờ bản đồ số 45, thuộc thôn Thanh Trà.</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lastRenderedPageBreak/>
              <w:t>9</w:t>
            </w:r>
          </w:p>
        </w:tc>
        <w:tc>
          <w:tcPr>
            <w:tcW w:w="695" w:type="pct"/>
            <w:shd w:val="clear" w:color="auto" w:fill="auto"/>
            <w:vAlign w:val="center"/>
          </w:tcPr>
          <w:p w:rsidR="00E41A71" w:rsidRPr="00393325" w:rsidRDefault="00E41A71" w:rsidP="00E41A71">
            <w:pPr>
              <w:rPr>
                <w:sz w:val="26"/>
                <w:szCs w:val="26"/>
              </w:rPr>
            </w:pPr>
            <w:r w:rsidRPr="00393325">
              <w:rPr>
                <w:sz w:val="26"/>
                <w:szCs w:val="26"/>
              </w:rPr>
              <w:t>Hóc Bứa</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4.127</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0,25</w:t>
            </w:r>
          </w:p>
        </w:tc>
        <w:tc>
          <w:tcPr>
            <w:tcW w:w="2279" w:type="pct"/>
            <w:vAlign w:val="center"/>
          </w:tcPr>
          <w:p w:rsidR="00E41A71" w:rsidRPr="00393325" w:rsidRDefault="00E41A71" w:rsidP="00E41A71">
            <w:pPr>
              <w:jc w:val="both"/>
              <w:rPr>
                <w:sz w:val="26"/>
                <w:szCs w:val="26"/>
              </w:rPr>
            </w:pPr>
            <w:r w:rsidRPr="00393325">
              <w:rPr>
                <w:sz w:val="26"/>
                <w:szCs w:val="26"/>
              </w:rPr>
              <w:t>Bãi thải tại hạ lưu chân đập, đất thuộc UBND xã Bình Tân quản lý.</w:t>
            </w:r>
          </w:p>
        </w:tc>
      </w:tr>
      <w:tr w:rsidR="00E41A71" w:rsidRPr="00393325" w:rsidTr="00E41A71">
        <w:trPr>
          <w:jc w:val="center"/>
        </w:trPr>
        <w:tc>
          <w:tcPr>
            <w:tcW w:w="176" w:type="pct"/>
            <w:vAlign w:val="center"/>
          </w:tcPr>
          <w:p w:rsidR="00E41A71" w:rsidRPr="00393325" w:rsidRDefault="00E41A71" w:rsidP="00E41A71">
            <w:pPr>
              <w:ind w:left="-113" w:right="-113"/>
              <w:jc w:val="center"/>
              <w:rPr>
                <w:sz w:val="26"/>
                <w:szCs w:val="26"/>
              </w:rPr>
            </w:pPr>
            <w:r w:rsidRPr="00393325">
              <w:rPr>
                <w:sz w:val="26"/>
                <w:szCs w:val="26"/>
              </w:rPr>
              <w:t>10</w:t>
            </w:r>
          </w:p>
        </w:tc>
        <w:tc>
          <w:tcPr>
            <w:tcW w:w="695" w:type="pct"/>
            <w:shd w:val="clear" w:color="auto" w:fill="auto"/>
            <w:vAlign w:val="center"/>
          </w:tcPr>
          <w:p w:rsidR="00E41A71" w:rsidRPr="00393325" w:rsidRDefault="00E41A71" w:rsidP="00E41A71">
            <w:pPr>
              <w:rPr>
                <w:sz w:val="26"/>
                <w:szCs w:val="26"/>
              </w:rPr>
            </w:pPr>
            <w:r w:rsidRPr="00393325">
              <w:rPr>
                <w:sz w:val="26"/>
                <w:szCs w:val="26"/>
              </w:rPr>
              <w:t>Hố Hiểu</w:t>
            </w:r>
          </w:p>
        </w:tc>
        <w:tc>
          <w:tcPr>
            <w:tcW w:w="962" w:type="pct"/>
            <w:shd w:val="clear" w:color="auto" w:fill="auto"/>
            <w:vAlign w:val="center"/>
          </w:tcPr>
          <w:p w:rsidR="00E41A71" w:rsidRPr="00393325" w:rsidRDefault="00E41A71" w:rsidP="00E41A71">
            <w:pPr>
              <w:spacing w:before="40" w:after="40"/>
              <w:jc w:val="center"/>
              <w:rPr>
                <w:sz w:val="26"/>
                <w:szCs w:val="26"/>
              </w:rPr>
            </w:pPr>
            <w:r w:rsidRPr="00393325">
              <w:rPr>
                <w:sz w:val="26"/>
                <w:szCs w:val="26"/>
              </w:rPr>
              <w:t>12.523</w:t>
            </w:r>
          </w:p>
        </w:tc>
        <w:tc>
          <w:tcPr>
            <w:tcW w:w="888" w:type="pct"/>
            <w:vAlign w:val="center"/>
          </w:tcPr>
          <w:p w:rsidR="00E41A71" w:rsidRPr="00393325" w:rsidRDefault="00E41A71" w:rsidP="00E41A71">
            <w:pPr>
              <w:spacing w:before="40" w:after="40"/>
              <w:ind w:left="-57" w:right="-57"/>
              <w:jc w:val="center"/>
              <w:rPr>
                <w:sz w:val="26"/>
                <w:szCs w:val="26"/>
              </w:rPr>
            </w:pPr>
            <w:r w:rsidRPr="00393325">
              <w:rPr>
                <w:sz w:val="26"/>
                <w:szCs w:val="26"/>
              </w:rPr>
              <w:t>4</w:t>
            </w:r>
          </w:p>
        </w:tc>
        <w:tc>
          <w:tcPr>
            <w:tcW w:w="2279" w:type="pct"/>
            <w:vAlign w:val="center"/>
          </w:tcPr>
          <w:p w:rsidR="00E41A71" w:rsidRPr="00393325" w:rsidRDefault="00E41A71" w:rsidP="00E41A71">
            <w:pPr>
              <w:jc w:val="both"/>
              <w:rPr>
                <w:sz w:val="26"/>
                <w:szCs w:val="26"/>
              </w:rPr>
            </w:pPr>
            <w:r w:rsidRPr="00393325">
              <w:rPr>
                <w:sz w:val="26"/>
                <w:szCs w:val="26"/>
              </w:rPr>
              <w:t>Bãi thải thuộc thôn Tân Hưng, đất thuộc UBND xã Tịnh Đông quản lý, hiện nay là đất sình lầy.</w:t>
            </w:r>
          </w:p>
        </w:tc>
      </w:tr>
    </w:tbl>
    <w:p w:rsidR="00E41A71" w:rsidRPr="00393325" w:rsidRDefault="00E41A71" w:rsidP="00E41A71">
      <w:pPr>
        <w:rPr>
          <w:sz w:val="26"/>
          <w:szCs w:val="26"/>
        </w:rPr>
      </w:pPr>
      <w:r w:rsidRPr="00393325">
        <w:rPr>
          <w:sz w:val="26"/>
          <w:szCs w:val="26"/>
        </w:rPr>
        <w:t>Quy trình đổ đất thải:</w:t>
      </w:r>
    </w:p>
    <w:p w:rsidR="00E41A71" w:rsidRPr="00393325" w:rsidRDefault="00E41A71" w:rsidP="00BC29B3">
      <w:pPr>
        <w:pStyle w:val="ListParagraph"/>
        <w:numPr>
          <w:ilvl w:val="0"/>
          <w:numId w:val="50"/>
        </w:numPr>
        <w:jc w:val="both"/>
        <w:rPr>
          <w:sz w:val="26"/>
          <w:szCs w:val="26"/>
        </w:rPr>
      </w:pPr>
      <w:r w:rsidRPr="00393325">
        <w:rPr>
          <w:sz w:val="26"/>
          <w:szCs w:val="26"/>
        </w:rPr>
        <w:t>Lựa chọn các vị trí đổ thải chủ yếu là khu vực đấ</w:t>
      </w:r>
      <w:r w:rsidR="000074BA" w:rsidRPr="00393325">
        <w:rPr>
          <w:sz w:val="26"/>
          <w:szCs w:val="26"/>
        </w:rPr>
        <w:t>t trũng, sình lầy, đất hoang</w:t>
      </w:r>
      <w:r w:rsidRPr="00393325">
        <w:rPr>
          <w:sz w:val="26"/>
          <w:szCs w:val="26"/>
        </w:rPr>
        <w:t>… cần được cải tạo, tôn nền để sử dụng vào mục đích công ích của các địa phương như san lấp cải tạo sân vận động, sân chung của địa phương, loại bỏ các khu vực sình lầy để đảm bảo vệ sinh môi trường tạo cảnh quan. Các vị trí đổ thải đều được thống nhất với chính quyền địa phương và người dân (thể hiện cụ thể qua các biên bản xác nhận vị trí bãi thải trong phần phụ lục 4).</w:t>
      </w:r>
    </w:p>
    <w:p w:rsidR="00E41A71" w:rsidRPr="00393325" w:rsidRDefault="00E41A71" w:rsidP="00BC29B3">
      <w:pPr>
        <w:pStyle w:val="ListParagraph"/>
        <w:numPr>
          <w:ilvl w:val="0"/>
          <w:numId w:val="50"/>
        </w:numPr>
        <w:jc w:val="both"/>
        <w:rPr>
          <w:sz w:val="26"/>
          <w:szCs w:val="26"/>
        </w:rPr>
      </w:pPr>
      <w:r w:rsidRPr="00393325">
        <w:rPr>
          <w:sz w:val="26"/>
          <w:szCs w:val="26"/>
        </w:rPr>
        <w:t>Các vị trí đổ thải đều thuộc sự quản lý của chính quyền địa phương các xã thuộc tiểu dự án, nên việc sử dụng đất làm bãi thải không ảnh hưởng đến việc đền bù đất đai, tuy nhiên bãi thải đất đào của công trình hồ Hóc Khế hiện nay là đất sình lầy, do người dân quản lý, thuộc đội 3, thôn Bình Nam, xã Tịnh Bình, đã được người dân nhất trí chấp nhận lượng đất đổ thải trên khu vực đất của gia đình mình quản lý.</w:t>
      </w:r>
    </w:p>
    <w:p w:rsidR="00E41A71" w:rsidRPr="00393325" w:rsidRDefault="00E41A71" w:rsidP="00BC29B3">
      <w:pPr>
        <w:pStyle w:val="ListParagraph"/>
        <w:numPr>
          <w:ilvl w:val="0"/>
          <w:numId w:val="50"/>
        </w:numPr>
        <w:jc w:val="both"/>
        <w:rPr>
          <w:sz w:val="26"/>
          <w:szCs w:val="26"/>
        </w:rPr>
      </w:pPr>
      <w:r w:rsidRPr="00393325">
        <w:rPr>
          <w:sz w:val="26"/>
          <w:szCs w:val="26"/>
        </w:rPr>
        <w:t>Vị trí bãi thải đất phải xem xét những điều kiện địa chất và địa chất thủy văn, không được làm cản trở thoát nước và gây trở ngại cho thoát lũ. Khi hoàn thành bãi đổ thải đất đào, bề mặt bãi thải phải được san bằng, đối với các công trình công ích sẽ được lu lèn chặt để tạo mặt bằng đồng nhất và nếu thấy cần thiết thì sẽ trồng cỏ gia cố trên mặt, đối với các khu sình lầy, đất bỏ hoang khi đổ đất tạo mặt bằng sẽ được người dân sử dụng trồng keo, bạch đàn để tăng thu nhập cho hộ dân và ngân sách địa phương, đồng thời cải tạo môi trường tạo cảnh quan sạch đẹp.</w:t>
      </w:r>
    </w:p>
    <w:p w:rsidR="00070F63" w:rsidRPr="00393325" w:rsidRDefault="000F3D81" w:rsidP="00070F63">
      <w:pPr>
        <w:pStyle w:val="Heading3"/>
        <w:jc w:val="left"/>
        <w:rPr>
          <w:rFonts w:ascii="Times New Roman" w:hAnsi="Times New Roman"/>
          <w:bCs/>
          <w:color w:val="auto"/>
          <w:sz w:val="26"/>
          <w:szCs w:val="26"/>
          <w:lang w:val="nl-NL"/>
        </w:rPr>
      </w:pPr>
      <w:bookmarkStart w:id="188" w:name="_Toc508008205"/>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.4.4. </w:t>
      </w:r>
      <w:r w:rsidR="00851EE3" w:rsidRPr="00393325">
        <w:rPr>
          <w:rFonts w:ascii="Times New Roman" w:hAnsi="Times New Roman"/>
          <w:bCs/>
          <w:color w:val="auto"/>
          <w:sz w:val="26"/>
          <w:szCs w:val="26"/>
          <w:lang w:val="nl-NL"/>
        </w:rPr>
        <w:t>Vận hành công trình</w:t>
      </w:r>
      <w:bookmarkEnd w:id="188"/>
    </w:p>
    <w:p w:rsidR="00F61362" w:rsidRPr="00393325" w:rsidRDefault="00F61362" w:rsidP="000074BA">
      <w:pPr>
        <w:spacing w:before="60" w:after="60"/>
        <w:jc w:val="both"/>
        <w:rPr>
          <w:sz w:val="26"/>
          <w:szCs w:val="26"/>
        </w:rPr>
      </w:pPr>
      <w:r w:rsidRPr="00393325">
        <w:rPr>
          <w:sz w:val="26"/>
          <w:szCs w:val="26"/>
        </w:rPr>
        <w:t>Thông số kỹ thuật vận hành 10 hồ chứa thuộc Tiểu dự án được trình bày trong bảng sau:</w:t>
      </w:r>
    </w:p>
    <w:p w:rsidR="00F61362" w:rsidRPr="00393325" w:rsidRDefault="00F61362" w:rsidP="005A0450">
      <w:pPr>
        <w:pStyle w:val="Heading1"/>
        <w:spacing w:before="120" w:after="120"/>
        <w:jc w:val="center"/>
        <w:rPr>
          <w:rFonts w:ascii="Times New Roman" w:eastAsia="Calibri" w:hAnsi="Times New Roman"/>
          <w:b/>
          <w:i w:val="0"/>
          <w:iCs/>
          <w:sz w:val="26"/>
          <w:szCs w:val="26"/>
        </w:rPr>
      </w:pPr>
      <w:bookmarkStart w:id="189" w:name="_Toc508008206"/>
      <w:bookmarkStart w:id="190" w:name="_Toc508008370"/>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2.10</w:t>
      </w:r>
      <w:r w:rsidRPr="00393325">
        <w:rPr>
          <w:rFonts w:ascii="Times New Roman" w:eastAsia="Calibri" w:hAnsi="Times New Roman"/>
          <w:b/>
          <w:i w:val="0"/>
          <w:iCs/>
          <w:sz w:val="26"/>
          <w:szCs w:val="26"/>
        </w:rPr>
        <w:t>: Thông số kỹ thuật vận hành 10 hồ</w:t>
      </w:r>
      <w:bookmarkEnd w:id="189"/>
      <w:bookmarkEnd w:id="190"/>
    </w:p>
    <w:tbl>
      <w:tblPr>
        <w:tblW w:w="52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1445"/>
        <w:gridCol w:w="506"/>
        <w:gridCol w:w="864"/>
        <w:gridCol w:w="711"/>
        <w:gridCol w:w="833"/>
        <w:gridCol w:w="711"/>
        <w:gridCol w:w="711"/>
        <w:gridCol w:w="821"/>
        <w:gridCol w:w="711"/>
        <w:gridCol w:w="711"/>
        <w:gridCol w:w="711"/>
        <w:gridCol w:w="711"/>
      </w:tblGrid>
      <w:tr w:rsidR="00253586" w:rsidRPr="00393325" w:rsidTr="00253586">
        <w:trPr>
          <w:trHeight w:val="57"/>
          <w:tblHeader/>
          <w:jc w:val="center"/>
        </w:trPr>
        <w:tc>
          <w:tcPr>
            <w:tcW w:w="225" w:type="pct"/>
            <w:vMerge w:val="restart"/>
            <w:vAlign w:val="center"/>
          </w:tcPr>
          <w:p w:rsidR="00F61362" w:rsidRPr="00393325" w:rsidRDefault="00F61362" w:rsidP="00F61362">
            <w:pPr>
              <w:ind w:left="-57" w:right="-57"/>
              <w:jc w:val="center"/>
              <w:rPr>
                <w:rFonts w:eastAsia="Calibri"/>
                <w:b/>
                <w:bCs/>
                <w:sz w:val="22"/>
                <w:szCs w:val="22"/>
              </w:rPr>
            </w:pPr>
            <w:r w:rsidRPr="00393325">
              <w:rPr>
                <w:b/>
                <w:bCs/>
                <w:sz w:val="22"/>
                <w:szCs w:val="22"/>
              </w:rPr>
              <w:t>TT</w:t>
            </w:r>
          </w:p>
        </w:tc>
        <w:tc>
          <w:tcPr>
            <w:tcW w:w="779" w:type="pct"/>
            <w:vMerge w:val="restart"/>
            <w:vAlign w:val="center"/>
          </w:tcPr>
          <w:p w:rsidR="00F61362" w:rsidRPr="00393325" w:rsidRDefault="00F61362" w:rsidP="00F61362">
            <w:pPr>
              <w:jc w:val="center"/>
              <w:rPr>
                <w:rFonts w:eastAsia="Calibri"/>
                <w:b/>
                <w:bCs/>
                <w:sz w:val="22"/>
                <w:szCs w:val="22"/>
              </w:rPr>
            </w:pPr>
            <w:r w:rsidRPr="00393325">
              <w:rPr>
                <w:b/>
                <w:bCs/>
                <w:sz w:val="22"/>
                <w:szCs w:val="22"/>
              </w:rPr>
              <w:t>Thông số vận hành</w:t>
            </w:r>
          </w:p>
        </w:tc>
        <w:tc>
          <w:tcPr>
            <w:tcW w:w="288" w:type="pct"/>
            <w:vMerge w:val="restart"/>
            <w:vAlign w:val="center"/>
          </w:tcPr>
          <w:p w:rsidR="00F61362" w:rsidRPr="00393325" w:rsidRDefault="00F61362" w:rsidP="00F61362">
            <w:pPr>
              <w:ind w:left="-57" w:right="-57"/>
              <w:jc w:val="center"/>
              <w:rPr>
                <w:b/>
                <w:bCs/>
                <w:sz w:val="22"/>
                <w:szCs w:val="22"/>
              </w:rPr>
            </w:pPr>
            <w:r w:rsidRPr="00393325">
              <w:rPr>
                <w:b/>
                <w:bCs/>
                <w:sz w:val="22"/>
                <w:szCs w:val="22"/>
              </w:rPr>
              <w:t>Đơn</w:t>
            </w:r>
          </w:p>
          <w:p w:rsidR="00F61362" w:rsidRPr="00393325" w:rsidRDefault="00F61362" w:rsidP="00F61362">
            <w:pPr>
              <w:ind w:left="-57" w:right="-57"/>
              <w:jc w:val="center"/>
              <w:rPr>
                <w:rFonts w:eastAsia="Calibri"/>
                <w:b/>
                <w:bCs/>
                <w:sz w:val="22"/>
                <w:szCs w:val="22"/>
              </w:rPr>
            </w:pPr>
            <w:r w:rsidRPr="00393325">
              <w:rPr>
                <w:b/>
                <w:bCs/>
                <w:sz w:val="22"/>
                <w:szCs w:val="22"/>
              </w:rPr>
              <w:t>vị</w:t>
            </w:r>
          </w:p>
        </w:tc>
        <w:tc>
          <w:tcPr>
            <w:tcW w:w="3709" w:type="pct"/>
            <w:gridSpan w:val="10"/>
            <w:vAlign w:val="center"/>
          </w:tcPr>
          <w:p w:rsidR="00F61362" w:rsidRPr="00393325" w:rsidRDefault="00F61362" w:rsidP="00F61362">
            <w:pPr>
              <w:ind w:left="-85" w:right="-85"/>
              <w:jc w:val="center"/>
              <w:rPr>
                <w:b/>
                <w:bCs/>
                <w:sz w:val="22"/>
                <w:szCs w:val="22"/>
              </w:rPr>
            </w:pPr>
            <w:r w:rsidRPr="00393325">
              <w:rPr>
                <w:b/>
                <w:bCs/>
                <w:sz w:val="22"/>
                <w:szCs w:val="22"/>
              </w:rPr>
              <w:t>Giá trị</w:t>
            </w:r>
          </w:p>
        </w:tc>
      </w:tr>
      <w:tr w:rsidR="00253586" w:rsidRPr="00393325" w:rsidTr="00253586">
        <w:trPr>
          <w:trHeight w:val="57"/>
          <w:tblHeader/>
          <w:jc w:val="center"/>
        </w:trPr>
        <w:tc>
          <w:tcPr>
            <w:tcW w:w="225" w:type="pct"/>
            <w:vMerge/>
            <w:vAlign w:val="center"/>
          </w:tcPr>
          <w:p w:rsidR="00F61362" w:rsidRPr="00393325" w:rsidRDefault="00F61362" w:rsidP="00F61362">
            <w:pPr>
              <w:ind w:left="-57" w:right="-57"/>
              <w:jc w:val="center"/>
              <w:rPr>
                <w:rFonts w:eastAsia="Calibri"/>
                <w:b/>
                <w:bCs/>
                <w:sz w:val="22"/>
                <w:szCs w:val="22"/>
              </w:rPr>
            </w:pPr>
          </w:p>
        </w:tc>
        <w:tc>
          <w:tcPr>
            <w:tcW w:w="779" w:type="pct"/>
            <w:vMerge/>
            <w:vAlign w:val="center"/>
          </w:tcPr>
          <w:p w:rsidR="00F61362" w:rsidRPr="00393325" w:rsidRDefault="00F61362" w:rsidP="00F61362">
            <w:pPr>
              <w:jc w:val="center"/>
              <w:rPr>
                <w:rFonts w:eastAsia="Calibri"/>
                <w:b/>
                <w:bCs/>
                <w:sz w:val="22"/>
                <w:szCs w:val="22"/>
              </w:rPr>
            </w:pPr>
          </w:p>
        </w:tc>
        <w:tc>
          <w:tcPr>
            <w:tcW w:w="288" w:type="pct"/>
            <w:vMerge/>
            <w:vAlign w:val="center"/>
          </w:tcPr>
          <w:p w:rsidR="00F61362" w:rsidRPr="00393325" w:rsidRDefault="00F61362" w:rsidP="00F61362">
            <w:pPr>
              <w:ind w:left="-57" w:right="-57"/>
              <w:jc w:val="center"/>
              <w:rPr>
                <w:rFonts w:eastAsia="Calibri"/>
                <w:b/>
                <w:bCs/>
                <w:sz w:val="22"/>
                <w:szCs w:val="22"/>
              </w:rPr>
            </w:pPr>
          </w:p>
        </w:tc>
        <w:tc>
          <w:tcPr>
            <w:tcW w:w="476"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Liệt Sơn</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Hóc Cơ</w:t>
            </w:r>
          </w:p>
        </w:tc>
        <w:tc>
          <w:tcPr>
            <w:tcW w:w="457"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Cây Khế</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Hóc Khế</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Liên Trì</w:t>
            </w:r>
          </w:p>
        </w:tc>
        <w:tc>
          <w:tcPr>
            <w:tcW w:w="390"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An Phong</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Gò Lang</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Hố Đá</w:t>
            </w:r>
          </w:p>
        </w:tc>
        <w:tc>
          <w:tcPr>
            <w:tcW w:w="341"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Hóc Bứa</w:t>
            </w:r>
          </w:p>
        </w:tc>
        <w:tc>
          <w:tcPr>
            <w:tcW w:w="340" w:type="pct"/>
            <w:vAlign w:val="center"/>
          </w:tcPr>
          <w:p w:rsidR="00F61362" w:rsidRPr="00393325" w:rsidRDefault="00F61362" w:rsidP="00F61362">
            <w:pPr>
              <w:ind w:left="-85" w:right="-85"/>
              <w:jc w:val="center"/>
              <w:rPr>
                <w:rFonts w:eastAsia="Calibri"/>
                <w:b/>
                <w:bCs/>
                <w:sz w:val="22"/>
                <w:szCs w:val="22"/>
              </w:rPr>
            </w:pPr>
            <w:r w:rsidRPr="00393325">
              <w:rPr>
                <w:rFonts w:eastAsia="Calibri"/>
                <w:b/>
                <w:bCs/>
                <w:sz w:val="22"/>
                <w:szCs w:val="22"/>
              </w:rPr>
              <w:t>Hố Hiểu</w:t>
            </w:r>
          </w:p>
        </w:tc>
      </w:tr>
      <w:tr w:rsidR="00253586" w:rsidRPr="00393325" w:rsidTr="00253586">
        <w:trPr>
          <w:trHeight w:val="347"/>
          <w:jc w:val="center"/>
        </w:trPr>
        <w:tc>
          <w:tcPr>
            <w:tcW w:w="225" w:type="pct"/>
            <w:vAlign w:val="center"/>
          </w:tcPr>
          <w:p w:rsidR="00F61362" w:rsidRPr="00393325" w:rsidRDefault="00F61362" w:rsidP="00F61362">
            <w:pPr>
              <w:ind w:left="-57" w:right="-57"/>
              <w:jc w:val="center"/>
              <w:rPr>
                <w:b/>
                <w:bCs/>
                <w:sz w:val="22"/>
                <w:szCs w:val="22"/>
              </w:rPr>
            </w:pPr>
            <w:r w:rsidRPr="00393325">
              <w:rPr>
                <w:b/>
                <w:bCs/>
                <w:sz w:val="22"/>
                <w:szCs w:val="22"/>
              </w:rPr>
              <w:t>A</w:t>
            </w:r>
          </w:p>
        </w:tc>
        <w:tc>
          <w:tcPr>
            <w:tcW w:w="779" w:type="pct"/>
            <w:vAlign w:val="center"/>
          </w:tcPr>
          <w:p w:rsidR="00F61362" w:rsidRPr="00393325" w:rsidRDefault="00F61362" w:rsidP="00F61362">
            <w:pPr>
              <w:rPr>
                <w:b/>
                <w:bCs/>
                <w:sz w:val="22"/>
                <w:szCs w:val="22"/>
              </w:rPr>
            </w:pPr>
            <w:r w:rsidRPr="00393325">
              <w:rPr>
                <w:b/>
                <w:bCs/>
                <w:sz w:val="22"/>
                <w:szCs w:val="22"/>
              </w:rPr>
              <w:t>HỒ CHỨA</w:t>
            </w:r>
          </w:p>
        </w:tc>
        <w:tc>
          <w:tcPr>
            <w:tcW w:w="288" w:type="pct"/>
            <w:vAlign w:val="center"/>
          </w:tcPr>
          <w:p w:rsidR="00F61362" w:rsidRPr="00393325" w:rsidRDefault="00F61362" w:rsidP="00F61362">
            <w:pPr>
              <w:ind w:left="-57" w:right="-57"/>
              <w:jc w:val="center"/>
              <w:rPr>
                <w:rFonts w:eastAsia="Calibri"/>
                <w:b/>
                <w:bCs/>
                <w:sz w:val="22"/>
                <w:szCs w:val="22"/>
              </w:rPr>
            </w:pPr>
          </w:p>
        </w:tc>
        <w:tc>
          <w:tcPr>
            <w:tcW w:w="476"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right="-85"/>
              <w:jc w:val="center"/>
              <w:rPr>
                <w:rFonts w:eastAsia="Calibri"/>
                <w:b/>
                <w:bCs/>
                <w:sz w:val="22"/>
                <w:szCs w:val="22"/>
              </w:rPr>
            </w:pPr>
          </w:p>
        </w:tc>
        <w:tc>
          <w:tcPr>
            <w:tcW w:w="457"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90"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0" w:type="pct"/>
            <w:vAlign w:val="center"/>
          </w:tcPr>
          <w:p w:rsidR="00F61362" w:rsidRPr="00393325" w:rsidRDefault="00F61362" w:rsidP="00F61362">
            <w:pPr>
              <w:ind w:left="-85" w:right="-85"/>
              <w:jc w:val="center"/>
              <w:rPr>
                <w:rFonts w:eastAsia="Calibri"/>
                <w:b/>
                <w:bCs/>
                <w:sz w:val="22"/>
                <w:szCs w:val="22"/>
              </w:rPr>
            </w:pPr>
          </w:p>
        </w:tc>
      </w:tr>
      <w:tr w:rsidR="00253586" w:rsidRPr="00393325" w:rsidTr="00253586">
        <w:trPr>
          <w:trHeight w:val="57"/>
          <w:jc w:val="center"/>
        </w:trPr>
        <w:tc>
          <w:tcPr>
            <w:tcW w:w="225" w:type="pct"/>
            <w:vAlign w:val="center"/>
          </w:tcPr>
          <w:p w:rsidR="00033D81" w:rsidRPr="00393325" w:rsidRDefault="00033D81" w:rsidP="00F61362">
            <w:pPr>
              <w:ind w:left="-57" w:right="-57"/>
              <w:jc w:val="center"/>
              <w:rPr>
                <w:bCs/>
                <w:sz w:val="22"/>
                <w:szCs w:val="22"/>
              </w:rPr>
            </w:pPr>
            <w:r w:rsidRPr="00393325">
              <w:rPr>
                <w:bCs/>
                <w:sz w:val="22"/>
                <w:szCs w:val="22"/>
              </w:rPr>
              <w:t>1</w:t>
            </w:r>
          </w:p>
        </w:tc>
        <w:tc>
          <w:tcPr>
            <w:tcW w:w="779" w:type="pct"/>
            <w:vAlign w:val="center"/>
          </w:tcPr>
          <w:p w:rsidR="00033D81" w:rsidRPr="00393325" w:rsidRDefault="00033D81" w:rsidP="00F61362">
            <w:pPr>
              <w:rPr>
                <w:sz w:val="22"/>
                <w:szCs w:val="22"/>
              </w:rPr>
            </w:pPr>
            <w:r w:rsidRPr="00393325">
              <w:rPr>
                <w:sz w:val="22"/>
                <w:szCs w:val="22"/>
              </w:rPr>
              <w:t>Mực nước cuối mùa khô (MNC)</w:t>
            </w:r>
          </w:p>
        </w:tc>
        <w:tc>
          <w:tcPr>
            <w:tcW w:w="288" w:type="pct"/>
            <w:vAlign w:val="center"/>
          </w:tcPr>
          <w:p w:rsidR="00033D81" w:rsidRPr="00393325" w:rsidRDefault="00033D81" w:rsidP="00F61362">
            <w:pPr>
              <w:ind w:left="-57" w:right="-57"/>
              <w:jc w:val="center"/>
              <w:rPr>
                <w:rFonts w:eastAsia="Calibri"/>
                <w:bCs/>
                <w:sz w:val="22"/>
                <w:szCs w:val="22"/>
              </w:rPr>
            </w:pPr>
            <w:r w:rsidRPr="00393325">
              <w:rPr>
                <w:rFonts w:eastAsia="Calibri"/>
                <w:bCs/>
                <w:sz w:val="22"/>
                <w:szCs w:val="22"/>
              </w:rPr>
              <w:t>m</w:t>
            </w:r>
          </w:p>
        </w:tc>
        <w:tc>
          <w:tcPr>
            <w:tcW w:w="476" w:type="pct"/>
            <w:vAlign w:val="center"/>
          </w:tcPr>
          <w:p w:rsidR="00033D81" w:rsidRPr="00393325" w:rsidRDefault="00033D81" w:rsidP="00033D81">
            <w:pPr>
              <w:jc w:val="center"/>
              <w:rPr>
                <w:sz w:val="22"/>
                <w:szCs w:val="22"/>
                <w:lang w:val="nl-NL"/>
              </w:rPr>
            </w:pPr>
            <w:r w:rsidRPr="00393325">
              <w:rPr>
                <w:sz w:val="22"/>
                <w:szCs w:val="22"/>
                <w:lang w:val="nl-NL"/>
              </w:rPr>
              <w:t>22,50</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21,00</w:t>
            </w:r>
          </w:p>
        </w:tc>
        <w:tc>
          <w:tcPr>
            <w:tcW w:w="457" w:type="pct"/>
            <w:vAlign w:val="center"/>
          </w:tcPr>
          <w:p w:rsidR="00033D81" w:rsidRPr="00393325" w:rsidRDefault="00033D81" w:rsidP="00033D81">
            <w:pPr>
              <w:jc w:val="center"/>
              <w:rPr>
                <w:sz w:val="22"/>
                <w:szCs w:val="22"/>
                <w:lang w:val="nl-NL"/>
              </w:rPr>
            </w:pPr>
            <w:r w:rsidRPr="00393325">
              <w:rPr>
                <w:sz w:val="22"/>
                <w:szCs w:val="22"/>
                <w:lang w:val="nl-NL"/>
              </w:rPr>
              <w:t>146,33</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24,00</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6,71</w:t>
            </w:r>
          </w:p>
        </w:tc>
        <w:tc>
          <w:tcPr>
            <w:tcW w:w="390" w:type="pct"/>
            <w:vAlign w:val="center"/>
          </w:tcPr>
          <w:p w:rsidR="00033D81" w:rsidRPr="00393325" w:rsidRDefault="00033D81" w:rsidP="00033D81">
            <w:pPr>
              <w:jc w:val="center"/>
              <w:rPr>
                <w:sz w:val="22"/>
                <w:szCs w:val="22"/>
                <w:lang w:val="nl-NL"/>
              </w:rPr>
            </w:pPr>
            <w:r w:rsidRPr="00393325">
              <w:rPr>
                <w:sz w:val="22"/>
                <w:szCs w:val="22"/>
                <w:lang w:val="nl-NL"/>
              </w:rPr>
              <w:t>19,53</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17,50</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38,2</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19,00</w:t>
            </w:r>
          </w:p>
        </w:tc>
        <w:tc>
          <w:tcPr>
            <w:tcW w:w="340" w:type="pct"/>
            <w:vAlign w:val="center"/>
          </w:tcPr>
          <w:p w:rsidR="00033D81" w:rsidRPr="00393325" w:rsidRDefault="00033D81" w:rsidP="00033D81">
            <w:pPr>
              <w:jc w:val="center"/>
              <w:rPr>
                <w:sz w:val="22"/>
                <w:szCs w:val="22"/>
                <w:lang w:val="nl-NL"/>
              </w:rPr>
            </w:pPr>
            <w:r w:rsidRPr="00393325">
              <w:rPr>
                <w:sz w:val="22"/>
                <w:szCs w:val="22"/>
                <w:lang w:val="nl-NL"/>
              </w:rPr>
              <w:t>32,30</w:t>
            </w:r>
          </w:p>
        </w:tc>
      </w:tr>
      <w:tr w:rsidR="00253586" w:rsidRPr="00393325" w:rsidTr="00253586">
        <w:trPr>
          <w:trHeight w:val="57"/>
          <w:jc w:val="center"/>
        </w:trPr>
        <w:tc>
          <w:tcPr>
            <w:tcW w:w="225" w:type="pct"/>
            <w:vAlign w:val="center"/>
          </w:tcPr>
          <w:p w:rsidR="00033D81" w:rsidRPr="00393325" w:rsidRDefault="00033D81" w:rsidP="00F61362">
            <w:pPr>
              <w:ind w:left="-57" w:right="-57"/>
              <w:jc w:val="center"/>
              <w:rPr>
                <w:bCs/>
                <w:sz w:val="22"/>
                <w:szCs w:val="22"/>
              </w:rPr>
            </w:pPr>
            <w:r w:rsidRPr="00393325">
              <w:rPr>
                <w:bCs/>
                <w:sz w:val="22"/>
                <w:szCs w:val="22"/>
              </w:rPr>
              <w:t>2</w:t>
            </w:r>
          </w:p>
        </w:tc>
        <w:tc>
          <w:tcPr>
            <w:tcW w:w="779" w:type="pct"/>
            <w:vAlign w:val="center"/>
          </w:tcPr>
          <w:p w:rsidR="00033D81" w:rsidRPr="00393325" w:rsidRDefault="00033D81" w:rsidP="00F61362">
            <w:pPr>
              <w:rPr>
                <w:sz w:val="22"/>
                <w:szCs w:val="22"/>
              </w:rPr>
            </w:pPr>
            <w:r w:rsidRPr="00393325">
              <w:rPr>
                <w:sz w:val="22"/>
                <w:szCs w:val="22"/>
              </w:rPr>
              <w:t>Mực nước cuối mùa mưa (MNDBT)</w:t>
            </w:r>
          </w:p>
        </w:tc>
        <w:tc>
          <w:tcPr>
            <w:tcW w:w="288" w:type="pct"/>
            <w:vAlign w:val="center"/>
          </w:tcPr>
          <w:p w:rsidR="00033D81" w:rsidRPr="00393325" w:rsidRDefault="00033D81" w:rsidP="00F61362">
            <w:pPr>
              <w:ind w:left="-57" w:right="-57"/>
              <w:jc w:val="center"/>
              <w:rPr>
                <w:rFonts w:eastAsia="Calibri"/>
                <w:bCs/>
                <w:sz w:val="22"/>
                <w:szCs w:val="22"/>
              </w:rPr>
            </w:pPr>
            <w:r w:rsidRPr="00393325">
              <w:rPr>
                <w:rFonts w:eastAsia="Calibri"/>
                <w:bCs/>
                <w:sz w:val="22"/>
                <w:szCs w:val="22"/>
              </w:rPr>
              <w:t>m</w:t>
            </w:r>
          </w:p>
        </w:tc>
        <w:tc>
          <w:tcPr>
            <w:tcW w:w="476" w:type="pct"/>
          </w:tcPr>
          <w:p w:rsidR="00033D81" w:rsidRPr="00393325" w:rsidRDefault="00033D81" w:rsidP="00F17169">
            <w:pPr>
              <w:jc w:val="center"/>
              <w:rPr>
                <w:sz w:val="22"/>
                <w:szCs w:val="22"/>
                <w:lang w:val="nl-NL"/>
              </w:rPr>
            </w:pPr>
            <w:r w:rsidRPr="00393325">
              <w:rPr>
                <w:sz w:val="22"/>
                <w:szCs w:val="22"/>
                <w:lang w:val="nl-NL"/>
              </w:rPr>
              <w:t>38,10</w:t>
            </w:r>
          </w:p>
        </w:tc>
        <w:tc>
          <w:tcPr>
            <w:tcW w:w="341" w:type="pct"/>
          </w:tcPr>
          <w:p w:rsidR="00033D81" w:rsidRPr="00393325" w:rsidRDefault="00033D81" w:rsidP="00F17169">
            <w:pPr>
              <w:jc w:val="center"/>
              <w:rPr>
                <w:sz w:val="22"/>
                <w:szCs w:val="22"/>
                <w:lang w:val="nl-NL"/>
              </w:rPr>
            </w:pPr>
            <w:r w:rsidRPr="00393325">
              <w:rPr>
                <w:sz w:val="22"/>
                <w:szCs w:val="22"/>
                <w:lang w:val="nl-NL"/>
              </w:rPr>
              <w:t>24,35</w:t>
            </w:r>
          </w:p>
        </w:tc>
        <w:tc>
          <w:tcPr>
            <w:tcW w:w="457" w:type="pct"/>
          </w:tcPr>
          <w:p w:rsidR="00033D81" w:rsidRPr="00393325" w:rsidRDefault="00033D81" w:rsidP="00F17169">
            <w:pPr>
              <w:jc w:val="center"/>
              <w:rPr>
                <w:sz w:val="22"/>
                <w:szCs w:val="22"/>
                <w:lang w:val="nl-NL"/>
              </w:rPr>
            </w:pPr>
            <w:r w:rsidRPr="00393325">
              <w:rPr>
                <w:sz w:val="22"/>
                <w:szCs w:val="22"/>
                <w:lang w:val="nl-NL"/>
              </w:rPr>
              <w:t>152,36</w:t>
            </w:r>
          </w:p>
        </w:tc>
        <w:tc>
          <w:tcPr>
            <w:tcW w:w="341" w:type="pct"/>
          </w:tcPr>
          <w:p w:rsidR="00033D81" w:rsidRPr="00393325" w:rsidRDefault="00033D81" w:rsidP="00F17169">
            <w:pPr>
              <w:jc w:val="center"/>
              <w:rPr>
                <w:sz w:val="22"/>
                <w:szCs w:val="22"/>
                <w:lang w:val="nl-NL"/>
              </w:rPr>
            </w:pPr>
            <w:r w:rsidRPr="00393325">
              <w:rPr>
                <w:sz w:val="22"/>
                <w:szCs w:val="22"/>
                <w:lang w:val="nl-NL"/>
              </w:rPr>
              <w:t>27,28</w:t>
            </w:r>
          </w:p>
        </w:tc>
        <w:tc>
          <w:tcPr>
            <w:tcW w:w="341" w:type="pct"/>
          </w:tcPr>
          <w:p w:rsidR="00033D81" w:rsidRPr="00393325" w:rsidRDefault="00033D81" w:rsidP="00F17169">
            <w:pPr>
              <w:jc w:val="center"/>
              <w:rPr>
                <w:sz w:val="22"/>
                <w:szCs w:val="22"/>
                <w:lang w:val="nl-NL"/>
              </w:rPr>
            </w:pPr>
            <w:r w:rsidRPr="00393325">
              <w:rPr>
                <w:sz w:val="22"/>
                <w:szCs w:val="22"/>
                <w:lang w:val="nl-NL"/>
              </w:rPr>
              <w:t>13,00</w:t>
            </w:r>
          </w:p>
        </w:tc>
        <w:tc>
          <w:tcPr>
            <w:tcW w:w="390" w:type="pct"/>
          </w:tcPr>
          <w:p w:rsidR="00033D81" w:rsidRPr="00393325" w:rsidRDefault="00033D81" w:rsidP="00F17169">
            <w:pPr>
              <w:jc w:val="center"/>
              <w:rPr>
                <w:sz w:val="22"/>
                <w:szCs w:val="22"/>
                <w:lang w:val="nl-NL"/>
              </w:rPr>
            </w:pPr>
            <w:r w:rsidRPr="00393325">
              <w:rPr>
                <w:sz w:val="22"/>
                <w:szCs w:val="22"/>
                <w:lang w:val="nl-NL"/>
              </w:rPr>
              <w:t>21,70</w:t>
            </w:r>
          </w:p>
        </w:tc>
        <w:tc>
          <w:tcPr>
            <w:tcW w:w="341" w:type="pct"/>
          </w:tcPr>
          <w:p w:rsidR="00033D81" w:rsidRPr="00393325" w:rsidRDefault="00033D81" w:rsidP="00F17169">
            <w:pPr>
              <w:jc w:val="center"/>
              <w:rPr>
                <w:sz w:val="22"/>
                <w:szCs w:val="22"/>
                <w:lang w:val="nl-NL"/>
              </w:rPr>
            </w:pPr>
            <w:r w:rsidRPr="00393325">
              <w:rPr>
                <w:sz w:val="22"/>
                <w:szCs w:val="22"/>
                <w:lang w:val="nl-NL"/>
              </w:rPr>
              <w:t>22,00</w:t>
            </w:r>
          </w:p>
        </w:tc>
        <w:tc>
          <w:tcPr>
            <w:tcW w:w="341" w:type="pct"/>
          </w:tcPr>
          <w:p w:rsidR="00033D81" w:rsidRPr="00393325" w:rsidRDefault="00033D81" w:rsidP="00F17169">
            <w:pPr>
              <w:jc w:val="center"/>
              <w:rPr>
                <w:sz w:val="22"/>
                <w:szCs w:val="22"/>
                <w:lang w:val="nl-NL"/>
              </w:rPr>
            </w:pPr>
            <w:r w:rsidRPr="00393325">
              <w:rPr>
                <w:sz w:val="22"/>
                <w:szCs w:val="22"/>
                <w:lang w:val="nl-NL"/>
              </w:rPr>
              <w:t>43,30</w:t>
            </w:r>
          </w:p>
        </w:tc>
        <w:tc>
          <w:tcPr>
            <w:tcW w:w="341" w:type="pct"/>
          </w:tcPr>
          <w:p w:rsidR="00033D81" w:rsidRPr="00393325" w:rsidRDefault="00033D81" w:rsidP="00F17169">
            <w:pPr>
              <w:jc w:val="center"/>
              <w:rPr>
                <w:sz w:val="22"/>
                <w:szCs w:val="22"/>
                <w:lang w:val="nl-NL"/>
              </w:rPr>
            </w:pPr>
            <w:r w:rsidRPr="00393325">
              <w:rPr>
                <w:sz w:val="22"/>
                <w:szCs w:val="22"/>
                <w:lang w:val="nl-NL"/>
              </w:rPr>
              <w:t>25,10</w:t>
            </w:r>
          </w:p>
        </w:tc>
        <w:tc>
          <w:tcPr>
            <w:tcW w:w="340" w:type="pct"/>
          </w:tcPr>
          <w:p w:rsidR="00033D81" w:rsidRPr="00393325" w:rsidRDefault="00033D81" w:rsidP="00F17169">
            <w:pPr>
              <w:jc w:val="center"/>
              <w:rPr>
                <w:sz w:val="22"/>
                <w:szCs w:val="22"/>
                <w:lang w:val="nl-NL"/>
              </w:rPr>
            </w:pPr>
            <w:r w:rsidRPr="00393325">
              <w:rPr>
                <w:sz w:val="22"/>
                <w:szCs w:val="22"/>
                <w:lang w:val="nl-NL"/>
              </w:rPr>
              <w:t>36,43</w:t>
            </w:r>
          </w:p>
        </w:tc>
      </w:tr>
      <w:tr w:rsidR="00253586" w:rsidRPr="00393325" w:rsidTr="00253586">
        <w:trPr>
          <w:trHeight w:val="57"/>
          <w:jc w:val="center"/>
        </w:trPr>
        <w:tc>
          <w:tcPr>
            <w:tcW w:w="225" w:type="pct"/>
            <w:vAlign w:val="center"/>
          </w:tcPr>
          <w:p w:rsidR="00033D81" w:rsidRPr="00393325" w:rsidRDefault="00033D81" w:rsidP="00F61362">
            <w:pPr>
              <w:ind w:left="-57" w:right="-57"/>
              <w:jc w:val="center"/>
              <w:rPr>
                <w:bCs/>
                <w:sz w:val="22"/>
                <w:szCs w:val="22"/>
              </w:rPr>
            </w:pPr>
            <w:r w:rsidRPr="00393325">
              <w:rPr>
                <w:bCs/>
                <w:sz w:val="22"/>
                <w:szCs w:val="22"/>
              </w:rPr>
              <w:t>3</w:t>
            </w:r>
          </w:p>
        </w:tc>
        <w:tc>
          <w:tcPr>
            <w:tcW w:w="779" w:type="pct"/>
            <w:vAlign w:val="center"/>
          </w:tcPr>
          <w:p w:rsidR="00033D81" w:rsidRPr="00393325" w:rsidRDefault="00033D81" w:rsidP="00F61362">
            <w:pPr>
              <w:rPr>
                <w:sz w:val="22"/>
                <w:szCs w:val="22"/>
              </w:rPr>
            </w:pPr>
            <w:r w:rsidRPr="00393325">
              <w:rPr>
                <w:sz w:val="22"/>
                <w:szCs w:val="22"/>
              </w:rPr>
              <w:t xml:space="preserve">Mực nước lũ lớn nhất thiết kế P=1,5% </w:t>
            </w:r>
            <w:r w:rsidRPr="00393325">
              <w:rPr>
                <w:sz w:val="22"/>
                <w:szCs w:val="22"/>
              </w:rPr>
              <w:lastRenderedPageBreak/>
              <w:t>(MNLTK)</w:t>
            </w:r>
          </w:p>
        </w:tc>
        <w:tc>
          <w:tcPr>
            <w:tcW w:w="288" w:type="pct"/>
            <w:vAlign w:val="center"/>
          </w:tcPr>
          <w:p w:rsidR="00033D81" w:rsidRPr="00393325" w:rsidRDefault="00033D81" w:rsidP="00F61362">
            <w:pPr>
              <w:ind w:left="-57" w:right="-57"/>
              <w:jc w:val="center"/>
              <w:rPr>
                <w:rFonts w:eastAsia="Calibri"/>
                <w:bCs/>
                <w:sz w:val="22"/>
                <w:szCs w:val="22"/>
              </w:rPr>
            </w:pPr>
            <w:r w:rsidRPr="00393325">
              <w:rPr>
                <w:rFonts w:eastAsia="Calibri"/>
                <w:bCs/>
                <w:sz w:val="22"/>
                <w:szCs w:val="22"/>
              </w:rPr>
              <w:lastRenderedPageBreak/>
              <w:t>m</w:t>
            </w:r>
          </w:p>
        </w:tc>
        <w:tc>
          <w:tcPr>
            <w:tcW w:w="476" w:type="pct"/>
            <w:vAlign w:val="center"/>
          </w:tcPr>
          <w:p w:rsidR="00033D81" w:rsidRPr="00393325" w:rsidRDefault="00033D81" w:rsidP="00033D81">
            <w:pPr>
              <w:jc w:val="center"/>
              <w:rPr>
                <w:sz w:val="22"/>
                <w:szCs w:val="22"/>
                <w:lang w:val="nl-NL"/>
              </w:rPr>
            </w:pPr>
            <w:r w:rsidRPr="00393325">
              <w:rPr>
                <w:sz w:val="22"/>
                <w:szCs w:val="22"/>
                <w:lang w:val="nl-NL"/>
              </w:rPr>
              <w:t>40,03</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25,41</w:t>
            </w:r>
          </w:p>
        </w:tc>
        <w:tc>
          <w:tcPr>
            <w:tcW w:w="457" w:type="pct"/>
            <w:vAlign w:val="center"/>
          </w:tcPr>
          <w:p w:rsidR="00033D81" w:rsidRPr="00393325" w:rsidRDefault="00033D81" w:rsidP="00033D81">
            <w:pPr>
              <w:jc w:val="center"/>
              <w:rPr>
                <w:sz w:val="22"/>
                <w:szCs w:val="22"/>
                <w:lang w:val="nl-NL"/>
              </w:rPr>
            </w:pPr>
            <w:r w:rsidRPr="00393325">
              <w:rPr>
                <w:sz w:val="22"/>
                <w:szCs w:val="22"/>
                <w:lang w:val="nl-NL"/>
              </w:rPr>
              <w:t>154,46</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28,50</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14,35</w:t>
            </w:r>
          </w:p>
        </w:tc>
        <w:tc>
          <w:tcPr>
            <w:tcW w:w="390" w:type="pct"/>
            <w:vAlign w:val="center"/>
          </w:tcPr>
          <w:p w:rsidR="00033D81" w:rsidRPr="00393325" w:rsidRDefault="00033D81" w:rsidP="00033D81">
            <w:pPr>
              <w:jc w:val="center"/>
              <w:rPr>
                <w:sz w:val="22"/>
                <w:szCs w:val="22"/>
                <w:lang w:val="nl-NL"/>
              </w:rPr>
            </w:pPr>
            <w:r w:rsidRPr="00393325">
              <w:rPr>
                <w:sz w:val="22"/>
                <w:szCs w:val="22"/>
                <w:lang w:val="nl-NL"/>
              </w:rPr>
              <w:t>23,72</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23,04</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44,43</w:t>
            </w:r>
          </w:p>
        </w:tc>
        <w:tc>
          <w:tcPr>
            <w:tcW w:w="341" w:type="pct"/>
            <w:vAlign w:val="center"/>
          </w:tcPr>
          <w:p w:rsidR="00033D81" w:rsidRPr="00393325" w:rsidRDefault="00033D81" w:rsidP="00033D81">
            <w:pPr>
              <w:jc w:val="center"/>
              <w:rPr>
                <w:sz w:val="22"/>
                <w:szCs w:val="22"/>
                <w:lang w:val="nl-NL"/>
              </w:rPr>
            </w:pPr>
            <w:r w:rsidRPr="00393325">
              <w:rPr>
                <w:sz w:val="22"/>
                <w:szCs w:val="22"/>
                <w:lang w:val="nl-NL"/>
              </w:rPr>
              <w:t>26,24</w:t>
            </w:r>
          </w:p>
        </w:tc>
        <w:tc>
          <w:tcPr>
            <w:tcW w:w="340" w:type="pct"/>
            <w:vAlign w:val="center"/>
          </w:tcPr>
          <w:p w:rsidR="00033D81" w:rsidRPr="00393325" w:rsidRDefault="00033D81" w:rsidP="00033D81">
            <w:pPr>
              <w:jc w:val="center"/>
              <w:rPr>
                <w:sz w:val="22"/>
                <w:szCs w:val="22"/>
                <w:lang w:val="nl-NL"/>
              </w:rPr>
            </w:pPr>
            <w:r w:rsidRPr="00393325">
              <w:rPr>
                <w:sz w:val="22"/>
                <w:szCs w:val="22"/>
                <w:lang w:val="nl-NL"/>
              </w:rPr>
              <w:t>37,56</w:t>
            </w:r>
          </w:p>
        </w:tc>
      </w:tr>
      <w:tr w:rsidR="00253586" w:rsidRPr="00393325" w:rsidTr="00253586">
        <w:trPr>
          <w:trHeight w:val="57"/>
          <w:jc w:val="center"/>
        </w:trPr>
        <w:tc>
          <w:tcPr>
            <w:tcW w:w="225" w:type="pct"/>
            <w:vAlign w:val="center"/>
          </w:tcPr>
          <w:p w:rsidR="00F61362" w:rsidRPr="00393325" w:rsidRDefault="00F61362" w:rsidP="00F61362">
            <w:pPr>
              <w:ind w:left="-57" w:right="-57"/>
              <w:jc w:val="center"/>
              <w:rPr>
                <w:rFonts w:eastAsia="Calibri"/>
                <w:b/>
                <w:bCs/>
                <w:sz w:val="22"/>
                <w:szCs w:val="22"/>
              </w:rPr>
            </w:pPr>
            <w:r w:rsidRPr="00393325">
              <w:rPr>
                <w:b/>
                <w:bCs/>
                <w:sz w:val="22"/>
                <w:szCs w:val="22"/>
              </w:rPr>
              <w:lastRenderedPageBreak/>
              <w:t>B</w:t>
            </w:r>
          </w:p>
        </w:tc>
        <w:tc>
          <w:tcPr>
            <w:tcW w:w="779" w:type="pct"/>
            <w:vAlign w:val="center"/>
          </w:tcPr>
          <w:p w:rsidR="00F61362" w:rsidRPr="00393325" w:rsidRDefault="00F61362" w:rsidP="00F61362">
            <w:pPr>
              <w:rPr>
                <w:rFonts w:eastAsia="Calibri"/>
                <w:b/>
                <w:bCs/>
                <w:sz w:val="22"/>
                <w:szCs w:val="22"/>
              </w:rPr>
            </w:pPr>
            <w:r w:rsidRPr="00393325">
              <w:rPr>
                <w:b/>
                <w:bCs/>
                <w:sz w:val="22"/>
                <w:szCs w:val="22"/>
              </w:rPr>
              <w:t>TRÀN XẢ LŨ</w:t>
            </w:r>
          </w:p>
        </w:tc>
        <w:tc>
          <w:tcPr>
            <w:tcW w:w="288" w:type="pct"/>
            <w:vAlign w:val="center"/>
          </w:tcPr>
          <w:p w:rsidR="00F61362" w:rsidRPr="00393325" w:rsidRDefault="00F61362" w:rsidP="00F61362">
            <w:pPr>
              <w:ind w:left="-57" w:right="-57"/>
              <w:jc w:val="center"/>
              <w:rPr>
                <w:rFonts w:eastAsia="Calibri"/>
                <w:b/>
                <w:bCs/>
                <w:sz w:val="22"/>
                <w:szCs w:val="22"/>
              </w:rPr>
            </w:pPr>
          </w:p>
        </w:tc>
        <w:tc>
          <w:tcPr>
            <w:tcW w:w="476"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457"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90"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rFonts w:eastAsia="Calibri"/>
                <w:b/>
                <w:bCs/>
                <w:sz w:val="22"/>
                <w:szCs w:val="22"/>
              </w:rPr>
            </w:pPr>
          </w:p>
        </w:tc>
        <w:tc>
          <w:tcPr>
            <w:tcW w:w="340" w:type="pct"/>
            <w:vAlign w:val="center"/>
          </w:tcPr>
          <w:p w:rsidR="00F61362" w:rsidRPr="00393325" w:rsidRDefault="00F61362" w:rsidP="00F61362">
            <w:pPr>
              <w:ind w:left="-85" w:right="-85"/>
              <w:jc w:val="center"/>
              <w:rPr>
                <w:rFonts w:eastAsia="Calibri"/>
                <w:b/>
                <w:bCs/>
                <w:sz w:val="22"/>
                <w:szCs w:val="22"/>
              </w:rPr>
            </w:pPr>
          </w:p>
        </w:tc>
      </w:tr>
      <w:tr w:rsidR="00253586" w:rsidRPr="00393325" w:rsidTr="00253586">
        <w:trPr>
          <w:trHeight w:val="57"/>
          <w:jc w:val="center"/>
        </w:trPr>
        <w:tc>
          <w:tcPr>
            <w:tcW w:w="225" w:type="pct"/>
            <w:vAlign w:val="center"/>
          </w:tcPr>
          <w:p w:rsidR="00F17169" w:rsidRPr="00393325" w:rsidRDefault="00F17169" w:rsidP="00F61362">
            <w:pPr>
              <w:ind w:left="-57" w:right="-57"/>
              <w:jc w:val="center"/>
              <w:rPr>
                <w:rFonts w:eastAsia="Calibri"/>
                <w:sz w:val="22"/>
                <w:szCs w:val="22"/>
              </w:rPr>
            </w:pPr>
            <w:r w:rsidRPr="00393325">
              <w:rPr>
                <w:sz w:val="22"/>
                <w:szCs w:val="22"/>
              </w:rPr>
              <w:t>1</w:t>
            </w:r>
          </w:p>
        </w:tc>
        <w:tc>
          <w:tcPr>
            <w:tcW w:w="779" w:type="pct"/>
            <w:vAlign w:val="center"/>
          </w:tcPr>
          <w:p w:rsidR="00F17169" w:rsidRPr="00393325" w:rsidRDefault="00F17169" w:rsidP="00F61362">
            <w:pPr>
              <w:rPr>
                <w:rFonts w:eastAsia="Calibri"/>
                <w:sz w:val="22"/>
                <w:szCs w:val="22"/>
              </w:rPr>
            </w:pPr>
            <w:r w:rsidRPr="00393325">
              <w:rPr>
                <w:sz w:val="22"/>
                <w:szCs w:val="22"/>
              </w:rPr>
              <w:t>Hình thức tràn</w:t>
            </w:r>
          </w:p>
        </w:tc>
        <w:tc>
          <w:tcPr>
            <w:tcW w:w="288" w:type="pct"/>
            <w:vAlign w:val="center"/>
          </w:tcPr>
          <w:p w:rsidR="00F17169" w:rsidRPr="00393325" w:rsidRDefault="00F17169" w:rsidP="00F61362">
            <w:pPr>
              <w:ind w:left="-57" w:right="-57"/>
              <w:jc w:val="center"/>
              <w:rPr>
                <w:rFonts w:eastAsia="Calibri"/>
                <w:sz w:val="22"/>
                <w:szCs w:val="22"/>
              </w:rPr>
            </w:pPr>
          </w:p>
        </w:tc>
        <w:tc>
          <w:tcPr>
            <w:tcW w:w="476" w:type="pct"/>
            <w:vAlign w:val="center"/>
          </w:tcPr>
          <w:p w:rsidR="00F17169" w:rsidRPr="00393325" w:rsidRDefault="00F17169" w:rsidP="00253586">
            <w:pPr>
              <w:spacing w:after="200" w:line="276" w:lineRule="auto"/>
              <w:ind w:left="-76" w:hanging="32"/>
              <w:jc w:val="center"/>
              <w:rPr>
                <w:rFonts w:eastAsia="Calibri"/>
                <w:sz w:val="22"/>
                <w:szCs w:val="22"/>
              </w:rPr>
            </w:pPr>
            <w:r w:rsidRPr="00393325">
              <w:rPr>
                <w:rFonts w:eastAsia="Calibri"/>
                <w:sz w:val="22"/>
                <w:szCs w:val="22"/>
              </w:rPr>
              <w:t>2 khoang Cửa van, 3</w:t>
            </w:r>
            <w:r w:rsidR="00253586" w:rsidRPr="00393325">
              <w:rPr>
                <w:rFonts w:eastAsia="Calibri"/>
                <w:sz w:val="22"/>
                <w:szCs w:val="22"/>
              </w:rPr>
              <w:t xml:space="preserve"> </w:t>
            </w:r>
            <w:r w:rsidRPr="00393325">
              <w:rPr>
                <w:rFonts w:eastAsia="Calibri"/>
                <w:sz w:val="22"/>
                <w:szCs w:val="22"/>
              </w:rPr>
              <w:t xml:space="preserve">khoang tự do </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457"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90"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1"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c>
          <w:tcPr>
            <w:tcW w:w="340" w:type="pct"/>
            <w:vAlign w:val="center"/>
          </w:tcPr>
          <w:p w:rsidR="00F17169" w:rsidRPr="00393325" w:rsidRDefault="00F17169" w:rsidP="00F17169">
            <w:pPr>
              <w:spacing w:after="200" w:line="276" w:lineRule="auto"/>
              <w:ind w:hanging="108"/>
              <w:jc w:val="center"/>
              <w:rPr>
                <w:sz w:val="22"/>
                <w:szCs w:val="22"/>
              </w:rPr>
            </w:pPr>
            <w:r w:rsidRPr="00393325">
              <w:rPr>
                <w:sz w:val="22"/>
                <w:szCs w:val="22"/>
              </w:rPr>
              <w:t>Tràn tự do</w:t>
            </w:r>
          </w:p>
        </w:tc>
      </w:tr>
      <w:tr w:rsidR="00253586" w:rsidRPr="00393325" w:rsidTr="00253586">
        <w:trPr>
          <w:trHeight w:val="57"/>
          <w:jc w:val="center"/>
        </w:trPr>
        <w:tc>
          <w:tcPr>
            <w:tcW w:w="225" w:type="pct"/>
            <w:vAlign w:val="center"/>
          </w:tcPr>
          <w:p w:rsidR="00F17169" w:rsidRPr="00393325" w:rsidRDefault="00F17169" w:rsidP="00F61362">
            <w:pPr>
              <w:ind w:left="-57" w:right="-57"/>
              <w:jc w:val="center"/>
              <w:rPr>
                <w:rFonts w:eastAsia="Calibri"/>
                <w:sz w:val="22"/>
                <w:szCs w:val="22"/>
              </w:rPr>
            </w:pPr>
            <w:r w:rsidRPr="00393325">
              <w:rPr>
                <w:sz w:val="22"/>
                <w:szCs w:val="22"/>
              </w:rPr>
              <w:t>2</w:t>
            </w:r>
          </w:p>
        </w:tc>
        <w:tc>
          <w:tcPr>
            <w:tcW w:w="779" w:type="pct"/>
            <w:vAlign w:val="center"/>
          </w:tcPr>
          <w:p w:rsidR="00F17169" w:rsidRPr="00393325" w:rsidRDefault="00F17169" w:rsidP="00F61362">
            <w:pPr>
              <w:rPr>
                <w:rFonts w:eastAsia="Calibri"/>
                <w:sz w:val="22"/>
                <w:szCs w:val="22"/>
              </w:rPr>
            </w:pPr>
            <w:r w:rsidRPr="00393325">
              <w:rPr>
                <w:sz w:val="22"/>
                <w:szCs w:val="22"/>
              </w:rPr>
              <w:t>Cột nước thiết kế trên tràn Cột nước qua tràn cao nhất ứng tần suất thiết kế (p=1,5%)</w:t>
            </w:r>
          </w:p>
        </w:tc>
        <w:tc>
          <w:tcPr>
            <w:tcW w:w="288" w:type="pct"/>
            <w:vAlign w:val="center"/>
          </w:tcPr>
          <w:p w:rsidR="00F17169" w:rsidRPr="00393325" w:rsidRDefault="00F17169" w:rsidP="00F61362">
            <w:pPr>
              <w:ind w:left="-57" w:right="-57"/>
              <w:jc w:val="center"/>
              <w:rPr>
                <w:rFonts w:eastAsia="Calibri"/>
                <w:sz w:val="22"/>
                <w:szCs w:val="22"/>
              </w:rPr>
            </w:pPr>
            <w:r w:rsidRPr="00393325">
              <w:rPr>
                <w:sz w:val="22"/>
                <w:szCs w:val="22"/>
              </w:rPr>
              <w:t>m</w:t>
            </w:r>
          </w:p>
        </w:tc>
        <w:tc>
          <w:tcPr>
            <w:tcW w:w="476" w:type="pct"/>
            <w:vAlign w:val="center"/>
          </w:tcPr>
          <w:p w:rsidR="00F17169" w:rsidRPr="00393325" w:rsidRDefault="00F17169" w:rsidP="00F17169">
            <w:pPr>
              <w:spacing w:after="200" w:line="276" w:lineRule="auto"/>
              <w:jc w:val="center"/>
              <w:rPr>
                <w:rFonts w:eastAsia="Calibri"/>
                <w:sz w:val="22"/>
                <w:szCs w:val="22"/>
              </w:rPr>
            </w:pPr>
            <w:r w:rsidRPr="00393325">
              <w:rPr>
                <w:rFonts w:eastAsia="Calibri"/>
                <w:sz w:val="22"/>
                <w:szCs w:val="22"/>
              </w:rPr>
              <w:t>2,13</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1,06</w:t>
            </w:r>
          </w:p>
        </w:tc>
        <w:tc>
          <w:tcPr>
            <w:tcW w:w="457" w:type="pct"/>
            <w:vAlign w:val="center"/>
          </w:tcPr>
          <w:p w:rsidR="00F17169" w:rsidRPr="00393325" w:rsidRDefault="00F17169" w:rsidP="00F17169">
            <w:pPr>
              <w:spacing w:after="200" w:line="276" w:lineRule="auto"/>
              <w:jc w:val="center"/>
              <w:rPr>
                <w:sz w:val="22"/>
                <w:szCs w:val="22"/>
              </w:rPr>
            </w:pPr>
            <w:r w:rsidRPr="00393325">
              <w:rPr>
                <w:sz w:val="22"/>
                <w:szCs w:val="22"/>
              </w:rPr>
              <w:t>2,10</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1,22</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1,35</w:t>
            </w:r>
          </w:p>
        </w:tc>
        <w:tc>
          <w:tcPr>
            <w:tcW w:w="390" w:type="pct"/>
            <w:vAlign w:val="center"/>
          </w:tcPr>
          <w:p w:rsidR="00F17169" w:rsidRPr="00393325" w:rsidRDefault="00F17169" w:rsidP="00F17169">
            <w:pPr>
              <w:spacing w:after="200" w:line="276" w:lineRule="auto"/>
              <w:jc w:val="center"/>
              <w:rPr>
                <w:sz w:val="22"/>
                <w:szCs w:val="22"/>
              </w:rPr>
            </w:pPr>
            <w:r w:rsidRPr="00393325">
              <w:rPr>
                <w:sz w:val="22"/>
                <w:szCs w:val="22"/>
              </w:rPr>
              <w:t>1,91</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1,04</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1,13</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1,14</w:t>
            </w:r>
          </w:p>
        </w:tc>
        <w:tc>
          <w:tcPr>
            <w:tcW w:w="340" w:type="pct"/>
            <w:vAlign w:val="center"/>
          </w:tcPr>
          <w:p w:rsidR="00F17169" w:rsidRPr="00393325" w:rsidRDefault="00F17169" w:rsidP="00F17169">
            <w:pPr>
              <w:spacing w:after="200" w:line="276" w:lineRule="auto"/>
              <w:jc w:val="center"/>
              <w:rPr>
                <w:sz w:val="22"/>
                <w:szCs w:val="22"/>
              </w:rPr>
            </w:pPr>
            <w:r w:rsidRPr="00393325">
              <w:rPr>
                <w:sz w:val="22"/>
                <w:szCs w:val="22"/>
              </w:rPr>
              <w:t>1,05</w:t>
            </w:r>
          </w:p>
        </w:tc>
      </w:tr>
      <w:tr w:rsidR="00253586" w:rsidRPr="00393325" w:rsidTr="00253586">
        <w:trPr>
          <w:trHeight w:val="57"/>
          <w:jc w:val="center"/>
        </w:trPr>
        <w:tc>
          <w:tcPr>
            <w:tcW w:w="225" w:type="pct"/>
            <w:vAlign w:val="center"/>
          </w:tcPr>
          <w:p w:rsidR="00F17169" w:rsidRPr="00393325" w:rsidRDefault="00F17169" w:rsidP="00F61362">
            <w:pPr>
              <w:ind w:left="-57" w:right="-57"/>
              <w:jc w:val="center"/>
              <w:rPr>
                <w:rFonts w:eastAsia="Calibri"/>
                <w:sz w:val="22"/>
                <w:szCs w:val="22"/>
              </w:rPr>
            </w:pPr>
            <w:r w:rsidRPr="00393325">
              <w:rPr>
                <w:rFonts w:eastAsia="Calibri"/>
                <w:sz w:val="22"/>
                <w:szCs w:val="22"/>
              </w:rPr>
              <w:t>3</w:t>
            </w:r>
          </w:p>
        </w:tc>
        <w:tc>
          <w:tcPr>
            <w:tcW w:w="779" w:type="pct"/>
            <w:vAlign w:val="center"/>
          </w:tcPr>
          <w:p w:rsidR="00F17169" w:rsidRPr="00393325" w:rsidRDefault="00F17169" w:rsidP="00F61362">
            <w:pPr>
              <w:rPr>
                <w:rFonts w:eastAsia="Calibri"/>
                <w:sz w:val="22"/>
                <w:szCs w:val="22"/>
              </w:rPr>
            </w:pPr>
            <w:r w:rsidRPr="00393325">
              <w:rPr>
                <w:sz w:val="22"/>
                <w:szCs w:val="22"/>
              </w:rPr>
              <w:t>Lưu lượng thiết kế tràn Lưu lượng qua tràn cao nhất ứng tần suất thiết kế (p=1,5%)</w:t>
            </w:r>
          </w:p>
        </w:tc>
        <w:tc>
          <w:tcPr>
            <w:tcW w:w="288" w:type="pct"/>
            <w:vAlign w:val="center"/>
          </w:tcPr>
          <w:p w:rsidR="00F17169" w:rsidRPr="00393325" w:rsidRDefault="00F17169" w:rsidP="00F61362">
            <w:pPr>
              <w:ind w:left="-57" w:right="-57"/>
              <w:jc w:val="center"/>
              <w:rPr>
                <w:rFonts w:eastAsia="Calibri"/>
                <w:sz w:val="22"/>
                <w:szCs w:val="22"/>
              </w:rPr>
            </w:pPr>
            <w:r w:rsidRPr="00393325">
              <w:rPr>
                <w:sz w:val="22"/>
                <w:szCs w:val="22"/>
              </w:rPr>
              <w:t>m</w:t>
            </w:r>
            <w:r w:rsidRPr="00393325">
              <w:rPr>
                <w:sz w:val="22"/>
                <w:szCs w:val="22"/>
                <w:vertAlign w:val="superscript"/>
              </w:rPr>
              <w:t>3</w:t>
            </w:r>
            <w:r w:rsidRPr="00393325">
              <w:rPr>
                <w:sz w:val="22"/>
                <w:szCs w:val="22"/>
              </w:rPr>
              <w:t>/s</w:t>
            </w:r>
          </w:p>
        </w:tc>
        <w:tc>
          <w:tcPr>
            <w:tcW w:w="476" w:type="pct"/>
            <w:vAlign w:val="center"/>
          </w:tcPr>
          <w:p w:rsidR="00F17169" w:rsidRPr="00393325" w:rsidRDefault="00F17169" w:rsidP="00F17169">
            <w:pPr>
              <w:spacing w:after="200" w:line="276" w:lineRule="auto"/>
              <w:jc w:val="center"/>
              <w:rPr>
                <w:rFonts w:eastAsia="Calibri"/>
                <w:sz w:val="22"/>
                <w:szCs w:val="22"/>
              </w:rPr>
            </w:pPr>
            <w:r w:rsidRPr="00393325">
              <w:rPr>
                <w:rFonts w:eastAsia="Calibri"/>
                <w:sz w:val="22"/>
                <w:szCs w:val="22"/>
              </w:rPr>
              <w:t>411,49</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8,45</w:t>
            </w:r>
          </w:p>
        </w:tc>
        <w:tc>
          <w:tcPr>
            <w:tcW w:w="457" w:type="pct"/>
            <w:vAlign w:val="center"/>
          </w:tcPr>
          <w:p w:rsidR="00F17169" w:rsidRPr="00393325" w:rsidRDefault="00F17169" w:rsidP="00F17169">
            <w:pPr>
              <w:spacing w:after="200" w:line="276" w:lineRule="auto"/>
              <w:jc w:val="center"/>
              <w:rPr>
                <w:sz w:val="22"/>
                <w:szCs w:val="22"/>
              </w:rPr>
            </w:pPr>
            <w:r w:rsidRPr="00393325">
              <w:rPr>
                <w:sz w:val="22"/>
                <w:szCs w:val="22"/>
              </w:rPr>
              <w:t>94,05</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11,55</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38,88</w:t>
            </w:r>
          </w:p>
        </w:tc>
        <w:tc>
          <w:tcPr>
            <w:tcW w:w="390" w:type="pct"/>
            <w:vAlign w:val="center"/>
          </w:tcPr>
          <w:p w:rsidR="00F17169" w:rsidRPr="00393325" w:rsidRDefault="00F17169" w:rsidP="00F17169">
            <w:pPr>
              <w:spacing w:after="200" w:line="276" w:lineRule="auto"/>
              <w:jc w:val="center"/>
              <w:rPr>
                <w:sz w:val="22"/>
                <w:szCs w:val="22"/>
              </w:rPr>
            </w:pPr>
            <w:r w:rsidRPr="00393325">
              <w:rPr>
                <w:sz w:val="22"/>
                <w:szCs w:val="22"/>
              </w:rPr>
              <w:t>161,84</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13,45</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22,59</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13,88</w:t>
            </w:r>
          </w:p>
        </w:tc>
        <w:tc>
          <w:tcPr>
            <w:tcW w:w="340" w:type="pct"/>
            <w:vAlign w:val="center"/>
          </w:tcPr>
          <w:p w:rsidR="00F17169" w:rsidRPr="00393325" w:rsidRDefault="00F17169" w:rsidP="00F17169">
            <w:pPr>
              <w:spacing w:after="200" w:line="276" w:lineRule="auto"/>
              <w:jc w:val="center"/>
              <w:rPr>
                <w:sz w:val="22"/>
                <w:szCs w:val="22"/>
              </w:rPr>
            </w:pPr>
            <w:r w:rsidRPr="00393325">
              <w:rPr>
                <w:sz w:val="22"/>
                <w:szCs w:val="22"/>
              </w:rPr>
              <w:t>20,07</w:t>
            </w:r>
          </w:p>
        </w:tc>
      </w:tr>
      <w:tr w:rsidR="00253586" w:rsidRPr="00393325" w:rsidTr="00253586">
        <w:trPr>
          <w:trHeight w:val="57"/>
          <w:jc w:val="center"/>
        </w:trPr>
        <w:tc>
          <w:tcPr>
            <w:tcW w:w="225" w:type="pct"/>
            <w:vAlign w:val="center"/>
          </w:tcPr>
          <w:p w:rsidR="00F17169" w:rsidRPr="00393325" w:rsidRDefault="00F17169" w:rsidP="00F61362">
            <w:pPr>
              <w:ind w:left="-57" w:right="-57"/>
              <w:jc w:val="center"/>
              <w:rPr>
                <w:rFonts w:eastAsia="Calibri"/>
                <w:sz w:val="22"/>
                <w:szCs w:val="22"/>
              </w:rPr>
            </w:pPr>
            <w:r w:rsidRPr="00393325">
              <w:rPr>
                <w:sz w:val="22"/>
                <w:szCs w:val="22"/>
              </w:rPr>
              <w:t>4</w:t>
            </w:r>
          </w:p>
        </w:tc>
        <w:tc>
          <w:tcPr>
            <w:tcW w:w="779" w:type="pct"/>
            <w:vAlign w:val="center"/>
          </w:tcPr>
          <w:p w:rsidR="00F17169" w:rsidRPr="00393325" w:rsidRDefault="00F17169" w:rsidP="00F61362">
            <w:pPr>
              <w:rPr>
                <w:rFonts w:eastAsia="Calibri"/>
                <w:sz w:val="22"/>
                <w:szCs w:val="22"/>
              </w:rPr>
            </w:pPr>
            <w:r w:rsidRPr="00393325">
              <w:rPr>
                <w:sz w:val="22"/>
                <w:szCs w:val="22"/>
              </w:rPr>
              <w:t>Hình thức tiêu năng</w:t>
            </w:r>
          </w:p>
        </w:tc>
        <w:tc>
          <w:tcPr>
            <w:tcW w:w="288" w:type="pct"/>
            <w:vAlign w:val="center"/>
          </w:tcPr>
          <w:p w:rsidR="00F17169" w:rsidRPr="00393325" w:rsidRDefault="00F17169" w:rsidP="00F61362">
            <w:pPr>
              <w:ind w:left="-57" w:right="-57"/>
              <w:jc w:val="center"/>
              <w:rPr>
                <w:rFonts w:eastAsia="Calibri"/>
                <w:sz w:val="22"/>
                <w:szCs w:val="22"/>
              </w:rPr>
            </w:pPr>
          </w:p>
        </w:tc>
        <w:tc>
          <w:tcPr>
            <w:tcW w:w="476" w:type="pct"/>
          </w:tcPr>
          <w:p w:rsidR="00F17169" w:rsidRPr="00393325" w:rsidRDefault="00F17169" w:rsidP="00F17169">
            <w:pPr>
              <w:rPr>
                <w:sz w:val="22"/>
                <w:szCs w:val="22"/>
              </w:rPr>
            </w:pPr>
            <w:r w:rsidRPr="00393325">
              <w:rPr>
                <w:sz w:val="22"/>
                <w:szCs w:val="22"/>
              </w:rPr>
              <w:t>Tiêu năng đáy</w:t>
            </w:r>
          </w:p>
        </w:tc>
        <w:tc>
          <w:tcPr>
            <w:tcW w:w="341" w:type="pct"/>
          </w:tcPr>
          <w:p w:rsidR="00F17169" w:rsidRPr="00393325" w:rsidRDefault="00F17169" w:rsidP="00F17169">
            <w:pPr>
              <w:rPr>
                <w:sz w:val="22"/>
                <w:szCs w:val="22"/>
              </w:rPr>
            </w:pPr>
            <w:r w:rsidRPr="00393325">
              <w:rPr>
                <w:sz w:val="22"/>
                <w:szCs w:val="22"/>
              </w:rPr>
              <w:t>Tiêu năng đáy</w:t>
            </w:r>
          </w:p>
        </w:tc>
        <w:tc>
          <w:tcPr>
            <w:tcW w:w="457" w:type="pct"/>
          </w:tcPr>
          <w:p w:rsidR="00F17169" w:rsidRPr="00393325" w:rsidRDefault="00F17169" w:rsidP="00F17169">
            <w:pPr>
              <w:rPr>
                <w:sz w:val="22"/>
                <w:szCs w:val="22"/>
              </w:rPr>
            </w:pPr>
            <w:r w:rsidRPr="00393325">
              <w:rPr>
                <w:sz w:val="22"/>
                <w:szCs w:val="22"/>
              </w:rPr>
              <w:t>Tiêu năng đáy</w:t>
            </w:r>
          </w:p>
        </w:tc>
        <w:tc>
          <w:tcPr>
            <w:tcW w:w="341" w:type="pct"/>
          </w:tcPr>
          <w:p w:rsidR="00F17169" w:rsidRPr="00393325" w:rsidRDefault="00F17169" w:rsidP="00F17169">
            <w:pPr>
              <w:rPr>
                <w:sz w:val="22"/>
                <w:szCs w:val="22"/>
              </w:rPr>
            </w:pPr>
            <w:r w:rsidRPr="00393325">
              <w:rPr>
                <w:sz w:val="22"/>
                <w:szCs w:val="22"/>
              </w:rPr>
              <w:t>Tiêu năng mặt</w:t>
            </w:r>
          </w:p>
        </w:tc>
        <w:tc>
          <w:tcPr>
            <w:tcW w:w="341" w:type="pct"/>
          </w:tcPr>
          <w:p w:rsidR="00F17169" w:rsidRPr="00393325" w:rsidRDefault="00F17169" w:rsidP="00F17169">
            <w:pPr>
              <w:rPr>
                <w:sz w:val="22"/>
                <w:szCs w:val="22"/>
              </w:rPr>
            </w:pPr>
            <w:r w:rsidRPr="00393325">
              <w:rPr>
                <w:sz w:val="22"/>
                <w:szCs w:val="22"/>
              </w:rPr>
              <w:t>Tiêu năng mặt</w:t>
            </w:r>
          </w:p>
        </w:tc>
        <w:tc>
          <w:tcPr>
            <w:tcW w:w="390" w:type="pct"/>
          </w:tcPr>
          <w:p w:rsidR="00F17169" w:rsidRPr="00393325" w:rsidRDefault="00F17169" w:rsidP="00F17169">
            <w:pPr>
              <w:rPr>
                <w:sz w:val="22"/>
                <w:szCs w:val="22"/>
              </w:rPr>
            </w:pPr>
            <w:r w:rsidRPr="00393325">
              <w:rPr>
                <w:sz w:val="22"/>
                <w:szCs w:val="22"/>
              </w:rPr>
              <w:t>Tiêu năng đáy</w:t>
            </w:r>
          </w:p>
        </w:tc>
        <w:tc>
          <w:tcPr>
            <w:tcW w:w="341" w:type="pct"/>
          </w:tcPr>
          <w:p w:rsidR="00F17169" w:rsidRPr="00393325" w:rsidRDefault="00F17169" w:rsidP="00F17169">
            <w:pPr>
              <w:rPr>
                <w:sz w:val="22"/>
                <w:szCs w:val="22"/>
              </w:rPr>
            </w:pPr>
            <w:r w:rsidRPr="00393325">
              <w:rPr>
                <w:sz w:val="22"/>
                <w:szCs w:val="22"/>
              </w:rPr>
              <w:t>Tiêu năng đáy</w:t>
            </w:r>
          </w:p>
        </w:tc>
        <w:tc>
          <w:tcPr>
            <w:tcW w:w="341" w:type="pct"/>
          </w:tcPr>
          <w:p w:rsidR="00F17169" w:rsidRPr="00393325" w:rsidRDefault="00F17169" w:rsidP="00F17169">
            <w:pPr>
              <w:rPr>
                <w:sz w:val="22"/>
                <w:szCs w:val="22"/>
              </w:rPr>
            </w:pPr>
            <w:r w:rsidRPr="00393325">
              <w:rPr>
                <w:sz w:val="22"/>
                <w:szCs w:val="22"/>
              </w:rPr>
              <w:t>Tiêu năng đáy</w:t>
            </w:r>
          </w:p>
        </w:tc>
        <w:tc>
          <w:tcPr>
            <w:tcW w:w="341" w:type="pct"/>
          </w:tcPr>
          <w:p w:rsidR="00F17169" w:rsidRPr="00393325" w:rsidRDefault="00F17169" w:rsidP="00F17169">
            <w:pPr>
              <w:rPr>
                <w:sz w:val="22"/>
                <w:szCs w:val="22"/>
              </w:rPr>
            </w:pPr>
            <w:r w:rsidRPr="00393325">
              <w:rPr>
                <w:sz w:val="22"/>
                <w:szCs w:val="22"/>
              </w:rPr>
              <w:t>Tiêu năng đáy</w:t>
            </w:r>
          </w:p>
        </w:tc>
        <w:tc>
          <w:tcPr>
            <w:tcW w:w="340" w:type="pct"/>
          </w:tcPr>
          <w:p w:rsidR="00F17169" w:rsidRPr="00393325" w:rsidRDefault="00F17169" w:rsidP="00F17169">
            <w:pPr>
              <w:rPr>
                <w:sz w:val="22"/>
                <w:szCs w:val="22"/>
              </w:rPr>
            </w:pPr>
            <w:r w:rsidRPr="00393325">
              <w:rPr>
                <w:sz w:val="22"/>
                <w:szCs w:val="22"/>
              </w:rPr>
              <w:t>Tiêu năng đáy</w:t>
            </w:r>
          </w:p>
        </w:tc>
      </w:tr>
      <w:tr w:rsidR="00253586" w:rsidRPr="00393325" w:rsidTr="00253586">
        <w:trPr>
          <w:trHeight w:val="57"/>
          <w:jc w:val="center"/>
        </w:trPr>
        <w:tc>
          <w:tcPr>
            <w:tcW w:w="225" w:type="pct"/>
            <w:vAlign w:val="center"/>
          </w:tcPr>
          <w:p w:rsidR="00F61362" w:rsidRPr="00393325" w:rsidRDefault="00F61362" w:rsidP="00F61362">
            <w:pPr>
              <w:ind w:left="-57" w:right="-57"/>
              <w:jc w:val="center"/>
              <w:rPr>
                <w:rFonts w:eastAsia="Calibri"/>
                <w:b/>
                <w:bCs/>
                <w:sz w:val="22"/>
                <w:szCs w:val="22"/>
              </w:rPr>
            </w:pPr>
            <w:r w:rsidRPr="00393325">
              <w:rPr>
                <w:b/>
                <w:bCs/>
                <w:sz w:val="22"/>
                <w:szCs w:val="22"/>
              </w:rPr>
              <w:t>C</w:t>
            </w:r>
          </w:p>
        </w:tc>
        <w:tc>
          <w:tcPr>
            <w:tcW w:w="779" w:type="pct"/>
            <w:vAlign w:val="center"/>
          </w:tcPr>
          <w:p w:rsidR="00F61362" w:rsidRPr="00393325" w:rsidRDefault="00F61362" w:rsidP="00F61362">
            <w:pPr>
              <w:rPr>
                <w:rFonts w:eastAsia="Calibri"/>
                <w:b/>
                <w:bCs/>
                <w:sz w:val="22"/>
                <w:szCs w:val="22"/>
              </w:rPr>
            </w:pPr>
            <w:r w:rsidRPr="00393325">
              <w:rPr>
                <w:b/>
                <w:bCs/>
                <w:sz w:val="22"/>
                <w:szCs w:val="22"/>
              </w:rPr>
              <w:t>CỐNG LẤY NƯỚC</w:t>
            </w:r>
          </w:p>
        </w:tc>
        <w:tc>
          <w:tcPr>
            <w:tcW w:w="288" w:type="pct"/>
            <w:vAlign w:val="center"/>
          </w:tcPr>
          <w:p w:rsidR="00F61362" w:rsidRPr="00393325" w:rsidRDefault="00F61362" w:rsidP="00F61362">
            <w:pPr>
              <w:ind w:left="-57" w:right="-57"/>
              <w:jc w:val="center"/>
              <w:rPr>
                <w:rFonts w:eastAsia="Calibri"/>
                <w:b/>
                <w:bCs/>
                <w:sz w:val="22"/>
                <w:szCs w:val="22"/>
              </w:rPr>
            </w:pPr>
          </w:p>
        </w:tc>
        <w:tc>
          <w:tcPr>
            <w:tcW w:w="476" w:type="pct"/>
            <w:vAlign w:val="center"/>
          </w:tcPr>
          <w:p w:rsidR="00F61362" w:rsidRPr="00393325" w:rsidRDefault="00F61362" w:rsidP="00F61362">
            <w:pPr>
              <w:ind w:left="-85" w:right="-85"/>
              <w:jc w:val="center"/>
              <w:rPr>
                <w:rFonts w:eastAsia="Calibri"/>
                <w:b/>
                <w:bCs/>
                <w:sz w:val="22"/>
                <w:szCs w:val="22"/>
              </w:rPr>
            </w:pPr>
          </w:p>
        </w:tc>
        <w:tc>
          <w:tcPr>
            <w:tcW w:w="341" w:type="pct"/>
            <w:vAlign w:val="center"/>
          </w:tcPr>
          <w:p w:rsidR="00F61362" w:rsidRPr="00393325" w:rsidRDefault="00F61362" w:rsidP="00F61362">
            <w:pPr>
              <w:ind w:left="-85" w:right="-85"/>
              <w:jc w:val="center"/>
              <w:rPr>
                <w:sz w:val="22"/>
                <w:szCs w:val="22"/>
              </w:rPr>
            </w:pPr>
          </w:p>
        </w:tc>
        <w:tc>
          <w:tcPr>
            <w:tcW w:w="457" w:type="pct"/>
            <w:vAlign w:val="center"/>
          </w:tcPr>
          <w:p w:rsidR="00F61362" w:rsidRPr="00393325" w:rsidRDefault="00F61362" w:rsidP="00F61362">
            <w:pPr>
              <w:ind w:left="-85" w:right="-85"/>
              <w:jc w:val="center"/>
              <w:rPr>
                <w:sz w:val="22"/>
                <w:szCs w:val="22"/>
              </w:rPr>
            </w:pPr>
          </w:p>
        </w:tc>
        <w:tc>
          <w:tcPr>
            <w:tcW w:w="341" w:type="pct"/>
            <w:vAlign w:val="center"/>
          </w:tcPr>
          <w:p w:rsidR="00F61362" w:rsidRPr="00393325" w:rsidRDefault="00F61362" w:rsidP="00F61362">
            <w:pPr>
              <w:ind w:left="-85" w:right="-85"/>
              <w:jc w:val="center"/>
              <w:rPr>
                <w:sz w:val="22"/>
                <w:szCs w:val="22"/>
              </w:rPr>
            </w:pPr>
          </w:p>
        </w:tc>
        <w:tc>
          <w:tcPr>
            <w:tcW w:w="341" w:type="pct"/>
            <w:vAlign w:val="center"/>
          </w:tcPr>
          <w:p w:rsidR="00F61362" w:rsidRPr="00393325" w:rsidRDefault="00F61362" w:rsidP="00F61362">
            <w:pPr>
              <w:ind w:left="-85" w:right="-85"/>
              <w:jc w:val="center"/>
              <w:rPr>
                <w:sz w:val="22"/>
                <w:szCs w:val="22"/>
              </w:rPr>
            </w:pPr>
          </w:p>
        </w:tc>
        <w:tc>
          <w:tcPr>
            <w:tcW w:w="390" w:type="pct"/>
            <w:vAlign w:val="center"/>
          </w:tcPr>
          <w:p w:rsidR="00F61362" w:rsidRPr="00393325" w:rsidRDefault="00F61362" w:rsidP="00F61362">
            <w:pPr>
              <w:ind w:left="-85" w:right="-85"/>
              <w:jc w:val="center"/>
              <w:rPr>
                <w:sz w:val="22"/>
                <w:szCs w:val="22"/>
              </w:rPr>
            </w:pPr>
          </w:p>
        </w:tc>
        <w:tc>
          <w:tcPr>
            <w:tcW w:w="341" w:type="pct"/>
            <w:vAlign w:val="center"/>
          </w:tcPr>
          <w:p w:rsidR="00F61362" w:rsidRPr="00393325" w:rsidRDefault="00F61362" w:rsidP="00F61362">
            <w:pPr>
              <w:ind w:left="-85" w:right="-85"/>
              <w:jc w:val="center"/>
              <w:rPr>
                <w:sz w:val="22"/>
                <w:szCs w:val="22"/>
              </w:rPr>
            </w:pPr>
          </w:p>
        </w:tc>
        <w:tc>
          <w:tcPr>
            <w:tcW w:w="341" w:type="pct"/>
            <w:vAlign w:val="center"/>
          </w:tcPr>
          <w:p w:rsidR="00F61362" w:rsidRPr="00393325" w:rsidRDefault="00F61362" w:rsidP="00F61362">
            <w:pPr>
              <w:ind w:left="-85" w:right="-85"/>
              <w:jc w:val="center"/>
              <w:rPr>
                <w:sz w:val="22"/>
                <w:szCs w:val="22"/>
              </w:rPr>
            </w:pPr>
          </w:p>
        </w:tc>
        <w:tc>
          <w:tcPr>
            <w:tcW w:w="341" w:type="pct"/>
            <w:vAlign w:val="center"/>
          </w:tcPr>
          <w:p w:rsidR="00F61362" w:rsidRPr="00393325" w:rsidRDefault="00F61362" w:rsidP="00F61362">
            <w:pPr>
              <w:ind w:left="-85" w:right="-85"/>
              <w:jc w:val="center"/>
              <w:rPr>
                <w:sz w:val="22"/>
                <w:szCs w:val="22"/>
              </w:rPr>
            </w:pPr>
          </w:p>
        </w:tc>
        <w:tc>
          <w:tcPr>
            <w:tcW w:w="340" w:type="pct"/>
            <w:vAlign w:val="center"/>
          </w:tcPr>
          <w:p w:rsidR="00F61362" w:rsidRPr="00393325" w:rsidRDefault="00F61362" w:rsidP="00F61362">
            <w:pPr>
              <w:ind w:left="-85" w:right="-85"/>
              <w:jc w:val="center"/>
              <w:rPr>
                <w:sz w:val="22"/>
                <w:szCs w:val="22"/>
              </w:rPr>
            </w:pPr>
          </w:p>
        </w:tc>
      </w:tr>
      <w:tr w:rsidR="00253586" w:rsidRPr="00393325" w:rsidTr="00253586">
        <w:trPr>
          <w:trHeight w:val="57"/>
          <w:jc w:val="center"/>
        </w:trPr>
        <w:tc>
          <w:tcPr>
            <w:tcW w:w="225" w:type="pct"/>
            <w:vAlign w:val="center"/>
          </w:tcPr>
          <w:p w:rsidR="00F17169" w:rsidRPr="00393325" w:rsidRDefault="00F17169" w:rsidP="00F61362">
            <w:pPr>
              <w:ind w:left="-57" w:right="-57"/>
              <w:jc w:val="center"/>
              <w:rPr>
                <w:rFonts w:eastAsia="Calibri"/>
                <w:sz w:val="22"/>
                <w:szCs w:val="22"/>
              </w:rPr>
            </w:pPr>
            <w:r w:rsidRPr="00393325">
              <w:rPr>
                <w:sz w:val="22"/>
                <w:szCs w:val="22"/>
              </w:rPr>
              <w:t>1</w:t>
            </w:r>
          </w:p>
        </w:tc>
        <w:tc>
          <w:tcPr>
            <w:tcW w:w="779" w:type="pct"/>
            <w:vAlign w:val="center"/>
          </w:tcPr>
          <w:p w:rsidR="00F17169" w:rsidRPr="00393325" w:rsidRDefault="00F17169" w:rsidP="00F61362">
            <w:pPr>
              <w:rPr>
                <w:rFonts w:eastAsia="Calibri"/>
                <w:sz w:val="22"/>
                <w:szCs w:val="22"/>
              </w:rPr>
            </w:pPr>
            <w:r w:rsidRPr="00393325">
              <w:rPr>
                <w:sz w:val="22"/>
                <w:szCs w:val="22"/>
              </w:rPr>
              <w:t>Lưu lượng thiết kế  qua cống</w:t>
            </w:r>
          </w:p>
        </w:tc>
        <w:tc>
          <w:tcPr>
            <w:tcW w:w="288" w:type="pct"/>
            <w:vAlign w:val="center"/>
          </w:tcPr>
          <w:p w:rsidR="00F17169" w:rsidRPr="00393325" w:rsidRDefault="00F17169" w:rsidP="00F61362">
            <w:pPr>
              <w:ind w:left="-57" w:right="-57"/>
              <w:jc w:val="center"/>
              <w:rPr>
                <w:rFonts w:eastAsia="Calibri"/>
                <w:sz w:val="22"/>
                <w:szCs w:val="22"/>
              </w:rPr>
            </w:pPr>
            <w:r w:rsidRPr="00393325">
              <w:rPr>
                <w:sz w:val="22"/>
                <w:szCs w:val="22"/>
              </w:rPr>
              <w:t>m</w:t>
            </w:r>
            <w:r w:rsidRPr="00393325">
              <w:rPr>
                <w:sz w:val="22"/>
                <w:szCs w:val="22"/>
                <w:vertAlign w:val="superscript"/>
              </w:rPr>
              <w:t>3</w:t>
            </w:r>
            <w:r w:rsidRPr="00393325">
              <w:rPr>
                <w:sz w:val="22"/>
                <w:szCs w:val="22"/>
              </w:rPr>
              <w:t>/s</w:t>
            </w:r>
          </w:p>
        </w:tc>
        <w:tc>
          <w:tcPr>
            <w:tcW w:w="476" w:type="pct"/>
            <w:vAlign w:val="center"/>
          </w:tcPr>
          <w:p w:rsidR="00F17169" w:rsidRPr="00393325" w:rsidRDefault="00F17169" w:rsidP="00F17169">
            <w:pPr>
              <w:spacing w:after="200" w:line="276" w:lineRule="auto"/>
              <w:jc w:val="center"/>
              <w:rPr>
                <w:rFonts w:eastAsia="Calibri"/>
                <w:sz w:val="22"/>
                <w:szCs w:val="22"/>
              </w:rPr>
            </w:pPr>
            <w:r w:rsidRPr="00393325">
              <w:rPr>
                <w:sz w:val="22"/>
                <w:szCs w:val="22"/>
              </w:rPr>
              <w:t>2,94</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0,18</w:t>
            </w:r>
          </w:p>
        </w:tc>
        <w:tc>
          <w:tcPr>
            <w:tcW w:w="457" w:type="pct"/>
            <w:vAlign w:val="center"/>
          </w:tcPr>
          <w:p w:rsidR="00F17169" w:rsidRPr="00393325" w:rsidRDefault="00F17169" w:rsidP="00F17169">
            <w:pPr>
              <w:spacing w:after="200" w:line="276" w:lineRule="auto"/>
              <w:jc w:val="center"/>
              <w:rPr>
                <w:sz w:val="22"/>
                <w:szCs w:val="22"/>
              </w:rPr>
            </w:pPr>
            <w:r w:rsidRPr="00393325">
              <w:rPr>
                <w:sz w:val="22"/>
                <w:szCs w:val="22"/>
              </w:rPr>
              <w:t>0,0805</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0,040</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0,107</w:t>
            </w:r>
          </w:p>
        </w:tc>
        <w:tc>
          <w:tcPr>
            <w:tcW w:w="390" w:type="pct"/>
            <w:vAlign w:val="center"/>
          </w:tcPr>
          <w:p w:rsidR="00F17169" w:rsidRPr="00393325" w:rsidRDefault="00F17169" w:rsidP="00F17169">
            <w:pPr>
              <w:spacing w:after="200" w:line="276" w:lineRule="auto"/>
              <w:jc w:val="center"/>
              <w:rPr>
                <w:sz w:val="22"/>
                <w:szCs w:val="22"/>
              </w:rPr>
            </w:pPr>
            <w:r w:rsidRPr="00393325">
              <w:rPr>
                <w:sz w:val="22"/>
                <w:szCs w:val="22"/>
              </w:rPr>
              <w:t>0,131</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0,065</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0,359</w:t>
            </w:r>
          </w:p>
        </w:tc>
        <w:tc>
          <w:tcPr>
            <w:tcW w:w="341" w:type="pct"/>
            <w:vAlign w:val="center"/>
          </w:tcPr>
          <w:p w:rsidR="00F17169" w:rsidRPr="00393325" w:rsidRDefault="00F17169" w:rsidP="00F17169">
            <w:pPr>
              <w:spacing w:after="200" w:line="276" w:lineRule="auto"/>
              <w:jc w:val="center"/>
              <w:rPr>
                <w:sz w:val="22"/>
                <w:szCs w:val="22"/>
              </w:rPr>
            </w:pPr>
            <w:r w:rsidRPr="00393325">
              <w:rPr>
                <w:sz w:val="22"/>
                <w:szCs w:val="22"/>
              </w:rPr>
              <w:t>0,268</w:t>
            </w:r>
          </w:p>
        </w:tc>
        <w:tc>
          <w:tcPr>
            <w:tcW w:w="340" w:type="pct"/>
            <w:vAlign w:val="center"/>
          </w:tcPr>
          <w:p w:rsidR="00F17169" w:rsidRPr="00393325" w:rsidRDefault="00F17169" w:rsidP="00F17169">
            <w:pPr>
              <w:spacing w:after="200" w:line="276" w:lineRule="auto"/>
              <w:jc w:val="center"/>
              <w:rPr>
                <w:sz w:val="22"/>
                <w:szCs w:val="22"/>
              </w:rPr>
            </w:pPr>
            <w:r w:rsidRPr="00393325">
              <w:rPr>
                <w:sz w:val="22"/>
                <w:szCs w:val="22"/>
              </w:rPr>
              <w:t>0,030</w:t>
            </w:r>
          </w:p>
        </w:tc>
      </w:tr>
    </w:tbl>
    <w:p w:rsidR="00253586" w:rsidRPr="00393325" w:rsidRDefault="00253586" w:rsidP="00253586">
      <w:pPr>
        <w:jc w:val="right"/>
        <w:rPr>
          <w:rFonts w:eastAsia="Calibri"/>
          <w:i/>
          <w:iCs/>
          <w:sz w:val="26"/>
          <w:szCs w:val="26"/>
        </w:rPr>
      </w:pPr>
      <w:r w:rsidRPr="00393325">
        <w:rPr>
          <w:rFonts w:eastAsia="Calibri"/>
          <w:i/>
          <w:iCs/>
          <w:sz w:val="26"/>
          <w:szCs w:val="26"/>
        </w:rPr>
        <w:t>Nguồn: Báo cáo chính Nghiên cứu khả thi Tiểu dự án, 2018</w:t>
      </w:r>
    </w:p>
    <w:p w:rsidR="00F61362" w:rsidRPr="00393325" w:rsidRDefault="00F61362" w:rsidP="00BC29B3">
      <w:pPr>
        <w:widowControl w:val="0"/>
        <w:numPr>
          <w:ilvl w:val="0"/>
          <w:numId w:val="38"/>
        </w:numPr>
        <w:spacing w:before="120"/>
        <w:contextualSpacing/>
        <w:jc w:val="both"/>
        <w:rPr>
          <w:sz w:val="26"/>
          <w:szCs w:val="26"/>
        </w:rPr>
      </w:pPr>
      <w:r w:rsidRPr="00393325">
        <w:rPr>
          <w:b/>
          <w:sz w:val="26"/>
          <w:szCs w:val="26"/>
        </w:rPr>
        <w:t>Vận hành hồ chứa:</w:t>
      </w:r>
      <w:r w:rsidRPr="00393325">
        <w:rPr>
          <w:sz w:val="26"/>
          <w:szCs w:val="26"/>
        </w:rPr>
        <w:t xml:space="preserve"> tuân thủ đúng theo quy trình vận hành đã được quy định</w:t>
      </w:r>
    </w:p>
    <w:p w:rsidR="00F61362" w:rsidRPr="00393325" w:rsidRDefault="00F61362" w:rsidP="00BC29B3">
      <w:pPr>
        <w:widowControl w:val="0"/>
        <w:numPr>
          <w:ilvl w:val="0"/>
          <w:numId w:val="38"/>
        </w:numPr>
        <w:spacing w:before="120"/>
        <w:contextualSpacing/>
        <w:jc w:val="both"/>
        <w:rPr>
          <w:sz w:val="26"/>
          <w:szCs w:val="26"/>
        </w:rPr>
      </w:pPr>
      <w:r w:rsidRPr="00393325">
        <w:rPr>
          <w:b/>
          <w:sz w:val="26"/>
          <w:szCs w:val="26"/>
        </w:rPr>
        <w:t>Vận hành tràn xả lũ:</w:t>
      </w:r>
      <w:r w:rsidRPr="00393325">
        <w:rPr>
          <w:sz w:val="26"/>
          <w:szCs w:val="26"/>
        </w:rPr>
        <w:t xml:space="preserve"> </w:t>
      </w:r>
    </w:p>
    <w:p w:rsidR="00F61362" w:rsidRPr="00393325" w:rsidRDefault="00F61362" w:rsidP="00F61362">
      <w:pPr>
        <w:widowControl w:val="0"/>
        <w:spacing w:before="120"/>
        <w:jc w:val="both"/>
        <w:rPr>
          <w:sz w:val="26"/>
          <w:szCs w:val="26"/>
        </w:rPr>
      </w:pPr>
      <w:r w:rsidRPr="00393325">
        <w:rPr>
          <w:sz w:val="26"/>
          <w:szCs w:val="26"/>
        </w:rPr>
        <w:t>Hồ Liệt Sơn vận hành tràn xả lũ bằng cửa van:</w:t>
      </w:r>
    </w:p>
    <w:p w:rsidR="00F61362" w:rsidRPr="00393325" w:rsidRDefault="00F61362" w:rsidP="00F61362">
      <w:pPr>
        <w:widowControl w:val="0"/>
        <w:spacing w:before="120"/>
        <w:jc w:val="both"/>
        <w:rPr>
          <w:sz w:val="26"/>
          <w:szCs w:val="26"/>
        </w:rPr>
      </w:pPr>
      <w:r w:rsidRPr="00393325">
        <w:rPr>
          <w:sz w:val="26"/>
          <w:szCs w:val="26"/>
        </w:rPr>
        <w:t>- Phải thường xuyên kiểm tra chất lượng bê tông, cửa van, thiết bị đóng mở, gia cố các chỗ bong tróc trên tràn;</w:t>
      </w:r>
    </w:p>
    <w:p w:rsidR="00F61362" w:rsidRPr="00393325" w:rsidRDefault="00F61362" w:rsidP="00F61362">
      <w:pPr>
        <w:widowControl w:val="0"/>
        <w:spacing w:before="120"/>
        <w:jc w:val="both"/>
        <w:rPr>
          <w:sz w:val="26"/>
          <w:szCs w:val="26"/>
        </w:rPr>
      </w:pPr>
      <w:r w:rsidRPr="00393325">
        <w:rPr>
          <w:sz w:val="26"/>
          <w:szCs w:val="26"/>
        </w:rPr>
        <w:t>- Trước mùa lũ, phải thao tác vận hành thử cho các cửa van; kiểm tra, đánh giá khả năng làm việc của các cửa van.</w:t>
      </w:r>
    </w:p>
    <w:p w:rsidR="00F61362" w:rsidRPr="00393325" w:rsidRDefault="00F61362" w:rsidP="00F61362">
      <w:pPr>
        <w:widowControl w:val="0"/>
        <w:spacing w:before="120"/>
        <w:jc w:val="both"/>
        <w:rPr>
          <w:sz w:val="26"/>
          <w:szCs w:val="26"/>
        </w:rPr>
      </w:pPr>
      <w:r w:rsidRPr="00393325">
        <w:rPr>
          <w:sz w:val="26"/>
          <w:szCs w:val="26"/>
        </w:rPr>
        <w:t>- Thao tác đóng mở cửa van phải tuân theo các nguyên tắc sau:</w:t>
      </w:r>
    </w:p>
    <w:p w:rsidR="00F61362" w:rsidRPr="00393325" w:rsidRDefault="00F61362" w:rsidP="00F61362">
      <w:pPr>
        <w:widowControl w:val="0"/>
        <w:spacing w:before="120"/>
        <w:jc w:val="both"/>
        <w:rPr>
          <w:sz w:val="26"/>
          <w:szCs w:val="26"/>
        </w:rPr>
      </w:pPr>
      <w:r w:rsidRPr="00393325">
        <w:rPr>
          <w:sz w:val="26"/>
          <w:szCs w:val="26"/>
        </w:rPr>
        <w:t>+ Đóng mở từ từ và từng đợt và phải được tính toán và quy định trong quy trình vận hành cửa van tràn;</w:t>
      </w:r>
    </w:p>
    <w:p w:rsidR="00F61362" w:rsidRPr="00393325" w:rsidRDefault="00F61362" w:rsidP="00F61362">
      <w:pPr>
        <w:widowControl w:val="0"/>
        <w:spacing w:before="120"/>
        <w:jc w:val="both"/>
        <w:rPr>
          <w:sz w:val="26"/>
          <w:szCs w:val="26"/>
        </w:rPr>
      </w:pPr>
      <w:r w:rsidRPr="00393325">
        <w:rPr>
          <w:sz w:val="26"/>
          <w:szCs w:val="26"/>
        </w:rPr>
        <w:t>+ Với tràn có nhiều cửa thì phải đóng mở theo nguyên tắc đồng thời hoặc đối xứng. Nguyên tắc đối xứng: khi mở, tiến hành từ giữa sang hai bên; khi đóng thì ngược lại.</w:t>
      </w:r>
    </w:p>
    <w:p w:rsidR="00F61362" w:rsidRPr="00393325" w:rsidRDefault="00F61362" w:rsidP="00F61362">
      <w:pPr>
        <w:widowControl w:val="0"/>
        <w:spacing w:before="120"/>
        <w:jc w:val="both"/>
        <w:rPr>
          <w:sz w:val="26"/>
          <w:szCs w:val="26"/>
        </w:rPr>
      </w:pPr>
      <w:r w:rsidRPr="00393325">
        <w:rPr>
          <w:sz w:val="26"/>
          <w:szCs w:val="26"/>
        </w:rPr>
        <w:lastRenderedPageBreak/>
        <w:t>9 hồ còn lại (trừ hồ Liệt Sơn) đều là tràn tự do nên việc quản lý và vận hành quản lý đơn giản, hàng năm trước mùa mưa bão phải tổ chức kiểm tra, sửa chữa kịp thời những hư hỏng để khi có lũ, tràn làm việc bình thường đảm bảo an toàn cho công trình đầu mối.</w:t>
      </w:r>
    </w:p>
    <w:p w:rsidR="00F61362" w:rsidRPr="00393325" w:rsidRDefault="00F61362" w:rsidP="00BC29B3">
      <w:pPr>
        <w:widowControl w:val="0"/>
        <w:numPr>
          <w:ilvl w:val="0"/>
          <w:numId w:val="38"/>
        </w:numPr>
        <w:spacing w:before="120"/>
        <w:contextualSpacing/>
        <w:jc w:val="both"/>
        <w:rPr>
          <w:b/>
          <w:sz w:val="26"/>
          <w:szCs w:val="26"/>
        </w:rPr>
      </w:pPr>
      <w:r w:rsidRPr="00393325">
        <w:rPr>
          <w:b/>
          <w:sz w:val="26"/>
          <w:szCs w:val="26"/>
        </w:rPr>
        <w:t xml:space="preserve">Vân hành cống lấy nước: </w:t>
      </w:r>
    </w:p>
    <w:p w:rsidR="00F61362" w:rsidRPr="00393325" w:rsidRDefault="00F61362" w:rsidP="000074BA">
      <w:pPr>
        <w:pStyle w:val="ListParagraph"/>
        <w:widowControl w:val="0"/>
        <w:numPr>
          <w:ilvl w:val="0"/>
          <w:numId w:val="65"/>
        </w:numPr>
        <w:spacing w:before="60" w:after="60"/>
        <w:ind w:left="426" w:hanging="426"/>
        <w:jc w:val="both"/>
        <w:rPr>
          <w:sz w:val="26"/>
          <w:szCs w:val="26"/>
        </w:rPr>
      </w:pPr>
      <w:r w:rsidRPr="00393325">
        <w:rPr>
          <w:sz w:val="26"/>
          <w:szCs w:val="26"/>
        </w:rPr>
        <w:t>Việc đóng mở van là theo yêu cầu dùng nước của khu tưới, không mở van khi không có nhu cầu nhằm tiết kiệm nước, nhất là vào muà khô.</w:t>
      </w:r>
    </w:p>
    <w:p w:rsidR="00F61362" w:rsidRPr="00393325" w:rsidRDefault="00F61362" w:rsidP="000074BA">
      <w:pPr>
        <w:pStyle w:val="ListParagraph"/>
        <w:widowControl w:val="0"/>
        <w:numPr>
          <w:ilvl w:val="0"/>
          <w:numId w:val="65"/>
        </w:numPr>
        <w:spacing w:before="60" w:after="60"/>
        <w:ind w:left="426" w:hanging="426"/>
        <w:jc w:val="both"/>
        <w:rPr>
          <w:sz w:val="26"/>
          <w:szCs w:val="26"/>
        </w:rPr>
      </w:pPr>
      <w:r w:rsidRPr="00393325">
        <w:rPr>
          <w:sz w:val="26"/>
          <w:szCs w:val="26"/>
        </w:rPr>
        <w:t>Vào mùa khô khi mực nước xuống đến gần mực nước chết, cần bảo dưỡng, tu sửa các thiết bị cơ khí.</w:t>
      </w:r>
    </w:p>
    <w:p w:rsidR="00F61362" w:rsidRPr="00393325" w:rsidRDefault="00F61362" w:rsidP="000074BA">
      <w:pPr>
        <w:pStyle w:val="ListParagraph"/>
        <w:widowControl w:val="0"/>
        <w:numPr>
          <w:ilvl w:val="0"/>
          <w:numId w:val="65"/>
        </w:numPr>
        <w:spacing w:before="60" w:after="60"/>
        <w:ind w:left="426" w:hanging="426"/>
        <w:jc w:val="both"/>
        <w:rPr>
          <w:sz w:val="26"/>
          <w:szCs w:val="26"/>
        </w:rPr>
      </w:pPr>
      <w:r w:rsidRPr="00393325">
        <w:rPr>
          <w:sz w:val="26"/>
          <w:szCs w:val="26"/>
        </w:rPr>
        <w:t>Cống được thiết kế có kích thước phù hợp để có thế kiểm tra, sửa chữa khi có nhu cầu nên cần có kế hoạch kiểm tra nhằm phát hiện sớm các hư hỏng nếu có để có biện pháp khắc phục kịp thời.</w:t>
      </w:r>
    </w:p>
    <w:p w:rsidR="00070F63" w:rsidRPr="00393325" w:rsidRDefault="000F3D81" w:rsidP="00CB6597">
      <w:pPr>
        <w:pStyle w:val="Heading3"/>
        <w:spacing w:before="120" w:after="120" w:line="240" w:lineRule="auto"/>
        <w:jc w:val="left"/>
        <w:rPr>
          <w:rFonts w:ascii="Times New Roman" w:hAnsi="Times New Roman"/>
          <w:bCs/>
          <w:color w:val="auto"/>
          <w:sz w:val="26"/>
          <w:szCs w:val="26"/>
          <w:lang w:val="nl-NL"/>
        </w:rPr>
      </w:pPr>
      <w:bookmarkStart w:id="191" w:name="_Toc508008207"/>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.4.5. Danh mục máy móc, thiết bị phục vụ thi công</w:t>
      </w:r>
      <w:bookmarkEnd w:id="184"/>
      <w:bookmarkEnd w:id="185"/>
      <w:bookmarkEnd w:id="191"/>
    </w:p>
    <w:p w:rsidR="00625927" w:rsidRPr="00393325" w:rsidRDefault="00625927" w:rsidP="00CB6597">
      <w:pPr>
        <w:spacing w:before="120" w:after="120"/>
        <w:jc w:val="both"/>
        <w:rPr>
          <w:sz w:val="26"/>
          <w:szCs w:val="26"/>
        </w:rPr>
      </w:pPr>
      <w:r w:rsidRPr="00393325">
        <w:rPr>
          <w:sz w:val="26"/>
          <w:szCs w:val="26"/>
        </w:rPr>
        <w:t xml:space="preserve">Các loại máy móc, thiết bị </w:t>
      </w:r>
      <w:r w:rsidR="00F82877" w:rsidRPr="00393325">
        <w:rPr>
          <w:sz w:val="26"/>
          <w:szCs w:val="26"/>
        </w:rPr>
        <w:t>sử dụng</w:t>
      </w:r>
      <w:r w:rsidRPr="00393325">
        <w:rPr>
          <w:sz w:val="26"/>
          <w:szCs w:val="26"/>
        </w:rPr>
        <w:t xml:space="preserve"> trong giai đoạn thi công </w:t>
      </w:r>
      <w:r w:rsidR="00D82328" w:rsidRPr="00393325">
        <w:rPr>
          <w:sz w:val="26"/>
          <w:szCs w:val="26"/>
        </w:rPr>
        <w:t>Tiểu dự án</w:t>
      </w:r>
      <w:r w:rsidR="00651A9C" w:rsidRPr="00393325">
        <w:rPr>
          <w:sz w:val="26"/>
          <w:szCs w:val="26"/>
        </w:rPr>
        <w:t xml:space="preserve"> </w:t>
      </w:r>
      <w:r w:rsidR="00F82877" w:rsidRPr="00393325">
        <w:rPr>
          <w:sz w:val="26"/>
          <w:szCs w:val="26"/>
        </w:rPr>
        <w:t>như sau</w:t>
      </w:r>
      <w:r w:rsidRPr="00393325">
        <w:rPr>
          <w:sz w:val="26"/>
          <w:szCs w:val="26"/>
        </w:rPr>
        <w:t>:</w:t>
      </w:r>
    </w:p>
    <w:p w:rsidR="00070F63" w:rsidRPr="00393325" w:rsidRDefault="00070F63" w:rsidP="00F82877">
      <w:pPr>
        <w:pStyle w:val="Heading1"/>
        <w:spacing w:before="120" w:after="120"/>
        <w:jc w:val="center"/>
        <w:rPr>
          <w:rFonts w:ascii="Times New Roman" w:eastAsia="Calibri" w:hAnsi="Times New Roman"/>
          <w:b/>
          <w:i w:val="0"/>
          <w:iCs/>
          <w:sz w:val="26"/>
          <w:szCs w:val="26"/>
        </w:rPr>
      </w:pPr>
      <w:bookmarkStart w:id="192" w:name="_Toc500768462"/>
      <w:bookmarkStart w:id="193" w:name="_Toc500842769"/>
      <w:bookmarkStart w:id="194" w:name="_Toc500856546"/>
      <w:bookmarkStart w:id="195" w:name="_Toc501214740"/>
      <w:bookmarkStart w:id="196" w:name="_Toc508008208"/>
      <w:bookmarkStart w:id="197" w:name="_Toc508008371"/>
      <w:r w:rsidRPr="00393325">
        <w:rPr>
          <w:rFonts w:ascii="Times New Roman" w:eastAsia="Calibri" w:hAnsi="Times New Roman"/>
          <w:b/>
          <w:i w:val="0"/>
          <w:iCs/>
          <w:sz w:val="26"/>
          <w:szCs w:val="26"/>
        </w:rPr>
        <w:t xml:space="preserve">Bảng </w:t>
      </w:r>
      <w:r w:rsidR="000750EB" w:rsidRPr="00393325">
        <w:rPr>
          <w:rFonts w:ascii="Times New Roman" w:eastAsia="Calibri" w:hAnsi="Times New Roman"/>
          <w:b/>
          <w:i w:val="0"/>
          <w:iCs/>
          <w:sz w:val="26"/>
          <w:szCs w:val="26"/>
        </w:rPr>
        <w:t>2.11</w:t>
      </w:r>
      <w:r w:rsidRPr="00393325">
        <w:rPr>
          <w:rFonts w:ascii="Times New Roman" w:eastAsia="Calibri" w:hAnsi="Times New Roman"/>
          <w:b/>
          <w:i w:val="0"/>
          <w:iCs/>
          <w:sz w:val="26"/>
          <w:szCs w:val="26"/>
        </w:rPr>
        <w:t xml:space="preserve">: Thống kê thiết bị thi công chính trên 1 </w:t>
      </w:r>
      <w:r w:rsidR="00C90EFD" w:rsidRPr="00393325">
        <w:rPr>
          <w:rFonts w:ascii="Times New Roman" w:eastAsia="Calibri" w:hAnsi="Times New Roman"/>
          <w:b/>
          <w:i w:val="0"/>
          <w:iCs/>
          <w:sz w:val="26"/>
          <w:szCs w:val="26"/>
        </w:rPr>
        <w:t>công trình</w:t>
      </w:r>
      <w:bookmarkEnd w:id="192"/>
      <w:bookmarkEnd w:id="193"/>
      <w:bookmarkEnd w:id="194"/>
      <w:bookmarkEnd w:id="195"/>
      <w:bookmarkEnd w:id="196"/>
      <w:bookmarkEnd w:id="197"/>
    </w:p>
    <w:tbl>
      <w:tblPr>
        <w:tblW w:w="4928" w:type="pct"/>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720"/>
        <w:gridCol w:w="4333"/>
        <w:gridCol w:w="1240"/>
        <w:gridCol w:w="1299"/>
        <w:gridCol w:w="1367"/>
      </w:tblGrid>
      <w:tr w:rsidR="00DE0274" w:rsidRPr="00393325" w:rsidTr="00F82877">
        <w:trPr>
          <w:trHeight w:val="111"/>
          <w:tblHeader/>
          <w:jc w:val="center"/>
        </w:trPr>
        <w:tc>
          <w:tcPr>
            <w:tcW w:w="401" w:type="pct"/>
            <w:vMerge w:val="restar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b/>
                <w:sz w:val="26"/>
                <w:szCs w:val="26"/>
              </w:rPr>
            </w:pPr>
            <w:r w:rsidRPr="00393325">
              <w:rPr>
                <w:b/>
                <w:sz w:val="26"/>
                <w:szCs w:val="26"/>
              </w:rPr>
              <w:t>TT</w:t>
            </w:r>
          </w:p>
        </w:tc>
        <w:tc>
          <w:tcPr>
            <w:tcW w:w="2418" w:type="pct"/>
            <w:vMerge w:val="restar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b/>
                <w:sz w:val="26"/>
                <w:szCs w:val="26"/>
              </w:rPr>
            </w:pPr>
            <w:r w:rsidRPr="00393325">
              <w:rPr>
                <w:b/>
                <w:sz w:val="26"/>
                <w:szCs w:val="26"/>
              </w:rPr>
              <w:t>Chủng loại</w:t>
            </w:r>
          </w:p>
        </w:tc>
        <w:tc>
          <w:tcPr>
            <w:tcW w:w="2180" w:type="pct"/>
            <w:gridSpan w:val="3"/>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b/>
                <w:sz w:val="26"/>
                <w:szCs w:val="26"/>
              </w:rPr>
            </w:pPr>
            <w:r w:rsidRPr="00393325">
              <w:rPr>
                <w:b/>
                <w:sz w:val="26"/>
                <w:szCs w:val="26"/>
              </w:rPr>
              <w:t>Số lượng</w:t>
            </w:r>
          </w:p>
        </w:tc>
      </w:tr>
      <w:tr w:rsidR="00DE0274" w:rsidRPr="00393325" w:rsidTr="00F82877">
        <w:trPr>
          <w:trHeight w:val="34"/>
          <w:tblHeader/>
          <w:jc w:val="center"/>
        </w:trPr>
        <w:tc>
          <w:tcPr>
            <w:tcW w:w="401" w:type="pct"/>
            <w:vMerge/>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b/>
                <w:sz w:val="26"/>
                <w:szCs w:val="26"/>
              </w:rPr>
            </w:pPr>
          </w:p>
        </w:tc>
        <w:tc>
          <w:tcPr>
            <w:tcW w:w="2418" w:type="pct"/>
            <w:vMerge/>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b/>
                <w:sz w:val="26"/>
                <w:szCs w:val="26"/>
              </w:rPr>
            </w:pP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F82877" w:rsidP="00F82877">
            <w:pPr>
              <w:spacing w:before="20" w:after="20"/>
              <w:ind w:left="57" w:right="57"/>
              <w:jc w:val="center"/>
              <w:rPr>
                <w:b/>
                <w:sz w:val="26"/>
                <w:szCs w:val="26"/>
              </w:rPr>
            </w:pPr>
            <w:r w:rsidRPr="00393325">
              <w:rPr>
                <w:b/>
                <w:sz w:val="26"/>
                <w:szCs w:val="26"/>
              </w:rPr>
              <w:t>Dự kiến</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b/>
                <w:sz w:val="26"/>
                <w:szCs w:val="26"/>
              </w:rPr>
            </w:pPr>
            <w:r w:rsidRPr="00393325">
              <w:rPr>
                <w:b/>
                <w:sz w:val="26"/>
                <w:szCs w:val="26"/>
              </w:rPr>
              <w:t>Dự phòng</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b/>
                <w:sz w:val="26"/>
                <w:szCs w:val="26"/>
              </w:rPr>
            </w:pPr>
            <w:r w:rsidRPr="00393325">
              <w:rPr>
                <w:b/>
                <w:sz w:val="26"/>
                <w:szCs w:val="26"/>
              </w:rPr>
              <w:t>Tổng</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Cần trục bánh hơi 6T</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Cần trục ô tô 10T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3</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Cần trục ô tô 25T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4</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Đầm bàn 1kW</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5</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Đầm dùi 1,5kW</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6</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Đầm cóc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7</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cắt gạch đá 1,7kW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8</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Máy cắt tôn 15kW</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9</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cắt uốn cắt thép 5KW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89"/>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10</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cắt uốn cốt thép 5,0kW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7"/>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11</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khoan 2,5kW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126"/>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12</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khoan 4,5kW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203"/>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13</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lốc tôn 5kW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151"/>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14</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mài 2,7kW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98"/>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15</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vertAlign w:val="superscript"/>
              </w:rPr>
            </w:pPr>
            <w:r w:rsidRPr="00393325">
              <w:rPr>
                <w:sz w:val="26"/>
                <w:szCs w:val="26"/>
              </w:rPr>
              <w:t>Máy đào 1,25 m</w:t>
            </w:r>
            <w:r w:rsidRPr="00393325">
              <w:rPr>
                <w:sz w:val="26"/>
                <w:szCs w:val="26"/>
                <w:vertAlign w:val="superscript"/>
              </w:rPr>
              <w:t>3</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3</w:t>
            </w:r>
          </w:p>
        </w:tc>
      </w:tr>
      <w:tr w:rsidR="00DE0274" w:rsidRPr="00393325" w:rsidTr="00F82877">
        <w:trPr>
          <w:trHeight w:val="189"/>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16</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đầm bánh hơi tự hành 16T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122"/>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17</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đầm bánh hơi tự hành 9T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213"/>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18</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lang w:val="de-DE"/>
              </w:rPr>
            </w:pPr>
            <w:r w:rsidRPr="00393325">
              <w:rPr>
                <w:sz w:val="26"/>
                <w:szCs w:val="26"/>
                <w:lang w:val="de-DE"/>
              </w:rPr>
              <w:t xml:space="preserve">Máy hàn 23kW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161"/>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19</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trộn bê tông 250l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108"/>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20</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trộn bê tông 500l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185"/>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21</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Máy trộn vữa 80l</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132"/>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22</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Máy ủi 108CV</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r>
      <w:tr w:rsidR="00DE0274" w:rsidRPr="00393325" w:rsidTr="00F82877">
        <w:trPr>
          <w:trHeight w:val="223"/>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lastRenderedPageBreak/>
              <w:t>23</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Máy ủi 180CV</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24</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Ô tô tự đổ 7 tấn</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6</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2</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8</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25</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Máy vận thăng 0.8T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F82877">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26</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Pa lăng xích 5T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r w:rsidR="00DE0274" w:rsidRPr="00393325" w:rsidTr="00D50260">
        <w:trPr>
          <w:trHeight w:val="34"/>
          <w:jc w:val="center"/>
        </w:trPr>
        <w:tc>
          <w:tcPr>
            <w:tcW w:w="40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F82877">
            <w:pPr>
              <w:spacing w:before="20" w:after="20"/>
              <w:ind w:left="57" w:right="57"/>
              <w:jc w:val="center"/>
              <w:rPr>
                <w:sz w:val="26"/>
                <w:szCs w:val="26"/>
              </w:rPr>
            </w:pPr>
            <w:r w:rsidRPr="00393325">
              <w:rPr>
                <w:sz w:val="26"/>
                <w:szCs w:val="26"/>
              </w:rPr>
              <w:t>27</w:t>
            </w:r>
          </w:p>
        </w:tc>
        <w:tc>
          <w:tcPr>
            <w:tcW w:w="2418"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rPr>
                <w:sz w:val="26"/>
                <w:szCs w:val="26"/>
              </w:rPr>
            </w:pPr>
            <w:r w:rsidRPr="00393325">
              <w:rPr>
                <w:sz w:val="26"/>
                <w:szCs w:val="26"/>
              </w:rPr>
              <w:t xml:space="preserve">Tời điện 5T </w:t>
            </w:r>
          </w:p>
        </w:tc>
        <w:tc>
          <w:tcPr>
            <w:tcW w:w="692"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c>
          <w:tcPr>
            <w:tcW w:w="725"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0</w:t>
            </w:r>
          </w:p>
        </w:tc>
        <w:tc>
          <w:tcPr>
            <w:tcW w:w="763" w:type="pct"/>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rsidR="00070F63" w:rsidRPr="00393325" w:rsidRDefault="00070F63" w:rsidP="00F82877">
            <w:pPr>
              <w:spacing w:before="20" w:after="20"/>
              <w:ind w:left="57" w:right="57"/>
              <w:jc w:val="center"/>
              <w:rPr>
                <w:sz w:val="26"/>
                <w:szCs w:val="26"/>
              </w:rPr>
            </w:pPr>
            <w:r w:rsidRPr="00393325">
              <w:rPr>
                <w:sz w:val="26"/>
                <w:szCs w:val="26"/>
              </w:rPr>
              <w:t>1</w:t>
            </w:r>
          </w:p>
        </w:tc>
      </w:tr>
    </w:tbl>
    <w:p w:rsidR="00F479F9" w:rsidRPr="00393325" w:rsidRDefault="00F479F9" w:rsidP="00D50260">
      <w:pPr>
        <w:spacing w:after="120"/>
        <w:jc w:val="right"/>
        <w:rPr>
          <w:bCs/>
          <w:i/>
          <w:sz w:val="26"/>
          <w:szCs w:val="26"/>
          <w:lang w:val="nl-NL"/>
        </w:rPr>
      </w:pPr>
      <w:bookmarkStart w:id="198" w:name="_Toc415582560"/>
      <w:bookmarkStart w:id="199" w:name="_Toc415582733"/>
      <w:bookmarkStart w:id="200" w:name="_Toc415582906"/>
      <w:bookmarkStart w:id="201" w:name="_Toc415583079"/>
      <w:bookmarkStart w:id="202" w:name="_Toc415596606"/>
      <w:r w:rsidRPr="00393325">
        <w:rPr>
          <w:bCs/>
          <w:i/>
          <w:sz w:val="26"/>
          <w:szCs w:val="26"/>
          <w:lang w:val="nl-NL"/>
        </w:rPr>
        <w:t xml:space="preserve">Nguồn: Báo cáo chính Nghiên cứu </w:t>
      </w:r>
      <w:r w:rsidR="001F146E" w:rsidRPr="00393325">
        <w:rPr>
          <w:bCs/>
          <w:i/>
          <w:sz w:val="26"/>
          <w:szCs w:val="26"/>
          <w:lang w:val="nl-NL"/>
        </w:rPr>
        <w:t xml:space="preserve">khả thi </w:t>
      </w:r>
      <w:r w:rsidR="00D82328" w:rsidRPr="00393325">
        <w:rPr>
          <w:bCs/>
          <w:i/>
          <w:sz w:val="26"/>
          <w:szCs w:val="26"/>
          <w:lang w:val="nl-NL"/>
        </w:rPr>
        <w:t>Tiểu dự án</w:t>
      </w:r>
      <w:r w:rsidR="00330809" w:rsidRPr="00393325">
        <w:rPr>
          <w:bCs/>
          <w:i/>
          <w:sz w:val="26"/>
          <w:szCs w:val="26"/>
          <w:lang w:val="nl-NL"/>
        </w:rPr>
        <w:t>, 201</w:t>
      </w:r>
      <w:r w:rsidR="00F17169" w:rsidRPr="00393325">
        <w:rPr>
          <w:bCs/>
          <w:i/>
          <w:sz w:val="26"/>
          <w:szCs w:val="26"/>
          <w:lang w:val="nl-NL"/>
        </w:rPr>
        <w:t>8</w:t>
      </w:r>
    </w:p>
    <w:p w:rsidR="00070F63" w:rsidRPr="00393325" w:rsidRDefault="000F3D81" w:rsidP="00070F63">
      <w:pPr>
        <w:pStyle w:val="Heading3"/>
        <w:jc w:val="left"/>
        <w:rPr>
          <w:rFonts w:ascii="Times New Roman" w:hAnsi="Times New Roman"/>
          <w:bCs/>
          <w:color w:val="auto"/>
          <w:sz w:val="26"/>
          <w:szCs w:val="26"/>
          <w:lang w:val="nl-NL"/>
        </w:rPr>
      </w:pPr>
      <w:bookmarkStart w:id="203" w:name="_Toc508008209"/>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.4.6. </w:t>
      </w:r>
      <w:bookmarkEnd w:id="198"/>
      <w:bookmarkEnd w:id="199"/>
      <w:bookmarkEnd w:id="200"/>
      <w:bookmarkEnd w:id="201"/>
      <w:bookmarkEnd w:id="202"/>
      <w:r w:rsidR="00070F63" w:rsidRPr="00393325">
        <w:rPr>
          <w:rFonts w:ascii="Times New Roman" w:hAnsi="Times New Roman"/>
          <w:bCs/>
          <w:color w:val="auto"/>
          <w:sz w:val="26"/>
          <w:szCs w:val="26"/>
          <w:lang w:val="nl-NL"/>
        </w:rPr>
        <w:t>Nhu cầu nguyên nhiên vật liệu, lao động</w:t>
      </w:r>
      <w:bookmarkEnd w:id="203"/>
    </w:p>
    <w:p w:rsidR="00BC489D" w:rsidRPr="00393325" w:rsidRDefault="00625927" w:rsidP="00070F63">
      <w:pPr>
        <w:rPr>
          <w:b/>
          <w:i/>
          <w:sz w:val="26"/>
          <w:szCs w:val="26"/>
          <w:lang w:val="nl-NL"/>
        </w:rPr>
      </w:pPr>
      <w:r w:rsidRPr="00393325">
        <w:rPr>
          <w:b/>
          <w:i/>
          <w:sz w:val="26"/>
          <w:szCs w:val="26"/>
          <w:lang w:val="nl-NL"/>
        </w:rPr>
        <w:t>a.</w:t>
      </w:r>
      <w:r w:rsidR="00330809" w:rsidRPr="00393325">
        <w:rPr>
          <w:b/>
          <w:i/>
          <w:sz w:val="26"/>
          <w:szCs w:val="26"/>
          <w:lang w:val="nl-NL"/>
        </w:rPr>
        <w:t xml:space="preserve"> </w:t>
      </w:r>
      <w:r w:rsidR="00BC489D" w:rsidRPr="00393325">
        <w:rPr>
          <w:b/>
          <w:i/>
          <w:sz w:val="26"/>
          <w:szCs w:val="26"/>
          <w:lang w:val="nl-NL"/>
        </w:rPr>
        <w:t>Nhu cầu điện, nước</w:t>
      </w:r>
    </w:p>
    <w:p w:rsidR="00625927" w:rsidRPr="00393325" w:rsidRDefault="00625927"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Sử dụng điện lưới quốc gia trong hệ thống điện chiếu sáng của các huyện Đức Phổ, Sơn Tịnh, Bình Sơn.</w:t>
      </w:r>
    </w:p>
    <w:p w:rsidR="00625927" w:rsidRPr="00393325" w:rsidRDefault="00625927" w:rsidP="00BC29B3">
      <w:pPr>
        <w:pStyle w:val="ListParagraph"/>
        <w:widowControl w:val="0"/>
        <w:numPr>
          <w:ilvl w:val="0"/>
          <w:numId w:val="24"/>
        </w:numPr>
        <w:adjustRightInd w:val="0"/>
        <w:snapToGrid w:val="0"/>
        <w:spacing w:before="40" w:after="40"/>
        <w:ind w:left="357" w:hanging="357"/>
        <w:jc w:val="both"/>
        <w:rPr>
          <w:sz w:val="26"/>
          <w:szCs w:val="26"/>
        </w:rPr>
      </w:pPr>
      <w:r w:rsidRPr="00393325">
        <w:rPr>
          <w:sz w:val="26"/>
          <w:szCs w:val="26"/>
        </w:rPr>
        <w:t>Số lượng</w:t>
      </w:r>
      <w:r w:rsidR="00DF1A5C" w:rsidRPr="00393325">
        <w:rPr>
          <w:sz w:val="26"/>
          <w:szCs w:val="26"/>
        </w:rPr>
        <w:t xml:space="preserve"> công nhân làm việc trong dự án</w:t>
      </w:r>
      <w:r w:rsidRPr="00393325">
        <w:rPr>
          <w:sz w:val="26"/>
          <w:szCs w:val="26"/>
        </w:rPr>
        <w:t>:</w:t>
      </w:r>
      <w:r w:rsidR="00DF1A5C" w:rsidRPr="00393325">
        <w:rPr>
          <w:sz w:val="26"/>
          <w:szCs w:val="26"/>
        </w:rPr>
        <w:t xml:space="preserve"> </w:t>
      </w:r>
      <w:r w:rsidRPr="00393325">
        <w:rPr>
          <w:sz w:val="26"/>
          <w:szCs w:val="26"/>
        </w:rPr>
        <w:t>Trong giai đoạn xây dựng sử dụng 50-70 lao động/hồ</w:t>
      </w:r>
      <w:r w:rsidR="00330809" w:rsidRPr="00393325">
        <w:rPr>
          <w:sz w:val="26"/>
          <w:szCs w:val="26"/>
        </w:rPr>
        <w:t>.</w:t>
      </w:r>
      <w:r w:rsidRPr="00393325">
        <w:rPr>
          <w:sz w:val="26"/>
          <w:szCs w:val="26"/>
        </w:rPr>
        <w:t xml:space="preserve"> Lượng nước cấp cho sinh hoạt của công nhân trên mỗi công trường xây dựng hồ được lấy từ giếng </w:t>
      </w:r>
      <w:r w:rsidR="00DF1A5C" w:rsidRPr="00393325">
        <w:rPr>
          <w:sz w:val="26"/>
          <w:szCs w:val="26"/>
        </w:rPr>
        <w:t xml:space="preserve">khoan gần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00DF1A5C" w:rsidRPr="00393325">
        <w:rPr>
          <w:sz w:val="26"/>
          <w:szCs w:val="26"/>
        </w:rPr>
        <w:t xml:space="preserve">khoảng 3,5 </w:t>
      </w:r>
      <w:r w:rsidR="00330809" w:rsidRPr="00393325">
        <w:rPr>
          <w:sz w:val="26"/>
          <w:szCs w:val="26"/>
        </w:rPr>
        <w:t>-</w:t>
      </w:r>
      <w:r w:rsidR="00DF1A5C" w:rsidRPr="00393325">
        <w:rPr>
          <w:sz w:val="26"/>
          <w:szCs w:val="26"/>
        </w:rPr>
        <w:t xml:space="preserve"> 5,5</w:t>
      </w:r>
      <w:r w:rsidRPr="00393325">
        <w:rPr>
          <w:sz w:val="26"/>
          <w:szCs w:val="26"/>
        </w:rPr>
        <w:t>m</w:t>
      </w:r>
      <w:r w:rsidRPr="00393325">
        <w:rPr>
          <w:sz w:val="26"/>
          <w:szCs w:val="26"/>
          <w:vertAlign w:val="superscript"/>
        </w:rPr>
        <w:t>3</w:t>
      </w:r>
      <w:r w:rsidRPr="00393325">
        <w:rPr>
          <w:sz w:val="26"/>
          <w:szCs w:val="26"/>
        </w:rPr>
        <w:t>/ngày (định mức 80 lít/người).</w:t>
      </w:r>
    </w:p>
    <w:p w:rsidR="00625927" w:rsidRPr="00393325" w:rsidRDefault="00625927" w:rsidP="00BC29B3">
      <w:pPr>
        <w:pStyle w:val="ListParagraph"/>
        <w:widowControl w:val="0"/>
        <w:numPr>
          <w:ilvl w:val="0"/>
          <w:numId w:val="24"/>
        </w:numPr>
        <w:adjustRightInd w:val="0"/>
        <w:snapToGrid w:val="0"/>
        <w:spacing w:before="40" w:after="40"/>
        <w:ind w:left="357" w:hanging="357"/>
        <w:jc w:val="both"/>
        <w:rPr>
          <w:sz w:val="26"/>
          <w:szCs w:val="26"/>
          <w:lang w:val="nl-NL"/>
        </w:rPr>
      </w:pPr>
      <w:r w:rsidRPr="00393325">
        <w:rPr>
          <w:sz w:val="26"/>
          <w:szCs w:val="26"/>
          <w:lang w:val="nl-NL"/>
        </w:rPr>
        <w:t>Nước thi công được lấy từ giếng khoan, hoặc từ nước trong hồ với nhu cầu nước thi công cho 1 hồ khoảng 4 - 5m</w:t>
      </w:r>
      <w:r w:rsidRPr="00393325">
        <w:rPr>
          <w:sz w:val="26"/>
          <w:szCs w:val="26"/>
          <w:vertAlign w:val="superscript"/>
          <w:lang w:val="nl-NL"/>
        </w:rPr>
        <w:t>3</w:t>
      </w:r>
      <w:r w:rsidR="00330809" w:rsidRPr="00393325">
        <w:rPr>
          <w:sz w:val="26"/>
          <w:szCs w:val="26"/>
          <w:lang w:val="nl-NL"/>
        </w:rPr>
        <w:t>/ngày</w:t>
      </w:r>
      <w:r w:rsidRPr="00393325">
        <w:rPr>
          <w:sz w:val="26"/>
          <w:szCs w:val="26"/>
          <w:lang w:val="nl-NL"/>
        </w:rPr>
        <w:t>.</w:t>
      </w:r>
    </w:p>
    <w:p w:rsidR="00070F63" w:rsidRPr="00393325" w:rsidRDefault="00625927" w:rsidP="00070F63">
      <w:pPr>
        <w:rPr>
          <w:b/>
          <w:i/>
          <w:sz w:val="26"/>
          <w:szCs w:val="26"/>
          <w:lang w:val="nl-NL"/>
        </w:rPr>
      </w:pPr>
      <w:r w:rsidRPr="00393325">
        <w:rPr>
          <w:b/>
          <w:i/>
          <w:sz w:val="26"/>
          <w:szCs w:val="26"/>
          <w:lang w:val="nl-NL"/>
        </w:rPr>
        <w:t>b.</w:t>
      </w:r>
      <w:r w:rsidR="00330809" w:rsidRPr="00393325">
        <w:rPr>
          <w:b/>
          <w:i/>
          <w:sz w:val="26"/>
          <w:szCs w:val="26"/>
          <w:lang w:val="nl-NL"/>
        </w:rPr>
        <w:t xml:space="preserve"> </w:t>
      </w:r>
      <w:r w:rsidR="00070F63" w:rsidRPr="00393325">
        <w:rPr>
          <w:b/>
          <w:i/>
          <w:sz w:val="26"/>
          <w:szCs w:val="26"/>
          <w:lang w:val="nl-NL"/>
        </w:rPr>
        <w:t>Nhu cầu nguyên nhiên vật liệu</w:t>
      </w:r>
    </w:p>
    <w:p w:rsidR="00070F63" w:rsidRPr="00393325" w:rsidRDefault="00070F63" w:rsidP="00DF1A5C">
      <w:pPr>
        <w:jc w:val="both"/>
        <w:rPr>
          <w:bCs/>
          <w:sz w:val="26"/>
          <w:szCs w:val="26"/>
          <w:lang w:val="nl-NL"/>
        </w:rPr>
      </w:pPr>
      <w:bookmarkStart w:id="204" w:name="_Toc494879081"/>
      <w:r w:rsidRPr="00393325">
        <w:rPr>
          <w:bCs/>
          <w:sz w:val="26"/>
          <w:szCs w:val="26"/>
          <w:lang w:val="nl-NL"/>
        </w:rPr>
        <w:t xml:space="preserve">Nguồn nguyên vật liệu phục vụ thi công </w:t>
      </w:r>
      <w:r w:rsidR="00F82877" w:rsidRPr="00393325">
        <w:rPr>
          <w:bCs/>
          <w:sz w:val="26"/>
          <w:szCs w:val="26"/>
          <w:lang w:val="nl-NL"/>
        </w:rPr>
        <w:t xml:space="preserve">các gói thầu </w:t>
      </w:r>
      <w:r w:rsidRPr="00393325">
        <w:rPr>
          <w:bCs/>
          <w:sz w:val="26"/>
          <w:szCs w:val="26"/>
          <w:lang w:val="nl-NL"/>
        </w:rPr>
        <w:t xml:space="preserve">được lựa chọn phù hợp cho từng vị trí </w:t>
      </w:r>
      <w:r w:rsidR="00F82877" w:rsidRPr="00393325">
        <w:rPr>
          <w:bCs/>
          <w:sz w:val="26"/>
          <w:szCs w:val="26"/>
          <w:lang w:val="nl-NL"/>
        </w:rPr>
        <w:t>công trình</w:t>
      </w:r>
      <w:r w:rsidRPr="00393325">
        <w:rPr>
          <w:bCs/>
          <w:sz w:val="26"/>
          <w:szCs w:val="26"/>
          <w:lang w:val="nl-NL"/>
        </w:rPr>
        <w:t xml:space="preserve"> để </w:t>
      </w:r>
      <w:r w:rsidR="00F82877" w:rsidRPr="00393325">
        <w:rPr>
          <w:bCs/>
          <w:sz w:val="26"/>
          <w:szCs w:val="26"/>
          <w:lang w:val="nl-NL"/>
        </w:rPr>
        <w:t xml:space="preserve">thuận tiện </w:t>
      </w:r>
      <w:r w:rsidRPr="00393325">
        <w:rPr>
          <w:bCs/>
          <w:sz w:val="26"/>
          <w:szCs w:val="26"/>
          <w:lang w:val="nl-NL"/>
        </w:rPr>
        <w:t>việc cung cấp và giảm tác động đến môi trường</w:t>
      </w:r>
      <w:r w:rsidR="00F82877" w:rsidRPr="00393325">
        <w:rPr>
          <w:bCs/>
          <w:sz w:val="26"/>
          <w:szCs w:val="26"/>
          <w:lang w:val="nl-NL"/>
        </w:rPr>
        <w:t>,</w:t>
      </w:r>
      <w:r w:rsidRPr="00393325">
        <w:rPr>
          <w:bCs/>
          <w:sz w:val="26"/>
          <w:szCs w:val="26"/>
          <w:lang w:val="nl-NL"/>
        </w:rPr>
        <w:t xml:space="preserve"> được tổng hợp trong bảng sau:</w:t>
      </w:r>
      <w:bookmarkEnd w:id="204"/>
    </w:p>
    <w:p w:rsidR="00070F63" w:rsidRPr="00393325" w:rsidRDefault="00070F63" w:rsidP="00F82877">
      <w:pPr>
        <w:pStyle w:val="Heading1"/>
        <w:spacing w:before="120" w:after="120"/>
        <w:jc w:val="center"/>
        <w:rPr>
          <w:rFonts w:ascii="Times New Roman" w:eastAsia="Calibri" w:hAnsi="Times New Roman"/>
          <w:b/>
          <w:i w:val="0"/>
          <w:iCs/>
          <w:sz w:val="26"/>
          <w:szCs w:val="26"/>
        </w:rPr>
      </w:pPr>
      <w:bookmarkStart w:id="205" w:name="_Toc500768464"/>
      <w:bookmarkStart w:id="206" w:name="_Toc500842771"/>
      <w:bookmarkStart w:id="207" w:name="_Toc500856548"/>
      <w:bookmarkStart w:id="208" w:name="_Toc501214742"/>
      <w:bookmarkStart w:id="209" w:name="_Toc508008210"/>
      <w:bookmarkStart w:id="210" w:name="_Toc508008372"/>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2.12</w:t>
      </w:r>
      <w:r w:rsidRPr="00393325">
        <w:rPr>
          <w:rFonts w:ascii="Times New Roman" w:eastAsia="Calibri" w:hAnsi="Times New Roman"/>
          <w:b/>
          <w:i w:val="0"/>
          <w:iCs/>
          <w:sz w:val="26"/>
          <w:szCs w:val="26"/>
        </w:rPr>
        <w:t>: Tổng hợp nguồn cung cấp nguyên vật liệu</w:t>
      </w:r>
      <w:bookmarkEnd w:id="205"/>
      <w:bookmarkEnd w:id="206"/>
      <w:bookmarkEnd w:id="207"/>
      <w:bookmarkEnd w:id="208"/>
      <w:bookmarkEnd w:id="209"/>
      <w:bookmarkEnd w:id="210"/>
      <w:r w:rsidR="00503123" w:rsidRPr="00393325">
        <w:rPr>
          <w:rFonts w:ascii="Times New Roman" w:eastAsia="Calibri" w:hAnsi="Times New Roman"/>
          <w:b/>
          <w:i w:val="0"/>
          <w:iCs/>
          <w:sz w:val="26"/>
          <w:szCs w:val="26"/>
        </w:rPr>
        <w:t xml:space="preserve"> </w:t>
      </w:r>
    </w:p>
    <w:tbl>
      <w:tblPr>
        <w:tblW w:w="50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
        <w:gridCol w:w="1034"/>
        <w:gridCol w:w="1138"/>
        <w:gridCol w:w="6748"/>
      </w:tblGrid>
      <w:tr w:rsidR="00E41A71" w:rsidRPr="00393325" w:rsidTr="00E41A71">
        <w:trPr>
          <w:tblHeader/>
          <w:jc w:val="center"/>
        </w:trPr>
        <w:tc>
          <w:tcPr>
            <w:tcW w:w="256" w:type="pct"/>
            <w:vAlign w:val="center"/>
          </w:tcPr>
          <w:p w:rsidR="00E41A71" w:rsidRPr="00393325" w:rsidRDefault="00E41A71" w:rsidP="00E41A71">
            <w:pPr>
              <w:ind w:left="-85" w:right="-85"/>
              <w:jc w:val="center"/>
              <w:rPr>
                <w:b/>
                <w:sz w:val="26"/>
                <w:szCs w:val="26"/>
              </w:rPr>
            </w:pPr>
            <w:bookmarkStart w:id="211" w:name="_Toc494879082"/>
            <w:r w:rsidRPr="00393325">
              <w:rPr>
                <w:b/>
                <w:sz w:val="26"/>
                <w:szCs w:val="26"/>
              </w:rPr>
              <w:t>TT</w:t>
            </w:r>
          </w:p>
        </w:tc>
        <w:tc>
          <w:tcPr>
            <w:tcW w:w="556" w:type="pct"/>
            <w:shd w:val="clear" w:color="auto" w:fill="auto"/>
            <w:vAlign w:val="center"/>
          </w:tcPr>
          <w:p w:rsidR="00E41A71" w:rsidRPr="00393325" w:rsidRDefault="00E41A71" w:rsidP="00E41A71">
            <w:pPr>
              <w:ind w:left="-85" w:right="-85"/>
              <w:jc w:val="center"/>
              <w:rPr>
                <w:b/>
                <w:sz w:val="26"/>
                <w:szCs w:val="26"/>
              </w:rPr>
            </w:pPr>
            <w:r w:rsidRPr="00393325">
              <w:rPr>
                <w:b/>
                <w:sz w:val="26"/>
                <w:szCs w:val="26"/>
              </w:rPr>
              <w:t>Tên công trình</w:t>
            </w:r>
          </w:p>
        </w:tc>
        <w:tc>
          <w:tcPr>
            <w:tcW w:w="593" w:type="pct"/>
            <w:shd w:val="clear" w:color="auto" w:fill="auto"/>
            <w:vAlign w:val="center"/>
          </w:tcPr>
          <w:p w:rsidR="00E41A71" w:rsidRPr="00393325" w:rsidRDefault="00E41A71" w:rsidP="00E41A71">
            <w:pPr>
              <w:ind w:left="-85" w:right="-85"/>
              <w:jc w:val="center"/>
              <w:rPr>
                <w:b/>
                <w:sz w:val="26"/>
                <w:szCs w:val="26"/>
              </w:rPr>
            </w:pPr>
            <w:r w:rsidRPr="00393325">
              <w:rPr>
                <w:b/>
                <w:sz w:val="26"/>
                <w:szCs w:val="26"/>
              </w:rPr>
              <w:t>Địa điểm</w:t>
            </w:r>
          </w:p>
        </w:tc>
        <w:tc>
          <w:tcPr>
            <w:tcW w:w="3595" w:type="pct"/>
            <w:vAlign w:val="center"/>
          </w:tcPr>
          <w:p w:rsidR="00E41A71" w:rsidRPr="00393325" w:rsidRDefault="00E41A71" w:rsidP="00E41A71">
            <w:pPr>
              <w:ind w:left="-85" w:right="-85"/>
              <w:jc w:val="center"/>
              <w:rPr>
                <w:b/>
                <w:sz w:val="26"/>
                <w:szCs w:val="26"/>
              </w:rPr>
            </w:pPr>
            <w:r w:rsidRPr="00393325">
              <w:rPr>
                <w:b/>
                <w:sz w:val="26"/>
                <w:szCs w:val="26"/>
              </w:rPr>
              <w:t>Nguồn cung cấp nguyên vật liệu</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1</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Liệt Sơn</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Phổ Hòa, huyện Đức Phổ</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Đất đắp được lấy tại các khu vực đồi sau nhà quản lý hồ Liệt Sơn của công ty, trữ lượng dồi dào, cự ly vận chuyển 0,5km;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Đá hộc, đá dăm các loại được mua từ mỏ đá phù hợp trong khu vực, cự ly vận chuyển 7-10km;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cuội, sỏi: Nguồn cung cấp cát, cuội, sỏi cho công trình được mua từ các doanh nghiệp cung cấp trên địa bàn;</w:t>
            </w:r>
          </w:p>
          <w:p w:rsidR="00E41A71" w:rsidRPr="00393325" w:rsidRDefault="00E41A71" w:rsidP="000750EB">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Các vật liệu khác: Sắt, thép, xi măng và các vật liệu đặc thù khác được xác định mua tại các đại lý thuộc địa bàn huyện Đức Phổ và </w:t>
            </w:r>
            <w:r w:rsidR="000750EB" w:rsidRPr="00393325">
              <w:rPr>
                <w:spacing w:val="4"/>
                <w:sz w:val="26"/>
                <w:szCs w:val="26"/>
                <w:lang w:val="pt-BR"/>
              </w:rPr>
              <w:t>địa bàn lân cận</w:t>
            </w:r>
            <w:r w:rsidRPr="00393325">
              <w:rPr>
                <w:spacing w:val="4"/>
                <w:sz w:val="26"/>
                <w:szCs w:val="26"/>
                <w:lang w:val="pt-BR"/>
              </w:rPr>
              <w:t>.</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2</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Hóc Cơ</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Tịnh Trà, huyện Sơn Tịnh</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Đất đắp đập: </w:t>
            </w:r>
          </w:p>
          <w:p w:rsidR="00E41A71" w:rsidRPr="00393325" w:rsidRDefault="00E41A71" w:rsidP="00E41A71">
            <w:pPr>
              <w:tabs>
                <w:tab w:val="left" w:pos="379"/>
              </w:tabs>
              <w:ind w:left="170"/>
              <w:jc w:val="both"/>
              <w:rPr>
                <w:sz w:val="26"/>
                <w:szCs w:val="26"/>
                <w:lang w:val="de-DE"/>
              </w:rPr>
            </w:pPr>
            <w:r w:rsidRPr="00393325">
              <w:rPr>
                <w:spacing w:val="4"/>
                <w:sz w:val="26"/>
                <w:szCs w:val="26"/>
                <w:lang w:val="pt-BR"/>
              </w:rPr>
              <w:t xml:space="preserve">+ </w:t>
            </w:r>
            <w:r w:rsidRPr="00393325">
              <w:rPr>
                <w:sz w:val="26"/>
                <w:szCs w:val="26"/>
                <w:lang w:val="de-DE"/>
              </w:rPr>
              <w:t>Bãi vật liệu số 1: Có diện tích khoảng 1,5ha, trữ lượng khai thác khoảng 15.000m</w:t>
            </w:r>
            <w:r w:rsidRPr="00393325">
              <w:rPr>
                <w:sz w:val="26"/>
                <w:szCs w:val="26"/>
                <w:vertAlign w:val="superscript"/>
                <w:lang w:val="de-DE"/>
              </w:rPr>
              <w:t>3</w:t>
            </w:r>
            <w:r w:rsidRPr="00393325">
              <w:rPr>
                <w:sz w:val="26"/>
                <w:szCs w:val="26"/>
                <w:lang w:val="de-DE"/>
              </w:rPr>
              <w:t>, cự ly vận chuyển khoảng 4,7km, trên địa bàn thôn Vĩnh Tuy, xã Tịnh Hiệp;</w:t>
            </w:r>
          </w:p>
          <w:p w:rsidR="00E41A71" w:rsidRPr="00393325" w:rsidRDefault="00E41A71" w:rsidP="00E41A71">
            <w:pPr>
              <w:tabs>
                <w:tab w:val="left" w:pos="379"/>
              </w:tabs>
              <w:ind w:left="170"/>
              <w:jc w:val="both"/>
              <w:rPr>
                <w:spacing w:val="4"/>
                <w:sz w:val="26"/>
                <w:szCs w:val="26"/>
                <w:lang w:val="pt-BR"/>
              </w:rPr>
            </w:pPr>
            <w:r w:rsidRPr="00393325">
              <w:rPr>
                <w:sz w:val="26"/>
                <w:szCs w:val="26"/>
                <w:lang w:val="de-DE"/>
              </w:rPr>
              <w:t>+ Bãi vật liệu số 2: Có diện tích khoảng 1,5 ha, trữ lượng khai thác khoảng 30.000m</w:t>
            </w:r>
            <w:r w:rsidRPr="00393325">
              <w:rPr>
                <w:sz w:val="26"/>
                <w:szCs w:val="26"/>
                <w:vertAlign w:val="superscript"/>
                <w:lang w:val="de-DE"/>
              </w:rPr>
              <w:t>3</w:t>
            </w:r>
            <w:r w:rsidRPr="00393325">
              <w:rPr>
                <w:sz w:val="26"/>
                <w:szCs w:val="26"/>
                <w:lang w:val="de-DE"/>
              </w:rPr>
              <w:t>, cự ly vận chuyển khoảng 8,5km, trên địa bàn thôn Phú Sơn, xã Tịnh Bắc;</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lastRenderedPageBreak/>
              <w:t>Đá các loại: Đá được mua từ mỏ đá Bình Mỹ, cách vị trí công trình khoảng 4,3km;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các loại: Mua từ bãi cát Nghĩa Lâm, huyện Tư Nghĩa, cách vị trí công trình khoảng 4,16km;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Xi măng, sắt thép các loại, gỗ các loại... mua tại TP Quảng Ngãi,  cách vị trí công trình khoảng 26,0km.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lastRenderedPageBreak/>
              <w:t>3</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Cây Khế</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Phổ Thạnh, huyện Đức Phổ</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Vật liệu đất đắp: Lấy tại bãi vật liệu nằm về hạ lưu tuyến đập, cách tuyến đập khoảng 0,5km phía vai hữu đập gần đường thi công;</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Mua tại bãi cát Sa Huỳnh</w:t>
            </w:r>
            <w:r w:rsidR="000750EB" w:rsidRPr="00393325">
              <w:rPr>
                <w:spacing w:val="4"/>
                <w:sz w:val="26"/>
                <w:szCs w:val="26"/>
                <w:lang w:val="pt-BR"/>
              </w:rPr>
              <w:t xml:space="preserve"> huyện Đức Phổ</w:t>
            </w:r>
            <w:r w:rsidRPr="00393325">
              <w:rPr>
                <w:spacing w:val="4"/>
                <w:sz w:val="26"/>
                <w:szCs w:val="26"/>
                <w:lang w:val="pt-BR"/>
              </w:rPr>
              <w:t xml:space="preserve"> cách công trình 20km;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chẻ, đá hộc, đá dăm các loại: Mua từ mỏ đá Mỹ Trang cách công trình 29,0km;</w:t>
            </w:r>
          </w:p>
          <w:p w:rsidR="00E41A71" w:rsidRPr="00393325" w:rsidRDefault="00E41A71" w:rsidP="000750EB">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Các loại vật tư khác mua và vận chuyển từ thị trấn Đức Phổ, cự ly 35,0km và </w:t>
            </w:r>
            <w:r w:rsidR="000750EB" w:rsidRPr="00393325">
              <w:rPr>
                <w:spacing w:val="4"/>
                <w:sz w:val="26"/>
                <w:szCs w:val="26"/>
                <w:lang w:val="pt-BR"/>
              </w:rPr>
              <w:t>địa bàn lân cận</w:t>
            </w:r>
            <w:r w:rsidRPr="00393325">
              <w:rPr>
                <w:spacing w:val="4"/>
                <w:sz w:val="26"/>
                <w:szCs w:val="26"/>
                <w:lang w:val="pt-BR"/>
              </w:rPr>
              <w:t>, cự ly 74,0km.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4</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Hóc Khế</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Tịnh Bình, huyện Sơn Tịnh</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Đất đắp: </w:t>
            </w:r>
            <w:r w:rsidRPr="00393325">
              <w:rPr>
                <w:sz w:val="26"/>
                <w:szCs w:val="26"/>
                <w:lang w:val="de-DE"/>
              </w:rPr>
              <w:t xml:space="preserve">Bãi vật liệu </w:t>
            </w:r>
            <w:r w:rsidRPr="00393325">
              <w:rPr>
                <w:spacing w:val="4"/>
                <w:sz w:val="26"/>
                <w:szCs w:val="26"/>
                <w:lang w:val="pt-BR"/>
              </w:rPr>
              <w:t>nằm cách công trình 5km;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sỏi: Mua từ các mỏ khai thác trên sông Trà Khúc;</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hộc, đá dăm các loại: Mua tại mỏ đá Ba Gia;</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Các loại vật liệu khác: Mua tại thành phố Quảng Ngãi cách công trình 26km.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5</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Liên Trì</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Bình Hiệp, huyện Bình Sơn</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Đất đắp: Đã khảo sát 2 bãi vật liệu, chọn bãi số 2 làm bãi vật liệu đất đắp còn bãi số 1 làm bãi dự phòng. Trữ lượng đạt yêu cầu của thiết thiết và quy phạm hiện hành;</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sỏi: Mua tại các mỏ khai thác trên sông Trà Khúc 15km;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hộc, đá dăm các loại: Mua tại các mỏ đá Bình Mỹ, cách công trình 6km;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Các loại vật liệu khác: Mua tại thành phố Quảng Ngãi, cách công trình 20km.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6</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An Phong</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Bình Mỹ, huyện Bình Sơn</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Đất đắp: </w:t>
            </w:r>
          </w:p>
          <w:p w:rsidR="00E41A71" w:rsidRPr="00393325" w:rsidRDefault="00E41A71" w:rsidP="00E41A71">
            <w:pPr>
              <w:tabs>
                <w:tab w:val="left" w:pos="379"/>
              </w:tabs>
              <w:ind w:left="170"/>
              <w:jc w:val="both"/>
              <w:rPr>
                <w:spacing w:val="4"/>
                <w:sz w:val="26"/>
                <w:szCs w:val="26"/>
                <w:lang w:val="pt-BR"/>
              </w:rPr>
            </w:pPr>
            <w:r w:rsidRPr="00393325">
              <w:rPr>
                <w:spacing w:val="4"/>
                <w:sz w:val="26"/>
                <w:szCs w:val="26"/>
                <w:lang w:val="pt-BR"/>
              </w:rPr>
              <w:t xml:space="preserve">+ </w:t>
            </w:r>
            <w:r w:rsidRPr="00393325">
              <w:rPr>
                <w:sz w:val="26"/>
                <w:szCs w:val="26"/>
                <w:lang w:val="de-DE"/>
              </w:rPr>
              <w:t xml:space="preserve">Bãi vật liệu </w:t>
            </w:r>
            <w:r w:rsidRPr="00393325">
              <w:rPr>
                <w:spacing w:val="4"/>
                <w:sz w:val="26"/>
                <w:szCs w:val="26"/>
                <w:lang w:val="pt-BR"/>
              </w:rPr>
              <w:t>số 1 nằm phía Bắc khu vực lòng hồ, diện tích 4,1ha, trữ lượng đảm bảo, khoảng cách đến công trình khoảng 1,5km theo đường tỉnh lộ 623;</w:t>
            </w:r>
          </w:p>
          <w:p w:rsidR="00E41A71" w:rsidRPr="00393325" w:rsidRDefault="00E41A71" w:rsidP="00E41A71">
            <w:pPr>
              <w:tabs>
                <w:tab w:val="left" w:pos="379"/>
              </w:tabs>
              <w:ind w:left="170"/>
              <w:jc w:val="both"/>
              <w:rPr>
                <w:spacing w:val="4"/>
                <w:sz w:val="26"/>
                <w:szCs w:val="26"/>
                <w:lang w:val="pt-BR"/>
              </w:rPr>
            </w:pPr>
            <w:r w:rsidRPr="00393325">
              <w:rPr>
                <w:spacing w:val="4"/>
                <w:sz w:val="26"/>
                <w:szCs w:val="26"/>
                <w:lang w:val="pt-BR"/>
              </w:rPr>
              <w:t xml:space="preserve">+ </w:t>
            </w:r>
            <w:r w:rsidRPr="00393325">
              <w:rPr>
                <w:sz w:val="26"/>
                <w:szCs w:val="26"/>
                <w:lang w:val="de-DE"/>
              </w:rPr>
              <w:t xml:space="preserve">Bãi vật liệu </w:t>
            </w:r>
            <w:r w:rsidRPr="00393325">
              <w:rPr>
                <w:spacing w:val="4"/>
                <w:sz w:val="26"/>
                <w:szCs w:val="26"/>
                <w:lang w:val="pt-BR"/>
              </w:rPr>
              <w:t>số 2 nằm trong khu vực lòng hồ, diện tích 1,2ha là khu vực cao trong lòng hồ bên cạnh đập phụ, thuận tiện cho thi công;</w:t>
            </w:r>
          </w:p>
          <w:p w:rsidR="00E41A71" w:rsidRPr="00393325" w:rsidRDefault="00E41A71" w:rsidP="00E41A71">
            <w:pPr>
              <w:tabs>
                <w:tab w:val="left" w:pos="379"/>
              </w:tabs>
              <w:ind w:left="170"/>
              <w:jc w:val="both"/>
              <w:rPr>
                <w:spacing w:val="4"/>
                <w:sz w:val="26"/>
                <w:szCs w:val="26"/>
                <w:lang w:val="pt-BR"/>
              </w:rPr>
            </w:pPr>
            <w:r w:rsidRPr="00393325">
              <w:rPr>
                <w:spacing w:val="4"/>
                <w:sz w:val="26"/>
                <w:szCs w:val="26"/>
                <w:lang w:val="pt-BR"/>
              </w:rPr>
              <w:t xml:space="preserve">+ </w:t>
            </w:r>
            <w:r w:rsidRPr="00393325">
              <w:rPr>
                <w:sz w:val="26"/>
                <w:szCs w:val="26"/>
                <w:lang w:val="de-DE"/>
              </w:rPr>
              <w:t xml:space="preserve">Bãi vật liệu </w:t>
            </w:r>
            <w:r w:rsidRPr="00393325">
              <w:rPr>
                <w:spacing w:val="4"/>
                <w:sz w:val="26"/>
                <w:szCs w:val="26"/>
                <w:lang w:val="pt-BR"/>
              </w:rPr>
              <w:t>số 3 nằm phía Đông Bắc khu vực lòng hồ, diện tích 1,4ha là đồi núi thấp, đỉnh bằng phát triển bề mặt bóc mòn san bằng, khoảng cách đến khu vực thi công là 2km theo đường tỉnh lộ 623;</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sỏi các loại mua tại huyện Bình Sơn cự ly vận chuyển 15km;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Đá các loại mua tại mỏ đá Bình Mỹ, cự ly vận chuyển </w:t>
            </w:r>
            <w:r w:rsidRPr="00393325">
              <w:rPr>
                <w:spacing w:val="4"/>
                <w:sz w:val="26"/>
                <w:szCs w:val="26"/>
                <w:lang w:val="pt-BR"/>
              </w:rPr>
              <w:lastRenderedPageBreak/>
              <w:t>trung bình 2km.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Các vật liệu khác lấy mua tại TP Quảng Ngãi, cự ly vận chuyển trung bình 37km.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lastRenderedPageBreak/>
              <w:t>7</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Gò Lang</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Bình Hòa, huyện Bình Sơn</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Đất đắp: </w:t>
            </w:r>
            <w:r w:rsidRPr="00393325">
              <w:rPr>
                <w:sz w:val="26"/>
                <w:szCs w:val="26"/>
                <w:lang w:val="de-DE"/>
              </w:rPr>
              <w:t xml:space="preserve">Bãi vật liệu </w:t>
            </w:r>
            <w:r w:rsidRPr="00393325">
              <w:rPr>
                <w:spacing w:val="4"/>
                <w:sz w:val="26"/>
                <w:szCs w:val="26"/>
                <w:lang w:val="pt-BR"/>
              </w:rPr>
              <w:t>nằm ở thượng lưu tuyến đập, cách tuyến đập chính gần 1,0 km, cách vai hữu đập phụ số 3 khoảng 270m đủ trữ lượng cung cấp cho công trình;</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sỏi: mua gần khu Dung Quất, cự ly vận chuyển 12Km;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chẻ, đá hộc, đá dăm các loại: Mua từ mỏ đá tại Bình Đông, cách công trình 12,0km;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Các loại vật tư khác được mua và vận chuyển từ Châu Ổ, cự ly 15,0km và thành phố Quảng Ngãi, cự ly 22,0km.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8</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Hố Đá</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Bình Khương, huyện Bình Sơn</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 xml:space="preserve">Đất đắp: Chọn </w:t>
            </w:r>
            <w:r w:rsidRPr="00393325">
              <w:rPr>
                <w:sz w:val="26"/>
                <w:szCs w:val="26"/>
                <w:lang w:val="de-DE"/>
              </w:rPr>
              <w:t xml:space="preserve">bãi vật liệu </w:t>
            </w:r>
            <w:r w:rsidRPr="00393325">
              <w:rPr>
                <w:spacing w:val="4"/>
                <w:sz w:val="26"/>
                <w:szCs w:val="26"/>
                <w:lang w:val="pt-BR"/>
              </w:rPr>
              <w:t>trong địa bàn xã Bình Khương, đảm bảo đủ trữ lượng cung cấp cho công trình, cách công trình 2,5km;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Mua từ các mỏ khai thác tại huyện Bình Sơn, cự ly vận chuyển 30Km;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Sỏi: Mua từ các mỏ khai thác trên sông Trà Khúc, cự ly vận chuyển 31 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dăm các loại: Mua tại mỏ đá Thọ Bắc, cự ly vận chuyển 22 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Xi măng, sắt, thép, vật tư các loại khác: Mua tại TP Quảng Ngãi cự ly vận chuyển 31km.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9</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Hóc Bứa</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Bình Tân, huyện Bình Sơn</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Đất đắp: Khai thác từ mỏ đất trong địa bàn xã Bình Tân, diện tích khoảng 0,9ha. Chất lượng và trữ lượng đảm bảo đủ trữ lượng cung cấp cho đất đắp đập, cách công trình khoảng 1,0km;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Mua từ các mỏ khai thác tại Tịnh Thọ, cự ly vận chuyển 34km;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dăm các loại: Mua từ mỏ khai thác tại Thọ Bắc, cự ly vận chuyển 12 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hộc: Mua từ mỏ khai thác tại bãi Bình Mỹ, cự ly vận chuyển 28 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Xi măng, sắt, thép, vật tư các loại khác: Mua tại tại TP Quảng Ngãi cự ly vận chuyển 17km.</w:t>
            </w:r>
          </w:p>
        </w:tc>
      </w:tr>
      <w:tr w:rsidR="00E41A71" w:rsidRPr="00393325" w:rsidTr="00E41A71">
        <w:trPr>
          <w:jc w:val="center"/>
        </w:trPr>
        <w:tc>
          <w:tcPr>
            <w:tcW w:w="256" w:type="pct"/>
            <w:vAlign w:val="center"/>
          </w:tcPr>
          <w:p w:rsidR="00E41A71" w:rsidRPr="00393325" w:rsidRDefault="00E41A71" w:rsidP="00E41A71">
            <w:pPr>
              <w:jc w:val="center"/>
              <w:rPr>
                <w:sz w:val="26"/>
                <w:szCs w:val="26"/>
              </w:rPr>
            </w:pPr>
            <w:r w:rsidRPr="00393325">
              <w:rPr>
                <w:sz w:val="26"/>
                <w:szCs w:val="26"/>
              </w:rPr>
              <w:t>10</w:t>
            </w:r>
          </w:p>
        </w:tc>
        <w:tc>
          <w:tcPr>
            <w:tcW w:w="556" w:type="pct"/>
            <w:shd w:val="clear" w:color="auto" w:fill="auto"/>
            <w:vAlign w:val="center"/>
          </w:tcPr>
          <w:p w:rsidR="00E41A71" w:rsidRPr="00393325" w:rsidRDefault="00E41A71" w:rsidP="00E41A71">
            <w:pPr>
              <w:rPr>
                <w:sz w:val="26"/>
                <w:szCs w:val="26"/>
              </w:rPr>
            </w:pPr>
            <w:r w:rsidRPr="00393325">
              <w:rPr>
                <w:sz w:val="26"/>
                <w:szCs w:val="26"/>
              </w:rPr>
              <w:t>Hồ chứa nước Hố Hiểu</w:t>
            </w:r>
          </w:p>
        </w:tc>
        <w:tc>
          <w:tcPr>
            <w:tcW w:w="593" w:type="pct"/>
            <w:shd w:val="clear" w:color="auto" w:fill="auto"/>
            <w:vAlign w:val="center"/>
          </w:tcPr>
          <w:p w:rsidR="00E41A71" w:rsidRPr="00393325" w:rsidRDefault="00E41A71" w:rsidP="00E41A71">
            <w:pPr>
              <w:jc w:val="center"/>
              <w:rPr>
                <w:sz w:val="26"/>
                <w:szCs w:val="26"/>
              </w:rPr>
            </w:pPr>
            <w:r w:rsidRPr="00393325">
              <w:rPr>
                <w:sz w:val="26"/>
                <w:szCs w:val="26"/>
              </w:rPr>
              <w:t>Xã Tịnh Đông, huyện Sơn Tịnh</w:t>
            </w:r>
          </w:p>
        </w:tc>
        <w:tc>
          <w:tcPr>
            <w:tcW w:w="3595" w:type="pct"/>
          </w:tcPr>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Đất đắp: Mỏ đất đắp quy hoạch tại mỏm đồi thượng lưu tuyến đập, diện tích mỏ 1,0ha; cự ly vận chuyển khoảng 0,2km. Chất lượng và trữ lượng đảm bảo cho đất đắp đập;</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Cát, sỏi: Mua từ các mỏ khai thác trên sông Trà Khúc;</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Đá chẻ, đá hộc, đá dăm các loại: Mua từ mỏ đá Tịnh Bắc, cự ly vận chuyển 12km;</w:t>
            </w:r>
          </w:p>
          <w:p w:rsidR="00E41A71" w:rsidRPr="00393325" w:rsidRDefault="00E41A71" w:rsidP="00BC29B3">
            <w:pPr>
              <w:numPr>
                <w:ilvl w:val="0"/>
                <w:numId w:val="20"/>
              </w:numPr>
              <w:tabs>
                <w:tab w:val="left" w:pos="379"/>
              </w:tabs>
              <w:ind w:left="170" w:hanging="283"/>
              <w:jc w:val="both"/>
              <w:rPr>
                <w:spacing w:val="4"/>
                <w:sz w:val="26"/>
                <w:szCs w:val="26"/>
                <w:lang w:val="pt-BR"/>
              </w:rPr>
            </w:pPr>
            <w:r w:rsidRPr="00393325">
              <w:rPr>
                <w:spacing w:val="4"/>
                <w:sz w:val="26"/>
                <w:szCs w:val="26"/>
                <w:lang w:val="pt-BR"/>
              </w:rPr>
              <w:t>Các loại vật tư khác (sắt, thép, xi măng...) được mua và vận chuyển từ TP Quảng Ngãi.</w:t>
            </w:r>
          </w:p>
        </w:tc>
      </w:tr>
    </w:tbl>
    <w:p w:rsidR="00C90BBA" w:rsidRPr="00393325" w:rsidRDefault="00C90BBA" w:rsidP="00C90BBA">
      <w:pPr>
        <w:jc w:val="right"/>
        <w:rPr>
          <w:rFonts w:eastAsia="Calibri"/>
          <w:i/>
          <w:iCs/>
          <w:sz w:val="26"/>
          <w:szCs w:val="26"/>
        </w:rPr>
      </w:pPr>
      <w:r w:rsidRPr="00393325">
        <w:rPr>
          <w:rFonts w:eastAsia="Calibri"/>
          <w:i/>
          <w:iCs/>
          <w:sz w:val="26"/>
          <w:szCs w:val="26"/>
        </w:rPr>
        <w:lastRenderedPageBreak/>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DB084F" w:rsidRPr="00393325">
        <w:rPr>
          <w:rFonts w:eastAsia="Calibri"/>
          <w:i/>
          <w:iCs/>
          <w:sz w:val="26"/>
          <w:szCs w:val="26"/>
        </w:rPr>
        <w:t>, 2018</w:t>
      </w:r>
    </w:p>
    <w:p w:rsidR="00625927" w:rsidRPr="00393325" w:rsidRDefault="00625927" w:rsidP="00C90BBA">
      <w:pPr>
        <w:spacing w:before="120" w:after="120"/>
        <w:rPr>
          <w:bCs/>
          <w:sz w:val="26"/>
          <w:szCs w:val="26"/>
          <w:lang w:val="nl-NL"/>
        </w:rPr>
      </w:pPr>
      <w:r w:rsidRPr="00393325">
        <w:rPr>
          <w:bCs/>
          <w:sz w:val="26"/>
          <w:szCs w:val="26"/>
          <w:lang w:val="nl-NL"/>
        </w:rPr>
        <w:t xml:space="preserve">Tổng hợp khối lượng nguyên vật liệu chính </w:t>
      </w:r>
      <w:r w:rsidR="001F146E" w:rsidRPr="00393325">
        <w:rPr>
          <w:bCs/>
          <w:sz w:val="26"/>
          <w:szCs w:val="26"/>
          <w:lang w:val="nl-NL"/>
        </w:rPr>
        <w:t xml:space="preserve">phục vụ </w:t>
      </w:r>
      <w:r w:rsidR="00D82328" w:rsidRPr="00393325">
        <w:rPr>
          <w:bCs/>
          <w:sz w:val="26"/>
          <w:szCs w:val="26"/>
          <w:lang w:val="nl-NL"/>
        </w:rPr>
        <w:t>Tiểu dự án</w:t>
      </w:r>
      <w:r w:rsidR="001F146E" w:rsidRPr="00393325">
        <w:rPr>
          <w:bCs/>
          <w:sz w:val="26"/>
          <w:szCs w:val="26"/>
          <w:lang w:val="nl-NL"/>
        </w:rPr>
        <w:t xml:space="preserve"> </w:t>
      </w:r>
      <w:r w:rsidRPr="00393325">
        <w:rPr>
          <w:bCs/>
          <w:sz w:val="26"/>
          <w:szCs w:val="26"/>
          <w:lang w:val="nl-NL"/>
        </w:rPr>
        <w:t>như sau:</w:t>
      </w:r>
    </w:p>
    <w:p w:rsidR="005315D0" w:rsidRPr="00393325" w:rsidRDefault="005315D0" w:rsidP="00F82877">
      <w:pPr>
        <w:pStyle w:val="Heading1"/>
        <w:spacing w:before="120" w:after="120"/>
        <w:jc w:val="center"/>
        <w:rPr>
          <w:rFonts w:ascii="Times New Roman" w:eastAsia="Calibri" w:hAnsi="Times New Roman"/>
          <w:b/>
          <w:i w:val="0"/>
          <w:iCs/>
          <w:sz w:val="26"/>
          <w:szCs w:val="26"/>
        </w:rPr>
      </w:pPr>
      <w:bookmarkStart w:id="212" w:name="_Toc500768465"/>
      <w:bookmarkStart w:id="213" w:name="_Toc500842772"/>
      <w:bookmarkStart w:id="214" w:name="_Toc500856549"/>
      <w:bookmarkStart w:id="215" w:name="_Toc501214743"/>
      <w:bookmarkStart w:id="216" w:name="_Toc508008211"/>
      <w:bookmarkStart w:id="217" w:name="_Toc508008373"/>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2.13</w:t>
      </w:r>
      <w:r w:rsidRPr="00393325">
        <w:rPr>
          <w:rFonts w:ascii="Times New Roman" w:eastAsia="Calibri" w:hAnsi="Times New Roman"/>
          <w:b/>
          <w:i w:val="0"/>
          <w:iCs/>
          <w:sz w:val="26"/>
          <w:szCs w:val="26"/>
        </w:rPr>
        <w:t>: Tổng hợp khối lượng thi công 5 hồ Liệt Sơn, Hóc Cơ, Cây Khế, Hóc Khế, Liên Trì</w:t>
      </w:r>
      <w:bookmarkEnd w:id="212"/>
      <w:bookmarkEnd w:id="213"/>
      <w:bookmarkEnd w:id="214"/>
      <w:bookmarkEnd w:id="215"/>
      <w:bookmarkEnd w:id="216"/>
      <w:bookmarkEnd w:id="217"/>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9"/>
        <w:gridCol w:w="2189"/>
        <w:gridCol w:w="668"/>
        <w:gridCol w:w="1168"/>
        <w:gridCol w:w="1168"/>
        <w:gridCol w:w="1168"/>
        <w:gridCol w:w="1168"/>
        <w:gridCol w:w="1171"/>
      </w:tblGrid>
      <w:tr w:rsidR="00F82877" w:rsidRPr="00393325" w:rsidTr="00F82877">
        <w:trPr>
          <w:trHeight w:val="270"/>
          <w:jc w:val="center"/>
        </w:trPr>
        <w:tc>
          <w:tcPr>
            <w:tcW w:w="276" w:type="pct"/>
            <w:vMerge w:val="restart"/>
            <w:shd w:val="clear" w:color="auto" w:fill="auto"/>
            <w:noWrap/>
            <w:vAlign w:val="center"/>
          </w:tcPr>
          <w:p w:rsidR="005315D0" w:rsidRPr="00393325" w:rsidRDefault="005315D0" w:rsidP="00C90BBA">
            <w:pPr>
              <w:spacing w:before="40" w:after="40"/>
              <w:ind w:left="-57" w:right="-57"/>
              <w:jc w:val="center"/>
              <w:rPr>
                <w:b/>
                <w:bCs/>
              </w:rPr>
            </w:pPr>
            <w:r w:rsidRPr="00393325">
              <w:rPr>
                <w:b/>
                <w:bCs/>
              </w:rPr>
              <w:t>TT</w:t>
            </w:r>
          </w:p>
        </w:tc>
        <w:tc>
          <w:tcPr>
            <w:tcW w:w="1155" w:type="pct"/>
            <w:vMerge w:val="restart"/>
            <w:shd w:val="clear" w:color="auto" w:fill="auto"/>
            <w:noWrap/>
            <w:vAlign w:val="center"/>
          </w:tcPr>
          <w:p w:rsidR="005315D0" w:rsidRPr="00393325" w:rsidRDefault="005315D0" w:rsidP="00C90BBA">
            <w:pPr>
              <w:spacing w:before="40" w:after="40"/>
              <w:ind w:left="-57" w:right="-57"/>
              <w:jc w:val="center"/>
              <w:rPr>
                <w:b/>
                <w:bCs/>
              </w:rPr>
            </w:pPr>
            <w:r w:rsidRPr="00393325">
              <w:rPr>
                <w:b/>
                <w:bCs/>
              </w:rPr>
              <w:t>Hạng mục công việc</w:t>
            </w:r>
          </w:p>
        </w:tc>
        <w:tc>
          <w:tcPr>
            <w:tcW w:w="368" w:type="pct"/>
            <w:vMerge w:val="restart"/>
            <w:shd w:val="clear" w:color="auto" w:fill="auto"/>
            <w:noWrap/>
            <w:vAlign w:val="center"/>
          </w:tcPr>
          <w:p w:rsidR="00C90BBA" w:rsidRPr="00393325" w:rsidRDefault="005315D0" w:rsidP="00C90BBA">
            <w:pPr>
              <w:spacing w:before="40" w:after="40"/>
              <w:ind w:left="-57" w:right="-57"/>
              <w:jc w:val="center"/>
              <w:rPr>
                <w:b/>
                <w:bCs/>
              </w:rPr>
            </w:pPr>
            <w:r w:rsidRPr="00393325">
              <w:rPr>
                <w:b/>
                <w:bCs/>
              </w:rPr>
              <w:t xml:space="preserve">Đơn </w:t>
            </w:r>
          </w:p>
          <w:p w:rsidR="005315D0" w:rsidRPr="00393325" w:rsidRDefault="005315D0" w:rsidP="00C90BBA">
            <w:pPr>
              <w:spacing w:before="40" w:after="40"/>
              <w:ind w:left="-57" w:right="-57"/>
              <w:jc w:val="center"/>
            </w:pPr>
            <w:r w:rsidRPr="00393325">
              <w:rPr>
                <w:b/>
                <w:bCs/>
              </w:rPr>
              <w:t>vị</w:t>
            </w:r>
          </w:p>
        </w:tc>
        <w:tc>
          <w:tcPr>
            <w:tcW w:w="3201" w:type="pct"/>
            <w:gridSpan w:val="5"/>
            <w:shd w:val="clear" w:color="auto" w:fill="auto"/>
            <w:noWrap/>
            <w:vAlign w:val="center"/>
          </w:tcPr>
          <w:p w:rsidR="005315D0" w:rsidRPr="00393325" w:rsidRDefault="005315D0" w:rsidP="00C90BBA">
            <w:pPr>
              <w:spacing w:before="40" w:after="40"/>
              <w:jc w:val="center"/>
            </w:pPr>
            <w:r w:rsidRPr="00393325">
              <w:rPr>
                <w:b/>
                <w:bCs/>
              </w:rPr>
              <w:t xml:space="preserve">Khối </w:t>
            </w:r>
            <w:r w:rsidR="00C90BBA" w:rsidRPr="00393325">
              <w:rPr>
                <w:b/>
                <w:bCs/>
              </w:rPr>
              <w:t>lượng</w:t>
            </w:r>
          </w:p>
        </w:tc>
      </w:tr>
      <w:tr w:rsidR="001A3A89" w:rsidRPr="00393325" w:rsidTr="00F82877">
        <w:trPr>
          <w:trHeight w:val="270"/>
          <w:jc w:val="center"/>
        </w:trPr>
        <w:tc>
          <w:tcPr>
            <w:tcW w:w="276" w:type="pct"/>
            <w:vMerge/>
            <w:shd w:val="clear" w:color="auto" w:fill="auto"/>
            <w:noWrap/>
            <w:vAlign w:val="center"/>
          </w:tcPr>
          <w:p w:rsidR="005315D0" w:rsidRPr="00393325" w:rsidRDefault="005315D0" w:rsidP="00C90BBA">
            <w:pPr>
              <w:spacing w:before="40" w:after="40"/>
              <w:ind w:left="-57" w:right="-57"/>
              <w:jc w:val="center"/>
              <w:rPr>
                <w:b/>
                <w:bCs/>
              </w:rPr>
            </w:pPr>
          </w:p>
        </w:tc>
        <w:tc>
          <w:tcPr>
            <w:tcW w:w="1155" w:type="pct"/>
            <w:vMerge/>
            <w:shd w:val="clear" w:color="auto" w:fill="auto"/>
            <w:noWrap/>
            <w:vAlign w:val="center"/>
          </w:tcPr>
          <w:p w:rsidR="005315D0" w:rsidRPr="00393325" w:rsidRDefault="005315D0" w:rsidP="00C90BBA">
            <w:pPr>
              <w:spacing w:before="40" w:after="40"/>
              <w:ind w:left="-57" w:right="-57"/>
              <w:jc w:val="center"/>
              <w:rPr>
                <w:b/>
                <w:bCs/>
              </w:rPr>
            </w:pPr>
          </w:p>
        </w:tc>
        <w:tc>
          <w:tcPr>
            <w:tcW w:w="368" w:type="pct"/>
            <w:vMerge/>
            <w:shd w:val="clear" w:color="auto" w:fill="auto"/>
            <w:noWrap/>
            <w:vAlign w:val="center"/>
          </w:tcPr>
          <w:p w:rsidR="005315D0" w:rsidRPr="00393325" w:rsidRDefault="005315D0" w:rsidP="00C90BBA">
            <w:pPr>
              <w:spacing w:before="40" w:after="40"/>
              <w:ind w:left="-57" w:right="-57"/>
              <w:jc w:val="center"/>
            </w:pPr>
          </w:p>
        </w:tc>
        <w:tc>
          <w:tcPr>
            <w:tcW w:w="640" w:type="pct"/>
            <w:shd w:val="clear" w:color="auto" w:fill="auto"/>
            <w:noWrap/>
            <w:vAlign w:val="center"/>
          </w:tcPr>
          <w:p w:rsidR="005315D0" w:rsidRPr="00393325" w:rsidRDefault="005315D0" w:rsidP="00C90BBA">
            <w:pPr>
              <w:spacing w:before="40" w:after="40"/>
              <w:jc w:val="center"/>
              <w:rPr>
                <w:b/>
                <w:bCs/>
              </w:rPr>
            </w:pPr>
            <w:r w:rsidRPr="00393325">
              <w:rPr>
                <w:b/>
                <w:bCs/>
              </w:rPr>
              <w:t>Liệt Sơn</w:t>
            </w:r>
          </w:p>
        </w:tc>
        <w:tc>
          <w:tcPr>
            <w:tcW w:w="640" w:type="pct"/>
            <w:shd w:val="clear" w:color="auto" w:fill="auto"/>
            <w:noWrap/>
            <w:vAlign w:val="center"/>
          </w:tcPr>
          <w:p w:rsidR="005315D0" w:rsidRPr="00393325" w:rsidRDefault="005315D0" w:rsidP="00C90BBA">
            <w:pPr>
              <w:spacing w:before="40" w:after="40"/>
              <w:jc w:val="center"/>
              <w:rPr>
                <w:b/>
                <w:bCs/>
              </w:rPr>
            </w:pPr>
            <w:r w:rsidRPr="00393325">
              <w:rPr>
                <w:b/>
                <w:bCs/>
              </w:rPr>
              <w:t>Hóc Cơ</w:t>
            </w:r>
          </w:p>
        </w:tc>
        <w:tc>
          <w:tcPr>
            <w:tcW w:w="640" w:type="pct"/>
            <w:shd w:val="clear" w:color="auto" w:fill="auto"/>
            <w:noWrap/>
            <w:vAlign w:val="center"/>
          </w:tcPr>
          <w:p w:rsidR="005315D0" w:rsidRPr="00393325" w:rsidRDefault="005315D0" w:rsidP="00C90BBA">
            <w:pPr>
              <w:spacing w:before="40" w:after="40"/>
              <w:jc w:val="center"/>
              <w:rPr>
                <w:b/>
                <w:bCs/>
              </w:rPr>
            </w:pPr>
            <w:r w:rsidRPr="00393325">
              <w:rPr>
                <w:b/>
                <w:bCs/>
              </w:rPr>
              <w:t>Cây Khế</w:t>
            </w:r>
          </w:p>
        </w:tc>
        <w:tc>
          <w:tcPr>
            <w:tcW w:w="640" w:type="pct"/>
            <w:shd w:val="clear" w:color="auto" w:fill="auto"/>
            <w:noWrap/>
            <w:vAlign w:val="center"/>
          </w:tcPr>
          <w:p w:rsidR="005315D0" w:rsidRPr="00393325" w:rsidRDefault="005315D0" w:rsidP="00C90BBA">
            <w:pPr>
              <w:spacing w:before="40" w:after="40"/>
              <w:jc w:val="center"/>
              <w:rPr>
                <w:b/>
                <w:bCs/>
              </w:rPr>
            </w:pPr>
            <w:r w:rsidRPr="00393325">
              <w:rPr>
                <w:b/>
                <w:bCs/>
              </w:rPr>
              <w:t>Hóc Khế</w:t>
            </w:r>
          </w:p>
        </w:tc>
        <w:tc>
          <w:tcPr>
            <w:tcW w:w="640" w:type="pct"/>
            <w:shd w:val="clear" w:color="auto" w:fill="auto"/>
            <w:noWrap/>
            <w:vAlign w:val="center"/>
          </w:tcPr>
          <w:p w:rsidR="005315D0" w:rsidRPr="00393325" w:rsidRDefault="005315D0" w:rsidP="00C90BBA">
            <w:pPr>
              <w:spacing w:before="40" w:after="40"/>
              <w:jc w:val="center"/>
              <w:rPr>
                <w:b/>
                <w:bCs/>
              </w:rPr>
            </w:pPr>
            <w:r w:rsidRPr="00393325">
              <w:rPr>
                <w:b/>
                <w:bCs/>
              </w:rPr>
              <w:t>Liên Trì</w:t>
            </w:r>
          </w:p>
        </w:tc>
      </w:tr>
      <w:tr w:rsidR="001A3A89" w:rsidRPr="00393325" w:rsidTr="00F82877">
        <w:trPr>
          <w:trHeight w:val="270"/>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1</w:t>
            </w:r>
          </w:p>
        </w:tc>
        <w:tc>
          <w:tcPr>
            <w:tcW w:w="1155" w:type="pct"/>
            <w:shd w:val="clear" w:color="auto" w:fill="auto"/>
            <w:noWrap/>
            <w:vAlign w:val="center"/>
          </w:tcPr>
          <w:p w:rsidR="005315D0" w:rsidRPr="00393325" w:rsidRDefault="005315D0" w:rsidP="00C90BBA">
            <w:pPr>
              <w:spacing w:before="40" w:after="40"/>
              <w:ind w:left="-57" w:right="-57"/>
            </w:pPr>
            <w:r w:rsidRPr="00393325">
              <w:t>Đất đào</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2.876,72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19.475,40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38.566,83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53.399,69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39.810,03</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2</w:t>
            </w:r>
          </w:p>
        </w:tc>
        <w:tc>
          <w:tcPr>
            <w:tcW w:w="1155" w:type="pct"/>
            <w:shd w:val="clear" w:color="auto" w:fill="auto"/>
            <w:noWrap/>
            <w:vAlign w:val="center"/>
          </w:tcPr>
          <w:p w:rsidR="005315D0" w:rsidRPr="00393325" w:rsidRDefault="005315D0" w:rsidP="00C90BBA">
            <w:pPr>
              <w:spacing w:before="40" w:after="40"/>
              <w:ind w:left="-57" w:right="-57"/>
            </w:pPr>
            <w:r w:rsidRPr="00393325">
              <w:t>Đất đắp</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2.508,24</w:t>
            </w:r>
          </w:p>
        </w:tc>
        <w:tc>
          <w:tcPr>
            <w:tcW w:w="640" w:type="pct"/>
            <w:shd w:val="clear" w:color="auto" w:fill="auto"/>
            <w:noWrap/>
            <w:vAlign w:val="center"/>
          </w:tcPr>
          <w:p w:rsidR="005315D0" w:rsidRPr="00393325" w:rsidRDefault="005315D0" w:rsidP="00F82877">
            <w:pPr>
              <w:spacing w:before="40" w:after="40"/>
              <w:ind w:left="-57" w:right="28"/>
              <w:jc w:val="center"/>
            </w:pPr>
            <w:r w:rsidRPr="00393325">
              <w:t>16.208,94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27.097,52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24.529,54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22.972,88</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3</w:t>
            </w:r>
          </w:p>
        </w:tc>
        <w:tc>
          <w:tcPr>
            <w:tcW w:w="1155" w:type="pct"/>
            <w:shd w:val="clear" w:color="auto" w:fill="auto"/>
            <w:noWrap/>
            <w:vAlign w:val="center"/>
          </w:tcPr>
          <w:p w:rsidR="005315D0" w:rsidRPr="00393325" w:rsidRDefault="005315D0" w:rsidP="00C90BBA">
            <w:pPr>
              <w:spacing w:before="40" w:after="40"/>
              <w:ind w:left="-57" w:right="-57"/>
            </w:pPr>
            <w:r w:rsidRPr="00393325">
              <w:t>Đào phá đá</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378,52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5.328,69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1.085,85</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4</w:t>
            </w:r>
          </w:p>
        </w:tc>
        <w:tc>
          <w:tcPr>
            <w:tcW w:w="1155" w:type="pct"/>
            <w:shd w:val="clear" w:color="auto" w:fill="auto"/>
            <w:noWrap/>
            <w:vAlign w:val="center"/>
          </w:tcPr>
          <w:p w:rsidR="005315D0" w:rsidRPr="00393325" w:rsidRDefault="005315D0" w:rsidP="00C90BBA">
            <w:pPr>
              <w:spacing w:before="40" w:after="40"/>
              <w:ind w:left="-57" w:right="-57"/>
            </w:pPr>
            <w:r w:rsidRPr="00393325">
              <w:t>Trồng cỏ</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3.842,00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3.426,00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3.660,00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3.744,96</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5</w:t>
            </w:r>
          </w:p>
        </w:tc>
        <w:tc>
          <w:tcPr>
            <w:tcW w:w="1155" w:type="pct"/>
            <w:shd w:val="clear" w:color="auto" w:fill="auto"/>
            <w:noWrap/>
            <w:vAlign w:val="center"/>
          </w:tcPr>
          <w:p w:rsidR="005315D0" w:rsidRPr="00393325" w:rsidRDefault="005315D0" w:rsidP="00C90BBA">
            <w:pPr>
              <w:spacing w:before="40" w:after="40"/>
              <w:ind w:left="-57" w:right="-57"/>
            </w:pPr>
            <w:r w:rsidRPr="00393325">
              <w:t>Bê tông các loại</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308,14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1.080,99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1.031,36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1.481,41</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1.313,62</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6</w:t>
            </w:r>
          </w:p>
        </w:tc>
        <w:tc>
          <w:tcPr>
            <w:tcW w:w="1155" w:type="pct"/>
            <w:shd w:val="clear" w:color="auto" w:fill="auto"/>
            <w:noWrap/>
            <w:vAlign w:val="center"/>
          </w:tcPr>
          <w:p w:rsidR="005315D0" w:rsidRPr="00393325" w:rsidRDefault="005315D0" w:rsidP="00C90BBA">
            <w:pPr>
              <w:spacing w:before="40" w:after="40"/>
              <w:ind w:left="-57" w:right="-57"/>
            </w:pPr>
            <w:r w:rsidRPr="00393325">
              <w:t>Đá xây vữa M100</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345,85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113,83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178,54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523,83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249,73</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7</w:t>
            </w:r>
          </w:p>
        </w:tc>
        <w:tc>
          <w:tcPr>
            <w:tcW w:w="1155" w:type="pct"/>
            <w:shd w:val="clear" w:color="auto" w:fill="auto"/>
            <w:noWrap/>
            <w:vAlign w:val="center"/>
          </w:tcPr>
          <w:p w:rsidR="005315D0" w:rsidRPr="00393325" w:rsidRDefault="005315D0" w:rsidP="00C90BBA">
            <w:pPr>
              <w:spacing w:before="40" w:after="40"/>
              <w:ind w:left="-57" w:right="-57"/>
            </w:pPr>
            <w:r w:rsidRPr="00393325">
              <w:t>Đá lát khan</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1.880,80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1.632,59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3.828,40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1.982,46</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8</w:t>
            </w:r>
          </w:p>
        </w:tc>
        <w:tc>
          <w:tcPr>
            <w:tcW w:w="1155" w:type="pct"/>
            <w:shd w:val="clear" w:color="auto" w:fill="auto"/>
            <w:noWrap/>
            <w:vAlign w:val="center"/>
          </w:tcPr>
          <w:p w:rsidR="005315D0" w:rsidRPr="00393325" w:rsidRDefault="005315D0" w:rsidP="00C90BBA">
            <w:pPr>
              <w:spacing w:before="40" w:after="40"/>
              <w:ind w:left="-57" w:right="-57"/>
            </w:pPr>
            <w:r w:rsidRPr="00393325">
              <w:t>Đá hộc thả rời</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746,04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1.370,70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2.477,32</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9</w:t>
            </w:r>
          </w:p>
        </w:tc>
        <w:tc>
          <w:tcPr>
            <w:tcW w:w="1155" w:type="pct"/>
            <w:shd w:val="clear" w:color="auto" w:fill="auto"/>
            <w:noWrap/>
            <w:vAlign w:val="center"/>
          </w:tcPr>
          <w:p w:rsidR="005315D0" w:rsidRPr="00393325" w:rsidRDefault="005315D0" w:rsidP="00C90BBA">
            <w:pPr>
              <w:spacing w:before="40" w:after="40"/>
              <w:ind w:left="-57" w:right="-57"/>
            </w:pPr>
            <w:r w:rsidRPr="00393325">
              <w:t>Sỏi lọc</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914,96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1.316,85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2.264,02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2.087,26</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10</w:t>
            </w:r>
          </w:p>
        </w:tc>
        <w:tc>
          <w:tcPr>
            <w:tcW w:w="1155" w:type="pct"/>
            <w:shd w:val="clear" w:color="auto" w:fill="auto"/>
            <w:noWrap/>
            <w:vAlign w:val="center"/>
          </w:tcPr>
          <w:p w:rsidR="005315D0" w:rsidRPr="00393325" w:rsidRDefault="005315D0" w:rsidP="00C90BBA">
            <w:pPr>
              <w:spacing w:before="40" w:after="40"/>
              <w:ind w:left="-57" w:right="-57"/>
            </w:pPr>
            <w:r w:rsidRPr="00393325">
              <w:t>Cát lọc</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233,10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315,05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329,50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756,00</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11</w:t>
            </w:r>
          </w:p>
        </w:tc>
        <w:tc>
          <w:tcPr>
            <w:tcW w:w="1155" w:type="pct"/>
            <w:shd w:val="clear" w:color="auto" w:fill="auto"/>
            <w:noWrap/>
            <w:vAlign w:val="center"/>
          </w:tcPr>
          <w:p w:rsidR="005315D0" w:rsidRPr="00393325" w:rsidRDefault="005315D0" w:rsidP="00C90BBA">
            <w:pPr>
              <w:spacing w:before="40" w:after="40"/>
              <w:ind w:left="-57" w:right="-57"/>
            </w:pPr>
            <w:r w:rsidRPr="00393325">
              <w:t>Giấy dầu nhựa đường</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102,40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77,05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410,87</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476,95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117,17</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12</w:t>
            </w:r>
          </w:p>
        </w:tc>
        <w:tc>
          <w:tcPr>
            <w:tcW w:w="1155" w:type="pct"/>
            <w:shd w:val="clear" w:color="auto" w:fill="auto"/>
            <w:noWrap/>
            <w:vAlign w:val="center"/>
          </w:tcPr>
          <w:p w:rsidR="005315D0" w:rsidRPr="00393325" w:rsidRDefault="005315D0" w:rsidP="00C90BBA">
            <w:pPr>
              <w:spacing w:before="40" w:after="40"/>
              <w:ind w:left="-57" w:right="-57"/>
            </w:pPr>
            <w:r w:rsidRPr="00393325">
              <w:t>Ván khuôn</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m</w:t>
            </w:r>
            <w:r w:rsidRPr="00393325">
              <w:rPr>
                <w:vertAlign w:val="superscript"/>
              </w:rPr>
              <w:t>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345,85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2.425,40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1.543,34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2.219,24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2.991,82</w:t>
            </w:r>
          </w:p>
        </w:tc>
      </w:tr>
      <w:tr w:rsidR="001A3A89" w:rsidRPr="00393325" w:rsidTr="00F82877">
        <w:trPr>
          <w:trHeight w:val="255"/>
          <w:jc w:val="center"/>
        </w:trPr>
        <w:tc>
          <w:tcPr>
            <w:tcW w:w="276" w:type="pct"/>
            <w:shd w:val="clear" w:color="auto" w:fill="auto"/>
            <w:noWrap/>
            <w:vAlign w:val="center"/>
          </w:tcPr>
          <w:p w:rsidR="005315D0" w:rsidRPr="00393325" w:rsidRDefault="005315D0" w:rsidP="00C90BBA">
            <w:pPr>
              <w:spacing w:before="40" w:after="40"/>
              <w:ind w:left="-57" w:right="-57"/>
              <w:jc w:val="center"/>
            </w:pPr>
            <w:r w:rsidRPr="00393325">
              <w:t>13</w:t>
            </w:r>
          </w:p>
        </w:tc>
        <w:tc>
          <w:tcPr>
            <w:tcW w:w="1155" w:type="pct"/>
            <w:shd w:val="clear" w:color="auto" w:fill="auto"/>
            <w:noWrap/>
            <w:vAlign w:val="center"/>
          </w:tcPr>
          <w:p w:rsidR="005315D0" w:rsidRPr="00393325" w:rsidRDefault="005315D0" w:rsidP="00C90BBA">
            <w:pPr>
              <w:spacing w:before="40" w:after="40"/>
              <w:ind w:left="-57" w:right="-57"/>
            </w:pPr>
            <w:r w:rsidRPr="00393325">
              <w:t>Thép các loại</w:t>
            </w:r>
          </w:p>
        </w:tc>
        <w:tc>
          <w:tcPr>
            <w:tcW w:w="368" w:type="pct"/>
            <w:shd w:val="clear" w:color="auto" w:fill="auto"/>
            <w:noWrap/>
            <w:vAlign w:val="center"/>
          </w:tcPr>
          <w:p w:rsidR="005315D0" w:rsidRPr="00393325" w:rsidRDefault="005315D0" w:rsidP="00C90BBA">
            <w:pPr>
              <w:spacing w:before="40" w:after="40"/>
              <w:ind w:left="-57" w:right="-57"/>
              <w:jc w:val="center"/>
            </w:pPr>
            <w:r w:rsidRPr="00393325">
              <w:t>kg</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111.598,9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24.286,40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8.537,29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20.653.48</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35.647,29</w:t>
            </w:r>
          </w:p>
        </w:tc>
      </w:tr>
    </w:tbl>
    <w:p w:rsidR="00F479F9" w:rsidRPr="00393325" w:rsidRDefault="00F479F9" w:rsidP="001A3A89">
      <w:pPr>
        <w:spacing w:after="120"/>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17169" w:rsidRPr="00393325">
        <w:rPr>
          <w:rFonts w:eastAsia="Calibri"/>
          <w:i/>
          <w:iCs/>
          <w:sz w:val="26"/>
          <w:szCs w:val="26"/>
        </w:rPr>
        <w:t>, 2018</w:t>
      </w:r>
    </w:p>
    <w:p w:rsidR="005315D0" w:rsidRPr="00393325" w:rsidRDefault="005315D0" w:rsidP="00F82877">
      <w:pPr>
        <w:pStyle w:val="Heading1"/>
        <w:spacing w:before="120" w:after="120"/>
        <w:jc w:val="center"/>
        <w:rPr>
          <w:rFonts w:ascii="Times New Roman" w:eastAsia="Calibri" w:hAnsi="Times New Roman"/>
          <w:b/>
          <w:i w:val="0"/>
          <w:iCs/>
          <w:sz w:val="26"/>
          <w:szCs w:val="26"/>
        </w:rPr>
      </w:pPr>
      <w:bookmarkStart w:id="218" w:name="_Toc500768466"/>
      <w:bookmarkStart w:id="219" w:name="_Toc500842773"/>
      <w:bookmarkStart w:id="220" w:name="_Toc500856550"/>
      <w:bookmarkStart w:id="221" w:name="_Toc501214744"/>
      <w:bookmarkStart w:id="222" w:name="_Toc508008212"/>
      <w:bookmarkStart w:id="223" w:name="_Toc508008374"/>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2.14</w:t>
      </w:r>
      <w:r w:rsidRPr="00393325">
        <w:rPr>
          <w:rFonts w:ascii="Times New Roman" w:eastAsia="Calibri" w:hAnsi="Times New Roman"/>
          <w:b/>
          <w:i w:val="0"/>
          <w:iCs/>
          <w:sz w:val="26"/>
          <w:szCs w:val="26"/>
        </w:rPr>
        <w:t>: Tổng hợp khối lượng thi công 5 hồ An Phong, Gò Lang, Hố Đá, Hóc Bứa, Hố Hiểu</w:t>
      </w:r>
      <w:bookmarkEnd w:id="218"/>
      <w:bookmarkEnd w:id="219"/>
      <w:bookmarkEnd w:id="220"/>
      <w:bookmarkEnd w:id="221"/>
      <w:bookmarkEnd w:id="222"/>
      <w:bookmarkEnd w:id="223"/>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
        <w:gridCol w:w="2189"/>
        <w:gridCol w:w="672"/>
        <w:gridCol w:w="1170"/>
        <w:gridCol w:w="1168"/>
        <w:gridCol w:w="1168"/>
        <w:gridCol w:w="1169"/>
        <w:gridCol w:w="1166"/>
      </w:tblGrid>
      <w:tr w:rsidR="00F82877" w:rsidRPr="00393325" w:rsidTr="00F77559">
        <w:trPr>
          <w:trHeight w:val="270"/>
          <w:tblHeader/>
          <w:jc w:val="center"/>
        </w:trPr>
        <w:tc>
          <w:tcPr>
            <w:tcW w:w="275" w:type="pct"/>
            <w:vMerge w:val="restart"/>
            <w:shd w:val="clear" w:color="auto" w:fill="auto"/>
            <w:noWrap/>
            <w:vAlign w:val="center"/>
          </w:tcPr>
          <w:bookmarkEnd w:id="211"/>
          <w:p w:rsidR="001A3A89" w:rsidRPr="00393325" w:rsidRDefault="001A3A89" w:rsidP="001A3A89">
            <w:pPr>
              <w:spacing w:before="40" w:after="40"/>
              <w:ind w:left="-57" w:right="-57"/>
              <w:jc w:val="center"/>
              <w:rPr>
                <w:b/>
                <w:bCs/>
              </w:rPr>
            </w:pPr>
            <w:r w:rsidRPr="00393325">
              <w:rPr>
                <w:b/>
                <w:bCs/>
              </w:rPr>
              <w:t>TT</w:t>
            </w:r>
          </w:p>
        </w:tc>
        <w:tc>
          <w:tcPr>
            <w:tcW w:w="1156" w:type="pct"/>
            <w:vMerge w:val="restart"/>
            <w:shd w:val="clear" w:color="auto" w:fill="auto"/>
            <w:noWrap/>
            <w:vAlign w:val="center"/>
          </w:tcPr>
          <w:p w:rsidR="001A3A89" w:rsidRPr="00393325" w:rsidRDefault="001A3A89" w:rsidP="001A3A89">
            <w:pPr>
              <w:spacing w:before="40" w:after="40"/>
              <w:ind w:left="-57" w:right="-57"/>
              <w:jc w:val="center"/>
              <w:rPr>
                <w:b/>
                <w:bCs/>
              </w:rPr>
            </w:pPr>
            <w:r w:rsidRPr="00393325">
              <w:rPr>
                <w:b/>
                <w:bCs/>
              </w:rPr>
              <w:t>Hạng mục công việc</w:t>
            </w:r>
          </w:p>
        </w:tc>
        <w:tc>
          <w:tcPr>
            <w:tcW w:w="370" w:type="pct"/>
            <w:vMerge w:val="restart"/>
            <w:shd w:val="clear" w:color="auto" w:fill="auto"/>
            <w:noWrap/>
            <w:vAlign w:val="center"/>
          </w:tcPr>
          <w:p w:rsidR="001A3A89" w:rsidRPr="00393325" w:rsidRDefault="001A3A89" w:rsidP="001A3A89">
            <w:pPr>
              <w:spacing w:before="40" w:after="40"/>
              <w:ind w:left="-57" w:right="-57"/>
              <w:jc w:val="center"/>
              <w:rPr>
                <w:b/>
                <w:bCs/>
              </w:rPr>
            </w:pPr>
            <w:r w:rsidRPr="00393325">
              <w:rPr>
                <w:b/>
                <w:bCs/>
              </w:rPr>
              <w:t xml:space="preserve">Đơn </w:t>
            </w:r>
          </w:p>
          <w:p w:rsidR="001A3A89" w:rsidRPr="00393325" w:rsidRDefault="001A3A89" w:rsidP="001A3A89">
            <w:pPr>
              <w:spacing w:before="40" w:after="40"/>
              <w:ind w:left="-57" w:right="-57"/>
              <w:jc w:val="center"/>
            </w:pPr>
            <w:r w:rsidRPr="00393325">
              <w:rPr>
                <w:b/>
                <w:bCs/>
              </w:rPr>
              <w:t>vị</w:t>
            </w:r>
          </w:p>
        </w:tc>
        <w:tc>
          <w:tcPr>
            <w:tcW w:w="3200" w:type="pct"/>
            <w:gridSpan w:val="5"/>
            <w:shd w:val="clear" w:color="auto" w:fill="auto"/>
            <w:noWrap/>
            <w:vAlign w:val="center"/>
          </w:tcPr>
          <w:p w:rsidR="001A3A89" w:rsidRPr="00393325" w:rsidRDefault="001A3A89" w:rsidP="00F82877">
            <w:pPr>
              <w:spacing w:before="40" w:after="40"/>
              <w:jc w:val="center"/>
            </w:pPr>
            <w:r w:rsidRPr="00393325">
              <w:rPr>
                <w:b/>
                <w:bCs/>
              </w:rPr>
              <w:t>Khối lượng</w:t>
            </w:r>
          </w:p>
        </w:tc>
      </w:tr>
      <w:tr w:rsidR="001A3A89" w:rsidRPr="00393325" w:rsidTr="00F77559">
        <w:trPr>
          <w:trHeight w:val="270"/>
          <w:tblHeader/>
          <w:jc w:val="center"/>
        </w:trPr>
        <w:tc>
          <w:tcPr>
            <w:tcW w:w="275" w:type="pct"/>
            <w:vMerge/>
            <w:shd w:val="clear" w:color="auto" w:fill="auto"/>
            <w:noWrap/>
            <w:vAlign w:val="center"/>
          </w:tcPr>
          <w:p w:rsidR="005315D0" w:rsidRPr="00393325" w:rsidRDefault="005315D0" w:rsidP="001A3A89">
            <w:pPr>
              <w:spacing w:before="40" w:after="40"/>
              <w:ind w:left="-57" w:right="-57"/>
              <w:jc w:val="center"/>
              <w:rPr>
                <w:b/>
                <w:bCs/>
              </w:rPr>
            </w:pPr>
          </w:p>
        </w:tc>
        <w:tc>
          <w:tcPr>
            <w:tcW w:w="1156" w:type="pct"/>
            <w:vMerge/>
            <w:shd w:val="clear" w:color="auto" w:fill="auto"/>
            <w:noWrap/>
            <w:vAlign w:val="center"/>
          </w:tcPr>
          <w:p w:rsidR="005315D0" w:rsidRPr="00393325" w:rsidRDefault="005315D0" w:rsidP="001A3A89">
            <w:pPr>
              <w:spacing w:before="40" w:after="40"/>
              <w:ind w:left="-57" w:right="-57"/>
              <w:jc w:val="center"/>
              <w:rPr>
                <w:b/>
                <w:bCs/>
              </w:rPr>
            </w:pPr>
          </w:p>
        </w:tc>
        <w:tc>
          <w:tcPr>
            <w:tcW w:w="370" w:type="pct"/>
            <w:vMerge/>
            <w:shd w:val="clear" w:color="auto" w:fill="auto"/>
            <w:noWrap/>
            <w:vAlign w:val="center"/>
          </w:tcPr>
          <w:p w:rsidR="005315D0" w:rsidRPr="00393325" w:rsidRDefault="005315D0" w:rsidP="001A3A89">
            <w:pPr>
              <w:spacing w:before="40" w:after="40"/>
              <w:ind w:left="-57" w:right="-57"/>
              <w:jc w:val="center"/>
            </w:pPr>
          </w:p>
        </w:tc>
        <w:tc>
          <w:tcPr>
            <w:tcW w:w="641" w:type="pct"/>
            <w:shd w:val="clear" w:color="auto" w:fill="auto"/>
            <w:noWrap/>
            <w:vAlign w:val="center"/>
          </w:tcPr>
          <w:p w:rsidR="005315D0" w:rsidRPr="00393325" w:rsidRDefault="005315D0" w:rsidP="001A3A89">
            <w:pPr>
              <w:spacing w:before="40" w:after="40"/>
              <w:ind w:left="-57" w:right="-57"/>
              <w:jc w:val="center"/>
              <w:rPr>
                <w:b/>
                <w:bCs/>
              </w:rPr>
            </w:pPr>
            <w:r w:rsidRPr="00393325">
              <w:rPr>
                <w:b/>
                <w:bCs/>
              </w:rPr>
              <w:t>An Phong</w:t>
            </w:r>
          </w:p>
        </w:tc>
        <w:tc>
          <w:tcPr>
            <w:tcW w:w="640" w:type="pct"/>
            <w:shd w:val="clear" w:color="auto" w:fill="auto"/>
            <w:noWrap/>
            <w:vAlign w:val="center"/>
          </w:tcPr>
          <w:p w:rsidR="005315D0" w:rsidRPr="00393325" w:rsidRDefault="005315D0" w:rsidP="001A3A89">
            <w:pPr>
              <w:spacing w:before="40" w:after="40"/>
              <w:ind w:left="-57" w:right="-57"/>
              <w:jc w:val="center"/>
              <w:rPr>
                <w:b/>
                <w:bCs/>
              </w:rPr>
            </w:pPr>
            <w:r w:rsidRPr="00393325">
              <w:rPr>
                <w:b/>
                <w:bCs/>
              </w:rPr>
              <w:t>Gò Lang</w:t>
            </w:r>
          </w:p>
        </w:tc>
        <w:tc>
          <w:tcPr>
            <w:tcW w:w="640" w:type="pct"/>
            <w:shd w:val="clear" w:color="auto" w:fill="auto"/>
            <w:noWrap/>
            <w:vAlign w:val="center"/>
          </w:tcPr>
          <w:p w:rsidR="005315D0" w:rsidRPr="00393325" w:rsidRDefault="005315D0" w:rsidP="001A3A89">
            <w:pPr>
              <w:spacing w:before="40" w:after="40"/>
              <w:ind w:left="-57" w:right="-57"/>
              <w:jc w:val="center"/>
              <w:rPr>
                <w:b/>
                <w:bCs/>
              </w:rPr>
            </w:pPr>
            <w:r w:rsidRPr="00393325">
              <w:rPr>
                <w:b/>
                <w:bCs/>
              </w:rPr>
              <w:t>Hố Đá</w:t>
            </w:r>
          </w:p>
        </w:tc>
        <w:tc>
          <w:tcPr>
            <w:tcW w:w="640" w:type="pct"/>
            <w:shd w:val="clear" w:color="auto" w:fill="auto"/>
            <w:noWrap/>
            <w:vAlign w:val="center"/>
          </w:tcPr>
          <w:p w:rsidR="005315D0" w:rsidRPr="00393325" w:rsidRDefault="005315D0" w:rsidP="001A3A89">
            <w:pPr>
              <w:spacing w:before="40" w:after="40"/>
              <w:ind w:left="-57" w:right="-57"/>
              <w:jc w:val="center"/>
              <w:rPr>
                <w:b/>
                <w:bCs/>
              </w:rPr>
            </w:pPr>
            <w:r w:rsidRPr="00393325">
              <w:rPr>
                <w:b/>
                <w:bCs/>
              </w:rPr>
              <w:t>Hóc Bứa</w:t>
            </w:r>
          </w:p>
        </w:tc>
        <w:tc>
          <w:tcPr>
            <w:tcW w:w="640" w:type="pct"/>
            <w:shd w:val="clear" w:color="auto" w:fill="auto"/>
            <w:noWrap/>
            <w:vAlign w:val="center"/>
          </w:tcPr>
          <w:p w:rsidR="005315D0" w:rsidRPr="00393325" w:rsidRDefault="005315D0" w:rsidP="001A3A89">
            <w:pPr>
              <w:spacing w:before="40" w:after="40"/>
              <w:ind w:left="-57" w:right="-57"/>
              <w:jc w:val="center"/>
              <w:rPr>
                <w:b/>
                <w:bCs/>
              </w:rPr>
            </w:pPr>
            <w:r w:rsidRPr="00393325">
              <w:rPr>
                <w:b/>
                <w:bCs/>
              </w:rPr>
              <w:t>Hố Hiểu</w:t>
            </w:r>
          </w:p>
        </w:tc>
      </w:tr>
      <w:tr w:rsidR="001A3A89" w:rsidRPr="00393325" w:rsidTr="00F82877">
        <w:trPr>
          <w:trHeight w:val="270"/>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1</w:t>
            </w:r>
          </w:p>
        </w:tc>
        <w:tc>
          <w:tcPr>
            <w:tcW w:w="1156" w:type="pct"/>
            <w:shd w:val="clear" w:color="auto" w:fill="auto"/>
            <w:noWrap/>
            <w:vAlign w:val="center"/>
          </w:tcPr>
          <w:p w:rsidR="005315D0" w:rsidRPr="00393325" w:rsidRDefault="005315D0" w:rsidP="001A3A89">
            <w:pPr>
              <w:spacing w:before="40" w:after="40"/>
              <w:ind w:left="-57" w:right="-57"/>
            </w:pPr>
            <w:r w:rsidRPr="00393325">
              <w:t>Đất đào</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28.822,00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24.388,39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20.184,62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4.127,27</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12.523,31</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2</w:t>
            </w:r>
          </w:p>
        </w:tc>
        <w:tc>
          <w:tcPr>
            <w:tcW w:w="1156" w:type="pct"/>
            <w:shd w:val="clear" w:color="auto" w:fill="auto"/>
            <w:noWrap/>
            <w:vAlign w:val="center"/>
          </w:tcPr>
          <w:p w:rsidR="005315D0" w:rsidRPr="00393325" w:rsidRDefault="005315D0" w:rsidP="001A3A89">
            <w:pPr>
              <w:spacing w:before="40" w:after="40"/>
              <w:ind w:left="-57" w:right="-57"/>
            </w:pPr>
            <w:r w:rsidRPr="00393325">
              <w:t>Đất đắp</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32.981,24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29.529,42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14.123,50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4.080,91</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6.830,00</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3</w:t>
            </w:r>
          </w:p>
        </w:tc>
        <w:tc>
          <w:tcPr>
            <w:tcW w:w="1156" w:type="pct"/>
            <w:shd w:val="clear" w:color="auto" w:fill="auto"/>
            <w:noWrap/>
            <w:vAlign w:val="center"/>
          </w:tcPr>
          <w:p w:rsidR="005315D0" w:rsidRPr="00393325" w:rsidRDefault="005315D0" w:rsidP="001A3A89">
            <w:pPr>
              <w:spacing w:before="40" w:after="40"/>
              <w:ind w:left="-57" w:right="-57"/>
            </w:pPr>
            <w:r w:rsidRPr="00393325">
              <w:t>Đào phá đá</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103,00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59,16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30,16</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4</w:t>
            </w:r>
          </w:p>
        </w:tc>
        <w:tc>
          <w:tcPr>
            <w:tcW w:w="1156" w:type="pct"/>
            <w:shd w:val="clear" w:color="auto" w:fill="auto"/>
            <w:noWrap/>
            <w:vAlign w:val="center"/>
          </w:tcPr>
          <w:p w:rsidR="005315D0" w:rsidRPr="00393325" w:rsidRDefault="005315D0" w:rsidP="001A3A89">
            <w:pPr>
              <w:spacing w:before="40" w:after="40"/>
              <w:ind w:left="-57" w:right="-57"/>
            </w:pPr>
            <w:r w:rsidRPr="00393325">
              <w:t>Trồng cỏ</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2</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7.328,61</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4.841,86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2.682,65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786,90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1.725,00</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5</w:t>
            </w:r>
          </w:p>
        </w:tc>
        <w:tc>
          <w:tcPr>
            <w:tcW w:w="1156" w:type="pct"/>
            <w:shd w:val="clear" w:color="auto" w:fill="auto"/>
            <w:noWrap/>
            <w:vAlign w:val="center"/>
          </w:tcPr>
          <w:p w:rsidR="005315D0" w:rsidRPr="00393325" w:rsidRDefault="005315D0" w:rsidP="001A3A89">
            <w:pPr>
              <w:spacing w:before="40" w:after="40"/>
              <w:ind w:left="-57" w:right="-57"/>
            </w:pPr>
            <w:r w:rsidRPr="00393325">
              <w:t>Bê tông các loại</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2.785,08</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2.368,82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2.249,44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510,88</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1.063,28</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6</w:t>
            </w:r>
          </w:p>
        </w:tc>
        <w:tc>
          <w:tcPr>
            <w:tcW w:w="1156" w:type="pct"/>
            <w:shd w:val="clear" w:color="auto" w:fill="auto"/>
            <w:noWrap/>
            <w:vAlign w:val="center"/>
          </w:tcPr>
          <w:p w:rsidR="005315D0" w:rsidRPr="00393325" w:rsidRDefault="005315D0" w:rsidP="001A3A89">
            <w:pPr>
              <w:spacing w:before="40" w:after="40"/>
              <w:ind w:left="-57" w:right="-57"/>
            </w:pPr>
            <w:r w:rsidRPr="00393325">
              <w:t>Đá xây vữa M100</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1.032,30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462,81</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218.15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158,46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206,60</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7</w:t>
            </w:r>
          </w:p>
        </w:tc>
        <w:tc>
          <w:tcPr>
            <w:tcW w:w="1156" w:type="pct"/>
            <w:shd w:val="clear" w:color="auto" w:fill="auto"/>
            <w:noWrap/>
            <w:vAlign w:val="center"/>
          </w:tcPr>
          <w:p w:rsidR="005315D0" w:rsidRPr="00393325" w:rsidRDefault="005315D0" w:rsidP="001A3A89">
            <w:pPr>
              <w:spacing w:before="40" w:after="40"/>
              <w:ind w:left="-57" w:right="-57"/>
            </w:pPr>
            <w:r w:rsidRPr="00393325">
              <w:t>Đá lát khan</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2.162,23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2.050,65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1.645,00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535,39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962,92</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8</w:t>
            </w:r>
          </w:p>
        </w:tc>
        <w:tc>
          <w:tcPr>
            <w:tcW w:w="1156" w:type="pct"/>
            <w:shd w:val="clear" w:color="auto" w:fill="auto"/>
            <w:noWrap/>
            <w:vAlign w:val="center"/>
          </w:tcPr>
          <w:p w:rsidR="005315D0" w:rsidRPr="00393325" w:rsidRDefault="005315D0" w:rsidP="001A3A89">
            <w:pPr>
              <w:spacing w:before="40" w:after="40"/>
              <w:ind w:left="-57" w:right="-57"/>
            </w:pPr>
            <w:r w:rsidRPr="00393325">
              <w:t>Đá hộc thả rời</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1.305,00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675,00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1.023,48</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196,29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1.758,83</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9</w:t>
            </w:r>
          </w:p>
        </w:tc>
        <w:tc>
          <w:tcPr>
            <w:tcW w:w="1156" w:type="pct"/>
            <w:shd w:val="clear" w:color="auto" w:fill="auto"/>
            <w:noWrap/>
            <w:vAlign w:val="center"/>
          </w:tcPr>
          <w:p w:rsidR="005315D0" w:rsidRPr="00393325" w:rsidRDefault="005315D0" w:rsidP="001A3A89">
            <w:pPr>
              <w:spacing w:before="40" w:after="40"/>
              <w:ind w:left="-57" w:right="-57"/>
            </w:pPr>
            <w:r w:rsidRPr="00393325">
              <w:t>Sỏi lọc</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1.891,46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1.923,69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1.483,80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423,92</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1.016,51</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10</w:t>
            </w:r>
          </w:p>
        </w:tc>
        <w:tc>
          <w:tcPr>
            <w:tcW w:w="1156" w:type="pct"/>
            <w:shd w:val="clear" w:color="auto" w:fill="auto"/>
            <w:noWrap/>
            <w:vAlign w:val="center"/>
          </w:tcPr>
          <w:p w:rsidR="005315D0" w:rsidRPr="00393325" w:rsidRDefault="005315D0" w:rsidP="001A3A89">
            <w:pPr>
              <w:spacing w:before="40" w:after="40"/>
              <w:ind w:left="-57" w:right="-57"/>
            </w:pPr>
            <w:r w:rsidRPr="00393325">
              <w:t>Cát lọc</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3</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72,50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260,00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44,65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597,77</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11</w:t>
            </w:r>
          </w:p>
        </w:tc>
        <w:tc>
          <w:tcPr>
            <w:tcW w:w="1156" w:type="pct"/>
            <w:shd w:val="clear" w:color="auto" w:fill="auto"/>
            <w:noWrap/>
            <w:vAlign w:val="center"/>
          </w:tcPr>
          <w:p w:rsidR="005315D0" w:rsidRPr="00393325" w:rsidRDefault="005315D0" w:rsidP="001A3A89">
            <w:pPr>
              <w:spacing w:before="40" w:after="40"/>
              <w:ind w:left="-57" w:right="-57"/>
            </w:pPr>
            <w:r w:rsidRPr="00393325">
              <w:t>Giấy dầu nhựa đường</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2</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644,60</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561,06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861,06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91,58</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424,45</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12</w:t>
            </w:r>
          </w:p>
        </w:tc>
        <w:tc>
          <w:tcPr>
            <w:tcW w:w="1156" w:type="pct"/>
            <w:shd w:val="clear" w:color="auto" w:fill="auto"/>
            <w:noWrap/>
            <w:vAlign w:val="center"/>
          </w:tcPr>
          <w:p w:rsidR="005315D0" w:rsidRPr="00393325" w:rsidRDefault="005315D0" w:rsidP="001A3A89">
            <w:pPr>
              <w:spacing w:before="40" w:after="40"/>
              <w:ind w:left="-57" w:right="-57"/>
            </w:pPr>
            <w:r w:rsidRPr="00393325">
              <w:t>Ván khuôn</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m</w:t>
            </w:r>
            <w:r w:rsidRPr="00393325">
              <w:rPr>
                <w:vertAlign w:val="superscript"/>
              </w:rPr>
              <w:t>2</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3.534,36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4.532,94</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4.814,53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1.617,45</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1.937,66</w:t>
            </w:r>
          </w:p>
        </w:tc>
      </w:tr>
      <w:tr w:rsidR="001A3A89" w:rsidRPr="00393325" w:rsidTr="00F82877">
        <w:trPr>
          <w:trHeight w:val="255"/>
          <w:jc w:val="center"/>
        </w:trPr>
        <w:tc>
          <w:tcPr>
            <w:tcW w:w="275" w:type="pct"/>
            <w:shd w:val="clear" w:color="auto" w:fill="auto"/>
            <w:noWrap/>
            <w:vAlign w:val="center"/>
          </w:tcPr>
          <w:p w:rsidR="005315D0" w:rsidRPr="00393325" w:rsidRDefault="005315D0" w:rsidP="001A3A89">
            <w:pPr>
              <w:spacing w:before="40" w:after="40"/>
              <w:ind w:left="-57" w:right="-57"/>
              <w:jc w:val="center"/>
            </w:pPr>
            <w:r w:rsidRPr="00393325">
              <w:t>13</w:t>
            </w:r>
          </w:p>
        </w:tc>
        <w:tc>
          <w:tcPr>
            <w:tcW w:w="1156" w:type="pct"/>
            <w:shd w:val="clear" w:color="auto" w:fill="auto"/>
            <w:noWrap/>
            <w:vAlign w:val="center"/>
          </w:tcPr>
          <w:p w:rsidR="005315D0" w:rsidRPr="00393325" w:rsidRDefault="005315D0" w:rsidP="001A3A89">
            <w:pPr>
              <w:spacing w:before="40" w:after="40"/>
              <w:ind w:left="-57" w:right="-57"/>
            </w:pPr>
            <w:r w:rsidRPr="00393325">
              <w:t>Thép các loại</w:t>
            </w:r>
          </w:p>
        </w:tc>
        <w:tc>
          <w:tcPr>
            <w:tcW w:w="370" w:type="pct"/>
            <w:shd w:val="clear" w:color="auto" w:fill="auto"/>
            <w:noWrap/>
            <w:vAlign w:val="center"/>
          </w:tcPr>
          <w:p w:rsidR="005315D0" w:rsidRPr="00393325" w:rsidRDefault="005315D0" w:rsidP="001A3A89">
            <w:pPr>
              <w:spacing w:before="40" w:after="40"/>
              <w:ind w:left="-57" w:right="-57"/>
              <w:jc w:val="center"/>
            </w:pPr>
            <w:r w:rsidRPr="00393325">
              <w:t>kg</w:t>
            </w:r>
          </w:p>
        </w:tc>
        <w:tc>
          <w:tcPr>
            <w:tcW w:w="641" w:type="pct"/>
            <w:shd w:val="clear" w:color="auto" w:fill="auto"/>
            <w:noWrap/>
            <w:vAlign w:val="center"/>
          </w:tcPr>
          <w:p w:rsidR="005315D0" w:rsidRPr="00393325" w:rsidRDefault="005315D0" w:rsidP="00F82877">
            <w:pPr>
              <w:spacing w:before="40" w:after="40"/>
              <w:ind w:left="-57" w:right="28"/>
              <w:jc w:val="right"/>
            </w:pPr>
            <w:r w:rsidRPr="00393325">
              <w:t>60.370,43</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12.143,46</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61.587,57</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20.534,09</w:t>
            </w:r>
          </w:p>
        </w:tc>
        <w:tc>
          <w:tcPr>
            <w:tcW w:w="640" w:type="pct"/>
            <w:shd w:val="clear" w:color="auto" w:fill="auto"/>
            <w:noWrap/>
            <w:vAlign w:val="center"/>
          </w:tcPr>
          <w:p w:rsidR="005315D0" w:rsidRPr="00393325" w:rsidRDefault="005315D0" w:rsidP="00F82877">
            <w:pPr>
              <w:spacing w:before="40" w:after="40"/>
              <w:ind w:left="-57" w:right="28"/>
              <w:jc w:val="right"/>
            </w:pPr>
            <w:r w:rsidRPr="00393325">
              <w:t>38.790,03</w:t>
            </w:r>
          </w:p>
        </w:tc>
      </w:tr>
    </w:tbl>
    <w:p w:rsidR="00F479F9" w:rsidRPr="00393325" w:rsidRDefault="00F479F9" w:rsidP="00795D4F">
      <w:pPr>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17169" w:rsidRPr="00393325">
        <w:rPr>
          <w:rFonts w:eastAsia="Calibri"/>
          <w:i/>
          <w:iCs/>
          <w:sz w:val="26"/>
          <w:szCs w:val="26"/>
        </w:rPr>
        <w:t>, 2018</w:t>
      </w:r>
    </w:p>
    <w:p w:rsidR="00E41A71" w:rsidRPr="00393325" w:rsidRDefault="00E41A71" w:rsidP="00E41A71">
      <w:pPr>
        <w:spacing w:after="120"/>
        <w:jc w:val="both"/>
        <w:rPr>
          <w:rFonts w:eastAsia="Calibri"/>
          <w:i/>
          <w:iCs/>
          <w:sz w:val="26"/>
          <w:szCs w:val="26"/>
        </w:rPr>
      </w:pPr>
      <w:r w:rsidRPr="00393325">
        <w:rPr>
          <w:bCs/>
          <w:sz w:val="26"/>
          <w:szCs w:val="26"/>
          <w:lang w:val="nl-NL"/>
        </w:rPr>
        <w:lastRenderedPageBreak/>
        <w:t>Tuyến đường giao thông chính phục vụ việc vận chuyển nguyên vật liệu, vận chuyển đất đào đắp cho từng công trình hồ được mô tả cụ thể như sau:</w:t>
      </w:r>
    </w:p>
    <w:tbl>
      <w:tblPr>
        <w:tblStyle w:val="TableGrid"/>
        <w:tblW w:w="0" w:type="auto"/>
        <w:tblLayout w:type="fixed"/>
        <w:tblLook w:val="04A0" w:firstRow="1" w:lastRow="0" w:firstColumn="1" w:lastColumn="0" w:noHBand="0" w:noVBand="1"/>
      </w:tblPr>
      <w:tblGrid>
        <w:gridCol w:w="959"/>
        <w:gridCol w:w="8329"/>
      </w:tblGrid>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t>Hồ Liệt sơn</w:t>
            </w:r>
          </w:p>
        </w:tc>
        <w:tc>
          <w:tcPr>
            <w:tcW w:w="8329" w:type="dxa"/>
          </w:tcPr>
          <w:p w:rsidR="00E41A71" w:rsidRPr="00393325" w:rsidRDefault="00E41A71" w:rsidP="00E41A71">
            <w:pPr>
              <w:jc w:val="center"/>
              <w:rPr>
                <w:sz w:val="26"/>
                <w:szCs w:val="26"/>
                <w:lang w:val="nl-NL"/>
              </w:rPr>
            </w:pPr>
            <w:r w:rsidRPr="00393325">
              <w:rPr>
                <w:noProof/>
                <w:sz w:val="26"/>
                <w:szCs w:val="26"/>
              </w:rPr>
              <w:drawing>
                <wp:inline distT="0" distB="0" distL="0" distR="0" wp14:anchorId="10094E28" wp14:editId="50081F89">
                  <wp:extent cx="5149563" cy="4320000"/>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9563" cy="4320000"/>
                          </a:xfrm>
                          <a:prstGeom prst="rect">
                            <a:avLst/>
                          </a:prstGeom>
                          <a:noFill/>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lastRenderedPageBreak/>
              <w:t>Hồ Hóc Cơ</w:t>
            </w:r>
          </w:p>
        </w:tc>
        <w:tc>
          <w:tcPr>
            <w:tcW w:w="8329" w:type="dxa"/>
          </w:tcPr>
          <w:p w:rsidR="00E41A71" w:rsidRPr="00393325" w:rsidRDefault="00E41A71" w:rsidP="00E41A71">
            <w:pPr>
              <w:rPr>
                <w:sz w:val="26"/>
                <w:szCs w:val="26"/>
                <w:lang w:val="nl-NL"/>
              </w:rPr>
            </w:pPr>
            <w:r w:rsidRPr="00393325">
              <w:rPr>
                <w:noProof/>
                <w:sz w:val="26"/>
                <w:szCs w:val="26"/>
              </w:rPr>
              <w:drawing>
                <wp:inline distT="0" distB="0" distL="0" distR="0" wp14:anchorId="62AE9DCA" wp14:editId="5FE8321C">
                  <wp:extent cx="5944235" cy="43465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4235" cy="4346575"/>
                          </a:xfrm>
                          <a:prstGeom prst="rect">
                            <a:avLst/>
                          </a:prstGeom>
                          <a:noFill/>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t>Hồ Cây Khế</w:t>
            </w:r>
          </w:p>
        </w:tc>
        <w:tc>
          <w:tcPr>
            <w:tcW w:w="8329" w:type="dxa"/>
          </w:tcPr>
          <w:p w:rsidR="00E41A71" w:rsidRPr="00393325" w:rsidRDefault="00E41A71" w:rsidP="00E41A71">
            <w:pPr>
              <w:jc w:val="center"/>
              <w:rPr>
                <w:sz w:val="26"/>
                <w:szCs w:val="26"/>
                <w:lang w:val="nl-NL"/>
              </w:rPr>
            </w:pPr>
            <w:r w:rsidRPr="00393325">
              <w:rPr>
                <w:noProof/>
                <w:sz w:val="26"/>
                <w:szCs w:val="26"/>
              </w:rPr>
              <w:drawing>
                <wp:inline distT="0" distB="0" distL="0" distR="0" wp14:anchorId="69D7534E" wp14:editId="04A3D033">
                  <wp:extent cx="4529009" cy="4320000"/>
                  <wp:effectExtent l="0" t="0" r="508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29009" cy="4320000"/>
                          </a:xfrm>
                          <a:prstGeom prst="rect">
                            <a:avLst/>
                          </a:prstGeom>
                          <a:noFill/>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lastRenderedPageBreak/>
              <w:t>Hồ Hóc KHế</w:t>
            </w:r>
          </w:p>
        </w:tc>
        <w:tc>
          <w:tcPr>
            <w:tcW w:w="8329" w:type="dxa"/>
          </w:tcPr>
          <w:p w:rsidR="00E41A71" w:rsidRPr="00393325" w:rsidRDefault="00E41A71" w:rsidP="00E41A71">
            <w:pPr>
              <w:jc w:val="center"/>
              <w:rPr>
                <w:sz w:val="26"/>
                <w:szCs w:val="26"/>
                <w:lang w:val="nl-NL"/>
              </w:rPr>
            </w:pPr>
            <w:r w:rsidRPr="00393325">
              <w:rPr>
                <w:noProof/>
                <w:sz w:val="26"/>
                <w:szCs w:val="26"/>
              </w:rPr>
              <w:drawing>
                <wp:inline distT="0" distB="0" distL="0" distR="0" wp14:anchorId="1B76E77B" wp14:editId="3B9B20F1">
                  <wp:extent cx="5011387" cy="3596201"/>
                  <wp:effectExtent l="0" t="0" r="0" b="4445"/>
                  <wp:docPr id="80" name="Picture 8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3" cstate="print">
                            <a:extLst>
                              <a:ext uri="{28A0092B-C50C-407E-A947-70E740481C1C}">
                                <a14:useLocalDpi xmlns:a14="http://schemas.microsoft.com/office/drawing/2010/main" val="0"/>
                              </a:ext>
                            </a:extLst>
                          </a:blip>
                          <a:srcRect b="3879"/>
                          <a:stretch/>
                        </pic:blipFill>
                        <pic:spPr bwMode="auto">
                          <a:xfrm>
                            <a:off x="0" y="0"/>
                            <a:ext cx="5016681" cy="36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t>Hồ Liên Trì</w:t>
            </w:r>
          </w:p>
        </w:tc>
        <w:tc>
          <w:tcPr>
            <w:tcW w:w="8329" w:type="dxa"/>
          </w:tcPr>
          <w:p w:rsidR="00E41A71" w:rsidRPr="00393325" w:rsidRDefault="00E41A71" w:rsidP="00E41A71">
            <w:pPr>
              <w:rPr>
                <w:sz w:val="26"/>
                <w:szCs w:val="26"/>
                <w:lang w:val="nl-NL"/>
              </w:rPr>
            </w:pPr>
            <w:r w:rsidRPr="00393325">
              <w:rPr>
                <w:noProof/>
                <w:sz w:val="26"/>
                <w:szCs w:val="26"/>
              </w:rPr>
              <w:drawing>
                <wp:inline distT="0" distB="0" distL="0" distR="0" wp14:anchorId="494B8D6D" wp14:editId="727D5A33">
                  <wp:extent cx="5942965" cy="4320000"/>
                  <wp:effectExtent l="0" t="0" r="635" b="4445"/>
                  <wp:docPr id="81" name="Picture 8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74" cstate="print">
                            <a:extLst>
                              <a:ext uri="{28A0092B-C50C-407E-A947-70E740481C1C}">
                                <a14:useLocalDpi xmlns:a14="http://schemas.microsoft.com/office/drawing/2010/main" val="0"/>
                              </a:ext>
                            </a:extLst>
                          </a:blip>
                          <a:srcRect b="2652"/>
                          <a:stretch/>
                        </pic:blipFill>
                        <pic:spPr bwMode="auto">
                          <a:xfrm>
                            <a:off x="0" y="0"/>
                            <a:ext cx="5942965" cy="43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lastRenderedPageBreak/>
              <w:t>Hồ an Phong</w:t>
            </w:r>
          </w:p>
        </w:tc>
        <w:tc>
          <w:tcPr>
            <w:tcW w:w="8329" w:type="dxa"/>
          </w:tcPr>
          <w:p w:rsidR="00E41A71" w:rsidRPr="00393325" w:rsidRDefault="00E41A71" w:rsidP="00E41A71">
            <w:pPr>
              <w:rPr>
                <w:sz w:val="26"/>
                <w:szCs w:val="26"/>
                <w:lang w:val="nl-NL"/>
              </w:rPr>
            </w:pPr>
            <w:r w:rsidRPr="00393325">
              <w:rPr>
                <w:noProof/>
                <w:sz w:val="26"/>
                <w:szCs w:val="26"/>
              </w:rPr>
              <w:drawing>
                <wp:inline distT="0" distB="0" distL="0" distR="0" wp14:anchorId="4DFA3AEE" wp14:editId="13B3A597">
                  <wp:extent cx="5184000" cy="248536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4817"/>
                          <a:stretch/>
                        </pic:blipFill>
                        <pic:spPr bwMode="auto">
                          <a:xfrm>
                            <a:off x="0" y="0"/>
                            <a:ext cx="5184000" cy="24853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t>Hồ Gò Lang</w:t>
            </w:r>
          </w:p>
        </w:tc>
        <w:tc>
          <w:tcPr>
            <w:tcW w:w="8329" w:type="dxa"/>
          </w:tcPr>
          <w:p w:rsidR="00E41A71" w:rsidRPr="00393325" w:rsidRDefault="00E41A71" w:rsidP="00E41A71">
            <w:pPr>
              <w:rPr>
                <w:sz w:val="26"/>
                <w:szCs w:val="26"/>
                <w:lang w:val="nl-NL"/>
              </w:rPr>
            </w:pPr>
            <w:r w:rsidRPr="00393325">
              <w:rPr>
                <w:noProof/>
                <w:sz w:val="26"/>
                <w:szCs w:val="26"/>
              </w:rPr>
              <w:drawing>
                <wp:inline distT="0" distB="0" distL="0" distR="0" wp14:anchorId="6DE43F42" wp14:editId="685BCA06">
                  <wp:extent cx="5148000" cy="4068000"/>
                  <wp:effectExtent l="0" t="0" r="0" b="0"/>
                  <wp:docPr id="83" name="Picture 8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148000" cy="4068000"/>
                          </a:xfrm>
                          <a:prstGeom prst="rect">
                            <a:avLst/>
                          </a:prstGeom>
                          <a:noFill/>
                          <a:ln>
                            <a:noFill/>
                          </a:ln>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lastRenderedPageBreak/>
              <w:t>Hồ Hố Đá</w:t>
            </w:r>
          </w:p>
        </w:tc>
        <w:tc>
          <w:tcPr>
            <w:tcW w:w="8329" w:type="dxa"/>
          </w:tcPr>
          <w:p w:rsidR="00E41A71" w:rsidRPr="00393325" w:rsidRDefault="00E41A71" w:rsidP="00E41A71">
            <w:pPr>
              <w:rPr>
                <w:sz w:val="26"/>
                <w:szCs w:val="26"/>
                <w:lang w:val="nl-NL"/>
              </w:rPr>
            </w:pPr>
            <w:r w:rsidRPr="00393325">
              <w:rPr>
                <w:noProof/>
                <w:sz w:val="26"/>
                <w:szCs w:val="26"/>
              </w:rPr>
              <w:drawing>
                <wp:inline distT="0" distB="0" distL="0" distR="0" wp14:anchorId="24623C8C" wp14:editId="67B97DB4">
                  <wp:extent cx="5142016" cy="4286992"/>
                  <wp:effectExtent l="0" t="0" r="1905" b="0"/>
                  <wp:docPr id="84" name="Picture 8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77" cstate="print">
                            <a:extLst>
                              <a:ext uri="{28A0092B-C50C-407E-A947-70E740481C1C}">
                                <a14:useLocalDpi xmlns:a14="http://schemas.microsoft.com/office/drawing/2010/main" val="0"/>
                              </a:ext>
                            </a:extLst>
                          </a:blip>
                          <a:srcRect b="2811"/>
                          <a:stretch/>
                        </pic:blipFill>
                        <pic:spPr bwMode="auto">
                          <a:xfrm>
                            <a:off x="0" y="0"/>
                            <a:ext cx="5144808" cy="42893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t>Hồ Hóc Bứa</w:t>
            </w:r>
          </w:p>
        </w:tc>
        <w:tc>
          <w:tcPr>
            <w:tcW w:w="8329" w:type="dxa"/>
          </w:tcPr>
          <w:p w:rsidR="00E41A71" w:rsidRPr="00393325" w:rsidRDefault="00E41A71" w:rsidP="00E41A71">
            <w:pPr>
              <w:rPr>
                <w:noProof/>
                <w:sz w:val="26"/>
                <w:szCs w:val="26"/>
              </w:rPr>
            </w:pPr>
            <w:r w:rsidRPr="00393325">
              <w:rPr>
                <w:noProof/>
                <w:sz w:val="26"/>
                <w:szCs w:val="26"/>
              </w:rPr>
              <w:drawing>
                <wp:inline distT="0" distB="0" distL="0" distR="0" wp14:anchorId="52186118" wp14:editId="0C51B57B">
                  <wp:extent cx="5094514" cy="3336966"/>
                  <wp:effectExtent l="0" t="0" r="0" b="0"/>
                  <wp:docPr id="85" name="Picture 8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8" cstate="print">
                            <a:extLst>
                              <a:ext uri="{28A0092B-C50C-407E-A947-70E740481C1C}">
                                <a14:useLocalDpi xmlns:a14="http://schemas.microsoft.com/office/drawing/2010/main" val="0"/>
                              </a:ext>
                            </a:extLst>
                          </a:blip>
                          <a:srcRect b="5066"/>
                          <a:stretch/>
                        </pic:blipFill>
                        <pic:spPr bwMode="auto">
                          <a:xfrm>
                            <a:off x="0" y="0"/>
                            <a:ext cx="5101589" cy="334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41A71" w:rsidRPr="00393325" w:rsidTr="00E41A71">
        <w:tc>
          <w:tcPr>
            <w:tcW w:w="959" w:type="dxa"/>
            <w:vAlign w:val="center"/>
          </w:tcPr>
          <w:p w:rsidR="00E41A71" w:rsidRPr="00393325" w:rsidRDefault="00E41A71" w:rsidP="00E41A71">
            <w:pPr>
              <w:rPr>
                <w:sz w:val="26"/>
                <w:szCs w:val="26"/>
                <w:lang w:val="nl-NL"/>
              </w:rPr>
            </w:pPr>
            <w:r w:rsidRPr="00393325">
              <w:rPr>
                <w:sz w:val="26"/>
                <w:szCs w:val="26"/>
                <w:lang w:val="nl-NL"/>
              </w:rPr>
              <w:lastRenderedPageBreak/>
              <w:t xml:space="preserve">Hồ Hố Hiểu </w:t>
            </w:r>
          </w:p>
        </w:tc>
        <w:tc>
          <w:tcPr>
            <w:tcW w:w="8329" w:type="dxa"/>
          </w:tcPr>
          <w:p w:rsidR="00E41A71" w:rsidRPr="00393325" w:rsidRDefault="00E41A71" w:rsidP="00E41A71">
            <w:pPr>
              <w:rPr>
                <w:noProof/>
                <w:sz w:val="26"/>
                <w:szCs w:val="26"/>
              </w:rPr>
            </w:pPr>
            <w:r w:rsidRPr="00393325">
              <w:rPr>
                <w:noProof/>
                <w:sz w:val="26"/>
                <w:szCs w:val="26"/>
              </w:rPr>
              <w:drawing>
                <wp:inline distT="0" distB="0" distL="0" distR="0" wp14:anchorId="35ABE868" wp14:editId="1EFFA484">
                  <wp:extent cx="5256000" cy="3960000"/>
                  <wp:effectExtent l="0" t="0" r="1905" b="0"/>
                  <wp:docPr id="86" name="Picture 8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56000" cy="3960000"/>
                          </a:xfrm>
                          <a:prstGeom prst="rect">
                            <a:avLst/>
                          </a:prstGeom>
                          <a:noFill/>
                          <a:ln>
                            <a:noFill/>
                          </a:ln>
                        </pic:spPr>
                      </pic:pic>
                    </a:graphicData>
                  </a:graphic>
                </wp:inline>
              </w:drawing>
            </w:r>
          </w:p>
        </w:tc>
      </w:tr>
    </w:tbl>
    <w:p w:rsidR="00E41A71" w:rsidRPr="00393325" w:rsidRDefault="00E41A71" w:rsidP="00E41A71">
      <w:pPr>
        <w:rPr>
          <w:sz w:val="26"/>
          <w:szCs w:val="26"/>
          <w:lang w:val="nl-NL"/>
        </w:rPr>
      </w:pPr>
    </w:p>
    <w:p w:rsidR="00E41A71" w:rsidRPr="00393325" w:rsidRDefault="00E41A71" w:rsidP="002B16A5">
      <w:pPr>
        <w:spacing w:before="120" w:after="120"/>
        <w:jc w:val="both"/>
        <w:rPr>
          <w:sz w:val="26"/>
          <w:szCs w:val="26"/>
          <w:lang w:val="pt-BR"/>
        </w:rPr>
      </w:pPr>
      <w:r w:rsidRPr="00393325">
        <w:rPr>
          <w:sz w:val="26"/>
          <w:szCs w:val="26"/>
          <w:lang w:val="pt-BR"/>
        </w:rPr>
        <w:t>Các tuyến đường vận chuyển vận liệu đều thuận lợi, chủ yếu theo các tuyến đường quốc lộ, tỉnh lộ và liên xã đến các vị trí công trình, từ tuyến đường liên xã vào vị trí công trình khoảng 0,5 -1km là đường đất, có thể được mở rộng tạm thời để làm đường thi công phục vụ Tiểu dự án.</w:t>
      </w:r>
    </w:p>
    <w:p w:rsidR="00070F63" w:rsidRPr="00393325" w:rsidRDefault="000F3D81" w:rsidP="00070F63">
      <w:pPr>
        <w:pStyle w:val="Heading3"/>
        <w:spacing w:before="120" w:after="120" w:line="240" w:lineRule="auto"/>
        <w:jc w:val="left"/>
        <w:rPr>
          <w:rFonts w:ascii="Times New Roman" w:hAnsi="Times New Roman"/>
          <w:bCs/>
          <w:color w:val="auto"/>
          <w:sz w:val="26"/>
          <w:szCs w:val="26"/>
          <w:lang w:val="nl-NL"/>
        </w:rPr>
      </w:pPr>
      <w:bookmarkStart w:id="224" w:name="_Toc508008213"/>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4.7. Tiến độ </w:t>
      </w:r>
      <w:r w:rsidR="00A30D37" w:rsidRPr="00393325">
        <w:rPr>
          <w:rFonts w:ascii="Times New Roman" w:hAnsi="Times New Roman"/>
          <w:bCs/>
          <w:color w:val="auto"/>
          <w:sz w:val="26"/>
          <w:szCs w:val="26"/>
          <w:lang w:val="nl-NL"/>
        </w:rPr>
        <w:t xml:space="preserve">thực hiện </w:t>
      </w:r>
      <w:r w:rsidR="00D82328" w:rsidRPr="00393325">
        <w:rPr>
          <w:rFonts w:ascii="Times New Roman" w:hAnsi="Times New Roman"/>
          <w:bCs/>
          <w:color w:val="auto"/>
          <w:sz w:val="26"/>
          <w:szCs w:val="26"/>
          <w:lang w:val="nl-NL"/>
        </w:rPr>
        <w:t>Tiểu dự án</w:t>
      </w:r>
      <w:bookmarkEnd w:id="224"/>
    </w:p>
    <w:p w:rsidR="00070F63" w:rsidRPr="00393325" w:rsidRDefault="00070F63" w:rsidP="00070F63">
      <w:pPr>
        <w:spacing w:before="120" w:after="120"/>
        <w:jc w:val="both"/>
        <w:rPr>
          <w:sz w:val="26"/>
          <w:szCs w:val="26"/>
          <w:lang w:val="pt-BR"/>
        </w:rPr>
      </w:pPr>
      <w:r w:rsidRPr="00393325">
        <w:rPr>
          <w:sz w:val="26"/>
          <w:szCs w:val="26"/>
          <w:lang w:val="pt-BR"/>
        </w:rPr>
        <w:t xml:space="preserve">Tiến độ </w:t>
      </w:r>
      <w:r w:rsidR="00A30D37" w:rsidRPr="00393325">
        <w:rPr>
          <w:sz w:val="26"/>
          <w:szCs w:val="26"/>
          <w:lang w:val="pt-BR"/>
        </w:rPr>
        <w:t xml:space="preserve">thực hiện </w:t>
      </w:r>
      <w:r w:rsidR="00D82328" w:rsidRPr="00393325">
        <w:rPr>
          <w:sz w:val="26"/>
          <w:szCs w:val="26"/>
          <w:lang w:val="pt-BR"/>
        </w:rPr>
        <w:t>Tiểu dự án</w:t>
      </w:r>
      <w:r w:rsidRPr="00393325">
        <w:rPr>
          <w:sz w:val="26"/>
          <w:szCs w:val="26"/>
          <w:lang w:val="pt-BR"/>
        </w:rPr>
        <w:t xml:space="preserve"> và tiến độ thi công các hạng mục công trình trên 10 hồ, được mô tả như bảng sau:</w:t>
      </w:r>
    </w:p>
    <w:p w:rsidR="00070F63" w:rsidRPr="00393325" w:rsidRDefault="00070F63" w:rsidP="00F82877">
      <w:pPr>
        <w:pStyle w:val="Heading1"/>
        <w:spacing w:before="120" w:after="120"/>
        <w:jc w:val="center"/>
        <w:rPr>
          <w:rFonts w:ascii="Times New Roman" w:eastAsia="Calibri" w:hAnsi="Times New Roman"/>
          <w:b/>
          <w:i w:val="0"/>
          <w:iCs/>
          <w:sz w:val="26"/>
          <w:szCs w:val="26"/>
        </w:rPr>
      </w:pPr>
      <w:bookmarkStart w:id="225" w:name="_Toc482889619"/>
      <w:bookmarkStart w:id="226" w:name="_Toc484612184"/>
      <w:bookmarkStart w:id="227" w:name="_Toc484612567"/>
      <w:bookmarkStart w:id="228" w:name="_Toc484621072"/>
      <w:bookmarkStart w:id="229" w:name="_Toc494879084"/>
      <w:bookmarkStart w:id="230" w:name="_Toc500768468"/>
      <w:bookmarkStart w:id="231" w:name="_Toc500842775"/>
      <w:bookmarkStart w:id="232" w:name="_Toc500856552"/>
      <w:bookmarkStart w:id="233" w:name="_Toc501214746"/>
      <w:bookmarkStart w:id="234" w:name="_Toc508008214"/>
      <w:bookmarkStart w:id="235" w:name="_Toc508008375"/>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2.15</w:t>
      </w:r>
      <w:r w:rsidRPr="00393325">
        <w:rPr>
          <w:rFonts w:ascii="Times New Roman" w:eastAsia="Calibri" w:hAnsi="Times New Roman"/>
          <w:b/>
          <w:i w:val="0"/>
          <w:iCs/>
          <w:sz w:val="26"/>
          <w:szCs w:val="26"/>
        </w:rPr>
        <w:t xml:space="preserve">: Tiến độ </w:t>
      </w:r>
      <w:r w:rsidR="00A30D37" w:rsidRPr="00393325">
        <w:rPr>
          <w:rFonts w:ascii="Times New Roman" w:eastAsia="Calibri" w:hAnsi="Times New Roman"/>
          <w:b/>
          <w:i w:val="0"/>
          <w:iCs/>
          <w:sz w:val="26"/>
          <w:szCs w:val="26"/>
        </w:rPr>
        <w:t xml:space="preserve">thực hiện </w:t>
      </w:r>
      <w:r w:rsidR="00D82328" w:rsidRPr="00393325">
        <w:rPr>
          <w:rFonts w:ascii="Times New Roman" w:eastAsia="Calibri" w:hAnsi="Times New Roman"/>
          <w:b/>
          <w:i w:val="0"/>
          <w:iCs/>
          <w:sz w:val="26"/>
          <w:szCs w:val="26"/>
        </w:rPr>
        <w:t>Tiểu dự án</w:t>
      </w:r>
      <w:bookmarkEnd w:id="225"/>
      <w:bookmarkEnd w:id="226"/>
      <w:bookmarkEnd w:id="227"/>
      <w:bookmarkEnd w:id="228"/>
      <w:bookmarkEnd w:id="229"/>
      <w:bookmarkEnd w:id="230"/>
      <w:bookmarkEnd w:id="231"/>
      <w:bookmarkEnd w:id="232"/>
      <w:bookmarkEnd w:id="233"/>
      <w:bookmarkEnd w:id="234"/>
      <w:bookmarkEnd w:id="235"/>
    </w:p>
    <w:tbl>
      <w:tblPr>
        <w:tblW w:w="4915" w:type="pct"/>
        <w:jc w:val="center"/>
        <w:tblLook w:val="04A0" w:firstRow="1" w:lastRow="0" w:firstColumn="1" w:lastColumn="0" w:noHBand="0" w:noVBand="1"/>
      </w:tblPr>
      <w:tblGrid>
        <w:gridCol w:w="455"/>
        <w:gridCol w:w="2208"/>
        <w:gridCol w:w="413"/>
        <w:gridCol w:w="414"/>
        <w:gridCol w:w="414"/>
        <w:gridCol w:w="414"/>
        <w:gridCol w:w="414"/>
        <w:gridCol w:w="414"/>
        <w:gridCol w:w="414"/>
        <w:gridCol w:w="414"/>
        <w:gridCol w:w="414"/>
        <w:gridCol w:w="414"/>
        <w:gridCol w:w="414"/>
        <w:gridCol w:w="414"/>
        <w:gridCol w:w="375"/>
        <w:gridCol w:w="375"/>
        <w:gridCol w:w="375"/>
        <w:gridCol w:w="375"/>
      </w:tblGrid>
      <w:tr w:rsidR="00DE0274" w:rsidRPr="00393325" w:rsidTr="001A3A89">
        <w:trPr>
          <w:trHeight w:val="300"/>
          <w:tblHeader/>
          <w:jc w:val="center"/>
        </w:trPr>
        <w:tc>
          <w:tcPr>
            <w:tcW w:w="456"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b/>
                <w:bCs/>
                <w:sz w:val="26"/>
                <w:szCs w:val="26"/>
              </w:rPr>
            </w:pPr>
            <w:r w:rsidRPr="00393325">
              <w:rPr>
                <w:b/>
                <w:bCs/>
                <w:sz w:val="26"/>
                <w:szCs w:val="26"/>
                <w:lang w:eastAsia="en-AU"/>
              </w:rPr>
              <w:t>TT</w:t>
            </w:r>
          </w:p>
        </w:tc>
        <w:tc>
          <w:tcPr>
            <w:tcW w:w="2208"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b/>
                <w:bCs/>
                <w:sz w:val="26"/>
                <w:szCs w:val="26"/>
              </w:rPr>
            </w:pPr>
            <w:r w:rsidRPr="00393325">
              <w:rPr>
                <w:b/>
                <w:bCs/>
                <w:sz w:val="26"/>
                <w:szCs w:val="26"/>
                <w:lang w:eastAsia="en-AU"/>
              </w:rPr>
              <w:t xml:space="preserve">Nội dung </w:t>
            </w:r>
            <w:r w:rsidRPr="00393325">
              <w:rPr>
                <w:b/>
                <w:bCs/>
                <w:sz w:val="26"/>
                <w:szCs w:val="26"/>
                <w:lang w:eastAsia="en-AU"/>
              </w:rPr>
              <w:br/>
              <w:t>công việc</w:t>
            </w:r>
          </w:p>
        </w:tc>
        <w:tc>
          <w:tcPr>
            <w:tcW w:w="1655" w:type="dxa"/>
            <w:gridSpan w:val="4"/>
            <w:tcBorders>
              <w:top w:val="single" w:sz="4" w:space="0" w:color="auto"/>
              <w:left w:val="nil"/>
              <w:bottom w:val="single" w:sz="4" w:space="0" w:color="auto"/>
              <w:right w:val="single" w:sz="4" w:space="0" w:color="auto"/>
            </w:tcBorders>
            <w:shd w:val="clear" w:color="000000" w:fill="92D050"/>
            <w:vAlign w:val="center"/>
            <w:hideMark/>
          </w:tcPr>
          <w:p w:rsidR="00070F63" w:rsidRPr="00393325" w:rsidRDefault="00CE6F69" w:rsidP="00CB6597">
            <w:pPr>
              <w:ind w:left="-113" w:right="-113"/>
              <w:jc w:val="center"/>
              <w:rPr>
                <w:b/>
                <w:bCs/>
                <w:sz w:val="26"/>
                <w:szCs w:val="26"/>
              </w:rPr>
            </w:pPr>
            <w:r w:rsidRPr="00393325">
              <w:rPr>
                <w:b/>
                <w:bCs/>
                <w:sz w:val="26"/>
                <w:szCs w:val="26"/>
                <w:lang w:eastAsia="en-AU"/>
              </w:rPr>
              <w:t xml:space="preserve">Năm </w:t>
            </w:r>
            <w:r w:rsidR="00070F63" w:rsidRPr="00393325">
              <w:rPr>
                <w:b/>
                <w:bCs/>
                <w:sz w:val="26"/>
                <w:szCs w:val="26"/>
                <w:lang w:eastAsia="en-AU"/>
              </w:rPr>
              <w:t>2018</w:t>
            </w:r>
          </w:p>
        </w:tc>
        <w:tc>
          <w:tcPr>
            <w:tcW w:w="1656" w:type="dxa"/>
            <w:gridSpan w:val="4"/>
            <w:tcBorders>
              <w:top w:val="single" w:sz="4" w:space="0" w:color="auto"/>
              <w:left w:val="nil"/>
              <w:bottom w:val="single" w:sz="4" w:space="0" w:color="auto"/>
              <w:right w:val="single" w:sz="4" w:space="0" w:color="auto"/>
            </w:tcBorders>
            <w:shd w:val="clear" w:color="000000" w:fill="92D050"/>
            <w:vAlign w:val="center"/>
            <w:hideMark/>
          </w:tcPr>
          <w:p w:rsidR="00070F63" w:rsidRPr="00393325" w:rsidRDefault="00CE6F69" w:rsidP="00CB6597">
            <w:pPr>
              <w:ind w:left="-113" w:right="-113"/>
              <w:jc w:val="center"/>
              <w:rPr>
                <w:b/>
                <w:bCs/>
                <w:sz w:val="26"/>
                <w:szCs w:val="26"/>
              </w:rPr>
            </w:pPr>
            <w:r w:rsidRPr="00393325">
              <w:rPr>
                <w:b/>
                <w:bCs/>
                <w:sz w:val="26"/>
                <w:szCs w:val="26"/>
                <w:lang w:eastAsia="en-AU"/>
              </w:rPr>
              <w:t xml:space="preserve">Năm </w:t>
            </w:r>
            <w:r w:rsidR="00070F63" w:rsidRPr="00393325">
              <w:rPr>
                <w:b/>
                <w:bCs/>
                <w:sz w:val="26"/>
                <w:szCs w:val="26"/>
                <w:lang w:eastAsia="en-AU"/>
              </w:rPr>
              <w:t>2019</w:t>
            </w:r>
          </w:p>
        </w:tc>
        <w:tc>
          <w:tcPr>
            <w:tcW w:w="1656" w:type="dxa"/>
            <w:gridSpan w:val="4"/>
            <w:tcBorders>
              <w:top w:val="single" w:sz="4" w:space="0" w:color="auto"/>
              <w:left w:val="nil"/>
              <w:bottom w:val="single" w:sz="4" w:space="0" w:color="auto"/>
              <w:right w:val="single" w:sz="4" w:space="0" w:color="auto"/>
            </w:tcBorders>
            <w:shd w:val="clear" w:color="000000" w:fill="92D050"/>
            <w:vAlign w:val="center"/>
            <w:hideMark/>
          </w:tcPr>
          <w:p w:rsidR="00070F63" w:rsidRPr="00393325" w:rsidRDefault="00CE6F69" w:rsidP="00CB6597">
            <w:pPr>
              <w:ind w:left="-113" w:right="-113"/>
              <w:jc w:val="center"/>
              <w:rPr>
                <w:b/>
                <w:bCs/>
                <w:sz w:val="26"/>
                <w:szCs w:val="26"/>
              </w:rPr>
            </w:pPr>
            <w:r w:rsidRPr="00393325">
              <w:rPr>
                <w:b/>
                <w:bCs/>
                <w:sz w:val="26"/>
                <w:szCs w:val="26"/>
                <w:lang w:eastAsia="en-AU"/>
              </w:rPr>
              <w:t xml:space="preserve">Năm </w:t>
            </w:r>
            <w:r w:rsidR="00070F63" w:rsidRPr="00393325">
              <w:rPr>
                <w:b/>
                <w:bCs/>
                <w:sz w:val="26"/>
                <w:szCs w:val="26"/>
                <w:lang w:eastAsia="en-AU"/>
              </w:rPr>
              <w:t>2020</w:t>
            </w:r>
          </w:p>
        </w:tc>
        <w:tc>
          <w:tcPr>
            <w:tcW w:w="1500" w:type="dxa"/>
            <w:gridSpan w:val="4"/>
            <w:tcBorders>
              <w:top w:val="single" w:sz="4" w:space="0" w:color="auto"/>
              <w:left w:val="nil"/>
              <w:bottom w:val="single" w:sz="4" w:space="0" w:color="auto"/>
              <w:right w:val="single" w:sz="4" w:space="0" w:color="auto"/>
            </w:tcBorders>
            <w:shd w:val="clear" w:color="000000" w:fill="92D050"/>
          </w:tcPr>
          <w:p w:rsidR="00070F63" w:rsidRPr="00393325" w:rsidRDefault="00CE6F69" w:rsidP="00CB6597">
            <w:pPr>
              <w:ind w:left="-113" w:right="-113"/>
              <w:jc w:val="center"/>
              <w:rPr>
                <w:b/>
                <w:bCs/>
                <w:sz w:val="26"/>
                <w:szCs w:val="26"/>
                <w:lang w:eastAsia="en-AU"/>
              </w:rPr>
            </w:pPr>
            <w:r w:rsidRPr="00393325">
              <w:rPr>
                <w:b/>
                <w:bCs/>
                <w:sz w:val="26"/>
                <w:szCs w:val="26"/>
                <w:lang w:eastAsia="en-AU"/>
              </w:rPr>
              <w:t xml:space="preserve">Năm </w:t>
            </w:r>
            <w:r w:rsidR="00070F63" w:rsidRPr="00393325">
              <w:rPr>
                <w:b/>
                <w:bCs/>
                <w:sz w:val="26"/>
                <w:szCs w:val="26"/>
                <w:lang w:eastAsia="en-AU"/>
              </w:rPr>
              <w:t>2021</w:t>
            </w:r>
          </w:p>
        </w:tc>
      </w:tr>
      <w:tr w:rsidR="00DE0274" w:rsidRPr="00393325" w:rsidTr="001A3A89">
        <w:trPr>
          <w:trHeight w:val="300"/>
          <w:tblHeader/>
          <w:jc w:val="center"/>
        </w:trPr>
        <w:tc>
          <w:tcPr>
            <w:tcW w:w="456" w:type="dxa"/>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CB6597">
            <w:pPr>
              <w:ind w:left="-113" w:right="-113"/>
              <w:rPr>
                <w:b/>
                <w:bCs/>
                <w:sz w:val="26"/>
                <w:szCs w:val="26"/>
              </w:rPr>
            </w:pP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CB6597">
            <w:pPr>
              <w:ind w:left="-113" w:right="-113"/>
              <w:rPr>
                <w:b/>
                <w:bCs/>
                <w:sz w:val="26"/>
                <w:szCs w:val="26"/>
              </w:rPr>
            </w:pPr>
          </w:p>
        </w:tc>
        <w:tc>
          <w:tcPr>
            <w:tcW w:w="413"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Q1</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Q2</w:t>
            </w:r>
          </w:p>
        </w:tc>
        <w:tc>
          <w:tcPr>
            <w:tcW w:w="414" w:type="dxa"/>
            <w:tcBorders>
              <w:top w:val="single" w:sz="4" w:space="0" w:color="auto"/>
              <w:left w:val="nil"/>
              <w:bottom w:val="single" w:sz="4" w:space="0" w:color="auto"/>
              <w:right w:val="single" w:sz="4" w:space="0" w:color="000000"/>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Q3</w:t>
            </w:r>
          </w:p>
        </w:tc>
        <w:tc>
          <w:tcPr>
            <w:tcW w:w="414" w:type="dxa"/>
            <w:tcBorders>
              <w:top w:val="single" w:sz="4" w:space="0" w:color="auto"/>
              <w:left w:val="nil"/>
              <w:bottom w:val="single" w:sz="4" w:space="0" w:color="auto"/>
              <w:right w:val="single" w:sz="4" w:space="0" w:color="000000"/>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Q4</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Q1</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Q2</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Q3</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Q4</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Q1</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Q2</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Q3</w:t>
            </w:r>
          </w:p>
        </w:tc>
        <w:tc>
          <w:tcPr>
            <w:tcW w:w="414" w:type="dxa"/>
            <w:tcBorders>
              <w:top w:val="nil"/>
              <w:left w:val="nil"/>
              <w:bottom w:val="single" w:sz="4" w:space="0" w:color="auto"/>
              <w:right w:val="single" w:sz="4" w:space="0" w:color="auto"/>
            </w:tcBorders>
            <w:shd w:val="clear" w:color="000000" w:fill="92D050"/>
            <w:vAlign w:val="center"/>
            <w:hideMark/>
          </w:tcPr>
          <w:p w:rsidR="00070F63" w:rsidRPr="00393325" w:rsidRDefault="00070F63" w:rsidP="00CB6597">
            <w:pPr>
              <w:ind w:left="-113" w:right="-113"/>
              <w:jc w:val="center"/>
              <w:rPr>
                <w:sz w:val="26"/>
                <w:szCs w:val="26"/>
              </w:rPr>
            </w:pPr>
            <w:r w:rsidRPr="00393325">
              <w:rPr>
                <w:sz w:val="26"/>
                <w:szCs w:val="26"/>
                <w:lang w:eastAsia="en-AU"/>
              </w:rPr>
              <w:t>Q4</w:t>
            </w:r>
          </w:p>
        </w:tc>
        <w:tc>
          <w:tcPr>
            <w:tcW w:w="375" w:type="dxa"/>
            <w:tcBorders>
              <w:top w:val="nil"/>
              <w:left w:val="nil"/>
              <w:bottom w:val="single" w:sz="4" w:space="0" w:color="auto"/>
              <w:right w:val="single" w:sz="4" w:space="0" w:color="auto"/>
            </w:tcBorders>
            <w:shd w:val="clear" w:color="000000" w:fill="92D050"/>
          </w:tcPr>
          <w:p w:rsidR="00070F63" w:rsidRPr="00393325" w:rsidRDefault="00070F63" w:rsidP="00CB6597">
            <w:pPr>
              <w:ind w:left="-113" w:right="-113"/>
              <w:jc w:val="center"/>
              <w:rPr>
                <w:sz w:val="26"/>
                <w:szCs w:val="26"/>
                <w:lang w:eastAsia="en-AU"/>
              </w:rPr>
            </w:pPr>
          </w:p>
        </w:tc>
        <w:tc>
          <w:tcPr>
            <w:tcW w:w="375" w:type="dxa"/>
            <w:tcBorders>
              <w:top w:val="nil"/>
              <w:left w:val="nil"/>
              <w:bottom w:val="single" w:sz="4" w:space="0" w:color="auto"/>
              <w:right w:val="single" w:sz="4" w:space="0" w:color="auto"/>
            </w:tcBorders>
            <w:shd w:val="clear" w:color="000000" w:fill="92D050"/>
          </w:tcPr>
          <w:p w:rsidR="00070F63" w:rsidRPr="00393325" w:rsidRDefault="00070F63" w:rsidP="00CB6597">
            <w:pPr>
              <w:ind w:left="-113" w:right="-113"/>
              <w:jc w:val="center"/>
              <w:rPr>
                <w:sz w:val="26"/>
                <w:szCs w:val="26"/>
                <w:lang w:eastAsia="en-AU"/>
              </w:rPr>
            </w:pPr>
          </w:p>
        </w:tc>
        <w:tc>
          <w:tcPr>
            <w:tcW w:w="375" w:type="dxa"/>
            <w:tcBorders>
              <w:top w:val="nil"/>
              <w:left w:val="nil"/>
              <w:bottom w:val="single" w:sz="4" w:space="0" w:color="auto"/>
              <w:right w:val="single" w:sz="4" w:space="0" w:color="auto"/>
            </w:tcBorders>
            <w:shd w:val="clear" w:color="000000" w:fill="92D050"/>
          </w:tcPr>
          <w:p w:rsidR="00070F63" w:rsidRPr="00393325" w:rsidRDefault="00070F63" w:rsidP="00CB6597">
            <w:pPr>
              <w:ind w:left="-113" w:right="-113"/>
              <w:jc w:val="center"/>
              <w:rPr>
                <w:sz w:val="26"/>
                <w:szCs w:val="26"/>
                <w:lang w:eastAsia="en-AU"/>
              </w:rPr>
            </w:pPr>
          </w:p>
        </w:tc>
        <w:tc>
          <w:tcPr>
            <w:tcW w:w="375" w:type="dxa"/>
            <w:tcBorders>
              <w:top w:val="nil"/>
              <w:left w:val="nil"/>
              <w:bottom w:val="single" w:sz="4" w:space="0" w:color="auto"/>
              <w:right w:val="single" w:sz="4" w:space="0" w:color="auto"/>
            </w:tcBorders>
            <w:shd w:val="clear" w:color="000000" w:fill="92D050"/>
          </w:tcPr>
          <w:p w:rsidR="00070F63" w:rsidRPr="00393325" w:rsidRDefault="00070F63" w:rsidP="00CB6597">
            <w:pPr>
              <w:ind w:left="-113" w:right="-113"/>
              <w:jc w:val="center"/>
              <w:rPr>
                <w:sz w:val="26"/>
                <w:szCs w:val="26"/>
                <w:lang w:eastAsia="en-AU"/>
              </w:rPr>
            </w:pPr>
          </w:p>
        </w:tc>
      </w:tr>
      <w:tr w:rsidR="00DE0274" w:rsidRPr="00393325" w:rsidTr="001A3A89">
        <w:trPr>
          <w:trHeight w:val="728"/>
          <w:jc w:val="center"/>
        </w:trPr>
        <w:tc>
          <w:tcPr>
            <w:tcW w:w="456" w:type="dxa"/>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sz w:val="26"/>
                <w:szCs w:val="26"/>
              </w:rPr>
            </w:pPr>
            <w:r w:rsidRPr="00393325">
              <w:rPr>
                <w:sz w:val="26"/>
                <w:szCs w:val="26"/>
                <w:lang w:eastAsia="en-AU"/>
              </w:rPr>
              <w:t>1</w:t>
            </w:r>
          </w:p>
        </w:tc>
        <w:tc>
          <w:tcPr>
            <w:tcW w:w="2208" w:type="dxa"/>
            <w:tcBorders>
              <w:top w:val="nil"/>
              <w:left w:val="nil"/>
              <w:bottom w:val="single" w:sz="4" w:space="0" w:color="auto"/>
              <w:right w:val="single" w:sz="4" w:space="0" w:color="auto"/>
            </w:tcBorders>
            <w:shd w:val="clear" w:color="auto" w:fill="auto"/>
            <w:vAlign w:val="center"/>
          </w:tcPr>
          <w:p w:rsidR="00070F63" w:rsidRPr="00393325" w:rsidRDefault="00070F63" w:rsidP="00CB6597">
            <w:pPr>
              <w:jc w:val="both"/>
              <w:rPr>
                <w:sz w:val="26"/>
                <w:szCs w:val="26"/>
              </w:rPr>
            </w:pPr>
            <w:r w:rsidRPr="00393325">
              <w:rPr>
                <w:sz w:val="26"/>
                <w:szCs w:val="26"/>
                <w:lang w:eastAsia="en-AU"/>
              </w:rPr>
              <w:t>Tuyển chọn Tư vấn giám sát, Nhà thầu thi công</w:t>
            </w:r>
          </w:p>
        </w:tc>
        <w:tc>
          <w:tcPr>
            <w:tcW w:w="413"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jc w:val="both"/>
              <w:rPr>
                <w:sz w:val="26"/>
                <w:szCs w:val="26"/>
              </w:rPr>
            </w:pPr>
            <w:r w:rsidRPr="00393325">
              <w:rPr>
                <w:sz w:val="26"/>
                <w:szCs w:val="26"/>
                <w:lang w:eastAsia="en-AU"/>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jc w:val="both"/>
              <w:rPr>
                <w:sz w:val="26"/>
                <w:szCs w:val="26"/>
              </w:rPr>
            </w:pPr>
            <w:r w:rsidRPr="00393325">
              <w:rPr>
                <w:sz w:val="26"/>
                <w:szCs w:val="26"/>
                <w:lang w:eastAsia="en-AU"/>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r>
      <w:tr w:rsidR="00DE0274" w:rsidRPr="00393325" w:rsidTr="001A3A89">
        <w:trPr>
          <w:trHeight w:val="813"/>
          <w:jc w:val="center"/>
        </w:trPr>
        <w:tc>
          <w:tcPr>
            <w:tcW w:w="456" w:type="dxa"/>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sz w:val="26"/>
                <w:szCs w:val="26"/>
              </w:rPr>
            </w:pPr>
            <w:r w:rsidRPr="00393325">
              <w:rPr>
                <w:sz w:val="26"/>
                <w:szCs w:val="26"/>
                <w:lang w:eastAsia="en-AU"/>
              </w:rPr>
              <w:t>2</w:t>
            </w:r>
          </w:p>
        </w:tc>
        <w:tc>
          <w:tcPr>
            <w:tcW w:w="2208" w:type="dxa"/>
            <w:tcBorders>
              <w:top w:val="nil"/>
              <w:left w:val="nil"/>
              <w:bottom w:val="single" w:sz="4" w:space="0" w:color="auto"/>
              <w:right w:val="single" w:sz="4" w:space="0" w:color="auto"/>
            </w:tcBorders>
            <w:shd w:val="clear" w:color="auto" w:fill="auto"/>
            <w:vAlign w:val="center"/>
          </w:tcPr>
          <w:p w:rsidR="00070F63" w:rsidRPr="00393325" w:rsidRDefault="00070F63" w:rsidP="00CB6597">
            <w:pPr>
              <w:jc w:val="both"/>
              <w:rPr>
                <w:sz w:val="26"/>
                <w:szCs w:val="26"/>
              </w:rPr>
            </w:pPr>
            <w:r w:rsidRPr="00393325">
              <w:rPr>
                <w:sz w:val="26"/>
                <w:szCs w:val="26"/>
                <w:lang w:eastAsia="en-AU"/>
              </w:rPr>
              <w:t>Đền bù, giải phóng mặt bằng, rà phá bom mìn</w:t>
            </w:r>
          </w:p>
        </w:tc>
        <w:tc>
          <w:tcPr>
            <w:tcW w:w="413"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jc w:val="both"/>
              <w:rPr>
                <w:sz w:val="26"/>
                <w:szCs w:val="26"/>
              </w:rPr>
            </w:pPr>
            <w:r w:rsidRPr="00393325">
              <w:rPr>
                <w:sz w:val="26"/>
                <w:szCs w:val="26"/>
                <w:lang w:eastAsia="en-AU"/>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tcPr>
          <w:p w:rsidR="00070F63" w:rsidRPr="00393325" w:rsidRDefault="00070F63" w:rsidP="00CB6597">
            <w:pPr>
              <w:rPr>
                <w:sz w:val="26"/>
                <w:szCs w:val="26"/>
              </w:rPr>
            </w:pPr>
          </w:p>
        </w:tc>
      </w:tr>
      <w:tr w:rsidR="00DE0274" w:rsidRPr="00393325" w:rsidTr="001A3A89">
        <w:trPr>
          <w:trHeight w:val="755"/>
          <w:jc w:val="center"/>
        </w:trPr>
        <w:tc>
          <w:tcPr>
            <w:tcW w:w="456" w:type="dxa"/>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sz w:val="26"/>
                <w:szCs w:val="26"/>
              </w:rPr>
            </w:pPr>
            <w:r w:rsidRPr="00393325">
              <w:rPr>
                <w:sz w:val="26"/>
                <w:szCs w:val="26"/>
                <w:lang w:eastAsia="en-AU"/>
              </w:rPr>
              <w:t>3</w:t>
            </w:r>
          </w:p>
        </w:tc>
        <w:tc>
          <w:tcPr>
            <w:tcW w:w="2208" w:type="dxa"/>
            <w:tcBorders>
              <w:top w:val="nil"/>
              <w:left w:val="nil"/>
              <w:bottom w:val="single" w:sz="4" w:space="0" w:color="auto"/>
              <w:right w:val="single" w:sz="4" w:space="0" w:color="auto"/>
            </w:tcBorders>
            <w:shd w:val="clear" w:color="auto" w:fill="auto"/>
            <w:vAlign w:val="center"/>
          </w:tcPr>
          <w:p w:rsidR="00070F63" w:rsidRPr="00393325" w:rsidRDefault="00070F63" w:rsidP="00CB6597">
            <w:pPr>
              <w:jc w:val="both"/>
              <w:rPr>
                <w:sz w:val="26"/>
                <w:szCs w:val="26"/>
              </w:rPr>
            </w:pPr>
            <w:r w:rsidRPr="00393325">
              <w:rPr>
                <w:sz w:val="26"/>
                <w:szCs w:val="26"/>
              </w:rPr>
              <w:t xml:space="preserve">Thi công các công trình trên 10 hồ </w:t>
            </w:r>
          </w:p>
        </w:tc>
        <w:tc>
          <w:tcPr>
            <w:tcW w:w="413"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jc w:val="both"/>
              <w:rPr>
                <w:sz w:val="26"/>
                <w:szCs w:val="26"/>
              </w:rPr>
            </w:pPr>
            <w:r w:rsidRPr="00393325">
              <w:rPr>
                <w:sz w:val="26"/>
                <w:szCs w:val="26"/>
                <w:lang w:eastAsia="en-AU"/>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FF0000"/>
            <w:vAlign w:val="center"/>
            <w:hideMark/>
          </w:tcPr>
          <w:p w:rsidR="00070F63" w:rsidRPr="00393325" w:rsidRDefault="00070F63" w:rsidP="00CB6597">
            <w:pPr>
              <w:rPr>
                <w:sz w:val="26"/>
                <w:szCs w:val="26"/>
              </w:rPr>
            </w:pPr>
            <w:r w:rsidRPr="00393325">
              <w:rPr>
                <w:sz w:val="26"/>
                <w:szCs w:val="26"/>
              </w:rPr>
              <w:t> </w:t>
            </w:r>
          </w:p>
        </w:tc>
        <w:tc>
          <w:tcPr>
            <w:tcW w:w="375" w:type="dxa"/>
            <w:tcBorders>
              <w:top w:val="nil"/>
              <w:left w:val="nil"/>
              <w:bottom w:val="single" w:sz="4" w:space="0" w:color="auto"/>
              <w:right w:val="single" w:sz="4" w:space="0" w:color="auto"/>
            </w:tcBorders>
            <w:shd w:val="clear" w:color="auto" w:fill="auto"/>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shd w:val="clear" w:color="auto" w:fill="auto"/>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shd w:val="clear" w:color="auto" w:fill="auto"/>
          </w:tcPr>
          <w:p w:rsidR="00070F63" w:rsidRPr="00393325" w:rsidRDefault="00070F63" w:rsidP="00CB6597">
            <w:pPr>
              <w:rPr>
                <w:sz w:val="26"/>
                <w:szCs w:val="26"/>
              </w:rPr>
            </w:pPr>
          </w:p>
        </w:tc>
        <w:tc>
          <w:tcPr>
            <w:tcW w:w="375" w:type="dxa"/>
            <w:tcBorders>
              <w:top w:val="nil"/>
              <w:left w:val="nil"/>
              <w:bottom w:val="single" w:sz="4" w:space="0" w:color="auto"/>
              <w:right w:val="single" w:sz="4" w:space="0" w:color="auto"/>
            </w:tcBorders>
            <w:shd w:val="clear" w:color="auto" w:fill="auto"/>
          </w:tcPr>
          <w:p w:rsidR="00070F63" w:rsidRPr="00393325" w:rsidRDefault="00070F63" w:rsidP="00CB6597">
            <w:pPr>
              <w:rPr>
                <w:sz w:val="26"/>
                <w:szCs w:val="26"/>
              </w:rPr>
            </w:pPr>
          </w:p>
        </w:tc>
      </w:tr>
      <w:tr w:rsidR="00DE0274" w:rsidRPr="00393325" w:rsidTr="001A3A89">
        <w:trPr>
          <w:trHeight w:val="696"/>
          <w:jc w:val="center"/>
        </w:trPr>
        <w:tc>
          <w:tcPr>
            <w:tcW w:w="456" w:type="dxa"/>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sz w:val="26"/>
                <w:szCs w:val="26"/>
              </w:rPr>
            </w:pPr>
            <w:r w:rsidRPr="00393325">
              <w:rPr>
                <w:sz w:val="26"/>
                <w:szCs w:val="26"/>
                <w:lang w:eastAsia="en-AU"/>
              </w:rPr>
              <w:t>4</w:t>
            </w:r>
          </w:p>
        </w:tc>
        <w:tc>
          <w:tcPr>
            <w:tcW w:w="2208" w:type="dxa"/>
            <w:tcBorders>
              <w:top w:val="nil"/>
              <w:left w:val="nil"/>
              <w:bottom w:val="single" w:sz="4" w:space="0" w:color="auto"/>
              <w:right w:val="single" w:sz="4" w:space="0" w:color="auto"/>
            </w:tcBorders>
            <w:shd w:val="clear" w:color="auto" w:fill="auto"/>
            <w:vAlign w:val="center"/>
          </w:tcPr>
          <w:p w:rsidR="00070F63" w:rsidRPr="00393325" w:rsidRDefault="00070F63" w:rsidP="00CB6597">
            <w:pPr>
              <w:jc w:val="both"/>
              <w:rPr>
                <w:sz w:val="26"/>
                <w:szCs w:val="26"/>
              </w:rPr>
            </w:pPr>
            <w:r w:rsidRPr="00393325">
              <w:rPr>
                <w:sz w:val="26"/>
                <w:szCs w:val="26"/>
              </w:rPr>
              <w:t xml:space="preserve">Vận hành </w:t>
            </w:r>
            <w:r w:rsidR="00C90EFD" w:rsidRPr="00393325">
              <w:rPr>
                <w:sz w:val="26"/>
                <w:szCs w:val="26"/>
              </w:rPr>
              <w:t>công trình</w:t>
            </w:r>
          </w:p>
        </w:tc>
        <w:tc>
          <w:tcPr>
            <w:tcW w:w="413"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jc w:val="both"/>
              <w:rPr>
                <w:sz w:val="26"/>
                <w:szCs w:val="26"/>
              </w:rPr>
            </w:pPr>
            <w:r w:rsidRPr="00393325">
              <w:rPr>
                <w:sz w:val="26"/>
                <w:szCs w:val="26"/>
                <w:lang w:eastAsia="en-AU"/>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auto" w:fill="auto"/>
            <w:vAlign w:val="center"/>
            <w:hideMark/>
          </w:tcPr>
          <w:p w:rsidR="00070F63" w:rsidRPr="00393325" w:rsidRDefault="00070F63" w:rsidP="00CB6597">
            <w:pPr>
              <w:rPr>
                <w:sz w:val="26"/>
                <w:szCs w:val="26"/>
              </w:rPr>
            </w:pPr>
            <w:r w:rsidRPr="00393325">
              <w:rPr>
                <w:sz w:val="26"/>
                <w:szCs w:val="26"/>
              </w:rPr>
              <w:t> </w:t>
            </w:r>
          </w:p>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414" w:type="dxa"/>
            <w:tcBorders>
              <w:top w:val="nil"/>
              <w:left w:val="nil"/>
              <w:bottom w:val="single" w:sz="4" w:space="0" w:color="auto"/>
              <w:right w:val="single" w:sz="4" w:space="0" w:color="auto"/>
            </w:tcBorders>
            <w:shd w:val="clear" w:color="000000" w:fill="FFFFFF"/>
            <w:vAlign w:val="center"/>
            <w:hideMark/>
          </w:tcPr>
          <w:p w:rsidR="00070F63" w:rsidRPr="00393325" w:rsidRDefault="00070F63" w:rsidP="00CB6597">
            <w:pPr>
              <w:rPr>
                <w:sz w:val="26"/>
                <w:szCs w:val="26"/>
              </w:rPr>
            </w:pPr>
            <w:r w:rsidRPr="00393325">
              <w:rPr>
                <w:sz w:val="26"/>
                <w:szCs w:val="26"/>
              </w:rPr>
              <w:t> </w:t>
            </w:r>
          </w:p>
        </w:tc>
        <w:tc>
          <w:tcPr>
            <w:tcW w:w="1500" w:type="dxa"/>
            <w:gridSpan w:val="4"/>
            <w:tcBorders>
              <w:top w:val="nil"/>
              <w:left w:val="nil"/>
              <w:bottom w:val="single" w:sz="4" w:space="0" w:color="auto"/>
              <w:right w:val="single" w:sz="4" w:space="0" w:color="auto"/>
            </w:tcBorders>
            <w:shd w:val="clear" w:color="000000" w:fill="FFFFFF"/>
          </w:tcPr>
          <w:p w:rsidR="00070F63" w:rsidRPr="00393325" w:rsidRDefault="00070F63" w:rsidP="001A3A89">
            <w:pPr>
              <w:spacing w:before="120" w:after="120"/>
              <w:jc w:val="center"/>
              <w:rPr>
                <w:sz w:val="26"/>
                <w:szCs w:val="26"/>
              </w:rPr>
            </w:pPr>
            <w:r w:rsidRPr="00393325">
              <w:rPr>
                <w:sz w:val="26"/>
                <w:szCs w:val="26"/>
              </w:rPr>
              <w:t>Từ năm 2021</w:t>
            </w:r>
          </w:p>
        </w:tc>
      </w:tr>
    </w:tbl>
    <w:p w:rsidR="00F479F9" w:rsidRPr="00393325" w:rsidRDefault="00F479F9" w:rsidP="00795D4F">
      <w:pPr>
        <w:jc w:val="right"/>
        <w:rPr>
          <w:rFonts w:eastAsia="Calibri"/>
          <w:i/>
          <w:iCs/>
          <w:sz w:val="26"/>
          <w:szCs w:val="26"/>
        </w:rPr>
      </w:pPr>
      <w:r w:rsidRPr="00393325">
        <w:rPr>
          <w:rFonts w:eastAsia="Calibri"/>
          <w:i/>
          <w:iCs/>
          <w:sz w:val="26"/>
          <w:szCs w:val="26"/>
        </w:rPr>
        <w:t>Nguồ</w:t>
      </w:r>
      <w:r w:rsidR="00F77559" w:rsidRPr="00393325">
        <w:rPr>
          <w:rFonts w:eastAsia="Calibri"/>
          <w:i/>
          <w:iCs/>
          <w:sz w:val="26"/>
          <w:szCs w:val="26"/>
        </w:rPr>
        <w:t xml:space="preserve">n: </w:t>
      </w:r>
      <w:r w:rsidRPr="00393325">
        <w:rPr>
          <w:rFonts w:eastAsia="Calibri"/>
          <w:i/>
          <w:iCs/>
          <w:sz w:val="26"/>
          <w:szCs w:val="26"/>
        </w:rPr>
        <w:t xml:space="preserve">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17169" w:rsidRPr="00393325">
        <w:rPr>
          <w:rFonts w:eastAsia="Calibri"/>
          <w:i/>
          <w:iCs/>
          <w:sz w:val="26"/>
          <w:szCs w:val="26"/>
        </w:rPr>
        <w:t>, 2018</w:t>
      </w:r>
    </w:p>
    <w:p w:rsidR="00070F63" w:rsidRPr="00393325" w:rsidRDefault="000F3D81" w:rsidP="00070F63">
      <w:pPr>
        <w:pStyle w:val="Heading3"/>
        <w:jc w:val="left"/>
        <w:rPr>
          <w:rFonts w:ascii="Times New Roman" w:hAnsi="Times New Roman"/>
          <w:bCs/>
          <w:color w:val="auto"/>
          <w:sz w:val="26"/>
          <w:szCs w:val="26"/>
          <w:lang w:val="nl-NL"/>
        </w:rPr>
      </w:pPr>
      <w:bookmarkStart w:id="236" w:name="_Toc508008215"/>
      <w:r w:rsidRPr="00393325">
        <w:rPr>
          <w:rFonts w:ascii="Times New Roman" w:hAnsi="Times New Roman"/>
          <w:bCs/>
          <w:color w:val="auto"/>
          <w:sz w:val="26"/>
          <w:szCs w:val="26"/>
          <w:lang w:val="nl-NL"/>
        </w:rPr>
        <w:lastRenderedPageBreak/>
        <w:t>2</w:t>
      </w:r>
      <w:r w:rsidR="00070F63" w:rsidRPr="00393325">
        <w:rPr>
          <w:rFonts w:ascii="Times New Roman" w:hAnsi="Times New Roman"/>
          <w:bCs/>
          <w:color w:val="auto"/>
          <w:sz w:val="26"/>
          <w:szCs w:val="26"/>
          <w:lang w:val="nl-NL"/>
        </w:rPr>
        <w:t>.4.8. Tổng vốn đầu tư</w:t>
      </w:r>
      <w:bookmarkEnd w:id="236"/>
    </w:p>
    <w:p w:rsidR="00070F63" w:rsidRPr="00393325" w:rsidRDefault="00070F63" w:rsidP="00070F63">
      <w:pPr>
        <w:pStyle w:val="ListParagraph"/>
        <w:widowControl w:val="0"/>
        <w:adjustRightInd w:val="0"/>
        <w:snapToGrid w:val="0"/>
        <w:spacing w:before="120" w:after="120"/>
        <w:ind w:left="0"/>
        <w:jc w:val="both"/>
        <w:rPr>
          <w:sz w:val="26"/>
          <w:szCs w:val="26"/>
          <w:lang w:val="nl-NL"/>
        </w:rPr>
      </w:pPr>
      <w:r w:rsidRPr="00393325">
        <w:rPr>
          <w:sz w:val="26"/>
          <w:szCs w:val="26"/>
          <w:lang w:val="nl-NL"/>
        </w:rPr>
        <w:t xml:space="preserve">Tổng kinh phí đầu tư </w:t>
      </w:r>
      <w:r w:rsidR="00D82328" w:rsidRPr="00393325">
        <w:rPr>
          <w:sz w:val="26"/>
          <w:szCs w:val="26"/>
          <w:lang w:val="nl-NL"/>
        </w:rPr>
        <w:t>Tiểu dự án</w:t>
      </w:r>
      <w:r w:rsidR="00651A9C" w:rsidRPr="00393325">
        <w:rPr>
          <w:sz w:val="26"/>
          <w:szCs w:val="26"/>
          <w:lang w:val="nl-NL"/>
        </w:rPr>
        <w:t xml:space="preserve"> </w:t>
      </w:r>
      <w:r w:rsidR="00493053" w:rsidRPr="00393325">
        <w:rPr>
          <w:sz w:val="26"/>
          <w:szCs w:val="26"/>
          <w:lang w:val="nl-NL"/>
        </w:rPr>
        <w:t>được thống kê</w:t>
      </w:r>
      <w:r w:rsidRPr="00393325">
        <w:rPr>
          <w:sz w:val="26"/>
          <w:szCs w:val="26"/>
          <w:lang w:val="nl-NL"/>
        </w:rPr>
        <w:t xml:space="preserve"> trong bảng sau:</w:t>
      </w:r>
    </w:p>
    <w:p w:rsidR="00070F63" w:rsidRPr="00393325" w:rsidRDefault="00E67C89" w:rsidP="00F82877">
      <w:pPr>
        <w:pStyle w:val="Heading1"/>
        <w:spacing w:before="120" w:after="120"/>
        <w:jc w:val="center"/>
        <w:rPr>
          <w:rFonts w:ascii="Times New Roman" w:eastAsia="Calibri" w:hAnsi="Times New Roman"/>
          <w:b/>
          <w:i w:val="0"/>
          <w:iCs/>
          <w:sz w:val="26"/>
          <w:szCs w:val="26"/>
        </w:rPr>
      </w:pPr>
      <w:bookmarkStart w:id="237" w:name="_Toc501214748"/>
      <w:bookmarkStart w:id="238" w:name="_Toc508008216"/>
      <w:bookmarkStart w:id="239" w:name="_Toc508008376"/>
      <w:bookmarkStart w:id="240" w:name="_Toc500768470"/>
      <w:bookmarkStart w:id="241" w:name="_Toc500842777"/>
      <w:bookmarkStart w:id="242" w:name="_Toc500856554"/>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2.16</w:t>
      </w:r>
      <w:r w:rsidR="00070F63" w:rsidRPr="00393325">
        <w:rPr>
          <w:rFonts w:ascii="Times New Roman" w:eastAsia="Calibri" w:hAnsi="Times New Roman"/>
          <w:b/>
          <w:i w:val="0"/>
          <w:iCs/>
          <w:sz w:val="26"/>
          <w:szCs w:val="26"/>
        </w:rPr>
        <w:t xml:space="preserve">: Tổng mức đầu tư </w:t>
      </w:r>
      <w:r w:rsidR="00D82328" w:rsidRPr="00393325">
        <w:rPr>
          <w:rFonts w:ascii="Times New Roman" w:eastAsia="Calibri" w:hAnsi="Times New Roman"/>
          <w:b/>
          <w:i w:val="0"/>
          <w:iCs/>
          <w:sz w:val="26"/>
          <w:szCs w:val="26"/>
        </w:rPr>
        <w:t>Tiểu dự án</w:t>
      </w:r>
      <w:bookmarkEnd w:id="237"/>
      <w:bookmarkEnd w:id="238"/>
      <w:bookmarkEnd w:id="239"/>
      <w:r w:rsidR="00651A9C" w:rsidRPr="00393325">
        <w:rPr>
          <w:rFonts w:ascii="Times New Roman" w:eastAsia="Calibri" w:hAnsi="Times New Roman"/>
          <w:b/>
          <w:i w:val="0"/>
          <w:iCs/>
          <w:sz w:val="26"/>
          <w:szCs w:val="26"/>
        </w:rPr>
        <w:t xml:space="preserve"> </w:t>
      </w:r>
      <w:bookmarkEnd w:id="240"/>
      <w:bookmarkEnd w:id="241"/>
      <w:bookmarkEnd w:id="242"/>
    </w:p>
    <w:tbl>
      <w:tblPr>
        <w:tblW w:w="10065" w:type="dxa"/>
        <w:tblInd w:w="-41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5" w:type="dxa"/>
          <w:right w:w="5" w:type="dxa"/>
        </w:tblCellMar>
        <w:tblLook w:val="0000" w:firstRow="0" w:lastRow="0" w:firstColumn="0" w:lastColumn="0" w:noHBand="0" w:noVBand="0"/>
      </w:tblPr>
      <w:tblGrid>
        <w:gridCol w:w="3119"/>
        <w:gridCol w:w="851"/>
        <w:gridCol w:w="1701"/>
        <w:gridCol w:w="1559"/>
        <w:gridCol w:w="1701"/>
        <w:gridCol w:w="1134"/>
      </w:tblGrid>
      <w:tr w:rsidR="00F17169" w:rsidRPr="00393325" w:rsidTr="00F17169">
        <w:tc>
          <w:tcPr>
            <w:tcW w:w="3119" w:type="dxa"/>
            <w:vMerge w:val="restart"/>
            <w:tcBorders>
              <w:top w:val="double" w:sz="4" w:space="0" w:color="auto"/>
              <w:left w:val="double" w:sz="4" w:space="0" w:color="auto"/>
              <w:right w:val="single" w:sz="4" w:space="0" w:color="auto"/>
            </w:tcBorders>
            <w:vAlign w:val="center"/>
          </w:tcPr>
          <w:p w:rsidR="00F17169" w:rsidRPr="00393325" w:rsidRDefault="00F17169" w:rsidP="00F17169">
            <w:pPr>
              <w:spacing w:before="60"/>
              <w:ind w:left="142"/>
              <w:jc w:val="center"/>
              <w:rPr>
                <w:b/>
                <w:snapToGrid w:val="0"/>
              </w:rPr>
            </w:pPr>
            <w:r w:rsidRPr="00393325">
              <w:rPr>
                <w:b/>
                <w:snapToGrid w:val="0"/>
              </w:rPr>
              <w:t>KHOẢN MỤC</w:t>
            </w:r>
          </w:p>
        </w:tc>
        <w:tc>
          <w:tcPr>
            <w:tcW w:w="851" w:type="dxa"/>
            <w:vMerge w:val="restart"/>
            <w:tcBorders>
              <w:top w:val="double" w:sz="4" w:space="0" w:color="auto"/>
              <w:left w:val="single" w:sz="4" w:space="0" w:color="auto"/>
              <w:right w:val="single" w:sz="4" w:space="0" w:color="auto"/>
            </w:tcBorders>
            <w:vAlign w:val="center"/>
          </w:tcPr>
          <w:p w:rsidR="00F17169" w:rsidRPr="00393325" w:rsidRDefault="00F17169" w:rsidP="00F17169">
            <w:pPr>
              <w:spacing w:before="60"/>
              <w:jc w:val="center"/>
              <w:rPr>
                <w:b/>
              </w:rPr>
            </w:pPr>
            <w:r w:rsidRPr="00393325">
              <w:rPr>
                <w:b/>
              </w:rPr>
              <w:t>Đ.VỊ</w:t>
            </w:r>
          </w:p>
        </w:tc>
        <w:tc>
          <w:tcPr>
            <w:tcW w:w="6095" w:type="dxa"/>
            <w:gridSpan w:val="4"/>
            <w:tcBorders>
              <w:top w:val="double" w:sz="4" w:space="0" w:color="auto"/>
              <w:left w:val="single" w:sz="4" w:space="0" w:color="auto"/>
              <w:right w:val="double" w:sz="4" w:space="0" w:color="auto"/>
            </w:tcBorders>
          </w:tcPr>
          <w:p w:rsidR="00F17169" w:rsidRPr="00393325" w:rsidRDefault="00F17169" w:rsidP="00F17169">
            <w:pPr>
              <w:spacing w:before="60"/>
              <w:jc w:val="center"/>
              <w:rPr>
                <w:b/>
              </w:rPr>
            </w:pPr>
            <w:r w:rsidRPr="00393325">
              <w:rPr>
                <w:b/>
              </w:rPr>
              <w:t>GIÁ TRỊ</w:t>
            </w:r>
          </w:p>
        </w:tc>
      </w:tr>
      <w:tr w:rsidR="00F17169" w:rsidRPr="00393325" w:rsidTr="00F17169">
        <w:trPr>
          <w:cantSplit/>
        </w:trPr>
        <w:tc>
          <w:tcPr>
            <w:tcW w:w="3119" w:type="dxa"/>
            <w:vMerge/>
            <w:tcBorders>
              <w:left w:val="double" w:sz="4" w:space="0" w:color="auto"/>
              <w:bottom w:val="single" w:sz="4" w:space="0" w:color="auto"/>
              <w:right w:val="single" w:sz="4" w:space="0" w:color="auto"/>
            </w:tcBorders>
          </w:tcPr>
          <w:p w:rsidR="00F17169" w:rsidRPr="00393325" w:rsidRDefault="00F17169" w:rsidP="00F17169">
            <w:pPr>
              <w:spacing w:before="120"/>
              <w:ind w:left="709"/>
              <w:rPr>
                <w:b/>
                <w:bCs/>
                <w:i/>
                <w:snapToGrid w:val="0"/>
              </w:rPr>
            </w:pPr>
          </w:p>
        </w:tc>
        <w:tc>
          <w:tcPr>
            <w:tcW w:w="851" w:type="dxa"/>
            <w:vMerge/>
            <w:tcBorders>
              <w:left w:val="single" w:sz="4" w:space="0" w:color="auto"/>
              <w:bottom w:val="single" w:sz="4" w:space="0" w:color="auto"/>
              <w:right w:val="single" w:sz="4" w:space="0" w:color="auto"/>
            </w:tcBorders>
          </w:tcPr>
          <w:p w:rsidR="00F17169" w:rsidRPr="00393325" w:rsidRDefault="00F17169" w:rsidP="00F17169">
            <w:pPr>
              <w:spacing w:before="120"/>
              <w:jc w:val="center"/>
            </w:pPr>
          </w:p>
        </w:tc>
        <w:tc>
          <w:tcPr>
            <w:tcW w:w="1701" w:type="dxa"/>
            <w:tcBorders>
              <w:left w:val="single" w:sz="4" w:space="0" w:color="auto"/>
              <w:bottom w:val="single" w:sz="4" w:space="0" w:color="auto"/>
              <w:right w:val="single" w:sz="4" w:space="0" w:color="auto"/>
            </w:tcBorders>
          </w:tcPr>
          <w:p w:rsidR="00F17169" w:rsidRPr="00393325" w:rsidRDefault="00F17169" w:rsidP="00F17169">
            <w:pPr>
              <w:jc w:val="center"/>
              <w:rPr>
                <w:b/>
                <w:bCs/>
              </w:rPr>
            </w:pPr>
            <w:r w:rsidRPr="00393325">
              <w:rPr>
                <w:b/>
                <w:bCs/>
              </w:rPr>
              <w:t>Vốn WB</w:t>
            </w:r>
          </w:p>
        </w:tc>
        <w:tc>
          <w:tcPr>
            <w:tcW w:w="1559" w:type="dxa"/>
            <w:tcBorders>
              <w:left w:val="single" w:sz="4" w:space="0" w:color="auto"/>
              <w:bottom w:val="single" w:sz="4" w:space="0" w:color="auto"/>
              <w:right w:val="single" w:sz="4" w:space="0" w:color="auto"/>
            </w:tcBorders>
          </w:tcPr>
          <w:p w:rsidR="00F17169" w:rsidRPr="00393325" w:rsidRDefault="00F17169" w:rsidP="00F17169">
            <w:pPr>
              <w:jc w:val="center"/>
              <w:rPr>
                <w:b/>
                <w:bCs/>
              </w:rPr>
            </w:pPr>
            <w:r w:rsidRPr="00393325">
              <w:rPr>
                <w:b/>
                <w:bCs/>
              </w:rPr>
              <w:t>Vốn đối ứng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center"/>
              <w:rPr>
                <w:b/>
                <w:bCs/>
              </w:rPr>
            </w:pPr>
            <w:r w:rsidRPr="00393325">
              <w:rPr>
                <w:b/>
                <w:bCs/>
              </w:rPr>
              <w:t>Tổng</w:t>
            </w:r>
          </w:p>
        </w:tc>
        <w:tc>
          <w:tcPr>
            <w:tcW w:w="1134" w:type="dxa"/>
            <w:tcBorders>
              <w:top w:val="single" w:sz="4" w:space="0" w:color="auto"/>
              <w:left w:val="single" w:sz="4" w:space="0" w:color="auto"/>
              <w:bottom w:val="single" w:sz="4" w:space="0" w:color="auto"/>
              <w:right w:val="double" w:sz="4" w:space="0" w:color="auto"/>
            </w:tcBorders>
          </w:tcPr>
          <w:p w:rsidR="00F17169" w:rsidRPr="00393325" w:rsidRDefault="00F17169" w:rsidP="00F17169">
            <w:pPr>
              <w:jc w:val="center"/>
              <w:rPr>
                <w:b/>
                <w:bCs/>
              </w:rPr>
            </w:pPr>
            <w:r w:rsidRPr="00393325">
              <w:rPr>
                <w:b/>
                <w:bCs/>
              </w:rPr>
              <w:t>USD</w:t>
            </w:r>
          </w:p>
        </w:tc>
      </w:tr>
      <w:tr w:rsidR="00F17169" w:rsidRPr="00393325" w:rsidTr="00F17169">
        <w:trPr>
          <w:cantSplit/>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Chi phí bồi thường, GPMB</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rPr>
                <w:vertAlign w:val="superscript"/>
              </w:rP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0</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13.137.673.338</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13.137.673.338</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583.897</w:t>
            </w:r>
          </w:p>
        </w:tc>
      </w:tr>
      <w:tr w:rsidR="00F17169" w:rsidRPr="00393325" w:rsidTr="00F17169">
        <w:trPr>
          <w:cantSplit/>
          <w:trHeight w:val="289"/>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Chi phí xây lắp</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119.290.223.115</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0</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119.290.223.115</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5.301.788</w:t>
            </w:r>
          </w:p>
        </w:tc>
      </w:tr>
      <w:tr w:rsidR="00F17169" w:rsidRPr="00393325" w:rsidTr="00F17169">
        <w:trPr>
          <w:cantSplit/>
          <w:trHeight w:val="289"/>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Chi quản lý dự án</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0</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2.762.432.000</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2.762.432.000</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122.775</w:t>
            </w:r>
          </w:p>
        </w:tc>
      </w:tr>
      <w:tr w:rsidR="00F17169" w:rsidRPr="00393325" w:rsidTr="00F17169">
        <w:trPr>
          <w:cantSplit/>
          <w:trHeight w:val="435"/>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Chi phí tư vấn đầu tư XD</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17.723.141.381</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1.633.521.946</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19.356.663.327</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860.296</w:t>
            </w:r>
          </w:p>
        </w:tc>
      </w:tr>
      <w:tr w:rsidR="00F17169" w:rsidRPr="00393325" w:rsidTr="00F17169">
        <w:trPr>
          <w:cantSplit/>
          <w:trHeight w:val="390"/>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 xml:space="preserve">Chi khác   </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4.592.673.590</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3.385.229.623</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7.977.903.213</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354.573</w:t>
            </w:r>
          </w:p>
        </w:tc>
      </w:tr>
      <w:tr w:rsidR="00F17169" w:rsidRPr="00393325" w:rsidTr="00F17169">
        <w:trPr>
          <w:cantSplit/>
        </w:trPr>
        <w:tc>
          <w:tcPr>
            <w:tcW w:w="3119" w:type="dxa"/>
            <w:tcBorders>
              <w:top w:val="single" w:sz="4" w:space="0" w:color="auto"/>
              <w:left w:val="double" w:sz="4" w:space="0" w:color="auto"/>
              <w:bottom w:val="single" w:sz="4" w:space="0" w:color="auto"/>
              <w:right w:val="single" w:sz="4" w:space="0" w:color="auto"/>
            </w:tcBorders>
          </w:tcPr>
          <w:p w:rsidR="00F17169" w:rsidRPr="00393325" w:rsidRDefault="00F17169" w:rsidP="00F17169">
            <w:pPr>
              <w:spacing w:before="120"/>
              <w:ind w:left="137"/>
              <w:rPr>
                <w:bCs/>
                <w:snapToGrid w:val="0"/>
              </w:rPr>
            </w:pPr>
            <w:r w:rsidRPr="00393325">
              <w:rPr>
                <w:bCs/>
                <w:snapToGrid w:val="0"/>
              </w:rPr>
              <w:t>Dự phòng chi</w:t>
            </w:r>
          </w:p>
        </w:tc>
        <w:tc>
          <w:tcPr>
            <w:tcW w:w="851" w:type="dxa"/>
            <w:tcBorders>
              <w:top w:val="single" w:sz="4" w:space="0" w:color="auto"/>
              <w:left w:val="single" w:sz="4" w:space="0" w:color="auto"/>
              <w:bottom w:val="single" w:sz="4" w:space="0" w:color="auto"/>
              <w:right w:val="single" w:sz="4" w:space="0" w:color="auto"/>
            </w:tcBorders>
          </w:tcPr>
          <w:p w:rsidR="00F17169" w:rsidRPr="00393325" w:rsidRDefault="00F17169" w:rsidP="00F17169">
            <w:pPr>
              <w:spacing w:before="120"/>
              <w:jc w:val="center"/>
            </w:pPr>
            <w:r w:rsidRPr="00393325">
              <w:t>đồng</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 xml:space="preserve">7.080.301.904 </w:t>
            </w:r>
          </w:p>
        </w:tc>
        <w:tc>
          <w:tcPr>
            <w:tcW w:w="1559"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 xml:space="preserve">389.059.178 </w:t>
            </w:r>
          </w:p>
        </w:tc>
        <w:tc>
          <w:tcPr>
            <w:tcW w:w="1701" w:type="dxa"/>
            <w:tcBorders>
              <w:top w:val="single" w:sz="4" w:space="0" w:color="auto"/>
              <w:left w:val="single" w:sz="4" w:space="0" w:color="auto"/>
              <w:bottom w:val="single" w:sz="4" w:space="0" w:color="auto"/>
              <w:right w:val="single" w:sz="4" w:space="0" w:color="auto"/>
            </w:tcBorders>
            <w:vAlign w:val="center"/>
          </w:tcPr>
          <w:p w:rsidR="00F17169" w:rsidRPr="00393325" w:rsidRDefault="00F17169" w:rsidP="00F17169">
            <w:pPr>
              <w:jc w:val="right"/>
              <w:rPr>
                <w:bCs/>
              </w:rPr>
            </w:pPr>
            <w:r w:rsidRPr="00393325">
              <w:rPr>
                <w:bCs/>
              </w:rPr>
              <w:t>7.469.361.083</w:t>
            </w:r>
          </w:p>
        </w:tc>
        <w:tc>
          <w:tcPr>
            <w:tcW w:w="1134" w:type="dxa"/>
            <w:tcBorders>
              <w:top w:val="single" w:sz="4" w:space="0" w:color="auto"/>
              <w:left w:val="single" w:sz="4" w:space="0" w:color="auto"/>
              <w:bottom w:val="single" w:sz="4" w:space="0" w:color="auto"/>
              <w:right w:val="double" w:sz="4" w:space="0" w:color="auto"/>
            </w:tcBorders>
            <w:vAlign w:val="center"/>
          </w:tcPr>
          <w:p w:rsidR="00F17169" w:rsidRPr="00393325" w:rsidRDefault="00F17169" w:rsidP="00F17169">
            <w:pPr>
              <w:jc w:val="right"/>
              <w:rPr>
                <w:bCs/>
              </w:rPr>
            </w:pPr>
            <w:r w:rsidRPr="00393325">
              <w:rPr>
                <w:bCs/>
              </w:rPr>
              <w:t>331.972</w:t>
            </w:r>
          </w:p>
        </w:tc>
      </w:tr>
      <w:tr w:rsidR="00F17169" w:rsidRPr="00393325" w:rsidTr="00F17169">
        <w:trPr>
          <w:cantSplit/>
        </w:trPr>
        <w:tc>
          <w:tcPr>
            <w:tcW w:w="3119" w:type="dxa"/>
            <w:tcBorders>
              <w:top w:val="single" w:sz="4" w:space="0" w:color="auto"/>
              <w:left w:val="double" w:sz="4" w:space="0" w:color="auto"/>
              <w:bottom w:val="double" w:sz="4" w:space="0" w:color="auto"/>
              <w:right w:val="single" w:sz="4" w:space="0" w:color="auto"/>
            </w:tcBorders>
          </w:tcPr>
          <w:p w:rsidR="00F17169" w:rsidRPr="00393325" w:rsidRDefault="00F17169" w:rsidP="00F17169">
            <w:pPr>
              <w:spacing w:before="120"/>
              <w:ind w:left="137"/>
              <w:rPr>
                <w:b/>
                <w:bCs/>
                <w:snapToGrid w:val="0"/>
              </w:rPr>
            </w:pPr>
            <w:r w:rsidRPr="00393325">
              <w:rPr>
                <w:b/>
                <w:bCs/>
                <w:snapToGrid w:val="0"/>
              </w:rPr>
              <w:t xml:space="preserve">Tổng mức đầu tư </w:t>
            </w:r>
          </w:p>
        </w:tc>
        <w:tc>
          <w:tcPr>
            <w:tcW w:w="851" w:type="dxa"/>
            <w:tcBorders>
              <w:top w:val="single" w:sz="4" w:space="0" w:color="auto"/>
              <w:left w:val="single" w:sz="4" w:space="0" w:color="auto"/>
              <w:bottom w:val="double" w:sz="4" w:space="0" w:color="auto"/>
              <w:right w:val="single" w:sz="4" w:space="0" w:color="auto"/>
            </w:tcBorders>
          </w:tcPr>
          <w:p w:rsidR="00F17169" w:rsidRPr="00393325" w:rsidRDefault="00F17169" w:rsidP="00F17169">
            <w:pPr>
              <w:spacing w:before="120"/>
              <w:jc w:val="center"/>
              <w:rPr>
                <w:b/>
              </w:rPr>
            </w:pPr>
            <w:r w:rsidRPr="00393325">
              <w:rPr>
                <w:b/>
              </w:rPr>
              <w:t>đồng</w:t>
            </w:r>
          </w:p>
        </w:tc>
        <w:tc>
          <w:tcPr>
            <w:tcW w:w="1701" w:type="dxa"/>
            <w:tcBorders>
              <w:top w:val="single" w:sz="4" w:space="0" w:color="auto"/>
              <w:left w:val="single" w:sz="4" w:space="0" w:color="auto"/>
              <w:bottom w:val="double" w:sz="4" w:space="0" w:color="auto"/>
              <w:right w:val="single" w:sz="4" w:space="0" w:color="auto"/>
            </w:tcBorders>
            <w:vAlign w:val="center"/>
          </w:tcPr>
          <w:p w:rsidR="00F17169" w:rsidRPr="00393325" w:rsidRDefault="00F17169" w:rsidP="00F17169">
            <w:pPr>
              <w:jc w:val="right"/>
              <w:rPr>
                <w:b/>
                <w:bCs/>
              </w:rPr>
            </w:pPr>
            <w:r w:rsidRPr="00393325">
              <w:rPr>
                <w:b/>
                <w:bCs/>
              </w:rPr>
              <w:t>148.686.339.990</w:t>
            </w:r>
          </w:p>
        </w:tc>
        <w:tc>
          <w:tcPr>
            <w:tcW w:w="1559" w:type="dxa"/>
            <w:tcBorders>
              <w:top w:val="single" w:sz="4" w:space="0" w:color="auto"/>
              <w:left w:val="single" w:sz="4" w:space="0" w:color="auto"/>
              <w:bottom w:val="double" w:sz="4" w:space="0" w:color="auto"/>
              <w:right w:val="single" w:sz="4" w:space="0" w:color="auto"/>
            </w:tcBorders>
            <w:vAlign w:val="center"/>
          </w:tcPr>
          <w:p w:rsidR="00F17169" w:rsidRPr="00393325" w:rsidRDefault="00F17169" w:rsidP="00F17169">
            <w:pPr>
              <w:jc w:val="right"/>
              <w:rPr>
                <w:b/>
                <w:bCs/>
              </w:rPr>
            </w:pPr>
            <w:r w:rsidRPr="00393325">
              <w:rPr>
                <w:b/>
                <w:bCs/>
              </w:rPr>
              <w:t>21.307.916.086</w:t>
            </w:r>
          </w:p>
        </w:tc>
        <w:tc>
          <w:tcPr>
            <w:tcW w:w="1701" w:type="dxa"/>
            <w:tcBorders>
              <w:top w:val="single" w:sz="4" w:space="0" w:color="auto"/>
              <w:left w:val="single" w:sz="4" w:space="0" w:color="auto"/>
              <w:bottom w:val="double" w:sz="4" w:space="0" w:color="auto"/>
              <w:right w:val="single" w:sz="4" w:space="0" w:color="auto"/>
            </w:tcBorders>
            <w:vAlign w:val="center"/>
          </w:tcPr>
          <w:p w:rsidR="00F17169" w:rsidRPr="00393325" w:rsidRDefault="00F17169" w:rsidP="00F17169">
            <w:pPr>
              <w:jc w:val="right"/>
              <w:rPr>
                <w:b/>
                <w:bCs/>
                <w:color w:val="000000"/>
              </w:rPr>
            </w:pPr>
            <w:r w:rsidRPr="00393325">
              <w:rPr>
                <w:b/>
                <w:bCs/>
                <w:color w:val="000000"/>
              </w:rPr>
              <w:t>169.994.256.076</w:t>
            </w:r>
          </w:p>
        </w:tc>
        <w:tc>
          <w:tcPr>
            <w:tcW w:w="1134" w:type="dxa"/>
            <w:tcBorders>
              <w:top w:val="single" w:sz="4" w:space="0" w:color="auto"/>
              <w:left w:val="single" w:sz="4" w:space="0" w:color="auto"/>
              <w:bottom w:val="double" w:sz="4" w:space="0" w:color="auto"/>
              <w:right w:val="double" w:sz="4" w:space="0" w:color="auto"/>
            </w:tcBorders>
            <w:vAlign w:val="center"/>
          </w:tcPr>
          <w:p w:rsidR="00F17169" w:rsidRPr="00393325" w:rsidRDefault="00F17169" w:rsidP="00F17169">
            <w:pPr>
              <w:jc w:val="right"/>
              <w:rPr>
                <w:b/>
                <w:bCs/>
              </w:rPr>
            </w:pPr>
            <w:r w:rsidRPr="00393325">
              <w:rPr>
                <w:b/>
                <w:bCs/>
              </w:rPr>
              <w:t>7.555.300</w:t>
            </w:r>
          </w:p>
        </w:tc>
      </w:tr>
    </w:tbl>
    <w:p w:rsidR="00F17169" w:rsidRPr="00393325" w:rsidRDefault="00F17169" w:rsidP="00F17169">
      <w:pPr>
        <w:rPr>
          <w:rFonts w:eastAsia="Calibri"/>
        </w:rPr>
      </w:pPr>
    </w:p>
    <w:p w:rsidR="00F479F9" w:rsidRPr="00393325" w:rsidRDefault="00F479F9" w:rsidP="00CE6F69">
      <w:pPr>
        <w:spacing w:after="120"/>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17169" w:rsidRPr="00393325">
        <w:rPr>
          <w:rFonts w:eastAsia="Calibri"/>
          <w:i/>
          <w:iCs/>
          <w:sz w:val="26"/>
          <w:szCs w:val="26"/>
        </w:rPr>
        <w:t>, 2018</w:t>
      </w:r>
    </w:p>
    <w:p w:rsidR="0071458F" w:rsidRPr="00393325" w:rsidRDefault="0071458F" w:rsidP="00F479F9">
      <w:pPr>
        <w:spacing w:before="120" w:after="120"/>
        <w:jc w:val="both"/>
        <w:rPr>
          <w:sz w:val="26"/>
          <w:szCs w:val="26"/>
          <w:lang w:val="pt-BR"/>
        </w:rPr>
      </w:pPr>
      <w:r w:rsidRPr="00393325">
        <w:rPr>
          <w:sz w:val="26"/>
          <w:szCs w:val="26"/>
          <w:lang w:val="pt-BR"/>
        </w:rPr>
        <w:t xml:space="preserve">Chi phí xây lắp cho từng </w:t>
      </w:r>
      <w:r w:rsidR="00C90EFD" w:rsidRPr="00393325">
        <w:rPr>
          <w:sz w:val="26"/>
          <w:szCs w:val="26"/>
          <w:lang w:val="pt-BR"/>
        </w:rPr>
        <w:t>công trình</w:t>
      </w:r>
      <w:r w:rsidRPr="00393325">
        <w:rPr>
          <w:sz w:val="26"/>
          <w:szCs w:val="26"/>
          <w:lang w:val="pt-BR"/>
        </w:rPr>
        <w:t xml:space="preserve"> được tổng hợp trong bảng sau:</w:t>
      </w:r>
    </w:p>
    <w:p w:rsidR="0071458F" w:rsidRPr="00393325" w:rsidRDefault="0071458F" w:rsidP="00F82877">
      <w:pPr>
        <w:pStyle w:val="Heading1"/>
        <w:spacing w:before="120" w:after="120"/>
        <w:jc w:val="center"/>
        <w:rPr>
          <w:rFonts w:ascii="Times New Roman" w:eastAsia="Calibri" w:hAnsi="Times New Roman"/>
          <w:b/>
          <w:i w:val="0"/>
          <w:iCs/>
          <w:sz w:val="26"/>
          <w:szCs w:val="26"/>
        </w:rPr>
      </w:pPr>
      <w:bookmarkStart w:id="243" w:name="_Toc500768471"/>
      <w:bookmarkStart w:id="244" w:name="_Toc500842778"/>
      <w:bookmarkStart w:id="245" w:name="_Toc500856555"/>
      <w:bookmarkStart w:id="246" w:name="_Toc501214749"/>
      <w:bookmarkStart w:id="247" w:name="_Toc508008217"/>
      <w:bookmarkStart w:id="248" w:name="_Toc508008377"/>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2.17</w:t>
      </w:r>
      <w:r w:rsidRPr="00393325">
        <w:rPr>
          <w:rFonts w:ascii="Times New Roman" w:eastAsia="Calibri" w:hAnsi="Times New Roman"/>
          <w:b/>
          <w:i w:val="0"/>
          <w:iCs/>
          <w:sz w:val="26"/>
          <w:szCs w:val="26"/>
        </w:rPr>
        <w:t xml:space="preserve">: Chi phí xây lắp cho từng </w:t>
      </w:r>
      <w:r w:rsidR="00C90EFD" w:rsidRPr="00393325">
        <w:rPr>
          <w:rFonts w:ascii="Times New Roman" w:eastAsia="Calibri" w:hAnsi="Times New Roman"/>
          <w:b/>
          <w:i w:val="0"/>
          <w:iCs/>
          <w:sz w:val="26"/>
          <w:szCs w:val="26"/>
        </w:rPr>
        <w:t>công trình</w:t>
      </w:r>
      <w:bookmarkEnd w:id="243"/>
      <w:bookmarkEnd w:id="244"/>
      <w:bookmarkEnd w:id="245"/>
      <w:bookmarkEnd w:id="246"/>
      <w:bookmarkEnd w:id="247"/>
      <w:bookmarkEnd w:id="248"/>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
        <w:gridCol w:w="4706"/>
        <w:gridCol w:w="3736"/>
      </w:tblGrid>
      <w:tr w:rsidR="00DE0274" w:rsidRPr="00393325" w:rsidTr="00CE6F69">
        <w:trPr>
          <w:tblHeader/>
          <w:jc w:val="center"/>
        </w:trPr>
        <w:tc>
          <w:tcPr>
            <w:tcW w:w="361" w:type="pct"/>
            <w:shd w:val="clear" w:color="auto" w:fill="auto"/>
          </w:tcPr>
          <w:p w:rsidR="0071458F" w:rsidRPr="00393325" w:rsidRDefault="0071458F" w:rsidP="00CE6F69">
            <w:pPr>
              <w:pStyle w:val="BodyTextIndent3"/>
              <w:spacing w:before="40" w:after="40" w:line="240" w:lineRule="auto"/>
              <w:ind w:firstLine="0"/>
              <w:jc w:val="center"/>
              <w:rPr>
                <w:rFonts w:ascii="Times New Roman" w:hAnsi="Times New Roman"/>
                <w:b/>
                <w:sz w:val="26"/>
                <w:szCs w:val="26"/>
              </w:rPr>
            </w:pPr>
            <w:r w:rsidRPr="00393325">
              <w:rPr>
                <w:rFonts w:ascii="Times New Roman" w:hAnsi="Times New Roman"/>
                <w:b/>
                <w:sz w:val="26"/>
                <w:szCs w:val="26"/>
              </w:rPr>
              <w:t>TT</w:t>
            </w:r>
          </w:p>
        </w:tc>
        <w:tc>
          <w:tcPr>
            <w:tcW w:w="2586" w:type="pct"/>
            <w:shd w:val="clear" w:color="auto" w:fill="auto"/>
          </w:tcPr>
          <w:p w:rsidR="0071458F" w:rsidRPr="00393325" w:rsidRDefault="0071458F" w:rsidP="00CE6F69">
            <w:pPr>
              <w:pStyle w:val="BodyTextIndent3"/>
              <w:spacing w:before="40" w:after="40" w:line="240" w:lineRule="auto"/>
              <w:ind w:firstLine="0"/>
              <w:jc w:val="center"/>
              <w:rPr>
                <w:rFonts w:ascii="Times New Roman" w:hAnsi="Times New Roman"/>
                <w:b/>
                <w:sz w:val="26"/>
                <w:szCs w:val="26"/>
              </w:rPr>
            </w:pPr>
            <w:r w:rsidRPr="00393325">
              <w:rPr>
                <w:rFonts w:ascii="Times New Roman" w:hAnsi="Times New Roman"/>
                <w:b/>
                <w:sz w:val="26"/>
                <w:szCs w:val="26"/>
              </w:rPr>
              <w:t>Công trình</w:t>
            </w:r>
          </w:p>
        </w:tc>
        <w:tc>
          <w:tcPr>
            <w:tcW w:w="2053" w:type="pct"/>
            <w:shd w:val="clear" w:color="auto" w:fill="auto"/>
          </w:tcPr>
          <w:p w:rsidR="0071458F" w:rsidRPr="00393325" w:rsidRDefault="0071458F"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b/>
                <w:sz w:val="26"/>
                <w:szCs w:val="26"/>
              </w:rPr>
              <w:t>Giá trị (VNĐ)</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1</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Liệt Sơn</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13.278.937.598</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2</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Hóc Cơ</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10.851.702.905</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3</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Cây Khế</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11.120.712.601</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4</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Hóc Khế</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13.647.526.771</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5</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Liên Trì</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12.566.992.328</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6</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An Phong</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15.369.310.523</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7</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Gò Lang</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14.221.316.384</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8</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Hố Đá</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13.424.376.054</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9</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Hóc Bứa</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7.141.423.412</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r w:rsidRPr="00393325">
              <w:rPr>
                <w:rFonts w:ascii="Times New Roman" w:hAnsi="Times New Roman"/>
                <w:sz w:val="26"/>
                <w:szCs w:val="26"/>
              </w:rPr>
              <w:t>10</w:t>
            </w:r>
          </w:p>
        </w:tc>
        <w:tc>
          <w:tcPr>
            <w:tcW w:w="2586" w:type="pct"/>
            <w:shd w:val="clear" w:color="auto" w:fill="auto"/>
          </w:tcPr>
          <w:p w:rsidR="00F17169" w:rsidRPr="00393325" w:rsidRDefault="00F17169" w:rsidP="00CE6F69">
            <w:pPr>
              <w:pStyle w:val="BodyTextIndent3"/>
              <w:spacing w:before="40" w:after="40" w:line="240" w:lineRule="auto"/>
              <w:ind w:firstLine="0"/>
              <w:rPr>
                <w:rFonts w:ascii="Times New Roman" w:hAnsi="Times New Roman"/>
                <w:sz w:val="26"/>
                <w:szCs w:val="26"/>
              </w:rPr>
            </w:pPr>
            <w:r w:rsidRPr="00393325">
              <w:rPr>
                <w:rFonts w:ascii="Times New Roman" w:hAnsi="Times New Roman"/>
                <w:sz w:val="26"/>
                <w:szCs w:val="26"/>
              </w:rPr>
              <w:t>Hồ chứa nước Hố Hiểu</w:t>
            </w:r>
          </w:p>
        </w:tc>
        <w:tc>
          <w:tcPr>
            <w:tcW w:w="2053" w:type="pct"/>
            <w:shd w:val="clear" w:color="auto" w:fill="auto"/>
            <w:vAlign w:val="center"/>
          </w:tcPr>
          <w:p w:rsidR="00F17169" w:rsidRPr="00393325" w:rsidRDefault="00F17169" w:rsidP="00F17169">
            <w:pPr>
              <w:jc w:val="right"/>
              <w:rPr>
                <w:sz w:val="26"/>
                <w:szCs w:val="26"/>
              </w:rPr>
            </w:pPr>
            <w:r w:rsidRPr="00393325">
              <w:rPr>
                <w:sz w:val="26"/>
                <w:szCs w:val="26"/>
              </w:rPr>
              <w:t>7.667.924.538</w:t>
            </w:r>
          </w:p>
        </w:tc>
      </w:tr>
      <w:tr w:rsidR="00F17169" w:rsidRPr="00393325" w:rsidTr="00CE6F69">
        <w:trPr>
          <w:jc w:val="center"/>
        </w:trPr>
        <w:tc>
          <w:tcPr>
            <w:tcW w:w="361"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sz w:val="26"/>
                <w:szCs w:val="26"/>
              </w:rPr>
            </w:pPr>
          </w:p>
        </w:tc>
        <w:tc>
          <w:tcPr>
            <w:tcW w:w="2586" w:type="pct"/>
            <w:shd w:val="clear" w:color="auto" w:fill="auto"/>
          </w:tcPr>
          <w:p w:rsidR="00F17169" w:rsidRPr="00393325" w:rsidRDefault="00F17169" w:rsidP="00CE6F69">
            <w:pPr>
              <w:pStyle w:val="BodyTextIndent3"/>
              <w:spacing w:before="40" w:after="40" w:line="240" w:lineRule="auto"/>
              <w:ind w:firstLine="0"/>
              <w:jc w:val="center"/>
              <w:rPr>
                <w:rFonts w:ascii="Times New Roman" w:hAnsi="Times New Roman"/>
                <w:b/>
                <w:sz w:val="26"/>
                <w:szCs w:val="26"/>
              </w:rPr>
            </w:pPr>
            <w:r w:rsidRPr="00393325">
              <w:rPr>
                <w:rFonts w:ascii="Times New Roman" w:hAnsi="Times New Roman"/>
                <w:b/>
                <w:sz w:val="26"/>
                <w:szCs w:val="26"/>
              </w:rPr>
              <w:t>TỔNG CỘNG</w:t>
            </w:r>
          </w:p>
        </w:tc>
        <w:tc>
          <w:tcPr>
            <w:tcW w:w="2053" w:type="pct"/>
            <w:shd w:val="clear" w:color="auto" w:fill="auto"/>
          </w:tcPr>
          <w:p w:rsidR="00F17169" w:rsidRPr="00393325" w:rsidRDefault="00F17169" w:rsidP="00F17169">
            <w:pPr>
              <w:jc w:val="center"/>
              <w:rPr>
                <w:b/>
                <w:bCs/>
                <w:sz w:val="26"/>
                <w:szCs w:val="26"/>
              </w:rPr>
            </w:pPr>
            <w:r w:rsidRPr="00393325">
              <w:rPr>
                <w:b/>
                <w:bCs/>
                <w:sz w:val="26"/>
                <w:szCs w:val="26"/>
              </w:rPr>
              <w:t>119.290.223.114</w:t>
            </w:r>
          </w:p>
        </w:tc>
      </w:tr>
    </w:tbl>
    <w:p w:rsidR="00F479F9" w:rsidRPr="00393325" w:rsidRDefault="00F479F9" w:rsidP="00CE6F69">
      <w:pPr>
        <w:spacing w:after="120"/>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17169" w:rsidRPr="00393325">
        <w:rPr>
          <w:rFonts w:eastAsia="Calibri"/>
          <w:i/>
          <w:iCs/>
          <w:sz w:val="26"/>
          <w:szCs w:val="26"/>
        </w:rPr>
        <w:t>, 2018</w:t>
      </w:r>
    </w:p>
    <w:p w:rsidR="00070F63" w:rsidRPr="00393325" w:rsidRDefault="000F3D81" w:rsidP="00070F63">
      <w:pPr>
        <w:pStyle w:val="Heading3"/>
        <w:jc w:val="left"/>
        <w:rPr>
          <w:rFonts w:ascii="Times New Roman" w:hAnsi="Times New Roman"/>
          <w:bCs/>
          <w:color w:val="auto"/>
          <w:sz w:val="26"/>
          <w:szCs w:val="26"/>
          <w:lang w:val="nl-NL"/>
        </w:rPr>
      </w:pPr>
      <w:bookmarkStart w:id="249" w:name="_Toc508008218"/>
      <w:r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xml:space="preserve">.4.9. Tổ chức quản lý và </w:t>
      </w:r>
      <w:r w:rsidR="00A30D37" w:rsidRPr="00393325">
        <w:rPr>
          <w:rFonts w:ascii="Times New Roman" w:hAnsi="Times New Roman"/>
          <w:bCs/>
          <w:color w:val="auto"/>
          <w:sz w:val="26"/>
          <w:szCs w:val="26"/>
          <w:lang w:val="nl-NL"/>
        </w:rPr>
        <w:t xml:space="preserve">thực hiện </w:t>
      </w:r>
      <w:r w:rsidR="00D82328" w:rsidRPr="00393325">
        <w:rPr>
          <w:rFonts w:ascii="Times New Roman" w:hAnsi="Times New Roman"/>
          <w:bCs/>
          <w:color w:val="auto"/>
          <w:sz w:val="26"/>
          <w:szCs w:val="26"/>
          <w:lang w:val="nl-NL"/>
        </w:rPr>
        <w:t>Tiểu dự án</w:t>
      </w:r>
      <w:bookmarkEnd w:id="249"/>
    </w:p>
    <w:p w:rsidR="00543BFA" w:rsidRPr="00393325" w:rsidRDefault="00543BFA" w:rsidP="00543BFA">
      <w:pPr>
        <w:adjustRightInd w:val="0"/>
        <w:snapToGrid w:val="0"/>
        <w:spacing w:before="120" w:after="120"/>
        <w:jc w:val="both"/>
        <w:rPr>
          <w:sz w:val="26"/>
          <w:szCs w:val="26"/>
          <w:lang w:val="nl-NL"/>
        </w:rPr>
      </w:pPr>
      <w:bookmarkStart w:id="250" w:name="_Toc501214751"/>
      <w:bookmarkStart w:id="251" w:name="_Toc500768473"/>
      <w:bookmarkStart w:id="252" w:name="_Toc500842780"/>
      <w:bookmarkStart w:id="253" w:name="_Toc500856557"/>
      <w:r w:rsidRPr="00393325">
        <w:rPr>
          <w:sz w:val="26"/>
          <w:szCs w:val="26"/>
          <w:lang w:val="nl-NL"/>
        </w:rPr>
        <w:t>- Trong giai đoạn chuẩn bị và xây dựng: Chủ đầu tư trực tiếp quản lý dự án.</w:t>
      </w:r>
    </w:p>
    <w:p w:rsidR="00543BFA" w:rsidRPr="00393325" w:rsidRDefault="00543BFA" w:rsidP="00543BFA">
      <w:pPr>
        <w:adjustRightInd w:val="0"/>
        <w:snapToGrid w:val="0"/>
        <w:spacing w:before="120" w:after="120"/>
        <w:jc w:val="both"/>
        <w:rPr>
          <w:sz w:val="26"/>
          <w:szCs w:val="26"/>
          <w:lang w:val="nl-NL"/>
        </w:rPr>
      </w:pPr>
      <w:r w:rsidRPr="00393325">
        <w:rPr>
          <w:sz w:val="26"/>
          <w:szCs w:val="26"/>
          <w:lang w:val="nl-NL"/>
        </w:rPr>
        <w:t>- Trong giai đoạn vận hành: Công ty TNHH MTV Khai thác công trình Thủy lợi và UBND các xã lập tổ quản lý khai thác và vận hành công trình.</w:t>
      </w:r>
    </w:p>
    <w:p w:rsidR="000F3D81" w:rsidRPr="00393325" w:rsidRDefault="000F3D81">
      <w:pPr>
        <w:spacing w:after="200" w:line="276" w:lineRule="auto"/>
        <w:rPr>
          <w:b/>
          <w:sz w:val="26"/>
          <w:szCs w:val="26"/>
          <w:lang w:val="nl-NL"/>
        </w:rPr>
      </w:pPr>
      <w:bookmarkStart w:id="254" w:name="_Toc452994485"/>
      <w:bookmarkStart w:id="255" w:name="_Toc452996282"/>
      <w:bookmarkStart w:id="256" w:name="_Toc453051946"/>
      <w:bookmarkStart w:id="257" w:name="_Toc475856043"/>
      <w:bookmarkStart w:id="258" w:name="_Toc475856701"/>
      <w:bookmarkStart w:id="259" w:name="_Toc475857459"/>
      <w:bookmarkStart w:id="260" w:name="_Toc476923450"/>
      <w:bookmarkStart w:id="261" w:name="_Toc494967562"/>
      <w:bookmarkStart w:id="262" w:name="_Toc494987770"/>
      <w:bookmarkStart w:id="263" w:name="_Toc499818903"/>
      <w:bookmarkStart w:id="264" w:name="_Toc500757625"/>
      <w:bookmarkStart w:id="265" w:name="_Toc500757833"/>
      <w:bookmarkStart w:id="266" w:name="_Toc500842919"/>
      <w:bookmarkStart w:id="267" w:name="_Toc501219797"/>
      <w:bookmarkStart w:id="268" w:name="_Toc501364773"/>
      <w:bookmarkEnd w:id="250"/>
      <w:bookmarkEnd w:id="251"/>
      <w:bookmarkEnd w:id="252"/>
      <w:bookmarkEnd w:id="253"/>
      <w:r w:rsidRPr="00393325">
        <w:rPr>
          <w:b/>
          <w:i/>
          <w:sz w:val="26"/>
          <w:szCs w:val="26"/>
          <w:lang w:val="nl-NL"/>
        </w:rPr>
        <w:br w:type="page"/>
      </w:r>
    </w:p>
    <w:p w:rsidR="000F3D81" w:rsidRPr="00393325" w:rsidRDefault="00EB28D8" w:rsidP="00EB28D8">
      <w:pPr>
        <w:pStyle w:val="Heading1"/>
        <w:spacing w:before="60"/>
        <w:jc w:val="center"/>
        <w:rPr>
          <w:rFonts w:ascii="Times New Roman" w:hAnsi="Times New Roman"/>
          <w:b/>
          <w:i w:val="0"/>
          <w:sz w:val="26"/>
          <w:szCs w:val="26"/>
          <w:lang w:val="en-GB"/>
        </w:rPr>
      </w:pPr>
      <w:bookmarkStart w:id="269" w:name="_Toc415299666"/>
      <w:bookmarkStart w:id="270" w:name="_Toc417267305"/>
      <w:bookmarkStart w:id="271" w:name="_Toc420658621"/>
      <w:bookmarkStart w:id="272" w:name="_Toc508008219"/>
      <w:bookmarkStart w:id="273" w:name="_Toc508008378"/>
      <w:r w:rsidRPr="00393325">
        <w:rPr>
          <w:rFonts w:ascii="Times New Roman" w:hAnsi="Times New Roman"/>
          <w:b/>
          <w:i w:val="0"/>
          <w:sz w:val="26"/>
          <w:szCs w:val="26"/>
          <w:lang w:val="en-GB"/>
        </w:rPr>
        <w:lastRenderedPageBreak/>
        <w:t>PHẦN</w:t>
      </w:r>
      <w:r w:rsidR="000F3D81" w:rsidRPr="00393325">
        <w:rPr>
          <w:rFonts w:ascii="Times New Roman" w:hAnsi="Times New Roman"/>
          <w:b/>
          <w:i w:val="0"/>
          <w:sz w:val="26"/>
          <w:szCs w:val="26"/>
          <w:lang w:val="en-GB"/>
        </w:rPr>
        <w:t xml:space="preserve"> III: </w:t>
      </w:r>
      <w:bookmarkEnd w:id="269"/>
      <w:bookmarkEnd w:id="270"/>
      <w:r w:rsidR="000F3D81" w:rsidRPr="00393325">
        <w:rPr>
          <w:rFonts w:ascii="Times New Roman" w:hAnsi="Times New Roman"/>
          <w:b/>
          <w:i w:val="0"/>
          <w:sz w:val="26"/>
          <w:szCs w:val="26"/>
        </w:rPr>
        <w:t>KHUNG CHÍNH SÁCH, THỂ CHẾ VÀ CÁC QU</w:t>
      </w:r>
      <w:r w:rsidR="00F77559" w:rsidRPr="00393325">
        <w:rPr>
          <w:rFonts w:ascii="Times New Roman" w:hAnsi="Times New Roman"/>
          <w:b/>
          <w:i w:val="0"/>
          <w:sz w:val="26"/>
          <w:szCs w:val="26"/>
        </w:rPr>
        <w:t>Y</w:t>
      </w:r>
      <w:r w:rsidR="000F3D81" w:rsidRPr="00393325">
        <w:rPr>
          <w:rFonts w:ascii="Times New Roman" w:hAnsi="Times New Roman"/>
          <w:b/>
          <w:i w:val="0"/>
          <w:sz w:val="26"/>
          <w:szCs w:val="26"/>
        </w:rPr>
        <w:t xml:space="preserve"> ĐỊNH</w:t>
      </w:r>
      <w:bookmarkEnd w:id="271"/>
      <w:bookmarkEnd w:id="272"/>
      <w:bookmarkEnd w:id="273"/>
    </w:p>
    <w:p w:rsidR="00BD130E" w:rsidRPr="00393325" w:rsidRDefault="00BD130E" w:rsidP="00402C7E">
      <w:pPr>
        <w:spacing w:before="120" w:after="120"/>
        <w:jc w:val="both"/>
        <w:rPr>
          <w:sz w:val="26"/>
          <w:szCs w:val="26"/>
          <w:lang w:val="en-GB"/>
        </w:rPr>
      </w:pPr>
      <w:r w:rsidRPr="00393325">
        <w:rPr>
          <w:sz w:val="26"/>
          <w:szCs w:val="26"/>
          <w:lang w:val="vi-VN"/>
        </w:rPr>
        <w:t>Tiểu dự án “</w:t>
      </w:r>
      <w:r w:rsidR="00DB76B8" w:rsidRPr="00393325">
        <w:rPr>
          <w:sz w:val="26"/>
          <w:szCs w:val="26"/>
        </w:rPr>
        <w:t>Dự án sửa chữa và nâng cao an toàn đập tỉnh Quảng Ngãi (Giai đoạn 1)</w:t>
      </w:r>
      <w:r w:rsidRPr="00393325">
        <w:rPr>
          <w:sz w:val="26"/>
          <w:szCs w:val="26"/>
          <w:lang w:val="vi-VN"/>
        </w:rPr>
        <w:t xml:space="preserve">” không ảnh hưởng đến người dân tộc thiểu số, vùng TDA không có rừng tự nhiên, các khu bảo tồn thiên nhiên, khu đất ngập nước và các loài động thực vật quí hiếm. Các tác động TDA chủ yếu đến môi trường tự nhiên do các hoạt động đào đắp, sửa chữa các hạng mục công trình, vận chuyển vật liệu, chất thải, khai thác mỏ đất… và một số tác động đến môi trường xã hội do thu hồi </w:t>
      </w:r>
      <w:r w:rsidR="00DB76B8" w:rsidRPr="00393325">
        <w:rPr>
          <w:sz w:val="26"/>
          <w:szCs w:val="26"/>
        </w:rPr>
        <w:t xml:space="preserve">đất </w:t>
      </w:r>
      <w:r w:rsidRPr="00393325">
        <w:rPr>
          <w:sz w:val="26"/>
          <w:szCs w:val="26"/>
        </w:rPr>
        <w:t>lâm nghiệp</w:t>
      </w:r>
      <w:r w:rsidR="00DB76B8" w:rsidRPr="00393325">
        <w:rPr>
          <w:sz w:val="26"/>
          <w:szCs w:val="26"/>
        </w:rPr>
        <w:t>, nông nghiệp.</w:t>
      </w:r>
      <w:r w:rsidRPr="00393325">
        <w:rPr>
          <w:sz w:val="26"/>
          <w:szCs w:val="26"/>
          <w:lang w:val="vi-VN"/>
        </w:rPr>
        <w:t xml:space="preserve"> Khung chính sách, thể chế và các qui định áp trong trong đánh giá tác động Môi trường và Xã hội của TDA bao gồm</w:t>
      </w:r>
      <w:r w:rsidRPr="00393325">
        <w:rPr>
          <w:sz w:val="26"/>
          <w:szCs w:val="26"/>
          <w:lang w:val="en-GB"/>
        </w:rPr>
        <w:t>:</w:t>
      </w:r>
    </w:p>
    <w:p w:rsidR="00DB76B8" w:rsidRPr="00393325" w:rsidRDefault="00DB76B8" w:rsidP="00DB76B8">
      <w:pPr>
        <w:keepNext/>
        <w:spacing w:before="60" w:line="276" w:lineRule="auto"/>
        <w:jc w:val="both"/>
        <w:outlineLvl w:val="1"/>
        <w:rPr>
          <w:b/>
          <w:bCs/>
          <w:iCs/>
          <w:w w:val="102"/>
          <w:sz w:val="26"/>
          <w:szCs w:val="26"/>
          <w:lang w:val="en-GB"/>
        </w:rPr>
      </w:pPr>
      <w:bookmarkStart w:id="274" w:name="_Toc418519539"/>
      <w:bookmarkStart w:id="275" w:name="_Toc420658622"/>
      <w:bookmarkStart w:id="276" w:name="_Toc508008220"/>
      <w:r w:rsidRPr="00393325">
        <w:rPr>
          <w:b/>
          <w:bCs/>
          <w:iCs/>
          <w:w w:val="102"/>
          <w:sz w:val="26"/>
          <w:szCs w:val="26"/>
          <w:lang w:val="en-GB"/>
        </w:rPr>
        <w:t xml:space="preserve">3.1. </w:t>
      </w:r>
      <w:bookmarkEnd w:id="274"/>
      <w:r w:rsidRPr="00393325">
        <w:rPr>
          <w:b/>
          <w:bCs/>
          <w:iCs/>
          <w:w w:val="102"/>
          <w:sz w:val="26"/>
          <w:szCs w:val="26"/>
          <w:lang w:val="en-GB"/>
        </w:rPr>
        <w:t>Các Luật và Quy định áp dụng</w:t>
      </w:r>
      <w:bookmarkEnd w:id="275"/>
      <w:bookmarkEnd w:id="276"/>
    </w:p>
    <w:p w:rsidR="00DB76B8" w:rsidRPr="00393325" w:rsidRDefault="00DB76B8" w:rsidP="00BC29B3">
      <w:pPr>
        <w:numPr>
          <w:ilvl w:val="0"/>
          <w:numId w:val="39"/>
        </w:numPr>
        <w:spacing w:before="60" w:line="276" w:lineRule="auto"/>
        <w:ind w:left="567" w:hanging="567"/>
        <w:jc w:val="both"/>
        <w:rPr>
          <w:sz w:val="26"/>
          <w:szCs w:val="26"/>
          <w:lang w:val="vi-VN"/>
        </w:rPr>
      </w:pPr>
      <w:r w:rsidRPr="00393325">
        <w:rPr>
          <w:sz w:val="26"/>
          <w:szCs w:val="26"/>
          <w:lang w:val="vi-VN"/>
        </w:rPr>
        <w:t>Khung chính sách về đánh giá tác động môi trường</w:t>
      </w:r>
    </w:p>
    <w:p w:rsidR="00DB76B8" w:rsidRPr="00393325" w:rsidRDefault="00DB76B8" w:rsidP="00DB76B8">
      <w:pPr>
        <w:spacing w:before="60" w:line="276" w:lineRule="auto"/>
        <w:ind w:firstLine="720"/>
        <w:jc w:val="both"/>
        <w:rPr>
          <w:spacing w:val="-4"/>
          <w:sz w:val="26"/>
          <w:szCs w:val="26"/>
          <w:lang w:val="vi-VN"/>
        </w:rPr>
      </w:pPr>
      <w:r w:rsidRPr="00393325">
        <w:rPr>
          <w:i/>
          <w:spacing w:val="-4"/>
          <w:sz w:val="26"/>
          <w:szCs w:val="26"/>
          <w:lang w:val="vi-VN"/>
        </w:rPr>
        <w:t>Luật Bảo vệ Môi trường</w:t>
      </w:r>
      <w:r w:rsidRPr="00393325">
        <w:rPr>
          <w:spacing w:val="-4"/>
          <w:sz w:val="26"/>
          <w:szCs w:val="26"/>
          <w:lang w:val="vi-VN"/>
        </w:rPr>
        <w:t xml:space="preserve"> (2014) đã quy định các vấn đề liên quan đến đánh giá môi trường chiến lược, đánh giá tác động môi trường và cam kết bảo vệ môi trường đối với các hoạt động phát triển. Việc lập báo cáo đánh giá tác động môi trường được tiến hành đồng thời với quá trình lập dự án đầu tư (báo cáo</w:t>
      </w:r>
      <w:r w:rsidR="00402C7E" w:rsidRPr="00393325">
        <w:rPr>
          <w:spacing w:val="-4"/>
          <w:sz w:val="26"/>
          <w:szCs w:val="26"/>
        </w:rPr>
        <w:t xml:space="preserve"> chính</w:t>
      </w:r>
      <w:r w:rsidRPr="00393325">
        <w:rPr>
          <w:spacing w:val="-4"/>
          <w:sz w:val="26"/>
          <w:szCs w:val="26"/>
          <w:lang w:val="vi-VN"/>
        </w:rPr>
        <w:t xml:space="preserve"> nghiên cứu khả thi). Công tác sàng lọc môi trường (loại đánh giá môi trường đổi với dự án) được thực hiện theo danh mục các loại dự án trong Phụ lục 2 của Nghị định 18/2015/NĐ-CP.</w:t>
      </w:r>
    </w:p>
    <w:p w:rsidR="00DB76B8" w:rsidRPr="00393325" w:rsidRDefault="00DB76B8" w:rsidP="00DB76B8">
      <w:pPr>
        <w:spacing w:before="60" w:line="276" w:lineRule="auto"/>
        <w:ind w:firstLine="720"/>
        <w:jc w:val="both"/>
        <w:rPr>
          <w:sz w:val="26"/>
          <w:szCs w:val="26"/>
          <w:lang w:val="vi-VN"/>
        </w:rPr>
      </w:pPr>
      <w:r w:rsidRPr="00393325">
        <w:rPr>
          <w:i/>
          <w:sz w:val="26"/>
          <w:szCs w:val="26"/>
          <w:lang w:val="vi-VN"/>
        </w:rPr>
        <w:t>Đánh giá tác động môi trường</w:t>
      </w:r>
      <w:r w:rsidR="00402C7E" w:rsidRPr="00393325">
        <w:rPr>
          <w:sz w:val="26"/>
          <w:szCs w:val="26"/>
        </w:rPr>
        <w:t xml:space="preserve">: </w:t>
      </w:r>
      <w:r w:rsidRPr="00393325">
        <w:rPr>
          <w:sz w:val="26"/>
          <w:szCs w:val="26"/>
          <w:lang w:val="vi-VN"/>
        </w:rPr>
        <w:t>Phụ lục 2 của Nghị định qui định các dự án xây dựng hồ chứa nước có dung tích 100.000m</w:t>
      </w:r>
      <w:r w:rsidRPr="00393325">
        <w:rPr>
          <w:sz w:val="26"/>
          <w:szCs w:val="26"/>
          <w:vertAlign w:val="superscript"/>
          <w:lang w:val="vi-VN"/>
        </w:rPr>
        <w:t>3</w:t>
      </w:r>
      <w:r w:rsidRPr="00393325">
        <w:rPr>
          <w:sz w:val="26"/>
          <w:szCs w:val="26"/>
          <w:lang w:val="vi-VN"/>
        </w:rPr>
        <w:t xml:space="preserve"> trở lên phải thực hiện Đánh giá Tác động Môi trường. </w:t>
      </w:r>
    </w:p>
    <w:p w:rsidR="00DB76B8" w:rsidRPr="00393325" w:rsidRDefault="00DB76B8" w:rsidP="00DB76B8">
      <w:pPr>
        <w:spacing w:before="60" w:line="276" w:lineRule="auto"/>
        <w:ind w:firstLine="720"/>
        <w:jc w:val="both"/>
        <w:rPr>
          <w:sz w:val="26"/>
          <w:szCs w:val="26"/>
          <w:lang w:val="vi-VN"/>
        </w:rPr>
      </w:pPr>
      <w:r w:rsidRPr="00393325">
        <w:rPr>
          <w:sz w:val="26"/>
          <w:szCs w:val="26"/>
          <w:lang w:val="vi-VN"/>
        </w:rPr>
        <w:t xml:space="preserve">Theo qui định của Chính phủ Việt Nam, Tiểu dự án </w:t>
      </w:r>
      <w:r w:rsidR="00402C7E" w:rsidRPr="00393325">
        <w:rPr>
          <w:sz w:val="26"/>
          <w:szCs w:val="26"/>
        </w:rPr>
        <w:t>“Dự án sửa chữa và nâng cao an toàn đập tỉnh Quảng Ngãi (Giai đoạn 1)</w:t>
      </w:r>
      <w:r w:rsidR="00402C7E" w:rsidRPr="00393325">
        <w:rPr>
          <w:sz w:val="26"/>
          <w:szCs w:val="26"/>
          <w:lang w:val="vi-VN"/>
        </w:rPr>
        <w:t>”</w:t>
      </w:r>
      <w:r w:rsidRPr="00393325">
        <w:rPr>
          <w:sz w:val="26"/>
          <w:szCs w:val="26"/>
          <w:lang w:val="vi-VN"/>
        </w:rPr>
        <w:t xml:space="preserve"> sẽ phải thực hiện báo cáo Đánh giá Tác động Môi trường. </w:t>
      </w:r>
    </w:p>
    <w:p w:rsidR="00DB76B8" w:rsidRPr="00393325" w:rsidRDefault="00DB76B8" w:rsidP="00BC29B3">
      <w:pPr>
        <w:numPr>
          <w:ilvl w:val="0"/>
          <w:numId w:val="39"/>
        </w:numPr>
        <w:spacing w:before="60" w:line="276" w:lineRule="auto"/>
        <w:ind w:left="714" w:hanging="357"/>
        <w:jc w:val="both"/>
        <w:rPr>
          <w:sz w:val="26"/>
          <w:szCs w:val="26"/>
          <w:lang w:val="vi-VN"/>
        </w:rPr>
      </w:pPr>
      <w:r w:rsidRPr="00393325">
        <w:rPr>
          <w:sz w:val="26"/>
          <w:szCs w:val="26"/>
          <w:lang w:val="vi-VN"/>
        </w:rPr>
        <w:t>Khung chính sách về an toàn đập</w:t>
      </w:r>
    </w:p>
    <w:p w:rsidR="00402C7E" w:rsidRPr="00393325" w:rsidRDefault="00DB76B8" w:rsidP="00402C7E">
      <w:pPr>
        <w:spacing w:before="60" w:line="276" w:lineRule="auto"/>
        <w:ind w:firstLine="720"/>
        <w:jc w:val="both"/>
        <w:rPr>
          <w:rFonts w:eastAsia="Batang"/>
          <w:sz w:val="26"/>
          <w:szCs w:val="26"/>
          <w:lang w:eastAsia="ko-KR"/>
        </w:rPr>
      </w:pPr>
      <w:r w:rsidRPr="00393325">
        <w:rPr>
          <w:rFonts w:eastAsia="Batang"/>
          <w:sz w:val="26"/>
          <w:szCs w:val="26"/>
          <w:lang w:val="vi-VN" w:eastAsia="ko-KR"/>
        </w:rPr>
        <w:t>Nghị định số 72/NĐ-CP ngày 07/</w:t>
      </w:r>
      <w:r w:rsidRPr="00393325">
        <w:rPr>
          <w:sz w:val="26"/>
          <w:szCs w:val="26"/>
        </w:rPr>
        <w:t>05</w:t>
      </w:r>
      <w:r w:rsidRPr="00393325">
        <w:rPr>
          <w:rFonts w:eastAsia="Batang"/>
          <w:sz w:val="26"/>
          <w:szCs w:val="26"/>
          <w:lang w:val="vi-VN" w:eastAsia="ko-KR"/>
        </w:rPr>
        <w:t>/2007 của Chính phủ về quản lý an toàn đập đã quy định rõ việc xây dựng, quản lý và đảm bảo an toàn đập. Theo nghị định này, đập lớn là đập có chiều cao lớn hơn 15m hoặc tạo ra hồ chứa có dung tích lớn hơn 3.000.000 m</w:t>
      </w:r>
      <w:r w:rsidRPr="00393325">
        <w:rPr>
          <w:rFonts w:eastAsia="Batang"/>
          <w:sz w:val="26"/>
          <w:szCs w:val="26"/>
          <w:vertAlign w:val="superscript"/>
          <w:lang w:val="vi-VN" w:eastAsia="ko-KR"/>
        </w:rPr>
        <w:t>3</w:t>
      </w:r>
      <w:r w:rsidRPr="00393325">
        <w:rPr>
          <w:rFonts w:eastAsia="Batang"/>
          <w:sz w:val="26"/>
          <w:szCs w:val="26"/>
          <w:lang w:val="vi-VN" w:eastAsia="ko-KR"/>
        </w:rPr>
        <w:t xml:space="preserve">. Đập nhỏ là đập có chiều cao thấp hơn 15m. Cũng theo nghị định này, chủ đập phải có các kế hoạch vận hành hồ chứa, vận hành cống và các công trình liên quan, kiểm tra và giám sát an toàn đập và các điều kiện thủy văn, bảo dưỡng và bảo vệ đập, cứu hộ đập, báo cáo an toàn đập, phòng chống lũ lụt cho vùng hạ du. Tất cả các kế hoạch này phải được thực hiện nghiên túc. </w:t>
      </w:r>
    </w:p>
    <w:p w:rsidR="00DB76B8" w:rsidRPr="00393325" w:rsidRDefault="00DB76B8" w:rsidP="00BC29B3">
      <w:pPr>
        <w:numPr>
          <w:ilvl w:val="0"/>
          <w:numId w:val="39"/>
        </w:numPr>
        <w:spacing w:before="60" w:line="276" w:lineRule="auto"/>
        <w:ind w:left="714" w:hanging="357"/>
        <w:jc w:val="both"/>
        <w:rPr>
          <w:sz w:val="26"/>
          <w:szCs w:val="26"/>
          <w:lang w:val="vi-VN"/>
        </w:rPr>
      </w:pPr>
      <w:r w:rsidRPr="00393325">
        <w:rPr>
          <w:sz w:val="26"/>
          <w:szCs w:val="26"/>
          <w:lang w:val="vi-VN"/>
        </w:rPr>
        <w:t xml:space="preserve">Khung chính sách liên quan đến </w:t>
      </w:r>
      <w:r w:rsidR="00402C7E" w:rsidRPr="00393325">
        <w:rPr>
          <w:sz w:val="26"/>
          <w:szCs w:val="26"/>
        </w:rPr>
        <w:t>T</w:t>
      </w:r>
      <w:r w:rsidRPr="00393325">
        <w:rPr>
          <w:sz w:val="26"/>
          <w:szCs w:val="26"/>
          <w:lang w:val="vi-VN"/>
        </w:rPr>
        <w:t>hu hồi đất và Tái định cư</w:t>
      </w:r>
    </w:p>
    <w:p w:rsidR="00DB76B8" w:rsidRPr="00393325" w:rsidRDefault="00DB76B8" w:rsidP="00DB76B8">
      <w:pPr>
        <w:tabs>
          <w:tab w:val="left" w:pos="360"/>
        </w:tabs>
        <w:spacing w:before="60" w:line="276" w:lineRule="auto"/>
        <w:ind w:firstLine="720"/>
        <w:jc w:val="both"/>
        <w:rPr>
          <w:sz w:val="26"/>
          <w:szCs w:val="26"/>
          <w:shd w:val="clear" w:color="auto" w:fill="FFFFFF"/>
          <w:lang w:val="en-GB"/>
        </w:rPr>
      </w:pPr>
      <w:r w:rsidRPr="00393325">
        <w:rPr>
          <w:spacing w:val="-4"/>
          <w:sz w:val="26"/>
          <w:szCs w:val="26"/>
          <w:lang w:val="fil-PH"/>
        </w:rPr>
        <w:t xml:space="preserve">Luật đất đai 45/2013/QH13 có hiệu lực từ 1/7/2014 và các </w:t>
      </w:r>
      <w:r w:rsidRPr="00393325">
        <w:rPr>
          <w:sz w:val="26"/>
          <w:szCs w:val="26"/>
          <w:lang w:val="fil-PH"/>
        </w:rPr>
        <w:t>nghị định liên quan đến công tác thu hồi đất, bồi thường và tái định cư được áp dụng tại Việt Nam và các quy định của các thành phố/tỉnh tạo thành khung pháp lý khẳng định quyền của công dân về quyền sử dụng đất và các tài sản trên đất, phân loại đất đai, nguồn gốc sử dụng đất, tính chất pháp lý và tính hợp pháp, phân loại các loại bồi thường, hỗ trợ, các quy định về thu hồi đất, bồi thường, và tái định cư, yêu cầu bảo vệ an toàn hành lang an toàn công trình hồ đập, các công trình thủy lợi</w:t>
      </w:r>
      <w:r w:rsidRPr="00393325">
        <w:rPr>
          <w:sz w:val="26"/>
          <w:szCs w:val="26"/>
          <w:shd w:val="clear" w:color="auto" w:fill="FFFFFF"/>
          <w:lang w:val="en-GB"/>
        </w:rPr>
        <w:t xml:space="preserve">. </w:t>
      </w:r>
    </w:p>
    <w:p w:rsidR="00DB76B8" w:rsidRPr="00393325" w:rsidRDefault="00DB76B8" w:rsidP="00402C7E">
      <w:pPr>
        <w:keepNext/>
        <w:spacing w:before="60" w:line="276" w:lineRule="auto"/>
        <w:jc w:val="both"/>
        <w:outlineLvl w:val="1"/>
        <w:rPr>
          <w:b/>
          <w:bCs/>
          <w:iCs/>
          <w:w w:val="102"/>
          <w:sz w:val="26"/>
          <w:szCs w:val="26"/>
          <w:lang w:val="en-GB"/>
        </w:rPr>
      </w:pPr>
      <w:bookmarkStart w:id="277" w:name="_Toc418519540"/>
      <w:bookmarkStart w:id="278" w:name="_Toc420658623"/>
      <w:bookmarkStart w:id="279" w:name="_Toc508008221"/>
      <w:r w:rsidRPr="00393325">
        <w:rPr>
          <w:b/>
          <w:bCs/>
          <w:iCs/>
          <w:w w:val="102"/>
          <w:sz w:val="26"/>
          <w:szCs w:val="26"/>
          <w:lang w:val="en-GB"/>
        </w:rPr>
        <w:lastRenderedPageBreak/>
        <w:t xml:space="preserve">3.2. </w:t>
      </w:r>
      <w:bookmarkEnd w:id="277"/>
      <w:r w:rsidRPr="00393325">
        <w:rPr>
          <w:b/>
          <w:bCs/>
          <w:iCs/>
          <w:w w:val="102"/>
          <w:sz w:val="26"/>
          <w:szCs w:val="26"/>
          <w:lang w:val="en-GB"/>
        </w:rPr>
        <w:t>Chính sách an toàn của Ngân hàng Thế giới</w:t>
      </w:r>
      <w:bookmarkEnd w:id="278"/>
      <w:bookmarkEnd w:id="279"/>
    </w:p>
    <w:p w:rsidR="00DB76B8" w:rsidRPr="00393325" w:rsidRDefault="00DB76B8" w:rsidP="00DB76B8">
      <w:pPr>
        <w:spacing w:before="60" w:line="276" w:lineRule="auto"/>
        <w:ind w:firstLine="720"/>
        <w:jc w:val="both"/>
        <w:rPr>
          <w:sz w:val="26"/>
          <w:szCs w:val="26"/>
          <w:lang w:val="en-GB"/>
        </w:rPr>
      </w:pPr>
      <w:r w:rsidRPr="00393325">
        <w:rPr>
          <w:sz w:val="26"/>
          <w:szCs w:val="26"/>
          <w:lang w:val="vi-VN"/>
        </w:rPr>
        <w:t xml:space="preserve">Các quy định về bảo vệ môi trường của WB được đưa ra dưới dạng các chính sách tác nghiệp (OPs), bao gồm 10 chính sách, trong đó chính sách quan trọng liên quan đến môi trường là OP 4.01 về đánh giá môi trường. Dưới dây </w:t>
      </w:r>
      <w:r w:rsidRPr="00393325">
        <w:rPr>
          <w:sz w:val="26"/>
          <w:szCs w:val="26"/>
          <w:lang w:val="fil-PH"/>
        </w:rPr>
        <w:t>là</w:t>
      </w:r>
      <w:r w:rsidRPr="00393325">
        <w:rPr>
          <w:sz w:val="26"/>
          <w:szCs w:val="26"/>
          <w:lang w:val="vi-VN"/>
        </w:rPr>
        <w:t xml:space="preserve"> bảng tóm tắt các chính sách của WB có liên quan đến Tiểu dự án</w:t>
      </w:r>
      <w:r w:rsidRPr="00393325">
        <w:rPr>
          <w:sz w:val="26"/>
          <w:szCs w:val="26"/>
          <w:lang w:val="en-GB"/>
        </w:rPr>
        <w:t>:</w:t>
      </w:r>
    </w:p>
    <w:p w:rsidR="00DB76B8" w:rsidRPr="00393325" w:rsidRDefault="00DB76B8" w:rsidP="000750EB">
      <w:pPr>
        <w:pStyle w:val="Heading1"/>
        <w:spacing w:before="120" w:after="120"/>
        <w:jc w:val="center"/>
        <w:rPr>
          <w:rFonts w:ascii="Times New Roman" w:eastAsia="Calibri" w:hAnsi="Times New Roman"/>
          <w:b/>
          <w:i w:val="0"/>
          <w:iCs/>
          <w:sz w:val="26"/>
          <w:szCs w:val="26"/>
        </w:rPr>
      </w:pPr>
      <w:bookmarkStart w:id="280" w:name="_Toc418415501"/>
      <w:bookmarkStart w:id="281" w:name="_Toc420658714"/>
      <w:bookmarkStart w:id="282" w:name="_Toc508008222"/>
      <w:bookmarkStart w:id="283" w:name="_Toc508008379"/>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3.1:</w:t>
      </w:r>
      <w:bookmarkEnd w:id="280"/>
      <w:r w:rsidR="00537153" w:rsidRPr="00393325">
        <w:rPr>
          <w:rFonts w:ascii="Times New Roman" w:eastAsia="Calibri" w:hAnsi="Times New Roman"/>
          <w:b/>
          <w:i w:val="0"/>
          <w:iCs/>
          <w:sz w:val="26"/>
          <w:szCs w:val="26"/>
        </w:rPr>
        <w:t xml:space="preserve"> </w:t>
      </w:r>
      <w:r w:rsidR="000750EB" w:rsidRPr="00393325">
        <w:rPr>
          <w:rFonts w:ascii="Times New Roman" w:eastAsia="Calibri" w:hAnsi="Times New Roman"/>
          <w:b/>
          <w:i w:val="0"/>
          <w:iCs/>
          <w:sz w:val="26"/>
          <w:szCs w:val="26"/>
        </w:rPr>
        <w:t>C</w:t>
      </w:r>
      <w:r w:rsidRPr="00393325">
        <w:rPr>
          <w:rFonts w:ascii="Times New Roman" w:eastAsia="Calibri" w:hAnsi="Times New Roman"/>
          <w:b/>
          <w:i w:val="0"/>
          <w:iCs/>
          <w:sz w:val="26"/>
          <w:szCs w:val="26"/>
        </w:rPr>
        <w:t>hính sách an toàn môi trường của WB liên quan đến Tiểu dự án</w:t>
      </w:r>
      <w:bookmarkEnd w:id="281"/>
      <w:bookmarkEnd w:id="282"/>
      <w:bookmarkEnd w:id="283"/>
    </w:p>
    <w:tbl>
      <w:tblPr>
        <w:tblpPr w:leftFromText="180" w:rightFromText="180" w:vertAnchor="text" w:tblpX="228"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7726"/>
      </w:tblGrid>
      <w:tr w:rsidR="00DB76B8" w:rsidRPr="00393325" w:rsidTr="00917CCD">
        <w:trPr>
          <w:trHeight w:val="354"/>
        </w:trPr>
        <w:tc>
          <w:tcPr>
            <w:tcW w:w="841" w:type="pct"/>
            <w:shd w:val="clear" w:color="auto" w:fill="auto"/>
            <w:vAlign w:val="center"/>
          </w:tcPr>
          <w:p w:rsidR="00DB76B8" w:rsidRPr="00393325" w:rsidRDefault="00DB76B8" w:rsidP="00917CCD">
            <w:pPr>
              <w:ind w:right="-75"/>
              <w:jc w:val="center"/>
              <w:rPr>
                <w:b/>
                <w:i/>
                <w:sz w:val="26"/>
                <w:szCs w:val="26"/>
                <w:lang w:val="vi-VN"/>
              </w:rPr>
            </w:pPr>
            <w:r w:rsidRPr="00393325">
              <w:rPr>
                <w:b/>
                <w:i/>
                <w:sz w:val="26"/>
                <w:szCs w:val="26"/>
                <w:lang w:val="vi-VN"/>
              </w:rPr>
              <w:t>Tên</w:t>
            </w:r>
          </w:p>
        </w:tc>
        <w:tc>
          <w:tcPr>
            <w:tcW w:w="4159" w:type="pct"/>
            <w:shd w:val="clear" w:color="auto" w:fill="auto"/>
            <w:vAlign w:val="center"/>
          </w:tcPr>
          <w:p w:rsidR="00DB76B8" w:rsidRPr="00393325" w:rsidRDefault="00DB76B8" w:rsidP="00917CCD">
            <w:pPr>
              <w:ind w:right="432"/>
              <w:jc w:val="center"/>
              <w:rPr>
                <w:b/>
                <w:i/>
                <w:sz w:val="26"/>
                <w:szCs w:val="26"/>
                <w:lang w:val="vi-VN"/>
              </w:rPr>
            </w:pPr>
            <w:r w:rsidRPr="00393325">
              <w:rPr>
                <w:b/>
                <w:i/>
                <w:sz w:val="26"/>
                <w:szCs w:val="26"/>
                <w:lang w:val="vi-VN"/>
              </w:rPr>
              <w:t>Mục tiêu</w:t>
            </w:r>
          </w:p>
        </w:tc>
      </w:tr>
      <w:tr w:rsidR="00DB76B8" w:rsidRPr="00393325" w:rsidTr="000124D6">
        <w:tc>
          <w:tcPr>
            <w:tcW w:w="841" w:type="pct"/>
            <w:shd w:val="clear" w:color="auto" w:fill="auto"/>
            <w:vAlign w:val="center"/>
          </w:tcPr>
          <w:p w:rsidR="00DB76B8" w:rsidRPr="00393325" w:rsidRDefault="00DB76B8" w:rsidP="000124D6">
            <w:pPr>
              <w:ind w:right="-18"/>
              <w:rPr>
                <w:sz w:val="26"/>
                <w:szCs w:val="26"/>
                <w:lang w:val="vi-VN"/>
              </w:rPr>
            </w:pPr>
            <w:r w:rsidRPr="00393325">
              <w:rPr>
                <w:sz w:val="26"/>
                <w:szCs w:val="26"/>
                <w:lang w:val="vi-VN"/>
              </w:rPr>
              <w:t>OP 4.01</w:t>
            </w:r>
          </w:p>
          <w:p w:rsidR="00DB76B8" w:rsidRPr="00393325" w:rsidRDefault="00DB76B8" w:rsidP="000124D6">
            <w:pPr>
              <w:ind w:right="-18"/>
              <w:rPr>
                <w:sz w:val="26"/>
                <w:szCs w:val="26"/>
                <w:lang w:val="vi-VN"/>
              </w:rPr>
            </w:pPr>
            <w:r w:rsidRPr="00393325">
              <w:rPr>
                <w:sz w:val="26"/>
                <w:szCs w:val="26"/>
                <w:lang w:val="vi-VN"/>
              </w:rPr>
              <w:t>Đánh giá môi trường</w:t>
            </w:r>
          </w:p>
        </w:tc>
        <w:tc>
          <w:tcPr>
            <w:tcW w:w="4159" w:type="pct"/>
            <w:shd w:val="clear" w:color="auto" w:fill="auto"/>
          </w:tcPr>
          <w:p w:rsidR="00DB76B8" w:rsidRPr="00393325" w:rsidRDefault="00DB76B8" w:rsidP="00BC29B3">
            <w:pPr>
              <w:numPr>
                <w:ilvl w:val="0"/>
                <w:numId w:val="40"/>
              </w:numPr>
              <w:tabs>
                <w:tab w:val="num" w:pos="252"/>
              </w:tabs>
              <w:spacing w:before="60" w:line="276" w:lineRule="auto"/>
              <w:ind w:left="252" w:hanging="252"/>
              <w:jc w:val="both"/>
              <w:rPr>
                <w:sz w:val="26"/>
                <w:szCs w:val="26"/>
                <w:lang w:val="vi-VN"/>
              </w:rPr>
            </w:pPr>
            <w:r w:rsidRPr="00393325">
              <w:rPr>
                <w:sz w:val="26"/>
                <w:szCs w:val="26"/>
                <w:lang w:val="vi-VN"/>
              </w:rPr>
              <w:t xml:space="preserve">Đảm bảo các đự án được đề xuất có tính bền vững và đảm bảo về mặt môi trường và xã hội.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vi-VN"/>
              </w:rPr>
            </w:pPr>
            <w:r w:rsidRPr="00393325">
              <w:rPr>
                <w:sz w:val="26"/>
                <w:szCs w:val="26"/>
                <w:lang w:val="vi-VN"/>
              </w:rPr>
              <w:t xml:space="preserve">Cung cấp cho những người ra quyết định các thông tin về những rủi ro tiềm ẩn về môi trường và xã hội liên quan đến dự án.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vi-VN"/>
              </w:rPr>
            </w:pPr>
            <w:r w:rsidRPr="00393325">
              <w:rPr>
                <w:sz w:val="26"/>
                <w:szCs w:val="26"/>
                <w:lang w:val="vi-VN"/>
              </w:rPr>
              <w:t>Tăng cường tính minh bạch và sự tham gia của những người bị ảnh hưởng trong quá trình ra quyết định.</w:t>
            </w:r>
          </w:p>
        </w:tc>
      </w:tr>
      <w:tr w:rsidR="00DB76B8" w:rsidRPr="00393325" w:rsidTr="000124D6">
        <w:tc>
          <w:tcPr>
            <w:tcW w:w="841" w:type="pct"/>
            <w:shd w:val="clear" w:color="auto" w:fill="auto"/>
            <w:vAlign w:val="center"/>
          </w:tcPr>
          <w:p w:rsidR="00DB76B8" w:rsidRPr="00393325" w:rsidRDefault="00DB76B8" w:rsidP="000124D6">
            <w:pPr>
              <w:rPr>
                <w:sz w:val="26"/>
                <w:szCs w:val="26"/>
              </w:rPr>
            </w:pPr>
            <w:r w:rsidRPr="00393325">
              <w:rPr>
                <w:sz w:val="26"/>
                <w:szCs w:val="26"/>
              </w:rPr>
              <w:t>OP 4.37</w:t>
            </w:r>
          </w:p>
          <w:p w:rsidR="00DB76B8" w:rsidRPr="00393325" w:rsidRDefault="00DB76B8" w:rsidP="000124D6">
            <w:pPr>
              <w:rPr>
                <w:sz w:val="26"/>
                <w:szCs w:val="26"/>
              </w:rPr>
            </w:pPr>
            <w:r w:rsidRPr="00393325">
              <w:rPr>
                <w:sz w:val="26"/>
                <w:szCs w:val="26"/>
              </w:rPr>
              <w:t>An toàn đập</w:t>
            </w:r>
          </w:p>
        </w:tc>
        <w:tc>
          <w:tcPr>
            <w:tcW w:w="4159" w:type="pct"/>
            <w:shd w:val="clear" w:color="auto" w:fill="auto"/>
          </w:tcPr>
          <w:p w:rsidR="00DB76B8" w:rsidRPr="00393325" w:rsidRDefault="00DB76B8" w:rsidP="00DB76B8">
            <w:pPr>
              <w:jc w:val="both"/>
              <w:rPr>
                <w:sz w:val="26"/>
                <w:szCs w:val="26"/>
              </w:rPr>
            </w:pPr>
            <w:r w:rsidRPr="00393325">
              <w:rPr>
                <w:sz w:val="26"/>
                <w:szCs w:val="26"/>
              </w:rPr>
              <w:t>Những vấn đề cần thiết đối với sự an toàn của đập trong:</w:t>
            </w:r>
          </w:p>
          <w:p w:rsidR="00DB76B8" w:rsidRPr="00393325" w:rsidRDefault="00DB76B8" w:rsidP="00BC29B3">
            <w:pPr>
              <w:numPr>
                <w:ilvl w:val="0"/>
                <w:numId w:val="41"/>
              </w:numPr>
              <w:tabs>
                <w:tab w:val="num" w:pos="252"/>
              </w:tabs>
              <w:spacing w:before="60" w:line="276" w:lineRule="auto"/>
              <w:ind w:left="252" w:hanging="252"/>
              <w:jc w:val="both"/>
              <w:rPr>
                <w:sz w:val="26"/>
                <w:szCs w:val="26"/>
              </w:rPr>
            </w:pPr>
            <w:r w:rsidRPr="00393325">
              <w:rPr>
                <w:sz w:val="26"/>
                <w:szCs w:val="26"/>
              </w:rPr>
              <w:t>Các dự án liên quan đến việc xây dựng mới các con đập</w:t>
            </w:r>
          </w:p>
          <w:p w:rsidR="00DB76B8" w:rsidRPr="00393325" w:rsidRDefault="00DB76B8" w:rsidP="00BC29B3">
            <w:pPr>
              <w:numPr>
                <w:ilvl w:val="0"/>
                <w:numId w:val="41"/>
              </w:numPr>
              <w:tabs>
                <w:tab w:val="num" w:pos="252"/>
              </w:tabs>
              <w:spacing w:before="60" w:line="276" w:lineRule="auto"/>
              <w:ind w:left="252" w:hanging="252"/>
              <w:jc w:val="both"/>
              <w:rPr>
                <w:sz w:val="26"/>
                <w:szCs w:val="26"/>
              </w:rPr>
            </w:pPr>
            <w:r w:rsidRPr="00393325">
              <w:rPr>
                <w:sz w:val="26"/>
                <w:szCs w:val="26"/>
              </w:rPr>
              <w:t xml:space="preserve">Các dự án có thể bị ảnh hưởng bởi yếu tố an toàn của việc vận hành một con đập hiện có hoặc của các con đập đang được xây dựng   </w:t>
            </w:r>
          </w:p>
          <w:p w:rsidR="00DB76B8" w:rsidRPr="00393325" w:rsidRDefault="00DB76B8" w:rsidP="00BC29B3">
            <w:pPr>
              <w:numPr>
                <w:ilvl w:val="0"/>
                <w:numId w:val="41"/>
              </w:numPr>
              <w:tabs>
                <w:tab w:val="num" w:pos="252"/>
              </w:tabs>
              <w:spacing w:before="60" w:line="276" w:lineRule="auto"/>
              <w:ind w:left="252" w:hanging="252"/>
              <w:jc w:val="both"/>
              <w:rPr>
                <w:sz w:val="26"/>
                <w:szCs w:val="26"/>
              </w:rPr>
            </w:pPr>
            <w:r w:rsidRPr="00393325">
              <w:rPr>
                <w:sz w:val="26"/>
                <w:szCs w:val="26"/>
              </w:rPr>
              <w:t xml:space="preserve">Các vấn đề quan trọng khác:  Chiều cao đập,  Dung  tích hồ chứa,  Tính phù hợp của các tiêu chuẩn an toàn                                                                                                                                                                                                                                                                                                </w:t>
            </w:r>
          </w:p>
        </w:tc>
      </w:tr>
      <w:tr w:rsidR="00DB76B8" w:rsidRPr="00393325" w:rsidTr="000124D6">
        <w:tc>
          <w:tcPr>
            <w:tcW w:w="841" w:type="pct"/>
            <w:shd w:val="clear" w:color="auto" w:fill="auto"/>
            <w:vAlign w:val="center"/>
          </w:tcPr>
          <w:p w:rsidR="00DB76B8" w:rsidRPr="00393325" w:rsidRDefault="00DB76B8" w:rsidP="000124D6">
            <w:pPr>
              <w:rPr>
                <w:sz w:val="26"/>
                <w:szCs w:val="26"/>
                <w:lang w:val="nl-NL"/>
              </w:rPr>
            </w:pPr>
            <w:r w:rsidRPr="00393325">
              <w:rPr>
                <w:sz w:val="26"/>
                <w:szCs w:val="26"/>
                <w:lang w:val="nl-NL"/>
              </w:rPr>
              <w:t>OP 4.12</w:t>
            </w:r>
          </w:p>
          <w:p w:rsidR="00DB76B8" w:rsidRPr="00393325" w:rsidRDefault="00DB76B8" w:rsidP="000124D6">
            <w:pPr>
              <w:rPr>
                <w:sz w:val="26"/>
                <w:szCs w:val="26"/>
                <w:lang w:val="nl-NL"/>
              </w:rPr>
            </w:pPr>
            <w:r w:rsidRPr="00393325">
              <w:rPr>
                <w:sz w:val="26"/>
                <w:szCs w:val="26"/>
                <w:lang w:val="nl-NL"/>
              </w:rPr>
              <w:t>Tái định cư bắt buộc</w:t>
            </w:r>
          </w:p>
          <w:p w:rsidR="00DB76B8" w:rsidRPr="00393325" w:rsidRDefault="00DB76B8" w:rsidP="000124D6">
            <w:pPr>
              <w:rPr>
                <w:sz w:val="26"/>
                <w:szCs w:val="26"/>
                <w:lang w:val="nl-NL"/>
              </w:rPr>
            </w:pPr>
          </w:p>
        </w:tc>
        <w:tc>
          <w:tcPr>
            <w:tcW w:w="4159" w:type="pct"/>
            <w:shd w:val="clear" w:color="auto" w:fill="auto"/>
          </w:tcPr>
          <w:p w:rsidR="00DB76B8" w:rsidRPr="00393325" w:rsidRDefault="00DB76B8" w:rsidP="00BC29B3">
            <w:pPr>
              <w:numPr>
                <w:ilvl w:val="0"/>
                <w:numId w:val="40"/>
              </w:numPr>
              <w:tabs>
                <w:tab w:val="num" w:pos="252"/>
              </w:tabs>
              <w:spacing w:before="60" w:line="276" w:lineRule="auto"/>
              <w:ind w:left="252" w:hanging="252"/>
              <w:jc w:val="both"/>
              <w:rPr>
                <w:sz w:val="26"/>
                <w:szCs w:val="26"/>
                <w:lang w:val="nl-NL"/>
              </w:rPr>
            </w:pPr>
            <w:r w:rsidRPr="00393325">
              <w:rPr>
                <w:sz w:val="26"/>
                <w:szCs w:val="26"/>
                <w:lang w:val="nl-NL"/>
              </w:rPr>
              <w:t xml:space="preserve">Tránh hoặc giảm tái định cư bắt buộc và những ảnh hưởng tới hoạt động kinh tế, trong đó có việc mất nguồn sinh kế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nl-NL"/>
              </w:rPr>
            </w:pPr>
            <w:r w:rsidRPr="00393325">
              <w:rPr>
                <w:sz w:val="26"/>
                <w:szCs w:val="26"/>
                <w:lang w:val="nl-NL"/>
              </w:rPr>
              <w:t xml:space="preserve">Đưa ra các thủ tục đền bù minh bạch trong quá trình thu hồi bắt buộc đất và tài sản khác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nl-NL"/>
              </w:rPr>
            </w:pPr>
            <w:r w:rsidRPr="00393325">
              <w:rPr>
                <w:sz w:val="26"/>
                <w:szCs w:val="26"/>
                <w:lang w:val="nl-NL"/>
              </w:rPr>
              <w:t xml:space="preserve">Cung cấp đầy đủ cho những người dân tái định cư những nguồn lực đầu tư mới và các cơ hội để hưởng lợi ích từ dự án (thực hiện thông qua kế hoạch tái định cư)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nl-NL"/>
              </w:rPr>
            </w:pPr>
            <w:r w:rsidRPr="00393325">
              <w:rPr>
                <w:spacing w:val="-6"/>
                <w:sz w:val="26"/>
                <w:szCs w:val="26"/>
                <w:lang w:val="nl-NL"/>
              </w:rPr>
              <w:t xml:space="preserve">Khôi phục và cải thiện điều kiện sống của những người bị ảnh hưởng bởi dự án    </w:t>
            </w:r>
          </w:p>
          <w:p w:rsidR="00DB76B8" w:rsidRPr="00393325" w:rsidRDefault="00DB76B8" w:rsidP="00BC29B3">
            <w:pPr>
              <w:numPr>
                <w:ilvl w:val="0"/>
                <w:numId w:val="40"/>
              </w:numPr>
              <w:tabs>
                <w:tab w:val="num" w:pos="252"/>
              </w:tabs>
              <w:spacing w:before="60" w:line="276" w:lineRule="auto"/>
              <w:ind w:left="252" w:hanging="252"/>
              <w:jc w:val="both"/>
              <w:rPr>
                <w:sz w:val="26"/>
                <w:szCs w:val="26"/>
                <w:lang w:val="nl-NL"/>
              </w:rPr>
            </w:pPr>
            <w:r w:rsidRPr="00393325">
              <w:rPr>
                <w:sz w:val="26"/>
                <w:szCs w:val="26"/>
                <w:lang w:val="nl-NL"/>
              </w:rPr>
              <w:t>Đền bù cho những người bị ảnh hưởng theo giá thay thế. Việc lập kế hoạch tái định cư và các biện pháp giảm thiểu cần được thực hiện trên cơ sở có sự tham vấn những người bị ảnh hưởng và bằng cách tiếp cận có sự tham gia.</w:t>
            </w:r>
          </w:p>
        </w:tc>
      </w:tr>
    </w:tbl>
    <w:p w:rsidR="00DB76B8" w:rsidRPr="00393325" w:rsidRDefault="00DB76B8" w:rsidP="00DB76B8">
      <w:pPr>
        <w:spacing w:before="60" w:line="276" w:lineRule="auto"/>
        <w:ind w:firstLine="720"/>
        <w:jc w:val="both"/>
        <w:rPr>
          <w:sz w:val="26"/>
          <w:szCs w:val="26"/>
          <w:lang w:val="en-GB"/>
        </w:rPr>
      </w:pPr>
    </w:p>
    <w:p w:rsidR="000F3D81" w:rsidRPr="00393325" w:rsidRDefault="000F3D81">
      <w:pPr>
        <w:spacing w:after="200" w:line="276" w:lineRule="auto"/>
        <w:rPr>
          <w:b/>
          <w:sz w:val="26"/>
          <w:szCs w:val="26"/>
          <w:lang w:val="nl-NL"/>
        </w:rPr>
      </w:pPr>
    </w:p>
    <w:p w:rsidR="00BD130E" w:rsidRPr="00393325" w:rsidRDefault="00BD130E">
      <w:pPr>
        <w:spacing w:after="200" w:line="276" w:lineRule="auto"/>
        <w:rPr>
          <w:b/>
          <w:sz w:val="26"/>
          <w:szCs w:val="26"/>
          <w:lang w:val="nl-NL"/>
        </w:rPr>
      </w:pPr>
      <w:r w:rsidRPr="00393325">
        <w:rPr>
          <w:b/>
          <w:i/>
          <w:sz w:val="26"/>
          <w:szCs w:val="26"/>
          <w:lang w:val="nl-NL"/>
        </w:rPr>
        <w:br w:type="page"/>
      </w:r>
    </w:p>
    <w:p w:rsidR="00EB28D8" w:rsidRPr="00393325" w:rsidRDefault="00402C7E" w:rsidP="00EB28D8">
      <w:pPr>
        <w:pStyle w:val="Heading1"/>
        <w:jc w:val="center"/>
        <w:rPr>
          <w:rFonts w:ascii="Times New Roman" w:hAnsi="Times New Roman"/>
          <w:b/>
          <w:i w:val="0"/>
          <w:sz w:val="26"/>
          <w:szCs w:val="26"/>
          <w:lang w:val="nl-NL"/>
        </w:rPr>
      </w:pPr>
      <w:bookmarkStart w:id="284" w:name="_Toc508008223"/>
      <w:bookmarkStart w:id="285" w:name="_Toc508008380"/>
      <w:r w:rsidRPr="00393325">
        <w:rPr>
          <w:rFonts w:ascii="Times New Roman" w:hAnsi="Times New Roman"/>
          <w:b/>
          <w:i w:val="0"/>
          <w:sz w:val="26"/>
          <w:szCs w:val="26"/>
          <w:lang w:val="nl-NL"/>
        </w:rPr>
        <w:lastRenderedPageBreak/>
        <w:t>PHẦN</w:t>
      </w:r>
      <w:r w:rsidR="00EB28D8" w:rsidRPr="00393325">
        <w:rPr>
          <w:rFonts w:ascii="Times New Roman" w:hAnsi="Times New Roman"/>
          <w:b/>
          <w:i w:val="0"/>
          <w:sz w:val="26"/>
          <w:szCs w:val="26"/>
          <w:lang w:val="nl-NL"/>
        </w:rPr>
        <w:t xml:space="preserve"> IV</w:t>
      </w:r>
      <w:r w:rsidR="00070F63" w:rsidRPr="00393325">
        <w:rPr>
          <w:rFonts w:ascii="Times New Roman" w:hAnsi="Times New Roman"/>
          <w:b/>
          <w:i w:val="0"/>
          <w:sz w:val="26"/>
          <w:szCs w:val="26"/>
          <w:lang w:val="nl-NL"/>
        </w:rPr>
        <w:t xml:space="preserve">: </w:t>
      </w:r>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r w:rsidR="00EB28D8" w:rsidRPr="00393325">
        <w:rPr>
          <w:rFonts w:ascii="Times New Roman" w:hAnsi="Times New Roman"/>
          <w:b/>
          <w:i w:val="0"/>
          <w:sz w:val="26"/>
          <w:szCs w:val="26"/>
          <w:lang w:val="nl-NL"/>
        </w:rPr>
        <w:t>HIỆN TRẠNG MÔI TRƯỜNG VÀ KINH TỄ XÃ HỘI VÙNG</w:t>
      </w:r>
      <w:bookmarkEnd w:id="284"/>
      <w:bookmarkEnd w:id="285"/>
      <w:r w:rsidR="00EB28D8" w:rsidRPr="00393325">
        <w:rPr>
          <w:rFonts w:ascii="Times New Roman" w:hAnsi="Times New Roman"/>
          <w:b/>
          <w:i w:val="0"/>
          <w:sz w:val="26"/>
          <w:szCs w:val="26"/>
          <w:lang w:val="nl-NL"/>
        </w:rPr>
        <w:t xml:space="preserve"> </w:t>
      </w:r>
    </w:p>
    <w:p w:rsidR="00070F63" w:rsidRPr="00393325" w:rsidRDefault="00EB28D8" w:rsidP="00EB28D8">
      <w:pPr>
        <w:pStyle w:val="Heading1"/>
        <w:jc w:val="center"/>
        <w:rPr>
          <w:rFonts w:ascii="Times New Roman" w:hAnsi="Times New Roman"/>
          <w:b/>
          <w:i w:val="0"/>
          <w:sz w:val="26"/>
          <w:szCs w:val="26"/>
          <w:lang w:val="nl-NL"/>
        </w:rPr>
      </w:pPr>
      <w:bookmarkStart w:id="286" w:name="_Toc508008224"/>
      <w:bookmarkStart w:id="287" w:name="_Toc508008381"/>
      <w:r w:rsidRPr="00393325">
        <w:rPr>
          <w:rFonts w:ascii="Times New Roman" w:hAnsi="Times New Roman"/>
          <w:b/>
          <w:i w:val="0"/>
          <w:sz w:val="26"/>
          <w:szCs w:val="26"/>
          <w:lang w:val="nl-NL"/>
        </w:rPr>
        <w:t>TIỂU DỰ ÁN</w:t>
      </w:r>
      <w:bookmarkEnd w:id="286"/>
      <w:bookmarkEnd w:id="287"/>
    </w:p>
    <w:p w:rsidR="00070F63" w:rsidRPr="00393325" w:rsidRDefault="00070F63" w:rsidP="00BC489D">
      <w:pPr>
        <w:pStyle w:val="ListParagraph"/>
        <w:spacing w:before="240" w:after="60"/>
        <w:ind w:left="360" w:right="57"/>
        <w:jc w:val="both"/>
        <w:rPr>
          <w:b/>
          <w:bCs/>
          <w:vanish/>
          <w:sz w:val="26"/>
          <w:szCs w:val="26"/>
        </w:rPr>
      </w:pPr>
    </w:p>
    <w:p w:rsidR="00070F63" w:rsidRPr="00393325" w:rsidRDefault="00402C7E" w:rsidP="00CB6597">
      <w:pPr>
        <w:pStyle w:val="Heading2"/>
        <w:numPr>
          <w:ilvl w:val="0"/>
          <w:numId w:val="0"/>
        </w:numPr>
        <w:jc w:val="left"/>
        <w:rPr>
          <w:rFonts w:ascii="Times New Roman" w:hAnsi="Times New Roman"/>
          <w:bCs/>
          <w:sz w:val="26"/>
          <w:szCs w:val="26"/>
        </w:rPr>
      </w:pPr>
      <w:bookmarkStart w:id="288" w:name="_Toc452994486"/>
      <w:bookmarkStart w:id="289" w:name="_Toc452996283"/>
      <w:bookmarkStart w:id="290" w:name="_Toc453051947"/>
      <w:bookmarkStart w:id="291" w:name="_Toc475856044"/>
      <w:bookmarkStart w:id="292" w:name="_Toc478052612"/>
      <w:bookmarkStart w:id="293" w:name="_Toc508008225"/>
      <w:r w:rsidRPr="00393325">
        <w:rPr>
          <w:rFonts w:ascii="Times New Roman" w:hAnsi="Times New Roman"/>
          <w:bCs/>
          <w:sz w:val="26"/>
          <w:szCs w:val="26"/>
        </w:rPr>
        <w:t>4</w:t>
      </w:r>
      <w:r w:rsidR="00070F63" w:rsidRPr="00393325">
        <w:rPr>
          <w:rFonts w:ascii="Times New Roman" w:hAnsi="Times New Roman"/>
          <w:bCs/>
          <w:sz w:val="26"/>
          <w:szCs w:val="26"/>
        </w:rPr>
        <w:t>.1. ĐIỀU KIỆN MÔI TRƯỜNG TỰ NHIÊN</w:t>
      </w:r>
      <w:bookmarkEnd w:id="288"/>
      <w:bookmarkEnd w:id="289"/>
      <w:bookmarkEnd w:id="290"/>
      <w:bookmarkEnd w:id="291"/>
      <w:bookmarkEnd w:id="292"/>
      <w:bookmarkEnd w:id="293"/>
    </w:p>
    <w:p w:rsidR="00070F63" w:rsidRPr="00393325" w:rsidRDefault="00402C7E" w:rsidP="00070F63">
      <w:pPr>
        <w:pStyle w:val="Heading3"/>
        <w:jc w:val="left"/>
        <w:rPr>
          <w:rFonts w:ascii="Times New Roman" w:hAnsi="Times New Roman"/>
          <w:bCs/>
          <w:color w:val="auto"/>
          <w:sz w:val="26"/>
          <w:szCs w:val="26"/>
          <w:lang w:val="nl-NL"/>
        </w:rPr>
      </w:pPr>
      <w:bookmarkStart w:id="294" w:name="_Toc265004718"/>
      <w:bookmarkStart w:id="295" w:name="_Toc465487948"/>
      <w:bookmarkStart w:id="296" w:name="_Toc475856045"/>
      <w:bookmarkStart w:id="297" w:name="_Toc478052613"/>
      <w:bookmarkStart w:id="298" w:name="_Toc508008226"/>
      <w:r w:rsidRPr="00393325">
        <w:rPr>
          <w:rFonts w:ascii="Times New Roman" w:hAnsi="Times New Roman"/>
          <w:bCs/>
          <w:color w:val="auto"/>
          <w:sz w:val="26"/>
          <w:szCs w:val="26"/>
          <w:lang w:val="nl-NL"/>
        </w:rPr>
        <w:t>4</w:t>
      </w:r>
      <w:r w:rsidR="00070F63" w:rsidRPr="00393325">
        <w:rPr>
          <w:rFonts w:ascii="Times New Roman" w:hAnsi="Times New Roman"/>
          <w:bCs/>
          <w:color w:val="auto"/>
          <w:sz w:val="26"/>
          <w:szCs w:val="26"/>
          <w:lang w:val="nl-NL"/>
        </w:rPr>
        <w:t xml:space="preserve">.1.1. </w:t>
      </w:r>
      <w:bookmarkEnd w:id="294"/>
      <w:bookmarkEnd w:id="295"/>
      <w:bookmarkEnd w:id="296"/>
      <w:bookmarkEnd w:id="297"/>
      <w:r w:rsidR="00EB28D8" w:rsidRPr="00393325">
        <w:rPr>
          <w:rFonts w:ascii="Times New Roman" w:hAnsi="Times New Roman"/>
          <w:bCs/>
          <w:color w:val="auto"/>
          <w:sz w:val="26"/>
          <w:szCs w:val="26"/>
          <w:lang w:val="nl-NL"/>
        </w:rPr>
        <w:t>Điều kiện tự nhiên</w:t>
      </w:r>
      <w:bookmarkEnd w:id="298"/>
    </w:p>
    <w:p w:rsidR="00070F63" w:rsidRPr="00393325" w:rsidRDefault="00070F63" w:rsidP="00070F63">
      <w:pPr>
        <w:rPr>
          <w:b/>
          <w:i/>
          <w:sz w:val="26"/>
          <w:szCs w:val="26"/>
        </w:rPr>
      </w:pPr>
      <w:bookmarkStart w:id="299" w:name="_Toc478051742"/>
      <w:bookmarkStart w:id="300" w:name="_Toc478052335"/>
      <w:bookmarkStart w:id="301" w:name="_Toc478052428"/>
      <w:bookmarkStart w:id="302" w:name="_Toc478052614"/>
      <w:r w:rsidRPr="00393325">
        <w:rPr>
          <w:b/>
          <w:i/>
          <w:sz w:val="26"/>
          <w:szCs w:val="26"/>
        </w:rPr>
        <w:t>1. Vị trí địa lý</w:t>
      </w:r>
      <w:bookmarkEnd w:id="299"/>
      <w:bookmarkEnd w:id="300"/>
      <w:bookmarkEnd w:id="301"/>
      <w:bookmarkEnd w:id="302"/>
    </w:p>
    <w:p w:rsidR="00070F63" w:rsidRPr="00393325" w:rsidRDefault="00070F63" w:rsidP="00070F63">
      <w:pPr>
        <w:tabs>
          <w:tab w:val="center" w:leader="dot" w:pos="9072"/>
        </w:tabs>
        <w:spacing w:before="120"/>
        <w:jc w:val="both"/>
        <w:rPr>
          <w:sz w:val="26"/>
          <w:szCs w:val="26"/>
          <w:shd w:val="clear" w:color="auto" w:fill="FFFFFF"/>
        </w:rPr>
      </w:pPr>
      <w:r w:rsidRPr="00393325">
        <w:rPr>
          <w:sz w:val="26"/>
          <w:szCs w:val="26"/>
        </w:rPr>
        <w:t xml:space="preserve">Quảng Ngãi là tỉnh ven biển, thuộc vùng kinh tế trọng điểm miền Trung, toàn bộ lãnh thộ phần đất liền của tỉnh nằm trong tọa độ địa lý </w:t>
      </w:r>
      <w:r w:rsidRPr="00393325">
        <w:rPr>
          <w:sz w:val="26"/>
          <w:szCs w:val="26"/>
          <w:shd w:val="clear" w:color="auto" w:fill="FFFFFF"/>
        </w:rPr>
        <w:t>14°32</w:t>
      </w:r>
      <w:r w:rsidR="00A400E8" w:rsidRPr="00393325">
        <w:rPr>
          <w:sz w:val="26"/>
          <w:szCs w:val="26"/>
          <w:shd w:val="clear" w:color="auto" w:fill="FFFFFF"/>
        </w:rPr>
        <w:t>’</w:t>
      </w:r>
      <w:r w:rsidRPr="00393325">
        <w:rPr>
          <w:sz w:val="26"/>
          <w:szCs w:val="26"/>
          <w:shd w:val="clear" w:color="auto" w:fill="FFFFFF"/>
        </w:rPr>
        <w:t xml:space="preserve"> đến 15°25</w:t>
      </w:r>
      <w:r w:rsidR="00A400E8" w:rsidRPr="00393325">
        <w:rPr>
          <w:sz w:val="26"/>
          <w:szCs w:val="26"/>
          <w:shd w:val="clear" w:color="auto" w:fill="FFFFFF"/>
        </w:rPr>
        <w:t>’</w:t>
      </w:r>
      <w:r w:rsidRPr="00393325">
        <w:rPr>
          <w:sz w:val="26"/>
          <w:szCs w:val="26"/>
          <w:shd w:val="clear" w:color="auto" w:fill="FFFFFF"/>
        </w:rPr>
        <w:t xml:space="preserve"> Bắc, từ 108°06</w:t>
      </w:r>
      <w:r w:rsidR="00A400E8" w:rsidRPr="00393325">
        <w:rPr>
          <w:sz w:val="26"/>
          <w:szCs w:val="26"/>
          <w:shd w:val="clear" w:color="auto" w:fill="FFFFFF"/>
        </w:rPr>
        <w:t>’</w:t>
      </w:r>
      <w:r w:rsidRPr="00393325">
        <w:rPr>
          <w:sz w:val="26"/>
          <w:szCs w:val="26"/>
          <w:shd w:val="clear" w:color="auto" w:fill="FFFFFF"/>
        </w:rPr>
        <w:t xml:space="preserve"> đến 109°04</w:t>
      </w:r>
      <w:r w:rsidR="00A400E8" w:rsidRPr="00393325">
        <w:rPr>
          <w:sz w:val="26"/>
          <w:szCs w:val="26"/>
          <w:shd w:val="clear" w:color="auto" w:fill="FFFFFF"/>
        </w:rPr>
        <w:t>’</w:t>
      </w:r>
      <w:r w:rsidRPr="00393325">
        <w:rPr>
          <w:sz w:val="26"/>
          <w:szCs w:val="26"/>
          <w:shd w:val="clear" w:color="auto" w:fill="FFFFFF"/>
        </w:rPr>
        <w:t>Đông, tựa vào dãy núi Trường Sơn hướng ra biển Đông</w:t>
      </w:r>
      <w:r w:rsidR="00A400E8" w:rsidRPr="00393325">
        <w:rPr>
          <w:sz w:val="26"/>
          <w:szCs w:val="26"/>
          <w:shd w:val="clear" w:color="auto" w:fill="FFFFFF"/>
        </w:rPr>
        <w:t>.</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Phía Bắc giáp tỉnh Quảng Nam;</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 xml:space="preserve">Phía Nam giáp tỉnh Bình Định; </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Phía tây giáp tỉnh Kon Tum;</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 xml:space="preserve">Phía Đông giáp biển Đông. </w:t>
      </w:r>
    </w:p>
    <w:p w:rsidR="00070F63" w:rsidRPr="00393325" w:rsidRDefault="00070F63" w:rsidP="00070F63">
      <w:pPr>
        <w:tabs>
          <w:tab w:val="center" w:leader="dot" w:pos="9072"/>
        </w:tabs>
        <w:spacing w:before="120"/>
        <w:jc w:val="both"/>
        <w:rPr>
          <w:sz w:val="26"/>
          <w:szCs w:val="26"/>
          <w:shd w:val="clear" w:color="auto" w:fill="FFFFFF"/>
        </w:rPr>
      </w:pPr>
      <w:r w:rsidRPr="00393325">
        <w:rPr>
          <w:sz w:val="26"/>
          <w:szCs w:val="26"/>
          <w:shd w:val="clear" w:color="auto" w:fill="FFFFFF"/>
        </w:rPr>
        <w:t>Nằm ở vị trí trung độ của cả nước, Quảng Ngãi cách thủ đô Hà Nội 883 km về phía Bắc và cách thành phố Hồ Chí Minh 838 km về phía Nam.</w:t>
      </w:r>
    </w:p>
    <w:p w:rsidR="00070F63" w:rsidRPr="00393325" w:rsidRDefault="002E45B3" w:rsidP="00070F63">
      <w:pPr>
        <w:tabs>
          <w:tab w:val="center" w:leader="dot" w:pos="9072"/>
        </w:tabs>
        <w:spacing w:before="120"/>
        <w:jc w:val="both"/>
        <w:rPr>
          <w:sz w:val="26"/>
          <w:szCs w:val="26"/>
          <w:shd w:val="clear" w:color="auto" w:fill="FFFFFF"/>
        </w:rPr>
      </w:pPr>
      <w:r w:rsidRPr="00393325">
        <w:rPr>
          <w:noProof/>
          <w:sz w:val="26"/>
          <w:szCs w:val="26"/>
        </w:rPr>
        <w:lastRenderedPageBreak/>
        <w:drawing>
          <wp:inline distT="0" distB="0" distL="0" distR="0" wp14:anchorId="50572169" wp14:editId="39A9A198">
            <wp:extent cx="5760720" cy="5748703"/>
            <wp:effectExtent l="0" t="0" r="0" b="4445"/>
            <wp:docPr id="9" name="Picture 9" descr="Description: Hanh chinh tinh Quang N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anh chinh tinh Quang Ngai"/>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5748703"/>
                    </a:xfrm>
                    <a:prstGeom prst="rect">
                      <a:avLst/>
                    </a:prstGeom>
                    <a:noFill/>
                    <a:ln>
                      <a:noFill/>
                    </a:ln>
                  </pic:spPr>
                </pic:pic>
              </a:graphicData>
            </a:graphic>
          </wp:inline>
        </w:drawing>
      </w:r>
    </w:p>
    <w:p w:rsidR="000B364A" w:rsidRPr="00393325" w:rsidRDefault="000B364A" w:rsidP="000B364A">
      <w:pPr>
        <w:tabs>
          <w:tab w:val="center" w:leader="dot" w:pos="9072"/>
        </w:tabs>
        <w:spacing w:before="120"/>
        <w:jc w:val="center"/>
        <w:rPr>
          <w:b/>
          <w:sz w:val="26"/>
          <w:szCs w:val="26"/>
          <w:shd w:val="clear" w:color="auto" w:fill="FFFFFF"/>
        </w:rPr>
      </w:pPr>
      <w:r w:rsidRPr="00393325">
        <w:rPr>
          <w:b/>
          <w:sz w:val="26"/>
          <w:szCs w:val="26"/>
          <w:shd w:val="clear" w:color="auto" w:fill="FFFFFF"/>
        </w:rPr>
        <w:t xml:space="preserve">Hình </w:t>
      </w:r>
      <w:r w:rsidR="000750EB" w:rsidRPr="00393325">
        <w:rPr>
          <w:b/>
          <w:sz w:val="26"/>
          <w:szCs w:val="26"/>
          <w:shd w:val="clear" w:color="auto" w:fill="FFFFFF"/>
        </w:rPr>
        <w:t>4</w:t>
      </w:r>
      <w:r w:rsidRPr="00393325">
        <w:rPr>
          <w:b/>
          <w:sz w:val="26"/>
          <w:szCs w:val="26"/>
          <w:shd w:val="clear" w:color="auto" w:fill="FFFFFF"/>
        </w:rPr>
        <w:t>.1: Vị trí địa lý tỉnh Quảng Ngãi</w:t>
      </w:r>
    </w:p>
    <w:p w:rsidR="00070F63" w:rsidRPr="00393325" w:rsidRDefault="007C2031" w:rsidP="00070F63">
      <w:pPr>
        <w:tabs>
          <w:tab w:val="center" w:leader="dot" w:pos="9072"/>
        </w:tabs>
        <w:spacing w:before="120"/>
        <w:jc w:val="both"/>
        <w:rPr>
          <w:sz w:val="26"/>
          <w:szCs w:val="26"/>
        </w:rPr>
      </w:pPr>
      <w:r w:rsidRPr="00393325">
        <w:rPr>
          <w:sz w:val="26"/>
          <w:szCs w:val="26"/>
          <w:shd w:val="clear" w:color="auto" w:fill="FFFFFF"/>
        </w:rPr>
        <w:t>Dự án</w:t>
      </w:r>
      <w:r w:rsidR="00070F63" w:rsidRPr="00393325">
        <w:rPr>
          <w:sz w:val="26"/>
          <w:szCs w:val="26"/>
          <w:shd w:val="clear" w:color="auto" w:fill="FFFFFF"/>
        </w:rPr>
        <w:t xml:space="preserve"> Sửa chữa và nâng cao an toàn đập tỉnh Quảng Ngãi (giai đoạn 1) được xây dựng trên 10 xã  thuộc </w:t>
      </w:r>
      <w:r w:rsidR="00070F63" w:rsidRPr="00393325">
        <w:rPr>
          <w:sz w:val="26"/>
          <w:szCs w:val="26"/>
        </w:rPr>
        <w:t>các huyện Bình Sơn, Sơn Tịnh và Đức Phổ tỉnh Quảng Ngãi.</w:t>
      </w:r>
    </w:p>
    <w:p w:rsidR="00070F63" w:rsidRPr="00393325" w:rsidRDefault="00070F63" w:rsidP="00070F63">
      <w:pPr>
        <w:tabs>
          <w:tab w:val="center" w:leader="dot" w:pos="9072"/>
        </w:tabs>
        <w:spacing w:before="120" w:after="120"/>
        <w:jc w:val="both"/>
        <w:rPr>
          <w:sz w:val="26"/>
          <w:szCs w:val="26"/>
        </w:rPr>
      </w:pPr>
      <w:r w:rsidRPr="00393325">
        <w:rPr>
          <w:sz w:val="26"/>
          <w:szCs w:val="26"/>
        </w:rPr>
        <w:t>Huyện Bình Sơn là một huyện đồng bằng ven biển, cửa ngõ phía bắc tỉnh Quảng Ngãi. Phía đông giáp biển Đông; phía tây giáp huyện </w:t>
      </w:r>
      <w:hyperlink r:id="rId81" w:history="1">
        <w:r w:rsidRPr="00393325">
          <w:rPr>
            <w:sz w:val="26"/>
            <w:szCs w:val="26"/>
          </w:rPr>
          <w:t>Trà Bồng</w:t>
        </w:r>
      </w:hyperlink>
      <w:r w:rsidRPr="00393325">
        <w:rPr>
          <w:sz w:val="26"/>
          <w:szCs w:val="26"/>
        </w:rPr>
        <w:t>; phía nam giáp huyện </w:t>
      </w:r>
      <w:hyperlink r:id="rId82" w:history="1">
        <w:r w:rsidRPr="00393325">
          <w:rPr>
            <w:sz w:val="26"/>
            <w:szCs w:val="26"/>
          </w:rPr>
          <w:t>Sơn Tịnh</w:t>
        </w:r>
      </w:hyperlink>
      <w:r w:rsidRPr="00393325">
        <w:rPr>
          <w:sz w:val="26"/>
          <w:szCs w:val="26"/>
        </w:rPr>
        <w:t>; phía bắc giáp huyện Núi Thành (tỉnh Quảng Nam); có Quốc lộ 1 và đường sắt Thống Nhất chạy qua. Diện tích: 466,77km</w:t>
      </w:r>
      <w:r w:rsidRPr="00393325">
        <w:rPr>
          <w:sz w:val="26"/>
          <w:szCs w:val="26"/>
          <w:vertAlign w:val="superscript"/>
        </w:rPr>
        <w:t>2</w:t>
      </w:r>
      <w:bookmarkStart w:id="303" w:name="1"/>
      <w:r w:rsidRPr="00393325">
        <w:rPr>
          <w:sz w:val="26"/>
          <w:szCs w:val="26"/>
        </w:rPr>
        <w:t>)</w:t>
      </w:r>
      <w:bookmarkEnd w:id="303"/>
      <w:r w:rsidRPr="00393325">
        <w:rPr>
          <w:sz w:val="26"/>
          <w:szCs w:val="26"/>
        </w:rPr>
        <w:t xml:space="preserve">. Huyện thuộc gồm 1 thị trấn và 24 xã. Các xã </w:t>
      </w:r>
      <w:r w:rsidR="001F146E" w:rsidRPr="00393325">
        <w:rPr>
          <w:sz w:val="26"/>
          <w:szCs w:val="26"/>
        </w:rPr>
        <w:t xml:space="preserve">thuộc </w:t>
      </w:r>
      <w:r w:rsidR="00D82328" w:rsidRPr="00393325">
        <w:rPr>
          <w:sz w:val="26"/>
          <w:szCs w:val="26"/>
        </w:rPr>
        <w:t>Tiểu dự án</w:t>
      </w:r>
      <w:r w:rsidRPr="00393325">
        <w:rPr>
          <w:sz w:val="26"/>
          <w:szCs w:val="26"/>
        </w:rPr>
        <w:t>: Bình Khương, Bình Hòa, Bình Hiệp, Bình Mỹ, Bình Tân.</w:t>
      </w:r>
    </w:p>
    <w:p w:rsidR="00070F63" w:rsidRPr="00393325" w:rsidRDefault="00841020" w:rsidP="00070F63">
      <w:pPr>
        <w:spacing w:before="120" w:after="120"/>
        <w:jc w:val="both"/>
        <w:rPr>
          <w:sz w:val="26"/>
          <w:szCs w:val="26"/>
        </w:rPr>
      </w:pPr>
      <w:r w:rsidRPr="00393325">
        <w:rPr>
          <w:sz w:val="26"/>
          <w:szCs w:val="26"/>
        </w:rPr>
        <w:t xml:space="preserve">Huyện </w:t>
      </w:r>
      <w:r w:rsidR="00070F63" w:rsidRPr="00393325">
        <w:rPr>
          <w:sz w:val="26"/>
          <w:szCs w:val="26"/>
        </w:rPr>
        <w:t>Sơn Tịnh là một huyện đồng bằng ven biển nằm ở phía bắc tỉnh Quảng Ngãi. Phía đông giáp biển Đông; phía tây giáp hai huyện miền núi </w:t>
      </w:r>
      <w:hyperlink r:id="rId83" w:history="1">
        <w:r w:rsidR="00070F63" w:rsidRPr="00393325">
          <w:rPr>
            <w:sz w:val="26"/>
            <w:szCs w:val="26"/>
          </w:rPr>
          <w:t>Trà Bồng</w:t>
        </w:r>
      </w:hyperlink>
      <w:r w:rsidR="00070F63" w:rsidRPr="00393325">
        <w:rPr>
          <w:sz w:val="26"/>
          <w:szCs w:val="26"/>
        </w:rPr>
        <w:t>, </w:t>
      </w:r>
      <w:hyperlink r:id="rId84" w:history="1">
        <w:r w:rsidR="00070F63" w:rsidRPr="00393325">
          <w:rPr>
            <w:sz w:val="26"/>
            <w:szCs w:val="26"/>
          </w:rPr>
          <w:t>Sơn Hà</w:t>
        </w:r>
      </w:hyperlink>
      <w:r w:rsidR="00070F63" w:rsidRPr="00393325">
        <w:rPr>
          <w:sz w:val="26"/>
          <w:szCs w:val="26"/>
        </w:rPr>
        <w:t>; phía nam giáp huyện </w:t>
      </w:r>
      <w:hyperlink r:id="rId85" w:history="1">
        <w:r w:rsidR="00070F63" w:rsidRPr="00393325">
          <w:rPr>
            <w:sz w:val="26"/>
            <w:szCs w:val="26"/>
          </w:rPr>
          <w:t>Tư Nghĩa</w:t>
        </w:r>
      </w:hyperlink>
      <w:r w:rsidR="00070F63" w:rsidRPr="00393325">
        <w:rPr>
          <w:sz w:val="26"/>
          <w:szCs w:val="26"/>
        </w:rPr>
        <w:t> và thành phố Quảng Ngãi (sông Trà Khúc là ranh giới tự nhiên); phía bắc giáp huyện Bình Sơn; có Quốc lộ 1 và đường sắt Bắc - Nam chạy qua ở giữa huyện. Diện tích tự nhiên: 343,57km</w:t>
      </w:r>
      <w:r w:rsidR="00070F63" w:rsidRPr="00393325">
        <w:rPr>
          <w:sz w:val="26"/>
          <w:szCs w:val="26"/>
          <w:vertAlign w:val="superscript"/>
        </w:rPr>
        <w:t>2</w:t>
      </w:r>
      <w:r w:rsidR="00070F63" w:rsidRPr="00393325">
        <w:rPr>
          <w:sz w:val="26"/>
          <w:szCs w:val="26"/>
        </w:rPr>
        <w:t>. Huyện gồm 1 thị trấn</w:t>
      </w:r>
      <w:r w:rsidR="00A400E8" w:rsidRPr="00393325">
        <w:rPr>
          <w:sz w:val="26"/>
          <w:szCs w:val="26"/>
        </w:rPr>
        <w:t xml:space="preserve"> </w:t>
      </w:r>
      <w:r w:rsidR="00070F63" w:rsidRPr="00393325">
        <w:rPr>
          <w:sz w:val="26"/>
          <w:szCs w:val="26"/>
        </w:rPr>
        <w:t xml:space="preserve">và 20 xã. Các xã </w:t>
      </w:r>
      <w:r w:rsidR="001F146E" w:rsidRPr="00393325">
        <w:rPr>
          <w:sz w:val="26"/>
          <w:szCs w:val="26"/>
        </w:rPr>
        <w:t xml:space="preserve">thuộc </w:t>
      </w:r>
      <w:r w:rsidR="00D82328" w:rsidRPr="00393325">
        <w:rPr>
          <w:sz w:val="26"/>
          <w:szCs w:val="26"/>
        </w:rPr>
        <w:t>Tiểu dự án</w:t>
      </w:r>
      <w:r w:rsidR="00070F63" w:rsidRPr="00393325">
        <w:rPr>
          <w:sz w:val="26"/>
          <w:szCs w:val="26"/>
        </w:rPr>
        <w:t xml:space="preserve">: Tịnh Đông, Tịnh Trà, Tịnh Bình. </w:t>
      </w:r>
    </w:p>
    <w:p w:rsidR="00070F63" w:rsidRPr="00393325" w:rsidRDefault="00841020" w:rsidP="00070F63">
      <w:pPr>
        <w:spacing w:before="120" w:after="120"/>
        <w:jc w:val="both"/>
        <w:rPr>
          <w:sz w:val="26"/>
          <w:szCs w:val="26"/>
        </w:rPr>
      </w:pPr>
      <w:r w:rsidRPr="00393325">
        <w:rPr>
          <w:sz w:val="26"/>
          <w:szCs w:val="26"/>
        </w:rPr>
        <w:lastRenderedPageBreak/>
        <w:t xml:space="preserve">Huyện </w:t>
      </w:r>
      <w:r w:rsidR="00070F63" w:rsidRPr="00393325">
        <w:rPr>
          <w:sz w:val="26"/>
          <w:szCs w:val="26"/>
        </w:rPr>
        <w:t>Đức Phổ là huyện đồng bằng ven biển nằm ở phía nam tỉnh Quảng Ngãi. Phía bắc giáp huyện </w:t>
      </w:r>
      <w:hyperlink r:id="rId86" w:history="1">
        <w:r w:rsidR="00070F63" w:rsidRPr="00393325">
          <w:rPr>
            <w:sz w:val="26"/>
            <w:szCs w:val="26"/>
          </w:rPr>
          <w:t>Mộ Đức</w:t>
        </w:r>
      </w:hyperlink>
      <w:r w:rsidR="00070F63" w:rsidRPr="00393325">
        <w:rPr>
          <w:sz w:val="26"/>
          <w:szCs w:val="26"/>
        </w:rPr>
        <w:t>; phía nam giáp huyện Hoài Nhơn (tỉnh Bình Định); phía tây giáp huyện </w:t>
      </w:r>
      <w:hyperlink r:id="rId87" w:history="1">
        <w:r w:rsidR="00070F63" w:rsidRPr="00393325">
          <w:rPr>
            <w:sz w:val="26"/>
            <w:szCs w:val="26"/>
          </w:rPr>
          <w:t>Nghĩa Hành</w:t>
        </w:r>
      </w:hyperlink>
      <w:r w:rsidR="00070F63" w:rsidRPr="00393325">
        <w:rPr>
          <w:sz w:val="26"/>
          <w:szCs w:val="26"/>
        </w:rPr>
        <w:t> và huyện </w:t>
      </w:r>
      <w:hyperlink r:id="rId88" w:history="1">
        <w:r w:rsidR="00070F63" w:rsidRPr="00393325">
          <w:rPr>
            <w:sz w:val="26"/>
            <w:szCs w:val="26"/>
          </w:rPr>
          <w:t>Ba Tơ</w:t>
        </w:r>
      </w:hyperlink>
      <w:r w:rsidR="00070F63" w:rsidRPr="00393325">
        <w:rPr>
          <w:sz w:val="26"/>
          <w:szCs w:val="26"/>
        </w:rPr>
        <w:t>; phía đông giáp biển Đông. Hình thể của huyện trải dài theo bờ biển phía nam tỉnh Quảng Ngãi, có trục giao thông Quốc lộ 1 và đường sắt Thống Nhất chạy qua. Diện tích: 371,67km</w:t>
      </w:r>
      <w:r w:rsidR="00070F63" w:rsidRPr="00393325">
        <w:rPr>
          <w:sz w:val="26"/>
          <w:szCs w:val="26"/>
          <w:vertAlign w:val="superscript"/>
        </w:rPr>
        <w:t>2</w:t>
      </w:r>
      <w:r w:rsidR="00070F63" w:rsidRPr="00393325">
        <w:rPr>
          <w:sz w:val="26"/>
          <w:szCs w:val="26"/>
        </w:rPr>
        <w:t xml:space="preserve">. Huyện có 1 thị trấn và 14 xã. Có 2 xã </w:t>
      </w:r>
      <w:r w:rsidR="001F146E" w:rsidRPr="00393325">
        <w:rPr>
          <w:sz w:val="26"/>
          <w:szCs w:val="26"/>
        </w:rPr>
        <w:t xml:space="preserve">thuộc </w:t>
      </w:r>
      <w:r w:rsidR="00D82328" w:rsidRPr="00393325">
        <w:rPr>
          <w:sz w:val="26"/>
          <w:szCs w:val="26"/>
        </w:rPr>
        <w:t>Tiểu dự án</w:t>
      </w:r>
      <w:r w:rsidR="00070F63" w:rsidRPr="00393325">
        <w:rPr>
          <w:sz w:val="26"/>
          <w:szCs w:val="26"/>
        </w:rPr>
        <w:t xml:space="preserve">: Phổ Hòa và Phổ Thạnh. </w:t>
      </w:r>
    </w:p>
    <w:p w:rsidR="00070F63" w:rsidRPr="00393325" w:rsidRDefault="00402C7E" w:rsidP="00070F63">
      <w:pPr>
        <w:rPr>
          <w:b/>
          <w:i/>
          <w:sz w:val="26"/>
          <w:szCs w:val="26"/>
        </w:rPr>
      </w:pPr>
      <w:bookmarkStart w:id="304" w:name="_Toc478051743"/>
      <w:bookmarkStart w:id="305" w:name="_Toc478052336"/>
      <w:bookmarkStart w:id="306" w:name="_Toc478052429"/>
      <w:bookmarkStart w:id="307" w:name="_Toc478052615"/>
      <w:r w:rsidRPr="00393325">
        <w:rPr>
          <w:b/>
          <w:i/>
          <w:sz w:val="26"/>
          <w:szCs w:val="26"/>
        </w:rPr>
        <w:t>4</w:t>
      </w:r>
      <w:r w:rsidR="00070F63" w:rsidRPr="00393325">
        <w:rPr>
          <w:b/>
          <w:i/>
          <w:sz w:val="26"/>
          <w:szCs w:val="26"/>
        </w:rPr>
        <w:t>.1.1.2. Điều kiện địa hình, địa mạo, địa chất</w:t>
      </w:r>
      <w:bookmarkEnd w:id="304"/>
      <w:bookmarkEnd w:id="305"/>
      <w:bookmarkEnd w:id="306"/>
      <w:bookmarkEnd w:id="307"/>
    </w:p>
    <w:p w:rsidR="00070F63" w:rsidRPr="00393325" w:rsidRDefault="00070F63" w:rsidP="00070F63">
      <w:pPr>
        <w:spacing w:before="120" w:after="120"/>
        <w:rPr>
          <w:b/>
          <w:sz w:val="26"/>
          <w:szCs w:val="26"/>
          <w:u w:val="single"/>
          <w:lang w:val="es-BO"/>
        </w:rPr>
      </w:pPr>
      <w:r w:rsidRPr="00393325">
        <w:rPr>
          <w:b/>
          <w:sz w:val="26"/>
          <w:szCs w:val="26"/>
          <w:u w:val="single"/>
          <w:lang w:val="es-BO"/>
        </w:rPr>
        <w:t>Địa hình, địa mạo</w:t>
      </w:r>
    </w:p>
    <w:p w:rsidR="00070F63" w:rsidRPr="00393325" w:rsidRDefault="00070F63" w:rsidP="00A400E8">
      <w:pPr>
        <w:shd w:val="clear" w:color="auto" w:fill="FFFFFF"/>
        <w:spacing w:before="120" w:after="120"/>
        <w:jc w:val="both"/>
        <w:rPr>
          <w:sz w:val="26"/>
          <w:szCs w:val="26"/>
        </w:rPr>
      </w:pPr>
      <w:r w:rsidRPr="00393325">
        <w:rPr>
          <w:sz w:val="26"/>
          <w:szCs w:val="26"/>
        </w:rPr>
        <w:t>Quảng Ngãi nằm ở miền Trung Trung bộ, có nhiều núi đồi cao, gò, thung lũng có những cánh đồng lúa, mía và biển cả chia làm các miền riêng biệt:</w:t>
      </w:r>
    </w:p>
    <w:p w:rsidR="00070F63" w:rsidRPr="00393325" w:rsidRDefault="00070F63" w:rsidP="00A400E8">
      <w:pPr>
        <w:shd w:val="clear" w:color="auto" w:fill="FFFFFF"/>
        <w:spacing w:before="120" w:after="120"/>
        <w:jc w:val="both"/>
        <w:rPr>
          <w:sz w:val="26"/>
          <w:szCs w:val="26"/>
        </w:rPr>
      </w:pPr>
      <w:r w:rsidRPr="00393325">
        <w:rPr>
          <w:i/>
          <w:iCs/>
          <w:sz w:val="26"/>
          <w:szCs w:val="26"/>
        </w:rPr>
        <w:t>Miền núi</w:t>
      </w:r>
      <w:r w:rsidRPr="00393325">
        <w:rPr>
          <w:sz w:val="26"/>
          <w:szCs w:val="26"/>
        </w:rPr>
        <w:t xml:space="preserve">: rộng gần bằng 2/3 diện tích toàn tỉnh, có nhiều đá và khả năng khai thác kém. Núi cao hiểm trở, rừng rậm bao la nơi có lâm sản dồi dào, đặc biệt có quế Trà Bồng, một lâm sản quý. Quảng Ngãi có nhiều núi cao như núi Cà Đam tục gọi </w:t>
      </w:r>
      <w:r w:rsidR="00A400E8" w:rsidRPr="00393325">
        <w:rPr>
          <w:sz w:val="26"/>
          <w:szCs w:val="26"/>
        </w:rPr>
        <w:t xml:space="preserve">“Hòn Ông, Hòn Bà” </w:t>
      </w:r>
      <w:r w:rsidRPr="00393325">
        <w:rPr>
          <w:sz w:val="26"/>
          <w:szCs w:val="26"/>
        </w:rPr>
        <w:t>cao độ 1.600m ngăn cách Sơn Hà và Trà Bồng; về phía tây bắc có núi Đá Vách (</w:t>
      </w:r>
      <w:r w:rsidR="00107422" w:rsidRPr="00393325">
        <w:rPr>
          <w:sz w:val="26"/>
          <w:szCs w:val="26"/>
        </w:rPr>
        <w:t>Thạnh</w:t>
      </w:r>
      <w:r w:rsidRPr="00393325">
        <w:rPr>
          <w:sz w:val="26"/>
          <w:szCs w:val="26"/>
        </w:rPr>
        <w:t xml:space="preserve"> Bích) cao độ 1.500m ngăn cách Sơn Hà và Minh Long, núi U Bò cao độ 1.200m. Núi cao trung bình 700m như núi Cao Môn ở ngoài Trường Luỹ phía tây Huyện Đức Phổ. Các núi ở Quảng Ngãi có một số liệt vào hạng danh sơ</w:t>
      </w:r>
      <w:r w:rsidR="00841020" w:rsidRPr="00393325">
        <w:rPr>
          <w:sz w:val="26"/>
          <w:szCs w:val="26"/>
        </w:rPr>
        <w:t>n, được vịnh làm thắng cảnh như</w:t>
      </w:r>
      <w:r w:rsidRPr="00393325">
        <w:rPr>
          <w:sz w:val="26"/>
          <w:szCs w:val="26"/>
        </w:rPr>
        <w:t xml:space="preserve">: Thiên Ấn, Thiên Bút, </w:t>
      </w:r>
      <w:r w:rsidR="00107422" w:rsidRPr="00393325">
        <w:rPr>
          <w:sz w:val="26"/>
          <w:szCs w:val="26"/>
        </w:rPr>
        <w:t>Thạnh</w:t>
      </w:r>
      <w:r w:rsidRPr="00393325">
        <w:rPr>
          <w:sz w:val="26"/>
          <w:szCs w:val="26"/>
        </w:rPr>
        <w:t xml:space="preserve"> Bích, Vân Phong ...</w:t>
      </w:r>
    </w:p>
    <w:p w:rsidR="00070F63" w:rsidRPr="00393325" w:rsidRDefault="00070F63" w:rsidP="00A400E8">
      <w:pPr>
        <w:shd w:val="clear" w:color="auto" w:fill="FFFFFF"/>
        <w:spacing w:before="120" w:after="120"/>
        <w:jc w:val="both"/>
        <w:rPr>
          <w:sz w:val="26"/>
          <w:szCs w:val="26"/>
        </w:rPr>
      </w:pPr>
      <w:r w:rsidRPr="00393325">
        <w:rPr>
          <w:i/>
          <w:iCs/>
          <w:sz w:val="26"/>
          <w:szCs w:val="26"/>
        </w:rPr>
        <w:t>Miền đồng bằng</w:t>
      </w:r>
      <w:r w:rsidRPr="00393325">
        <w:rPr>
          <w:sz w:val="26"/>
          <w:szCs w:val="26"/>
        </w:rPr>
        <w:t>: đất đai phần lớn là phù sa do các sông bồi lên thành phần cát khá cao của đất với sự xói mòn huỷ phá do thời tiết mưa nắng đặc biệt ở Quảng Ngãi. Chất đất ở đây tương đối nghèo, sự thoát thuỷ lại khá nhanh, thêm vào đó sự khô hạn kéo dài chứng tỏ một sự thiếu nước trong nhiều tháng của năm, một mầu sắc nhạt ở bề mặt đất cho biết sự thiếu chất bùn. Tuy nhiên, Quảng Ngãi còn có nhiều vùng ruộng rộng, thích hợp cho việc cày cấy, nhờ thế nước của các sông lớn phát nguồn từ dãy Trường Sơn chảy xuyên qua đồng bằng rồi ra biển.</w:t>
      </w:r>
    </w:p>
    <w:p w:rsidR="001B7837" w:rsidRPr="00393325" w:rsidRDefault="001B7837" w:rsidP="001B7837">
      <w:pPr>
        <w:shd w:val="clear" w:color="auto" w:fill="FFFFFF"/>
        <w:spacing w:before="120" w:after="120"/>
        <w:jc w:val="both"/>
        <w:rPr>
          <w:sz w:val="26"/>
          <w:szCs w:val="26"/>
        </w:rPr>
      </w:pPr>
      <w:r w:rsidRPr="00393325">
        <w:rPr>
          <w:i/>
          <w:iCs/>
          <w:sz w:val="26"/>
          <w:szCs w:val="26"/>
        </w:rPr>
        <w:t>Hải đảo Lý Sơn</w:t>
      </w:r>
      <w:r w:rsidRPr="00393325">
        <w:rPr>
          <w:sz w:val="26"/>
          <w:szCs w:val="26"/>
        </w:rPr>
        <w:t>: nằm về phía Đông Bắc tỉnh Quảng Ngãi, cách đất liền 24 km, vĩ độ Bắc 15'40 và kinh độ 19' có hải đảo Lý Sơn tục gọi là Cù Lao Ré vì trước kia có nhiều cây Ré dùng làm dây rất dai và bền.</w:t>
      </w:r>
    </w:p>
    <w:p w:rsidR="001B7837" w:rsidRPr="00393325" w:rsidRDefault="001B7837" w:rsidP="001B7837">
      <w:pPr>
        <w:shd w:val="clear" w:color="auto" w:fill="FFFFFF"/>
        <w:spacing w:before="120" w:after="120"/>
        <w:jc w:val="both"/>
        <w:rPr>
          <w:sz w:val="26"/>
          <w:szCs w:val="26"/>
        </w:rPr>
      </w:pPr>
      <w:r w:rsidRPr="00393325">
        <w:rPr>
          <w:sz w:val="26"/>
          <w:szCs w:val="26"/>
        </w:rPr>
        <w:t>Hải đảo hình đa giác không đều cạnh, chiều dài lớn nhất 7 km, chiều ngang 3 km, diện tích ước chừng 19 km</w:t>
      </w:r>
      <w:r w:rsidRPr="00393325">
        <w:rPr>
          <w:sz w:val="26"/>
          <w:szCs w:val="26"/>
          <w:vertAlign w:val="superscript"/>
        </w:rPr>
        <w:t>2</w:t>
      </w:r>
      <w:r w:rsidRPr="00393325">
        <w:rPr>
          <w:sz w:val="26"/>
          <w:szCs w:val="26"/>
        </w:rPr>
        <w:t>, hình ảnh nổi bật của hải đảo này là con đường dài hai bên có những hàng rào bông bụt đổ nhô lên giữa lá xanh, những khoảnh đất bồi nhưng được phủ cát trắng, trên máy bay trông nhưng rộng muối. Núi chiếm 1/4 diện tích của đảo, bốn phái cao, ở giữa trũng thấp, có đồi rẫy nằm vào khoảng giữa núi.</w:t>
      </w:r>
    </w:p>
    <w:p w:rsidR="00070F63" w:rsidRPr="00393325" w:rsidRDefault="00070F63" w:rsidP="00A400E8">
      <w:pPr>
        <w:shd w:val="clear" w:color="auto" w:fill="FFFFFF"/>
        <w:spacing w:before="120" w:after="120"/>
        <w:jc w:val="both"/>
        <w:rPr>
          <w:sz w:val="26"/>
          <w:szCs w:val="26"/>
        </w:rPr>
      </w:pPr>
      <w:r w:rsidRPr="00393325">
        <w:rPr>
          <w:sz w:val="26"/>
          <w:szCs w:val="26"/>
        </w:rPr>
        <w:t>10 hồ sửa chữa và nâng cấp an toàn đập thuộc huyện Sơn Tịnh, Đức Phổ, Bình Sơn.</w:t>
      </w:r>
    </w:p>
    <w:p w:rsidR="000E782E" w:rsidRPr="00393325" w:rsidRDefault="00070F63" w:rsidP="00A400E8">
      <w:pPr>
        <w:shd w:val="clear" w:color="auto" w:fill="FFFFFF"/>
        <w:spacing w:before="120" w:after="120"/>
        <w:jc w:val="both"/>
        <w:rPr>
          <w:sz w:val="26"/>
          <w:szCs w:val="26"/>
        </w:rPr>
      </w:pPr>
      <w:r w:rsidRPr="00393325">
        <w:rPr>
          <w:sz w:val="26"/>
          <w:szCs w:val="26"/>
        </w:rPr>
        <w:t xml:space="preserve">Đức Phổ có địa hình phức tạp, đa dạng, bị chia cắt mạnh, núi và đồng bằng xen kẽ, một số nhánh núi của dãy Trường Sơn chạy ra tận bờ biển. Có 3 dạng địa hình: </w:t>
      </w:r>
    </w:p>
    <w:p w:rsidR="00A400E8"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1</w:t>
      </w:r>
      <w:r w:rsidR="00A400E8" w:rsidRPr="00393325">
        <w:rPr>
          <w:sz w:val="26"/>
          <w:szCs w:val="26"/>
        </w:rPr>
        <w:t>.</w:t>
      </w:r>
      <w:r w:rsidRPr="00393325">
        <w:rPr>
          <w:sz w:val="26"/>
          <w:szCs w:val="26"/>
        </w:rPr>
        <w:t xml:space="preserve"> Vùng bắc và nam sông Trà Câu có địa hình tương đối bằng phẳng, là vùng trọng điểm sản xuất lúa; </w:t>
      </w:r>
    </w:p>
    <w:p w:rsidR="00A400E8"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2</w:t>
      </w:r>
      <w:r w:rsidR="00A400E8" w:rsidRPr="00393325">
        <w:rPr>
          <w:sz w:val="26"/>
          <w:szCs w:val="26"/>
        </w:rPr>
        <w:t>.</w:t>
      </w:r>
      <w:r w:rsidRPr="00393325">
        <w:rPr>
          <w:sz w:val="26"/>
          <w:szCs w:val="26"/>
        </w:rPr>
        <w:t xml:space="preserve"> Vùng nam sông Trà Câu đến núi Dâu có núi và đồng bằng xen kẽ, có nhiều sông, suối, địa hình phức tạp, chia cắt mạnh, độ dốc giảm từ tây sang đông, thường bị ngập úng vào mùa mưa; </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3</w:t>
      </w:r>
      <w:r w:rsidR="00A400E8" w:rsidRPr="00393325">
        <w:rPr>
          <w:sz w:val="26"/>
          <w:szCs w:val="26"/>
        </w:rPr>
        <w:t>.</w:t>
      </w:r>
      <w:r w:rsidRPr="00393325">
        <w:rPr>
          <w:sz w:val="26"/>
          <w:szCs w:val="26"/>
        </w:rPr>
        <w:t xml:space="preserve"> Vùng nam núi Dâu đến đèo Bình Đê chủ yếu là đồi núi và có một số dãy núi </w:t>
      </w:r>
      <w:r w:rsidRPr="00393325">
        <w:rPr>
          <w:sz w:val="26"/>
          <w:szCs w:val="26"/>
        </w:rPr>
        <w:lastRenderedPageBreak/>
        <w:t>chạy suốt ra bờ biển, có một ít đồng bằng nhỏ hẹp nằm cạnh các suối và xen kẽ với núi.</w:t>
      </w:r>
    </w:p>
    <w:p w:rsidR="00070F63" w:rsidRPr="00393325" w:rsidRDefault="00070F63" w:rsidP="00A400E8">
      <w:pPr>
        <w:shd w:val="clear" w:color="auto" w:fill="FFFFFF"/>
        <w:spacing w:before="120" w:after="120"/>
        <w:jc w:val="both"/>
        <w:rPr>
          <w:sz w:val="26"/>
          <w:szCs w:val="26"/>
        </w:rPr>
      </w:pPr>
      <w:r w:rsidRPr="00393325">
        <w:rPr>
          <w:sz w:val="26"/>
          <w:szCs w:val="26"/>
        </w:rPr>
        <w:t>Huyện Sơn Tịnh là một dải đất dài bên tả ngạn sông Trà Khúc, địa hình khá đa dạng, dốc dần từ Tây xuống Đông, chia thành bốn vùng: vùng bán sơn địa phía tây, vùng đất cát phía tây bắc, vùng châu thổ dọc sông Trà Khúc, vùng đầm phá, cửa sông, động cát ven biển. Mỗi vùng có đặc điểm thổ nhưỡng khác nhau.</w:t>
      </w:r>
    </w:p>
    <w:p w:rsidR="000E782E" w:rsidRPr="00393325" w:rsidRDefault="00070F63" w:rsidP="00A400E8">
      <w:pPr>
        <w:shd w:val="clear" w:color="auto" w:fill="FFFFFF"/>
        <w:spacing w:before="120" w:after="120"/>
        <w:jc w:val="both"/>
        <w:rPr>
          <w:sz w:val="26"/>
          <w:szCs w:val="26"/>
        </w:rPr>
      </w:pPr>
      <w:r w:rsidRPr="00393325">
        <w:rPr>
          <w:sz w:val="26"/>
          <w:szCs w:val="26"/>
        </w:rPr>
        <w:t xml:space="preserve">Huyện Bình Sơn có một địa hình đa dạng có thể phân chia làm ba vùng, mỗi vùng có đặc điểm thổ nhưỡng khác nhau: </w:t>
      </w:r>
    </w:p>
    <w:p w:rsidR="00A400E8"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1</w:t>
      </w:r>
      <w:r w:rsidR="000E782E" w:rsidRPr="00393325">
        <w:rPr>
          <w:sz w:val="26"/>
          <w:szCs w:val="26"/>
        </w:rPr>
        <w:t>.</w:t>
      </w:r>
      <w:r w:rsidRPr="00393325">
        <w:rPr>
          <w:sz w:val="26"/>
          <w:szCs w:val="26"/>
        </w:rPr>
        <w:t xml:space="preserve"> Vùng trung du bán sơn địa gồm các xã phía tây giáp </w:t>
      </w:r>
      <w:hyperlink r:id="rId89" w:history="1">
        <w:r w:rsidRPr="00393325">
          <w:rPr>
            <w:sz w:val="26"/>
            <w:szCs w:val="26"/>
          </w:rPr>
          <w:t>Trà Bồng</w:t>
        </w:r>
      </w:hyperlink>
      <w:r w:rsidRPr="00393325">
        <w:rPr>
          <w:sz w:val="26"/>
          <w:szCs w:val="26"/>
        </w:rPr>
        <w:t xml:space="preserve">, có nhiều núi đá, đất bazan; </w:t>
      </w:r>
    </w:p>
    <w:p w:rsidR="00A400E8"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2</w:t>
      </w:r>
      <w:r w:rsidR="00A400E8" w:rsidRPr="00393325">
        <w:rPr>
          <w:sz w:val="26"/>
          <w:szCs w:val="26"/>
        </w:rPr>
        <w:t>.</w:t>
      </w:r>
      <w:r w:rsidRPr="00393325">
        <w:rPr>
          <w:sz w:val="26"/>
          <w:szCs w:val="26"/>
        </w:rPr>
        <w:t xml:space="preserve"> Vùng châu thổ dọc hai bên bờ sông Trà Bồng, gần sông, được phù sa bồi đắp hằng năm, xa sông là đất pha cát; </w:t>
      </w:r>
    </w:p>
    <w:p w:rsidR="00070F63" w:rsidRPr="00393325" w:rsidRDefault="00070F63" w:rsidP="00BC29B3">
      <w:pPr>
        <w:pStyle w:val="ListParagraph"/>
        <w:widowControl w:val="0"/>
        <w:numPr>
          <w:ilvl w:val="0"/>
          <w:numId w:val="24"/>
        </w:numPr>
        <w:adjustRightInd w:val="0"/>
        <w:snapToGrid w:val="0"/>
        <w:spacing w:before="120" w:after="120"/>
        <w:jc w:val="both"/>
        <w:rPr>
          <w:sz w:val="26"/>
          <w:szCs w:val="26"/>
        </w:rPr>
      </w:pPr>
      <w:r w:rsidRPr="00393325">
        <w:rPr>
          <w:sz w:val="26"/>
          <w:szCs w:val="26"/>
        </w:rPr>
        <w:t>3</w:t>
      </w:r>
      <w:r w:rsidR="00A400E8" w:rsidRPr="00393325">
        <w:rPr>
          <w:sz w:val="26"/>
          <w:szCs w:val="26"/>
        </w:rPr>
        <w:t>.</w:t>
      </w:r>
      <w:r w:rsidRPr="00393325">
        <w:rPr>
          <w:sz w:val="26"/>
          <w:szCs w:val="26"/>
        </w:rPr>
        <w:t xml:space="preserve"> Vùng đồi thấp nhấp nhô và những trảng cát rộng giáp với tỉnh Quảng Nam, nối với bờ biển phía đông. Vùng này cũng có đất bazan xen lẫn với sa khoáng.</w:t>
      </w:r>
    </w:p>
    <w:p w:rsidR="00070F63" w:rsidRPr="00393325" w:rsidRDefault="00070F63" w:rsidP="00A400E8">
      <w:pPr>
        <w:shd w:val="clear" w:color="auto" w:fill="FFFFFF"/>
        <w:spacing w:before="120" w:after="120"/>
        <w:jc w:val="both"/>
        <w:rPr>
          <w:b/>
          <w:sz w:val="26"/>
          <w:szCs w:val="26"/>
          <w:u w:val="single"/>
        </w:rPr>
      </w:pPr>
      <w:r w:rsidRPr="00393325">
        <w:rPr>
          <w:b/>
          <w:sz w:val="26"/>
          <w:szCs w:val="26"/>
          <w:u w:val="single"/>
        </w:rPr>
        <w:t xml:space="preserve">Địa chất  </w:t>
      </w:r>
    </w:p>
    <w:p w:rsidR="00070F63" w:rsidRPr="00393325" w:rsidRDefault="00070F63" w:rsidP="00A400E8">
      <w:pPr>
        <w:shd w:val="clear" w:color="auto" w:fill="FFFFFF"/>
        <w:spacing w:before="120" w:after="120"/>
        <w:jc w:val="both"/>
        <w:rPr>
          <w:sz w:val="26"/>
          <w:szCs w:val="26"/>
        </w:rPr>
      </w:pPr>
      <w:r w:rsidRPr="00393325">
        <w:rPr>
          <w:sz w:val="26"/>
          <w:szCs w:val="26"/>
        </w:rPr>
        <w:t xml:space="preserve">Địa tầng và tính chất cơ lý các lớp đất đá trong khu vực </w:t>
      </w:r>
      <w:r w:rsidR="009661C0" w:rsidRPr="00393325">
        <w:rPr>
          <w:sz w:val="26"/>
          <w:szCs w:val="26"/>
        </w:rPr>
        <w:t xml:space="preserve">vùng </w:t>
      </w:r>
      <w:r w:rsidR="00D82328" w:rsidRPr="00393325">
        <w:rPr>
          <w:sz w:val="26"/>
          <w:szCs w:val="26"/>
        </w:rPr>
        <w:t>Tiểu dự án</w:t>
      </w:r>
      <w:r w:rsidR="00651A9C" w:rsidRPr="00393325">
        <w:rPr>
          <w:sz w:val="26"/>
          <w:szCs w:val="26"/>
        </w:rPr>
        <w:t xml:space="preserve"> </w:t>
      </w:r>
      <w:r w:rsidRPr="00393325">
        <w:rPr>
          <w:sz w:val="26"/>
          <w:szCs w:val="26"/>
        </w:rPr>
        <w:t>:</w:t>
      </w:r>
    </w:p>
    <w:p w:rsidR="002E45B3" w:rsidRPr="00393325" w:rsidRDefault="002E45B3" w:rsidP="00A400E8">
      <w:pPr>
        <w:spacing w:before="120" w:after="120"/>
        <w:jc w:val="both"/>
        <w:rPr>
          <w:b/>
          <w:sz w:val="26"/>
          <w:szCs w:val="26"/>
          <w:lang w:val="nl-NL"/>
        </w:rPr>
      </w:pPr>
      <w:r w:rsidRPr="00393325">
        <w:rPr>
          <w:b/>
          <w:sz w:val="26"/>
          <w:szCs w:val="26"/>
          <w:lang w:val="nl-NL"/>
        </w:rPr>
        <w:t>* Địa bàn huyện Bình Sơn:</w:t>
      </w:r>
    </w:p>
    <w:p w:rsidR="002E45B3" w:rsidRPr="00393325" w:rsidRDefault="002E45B3" w:rsidP="00A400E8">
      <w:pPr>
        <w:spacing w:before="120" w:after="120"/>
        <w:jc w:val="both"/>
        <w:rPr>
          <w:sz w:val="26"/>
          <w:szCs w:val="26"/>
          <w:lang w:val="nl-NL"/>
        </w:rPr>
      </w:pPr>
      <w:r w:rsidRPr="00393325">
        <w:rPr>
          <w:sz w:val="26"/>
          <w:szCs w:val="26"/>
          <w:lang w:val="nl-NL"/>
        </w:rPr>
        <w:t xml:space="preserve">Hệ tầng Tiên An (MPta) phân bố chủ yếu ở các hồ Hóc Bứa, Gò Lang, Hố Đá , An Phong khu vực Bình Sơn gặp đá phiến mica silimanit granat xen vỉa </w:t>
      </w:r>
      <w:r w:rsidR="00DB6D2C" w:rsidRPr="00393325">
        <w:rPr>
          <w:sz w:val="26"/>
          <w:szCs w:val="26"/>
          <w:lang w:val="nl-NL"/>
        </w:rPr>
        <w:t>bãi</w:t>
      </w:r>
      <w:r w:rsidRPr="00393325">
        <w:rPr>
          <w:sz w:val="26"/>
          <w:szCs w:val="26"/>
          <w:lang w:val="nl-NL"/>
        </w:rPr>
        <w:t>ng quarzit biotit chứa manganit.</w:t>
      </w:r>
    </w:p>
    <w:p w:rsidR="002E45B3" w:rsidRPr="00393325" w:rsidRDefault="002E45B3" w:rsidP="00A400E8">
      <w:pPr>
        <w:spacing w:before="120" w:after="120"/>
        <w:jc w:val="both"/>
        <w:rPr>
          <w:sz w:val="26"/>
          <w:szCs w:val="26"/>
          <w:lang w:val="nl-NL"/>
        </w:rPr>
      </w:pPr>
      <w:r w:rsidRPr="00393325">
        <w:rPr>
          <w:sz w:val="26"/>
          <w:szCs w:val="26"/>
          <w:lang w:val="nl-NL"/>
        </w:rPr>
        <w:t xml:space="preserve">Hệ tầng Bình Sơn (J1-2bs) phân bố hồ Chứa nước Liên Trì  gồm: Cuội kết cơ sở gồm cuội </w:t>
      </w:r>
      <w:r w:rsidR="00107422" w:rsidRPr="00393325">
        <w:rPr>
          <w:sz w:val="26"/>
          <w:szCs w:val="26"/>
          <w:lang w:val="nl-NL"/>
        </w:rPr>
        <w:t>Thạnh</w:t>
      </w:r>
      <w:r w:rsidRPr="00393325">
        <w:rPr>
          <w:sz w:val="26"/>
          <w:szCs w:val="26"/>
          <w:lang w:val="nl-NL"/>
        </w:rPr>
        <w:t xml:space="preserve"> anh và silic mài tròn tốt, cát sạn kết hạt vừa đến thô, có cấu tạo xiên chéo, màu nâu đỏ. Cát kết xen ít bột kết màu nâu. Cát kết, sét bột kết màu nâu xen  ít sét màu xám vàng. Bột sét kết màu nâu.</w:t>
      </w:r>
    </w:p>
    <w:p w:rsidR="002E45B3" w:rsidRPr="00393325" w:rsidRDefault="002E45B3" w:rsidP="00A400E8">
      <w:pPr>
        <w:spacing w:before="120" w:after="120"/>
        <w:jc w:val="both"/>
        <w:rPr>
          <w:sz w:val="26"/>
          <w:szCs w:val="26"/>
          <w:lang w:val="nl-NL"/>
        </w:rPr>
      </w:pPr>
      <w:r w:rsidRPr="00393325">
        <w:rPr>
          <w:sz w:val="26"/>
          <w:szCs w:val="26"/>
          <w:lang w:val="nl-NL"/>
        </w:rPr>
        <w:t>Hệ tầng Đại Nga (</w:t>
      </w:r>
      <w:r w:rsidRPr="00393325">
        <w:rPr>
          <w:sz w:val="26"/>
          <w:szCs w:val="26"/>
          <w:lang w:val="nl-NL"/>
        </w:rPr>
        <w:sym w:font="Symbol" w:char="F062"/>
      </w:r>
      <w:r w:rsidRPr="00393325">
        <w:rPr>
          <w:sz w:val="26"/>
          <w:szCs w:val="26"/>
          <w:lang w:val="nl-NL"/>
        </w:rPr>
        <w:t>N13đn) phâ</w:t>
      </w:r>
      <w:r w:rsidR="008F237D" w:rsidRPr="00393325">
        <w:rPr>
          <w:sz w:val="26"/>
          <w:szCs w:val="26"/>
          <w:lang w:val="nl-NL"/>
        </w:rPr>
        <w:t>n bố ở các hồ Gò Lang, Hóc Bứa.</w:t>
      </w:r>
    </w:p>
    <w:p w:rsidR="002E45B3" w:rsidRPr="00393325" w:rsidRDefault="002E45B3" w:rsidP="00A400E8">
      <w:pPr>
        <w:spacing w:before="120" w:after="120"/>
        <w:jc w:val="both"/>
        <w:rPr>
          <w:sz w:val="26"/>
          <w:szCs w:val="26"/>
          <w:lang w:val="nl-NL"/>
        </w:rPr>
      </w:pPr>
      <w:r w:rsidRPr="00393325">
        <w:rPr>
          <w:sz w:val="26"/>
          <w:szCs w:val="26"/>
          <w:lang w:val="nl-NL"/>
        </w:rPr>
        <w:t>Hệ tầng Túc Trưng (</w:t>
      </w:r>
      <w:r w:rsidRPr="00393325">
        <w:rPr>
          <w:sz w:val="26"/>
          <w:szCs w:val="26"/>
          <w:lang w:val="nl-NL"/>
        </w:rPr>
        <w:sym w:font="Symbol" w:char="F062"/>
      </w:r>
      <w:r w:rsidRPr="00393325">
        <w:rPr>
          <w:sz w:val="26"/>
          <w:szCs w:val="26"/>
          <w:lang w:val="nl-NL"/>
        </w:rPr>
        <w:t>N2-Q1tt) phân bố ở Gò Lang.</w:t>
      </w:r>
    </w:p>
    <w:p w:rsidR="002E45B3" w:rsidRPr="00393325" w:rsidRDefault="002E45B3" w:rsidP="00A400E8">
      <w:pPr>
        <w:spacing w:before="120" w:after="120"/>
        <w:jc w:val="both"/>
        <w:rPr>
          <w:sz w:val="26"/>
          <w:szCs w:val="26"/>
          <w:lang w:val="nl-NL"/>
        </w:rPr>
      </w:pPr>
      <w:r w:rsidRPr="00393325">
        <w:rPr>
          <w:sz w:val="26"/>
          <w:szCs w:val="26"/>
          <w:lang w:val="nl-NL"/>
        </w:rPr>
        <w:t>Trầm tích đệ tứ (Q)</w:t>
      </w:r>
      <w:r w:rsidR="00A400E8" w:rsidRPr="00393325">
        <w:rPr>
          <w:sz w:val="26"/>
          <w:szCs w:val="26"/>
          <w:lang w:val="nl-NL"/>
        </w:rPr>
        <w:t xml:space="preserve"> c</w:t>
      </w:r>
      <w:r w:rsidRPr="00393325">
        <w:rPr>
          <w:sz w:val="26"/>
          <w:szCs w:val="26"/>
          <w:lang w:val="nl-NL"/>
        </w:rPr>
        <w:t>ác thành tạo aluvi bãi bồi thấp phân bố khá rộng rãi dọc theo thung lũng các sông suối, có chiều rộng từ vài chục mét ở các thung lũng miền núi</w:t>
      </w:r>
      <w:r w:rsidR="008F237D" w:rsidRPr="00393325">
        <w:rPr>
          <w:sz w:val="26"/>
          <w:szCs w:val="26"/>
          <w:lang w:val="nl-NL"/>
        </w:rPr>
        <w:t>.</w:t>
      </w:r>
      <w:r w:rsidRPr="00393325">
        <w:rPr>
          <w:sz w:val="26"/>
          <w:szCs w:val="26"/>
          <w:lang w:val="nl-NL"/>
        </w:rPr>
        <w:t xml:space="preserve"> </w:t>
      </w:r>
    </w:p>
    <w:p w:rsidR="002E45B3" w:rsidRPr="00393325" w:rsidRDefault="002E45B3" w:rsidP="00A400E8">
      <w:pPr>
        <w:spacing w:before="120" w:after="120"/>
        <w:jc w:val="both"/>
        <w:rPr>
          <w:sz w:val="26"/>
          <w:szCs w:val="26"/>
          <w:lang w:val="nl-NL"/>
        </w:rPr>
      </w:pPr>
      <w:r w:rsidRPr="00393325">
        <w:rPr>
          <w:sz w:val="26"/>
          <w:szCs w:val="26"/>
          <w:lang w:val="nl-NL"/>
        </w:rPr>
        <w:t>Gồ</w:t>
      </w:r>
      <w:r w:rsidR="00A400E8" w:rsidRPr="00393325">
        <w:rPr>
          <w:sz w:val="26"/>
          <w:szCs w:val="26"/>
          <w:lang w:val="nl-NL"/>
        </w:rPr>
        <w:t>m: Trầm tích sông suối (aQ</w:t>
      </w:r>
      <w:r w:rsidR="00A400E8" w:rsidRPr="00393325">
        <w:rPr>
          <w:sz w:val="26"/>
          <w:szCs w:val="26"/>
          <w:vertAlign w:val="subscript"/>
          <w:lang w:val="nl-NL"/>
        </w:rPr>
        <w:t>22-3</w:t>
      </w:r>
      <w:r w:rsidR="00A400E8" w:rsidRPr="00393325">
        <w:rPr>
          <w:sz w:val="26"/>
          <w:szCs w:val="26"/>
          <w:lang w:val="nl-NL"/>
        </w:rPr>
        <w:t>)</w:t>
      </w:r>
      <w:r w:rsidRPr="00393325">
        <w:rPr>
          <w:sz w:val="26"/>
          <w:szCs w:val="26"/>
          <w:lang w:val="nl-NL"/>
        </w:rPr>
        <w:t>, Trầm tích sông, suối (aQ</w:t>
      </w:r>
      <w:r w:rsidRPr="00393325">
        <w:rPr>
          <w:sz w:val="26"/>
          <w:szCs w:val="26"/>
          <w:vertAlign w:val="subscript"/>
          <w:lang w:val="nl-NL"/>
        </w:rPr>
        <w:t>23</w:t>
      </w:r>
      <w:r w:rsidRPr="00393325">
        <w:rPr>
          <w:sz w:val="26"/>
          <w:szCs w:val="26"/>
          <w:lang w:val="nl-NL"/>
        </w:rPr>
        <w:t xml:space="preserve">) gặp ở hồ Hóc Bứa gồm </w:t>
      </w:r>
      <w:r w:rsidR="00A400E8" w:rsidRPr="00393325">
        <w:rPr>
          <w:sz w:val="26"/>
          <w:szCs w:val="26"/>
          <w:lang w:val="nl-NL"/>
        </w:rPr>
        <w:t>c</w:t>
      </w:r>
      <w:r w:rsidRPr="00393325">
        <w:rPr>
          <w:sz w:val="26"/>
          <w:szCs w:val="26"/>
          <w:lang w:val="nl-NL"/>
        </w:rPr>
        <w:t xml:space="preserve">uội sỏi chuyển lên sạn sỏi lẫn cát màu xám vàng, </w:t>
      </w:r>
      <w:r w:rsidR="00A400E8" w:rsidRPr="00393325">
        <w:rPr>
          <w:sz w:val="26"/>
          <w:szCs w:val="26"/>
          <w:lang w:val="nl-NL"/>
        </w:rPr>
        <w:t>c</w:t>
      </w:r>
      <w:r w:rsidRPr="00393325">
        <w:rPr>
          <w:sz w:val="26"/>
          <w:szCs w:val="26"/>
          <w:lang w:val="nl-NL"/>
        </w:rPr>
        <w:t xml:space="preserve">át lẫn sạn xen lớp cát bột màu xám vàng </w:t>
      </w:r>
      <w:r w:rsidR="00A400E8" w:rsidRPr="00393325">
        <w:rPr>
          <w:sz w:val="26"/>
          <w:szCs w:val="26"/>
          <w:lang w:val="nl-NL"/>
        </w:rPr>
        <w:t>c</w:t>
      </w:r>
      <w:r w:rsidRPr="00393325">
        <w:rPr>
          <w:sz w:val="26"/>
          <w:szCs w:val="26"/>
          <w:lang w:val="nl-NL"/>
        </w:rPr>
        <w:t>át lẫn bột sét chuyển lên cát bột màu xám vàng.Trầm tích sông biển-đầm lầy (amb Q</w:t>
      </w:r>
      <w:r w:rsidRPr="00393325">
        <w:rPr>
          <w:sz w:val="26"/>
          <w:szCs w:val="26"/>
          <w:vertAlign w:val="subscript"/>
          <w:lang w:val="nl-NL"/>
        </w:rPr>
        <w:t>23</w:t>
      </w:r>
      <w:r w:rsidRPr="00393325">
        <w:rPr>
          <w:sz w:val="26"/>
          <w:szCs w:val="26"/>
          <w:lang w:val="nl-NL"/>
        </w:rPr>
        <w:t xml:space="preserve">) gặp hạ lưu và vùng hưởng lợi hồ Liên Trì gồm </w:t>
      </w:r>
      <w:r w:rsidR="00A400E8" w:rsidRPr="00393325">
        <w:rPr>
          <w:sz w:val="26"/>
          <w:szCs w:val="26"/>
          <w:lang w:val="nl-NL"/>
        </w:rPr>
        <w:t>c</w:t>
      </w:r>
      <w:r w:rsidRPr="00393325">
        <w:rPr>
          <w:sz w:val="26"/>
          <w:szCs w:val="26"/>
          <w:lang w:val="nl-NL"/>
        </w:rPr>
        <w:t>át lẫn bột sét, phần dưới lẫn sạn sỏi màu xám vàng</w:t>
      </w:r>
      <w:r w:rsidR="008F237D" w:rsidRPr="00393325">
        <w:rPr>
          <w:sz w:val="26"/>
          <w:szCs w:val="26"/>
          <w:lang w:val="nl-NL"/>
        </w:rPr>
        <w:t>.</w:t>
      </w:r>
      <w:r w:rsidRPr="00393325">
        <w:rPr>
          <w:sz w:val="26"/>
          <w:szCs w:val="26"/>
          <w:lang w:val="nl-NL"/>
        </w:rPr>
        <w:t xml:space="preserve"> </w:t>
      </w:r>
    </w:p>
    <w:p w:rsidR="002E45B3" w:rsidRPr="00393325" w:rsidRDefault="002E45B3" w:rsidP="00A400E8">
      <w:pPr>
        <w:spacing w:before="120" w:after="120"/>
        <w:jc w:val="both"/>
        <w:rPr>
          <w:sz w:val="26"/>
          <w:szCs w:val="26"/>
          <w:lang w:val="nl-NL"/>
        </w:rPr>
      </w:pPr>
      <w:r w:rsidRPr="00393325">
        <w:rPr>
          <w:sz w:val="26"/>
          <w:szCs w:val="26"/>
          <w:lang w:val="nl-NL"/>
        </w:rPr>
        <w:t>Thành tạo sườn tích-lũ tích (dpQ) được thành tạo dọc sườn các khối núi giáp đồng bằng và các thung lũng với nhiều khe suối và mương xói đổ vật liêụ ra, phân bố rộng rãi dọc thung lũng của các hồ chứa nước.</w:t>
      </w:r>
    </w:p>
    <w:p w:rsidR="002E45B3" w:rsidRPr="00393325" w:rsidRDefault="002E45B3" w:rsidP="00A400E8">
      <w:pPr>
        <w:spacing w:before="120" w:after="120"/>
        <w:jc w:val="both"/>
        <w:rPr>
          <w:sz w:val="26"/>
          <w:szCs w:val="26"/>
          <w:lang w:val="nl-NL"/>
        </w:rPr>
      </w:pPr>
      <w:r w:rsidRPr="00393325">
        <w:rPr>
          <w:sz w:val="26"/>
          <w:szCs w:val="26"/>
          <w:lang w:val="nl-NL"/>
        </w:rPr>
        <w:t>Phức hệ Ngọc Hội (Gb/NP-</w:t>
      </w:r>
      <w:r w:rsidRPr="00393325">
        <w:rPr>
          <w:sz w:val="26"/>
          <w:szCs w:val="26"/>
          <w:lang w:val="nl-NL"/>
        </w:rPr>
        <w:sym w:font="UniversalMath1 BT" w:char="F065"/>
      </w:r>
      <w:r w:rsidR="008F237D" w:rsidRPr="00393325">
        <w:rPr>
          <w:sz w:val="26"/>
          <w:szCs w:val="26"/>
          <w:lang w:val="nl-NL"/>
        </w:rPr>
        <w:t xml:space="preserve">1nh) phân bố </w:t>
      </w:r>
      <w:r w:rsidRPr="00393325">
        <w:rPr>
          <w:sz w:val="26"/>
          <w:szCs w:val="26"/>
          <w:lang w:val="nl-NL"/>
        </w:rPr>
        <w:t>rộng khắp hồ Hố Đá.</w:t>
      </w:r>
      <w:r w:rsidR="000E782E" w:rsidRPr="00393325">
        <w:rPr>
          <w:sz w:val="26"/>
          <w:szCs w:val="26"/>
          <w:lang w:val="nl-NL"/>
        </w:rPr>
        <w:t xml:space="preserve"> </w:t>
      </w:r>
      <w:r w:rsidRPr="00393325">
        <w:rPr>
          <w:sz w:val="26"/>
          <w:szCs w:val="26"/>
          <w:lang w:val="nl-NL"/>
        </w:rPr>
        <w:t xml:space="preserve">Thành phần </w:t>
      </w:r>
      <w:r w:rsidR="00107422" w:rsidRPr="00393325">
        <w:rPr>
          <w:sz w:val="26"/>
          <w:szCs w:val="26"/>
          <w:lang w:val="nl-NL"/>
        </w:rPr>
        <w:t>Thạnh</w:t>
      </w:r>
      <w:r w:rsidRPr="00393325">
        <w:rPr>
          <w:sz w:val="26"/>
          <w:szCs w:val="26"/>
          <w:lang w:val="nl-NL"/>
        </w:rPr>
        <w:t xml:space="preserve"> học khá đồng nhất: gồm các đá pyroxenit là chủ yếu, ít gabro, pyroxenit olivin 2 pyroxen, có màu đen, xám đen phớt xanh lục, rìa khối thường hạt nhỏ, trung tâm khối hạt.</w:t>
      </w:r>
    </w:p>
    <w:p w:rsidR="002E45B3" w:rsidRPr="00393325" w:rsidRDefault="002E45B3" w:rsidP="00A400E8">
      <w:pPr>
        <w:spacing w:before="120" w:after="120"/>
        <w:jc w:val="both"/>
        <w:rPr>
          <w:b/>
          <w:sz w:val="26"/>
          <w:szCs w:val="26"/>
          <w:lang w:val="nl-NL"/>
        </w:rPr>
      </w:pPr>
      <w:r w:rsidRPr="00393325">
        <w:rPr>
          <w:b/>
          <w:sz w:val="26"/>
          <w:szCs w:val="26"/>
          <w:lang w:val="nl-NL"/>
        </w:rPr>
        <w:lastRenderedPageBreak/>
        <w:t>* Địa bàn huyện Sơn Tịnh:</w:t>
      </w:r>
    </w:p>
    <w:p w:rsidR="002E45B3" w:rsidRPr="00393325" w:rsidRDefault="002E45B3" w:rsidP="00A400E8">
      <w:pPr>
        <w:spacing w:before="120" w:after="120"/>
        <w:jc w:val="both"/>
        <w:rPr>
          <w:sz w:val="26"/>
          <w:szCs w:val="26"/>
          <w:lang w:val="nl-NL"/>
        </w:rPr>
      </w:pPr>
      <w:r w:rsidRPr="00393325">
        <w:rPr>
          <w:sz w:val="26"/>
          <w:szCs w:val="26"/>
          <w:lang w:val="nl-NL"/>
        </w:rPr>
        <w:t xml:space="preserve">Hệ tầng Tiên An (MPta) phân bố chủ yếu ở hồ Hố Hiểu thành phàn gồm: </w:t>
      </w:r>
      <w:r w:rsidR="00A400E8" w:rsidRPr="00393325">
        <w:rPr>
          <w:sz w:val="26"/>
          <w:szCs w:val="26"/>
          <w:lang w:val="nl-NL"/>
        </w:rPr>
        <w:t>Đ</w:t>
      </w:r>
      <w:r w:rsidRPr="00393325">
        <w:rPr>
          <w:sz w:val="26"/>
          <w:szCs w:val="26"/>
          <w:lang w:val="nl-NL"/>
        </w:rPr>
        <w:t xml:space="preserve">á phiến mica silimanit granat xen vỉa </w:t>
      </w:r>
      <w:r w:rsidR="00DB6D2C" w:rsidRPr="00393325">
        <w:rPr>
          <w:sz w:val="26"/>
          <w:szCs w:val="26"/>
          <w:lang w:val="nl-NL"/>
        </w:rPr>
        <w:t>bãi</w:t>
      </w:r>
      <w:r w:rsidRPr="00393325">
        <w:rPr>
          <w:sz w:val="26"/>
          <w:szCs w:val="26"/>
          <w:lang w:val="nl-NL"/>
        </w:rPr>
        <w:t>ng quarzit biotit chứa manganit.</w:t>
      </w:r>
    </w:p>
    <w:p w:rsidR="002E45B3" w:rsidRPr="00393325" w:rsidRDefault="002E45B3" w:rsidP="00A400E8">
      <w:pPr>
        <w:spacing w:before="120" w:after="120"/>
        <w:jc w:val="both"/>
        <w:rPr>
          <w:sz w:val="26"/>
          <w:szCs w:val="26"/>
          <w:lang w:val="nl-NL"/>
        </w:rPr>
      </w:pPr>
      <w:r w:rsidRPr="00393325">
        <w:rPr>
          <w:sz w:val="26"/>
          <w:szCs w:val="26"/>
          <w:lang w:val="nl-NL"/>
        </w:rPr>
        <w:t>Trầm tích đệ tứ (Q) các thành tạo aluvi bãi bồi thấp phân bố khá rộng rãi dọc theo thung lũng các sông suối, có chiều rộng từ vài chục mét ở các thung lũng miền núi</w:t>
      </w:r>
      <w:r w:rsidR="008F237D" w:rsidRPr="00393325">
        <w:rPr>
          <w:sz w:val="26"/>
          <w:szCs w:val="26"/>
          <w:lang w:val="nl-NL"/>
        </w:rPr>
        <w:t>.</w:t>
      </w:r>
      <w:r w:rsidRPr="00393325">
        <w:rPr>
          <w:sz w:val="26"/>
          <w:szCs w:val="26"/>
          <w:lang w:val="nl-NL"/>
        </w:rPr>
        <w:t xml:space="preserve"> </w:t>
      </w:r>
    </w:p>
    <w:p w:rsidR="002E45B3" w:rsidRPr="00393325" w:rsidRDefault="002E45B3" w:rsidP="00A400E8">
      <w:pPr>
        <w:spacing w:before="120" w:after="120"/>
        <w:jc w:val="both"/>
        <w:rPr>
          <w:sz w:val="26"/>
          <w:szCs w:val="26"/>
          <w:lang w:val="nl-NL"/>
        </w:rPr>
      </w:pPr>
      <w:r w:rsidRPr="00393325">
        <w:rPr>
          <w:sz w:val="26"/>
          <w:szCs w:val="26"/>
          <w:lang w:val="nl-NL"/>
        </w:rPr>
        <w:t>Gồ</w:t>
      </w:r>
      <w:r w:rsidR="008F237D" w:rsidRPr="00393325">
        <w:rPr>
          <w:sz w:val="26"/>
          <w:szCs w:val="26"/>
          <w:lang w:val="nl-NL"/>
        </w:rPr>
        <w:t>m: Trầm tích sông suối (aQ</w:t>
      </w:r>
      <w:r w:rsidR="008F237D" w:rsidRPr="00393325">
        <w:rPr>
          <w:sz w:val="26"/>
          <w:szCs w:val="26"/>
          <w:vertAlign w:val="subscript"/>
          <w:lang w:val="nl-NL"/>
        </w:rPr>
        <w:t>22-3</w:t>
      </w:r>
      <w:r w:rsidR="008F237D" w:rsidRPr="00393325">
        <w:rPr>
          <w:sz w:val="26"/>
          <w:szCs w:val="26"/>
          <w:lang w:val="nl-NL"/>
        </w:rPr>
        <w:t>)</w:t>
      </w:r>
      <w:r w:rsidRPr="00393325">
        <w:rPr>
          <w:sz w:val="26"/>
          <w:szCs w:val="26"/>
          <w:lang w:val="nl-NL"/>
        </w:rPr>
        <w:t>, Trầm tích sông, suối (aQ</w:t>
      </w:r>
      <w:r w:rsidRPr="00393325">
        <w:rPr>
          <w:sz w:val="26"/>
          <w:szCs w:val="26"/>
          <w:vertAlign w:val="subscript"/>
          <w:lang w:val="nl-NL"/>
        </w:rPr>
        <w:t>23</w:t>
      </w:r>
      <w:r w:rsidRPr="00393325">
        <w:rPr>
          <w:sz w:val="26"/>
          <w:szCs w:val="26"/>
          <w:lang w:val="nl-NL"/>
        </w:rPr>
        <w:t>) gặp ở hồ Hóc Cơ</w:t>
      </w:r>
      <w:r w:rsidR="000E782E" w:rsidRPr="00393325">
        <w:rPr>
          <w:sz w:val="26"/>
          <w:szCs w:val="26"/>
          <w:lang w:val="nl-NL"/>
        </w:rPr>
        <w:t>.</w:t>
      </w:r>
    </w:p>
    <w:p w:rsidR="002E45B3" w:rsidRPr="00393325" w:rsidRDefault="002E45B3" w:rsidP="00A400E8">
      <w:pPr>
        <w:spacing w:before="120" w:after="120"/>
        <w:jc w:val="both"/>
        <w:rPr>
          <w:sz w:val="26"/>
          <w:szCs w:val="26"/>
          <w:lang w:val="nl-NL"/>
        </w:rPr>
      </w:pPr>
      <w:r w:rsidRPr="00393325">
        <w:rPr>
          <w:sz w:val="26"/>
          <w:szCs w:val="26"/>
          <w:lang w:val="nl-NL"/>
        </w:rPr>
        <w:t>Thành tạo sườn tích-lũ tích (dpQ) được thành tạo dọc sườn các khối núi giáp đồng bằng và các thung lũng với nhiều khe suối, phân bố rộng rãi dọc thung lũng của các hồ chứa nước.</w:t>
      </w:r>
    </w:p>
    <w:p w:rsidR="002E45B3" w:rsidRPr="00393325" w:rsidRDefault="002E45B3" w:rsidP="00A400E8">
      <w:pPr>
        <w:spacing w:before="120" w:after="120"/>
        <w:jc w:val="both"/>
        <w:rPr>
          <w:sz w:val="26"/>
          <w:szCs w:val="26"/>
          <w:lang w:val="nl-NL"/>
        </w:rPr>
      </w:pPr>
      <w:r w:rsidRPr="00393325">
        <w:rPr>
          <w:sz w:val="26"/>
          <w:szCs w:val="26"/>
          <w:lang w:val="nl-NL"/>
        </w:rPr>
        <w:t>Phức hệ Trà Bồng (GDi/S</w:t>
      </w:r>
      <w:r w:rsidRPr="00393325">
        <w:rPr>
          <w:sz w:val="26"/>
          <w:szCs w:val="26"/>
          <w:vertAlign w:val="subscript"/>
          <w:lang w:val="nl-NL"/>
        </w:rPr>
        <w:t>tb</w:t>
      </w:r>
      <w:r w:rsidRPr="00393325">
        <w:rPr>
          <w:sz w:val="26"/>
          <w:szCs w:val="26"/>
          <w:lang w:val="nl-NL"/>
        </w:rPr>
        <w:t>) phân bố chủ yếu ở hồ Hố Hiểu, Hóc Cơ.Chúng có quan hệ xuyên cắt và bắt tù các đá pha 1 ở Trà Bồng. Trong khối, còn gặp các đá granit biotit có horblend, hạt nhỏ, sáng màu, cấu tạo gneis, được xếp vào pha 3 của phức hệ. Chúng lộ thành các thể nhỏ có dạng kéo dài theo phương gneis.</w:t>
      </w:r>
    </w:p>
    <w:p w:rsidR="002E45B3" w:rsidRPr="00393325" w:rsidRDefault="002E45B3" w:rsidP="00A400E8">
      <w:pPr>
        <w:spacing w:before="120" w:after="120"/>
        <w:jc w:val="both"/>
        <w:rPr>
          <w:sz w:val="26"/>
          <w:szCs w:val="26"/>
          <w:lang w:val="nl-NL"/>
        </w:rPr>
      </w:pPr>
      <w:r w:rsidRPr="00393325">
        <w:rPr>
          <w:sz w:val="26"/>
          <w:szCs w:val="26"/>
          <w:lang w:val="nl-NL"/>
        </w:rPr>
        <w:t>Phức hệ Bến Giằng (GDi/PZ</w:t>
      </w:r>
      <w:r w:rsidRPr="00393325">
        <w:rPr>
          <w:sz w:val="26"/>
          <w:szCs w:val="26"/>
          <w:vertAlign w:val="subscript"/>
          <w:lang w:val="nl-NL"/>
        </w:rPr>
        <w:t>3bg</w:t>
      </w:r>
      <w:r w:rsidRPr="00393325">
        <w:rPr>
          <w:sz w:val="26"/>
          <w:szCs w:val="26"/>
          <w:lang w:val="nl-NL"/>
        </w:rPr>
        <w:t>) phân bố ở hồ Hóc Khế lộ thành các kh</w:t>
      </w:r>
      <w:r w:rsidR="00A400E8" w:rsidRPr="00393325">
        <w:rPr>
          <w:sz w:val="26"/>
          <w:szCs w:val="26"/>
          <w:lang w:val="nl-NL"/>
        </w:rPr>
        <w:t>ối nhỏ, xuyên lên các đá cổ hơn</w:t>
      </w:r>
      <w:r w:rsidRPr="00393325">
        <w:rPr>
          <w:sz w:val="26"/>
          <w:szCs w:val="26"/>
          <w:lang w:val="nl-NL"/>
        </w:rPr>
        <w:t xml:space="preserve">. Chúng có quan hệ xuyên cắt, bắt tù các đá phiến hệ tầng Tiên An, đá gneis loạt Sông Re và bị đá granit phức hệ Hải Vân xuyên cắt. Các thể đá diorit, diorit </w:t>
      </w:r>
      <w:r w:rsidR="00107422" w:rsidRPr="00393325">
        <w:rPr>
          <w:sz w:val="26"/>
          <w:szCs w:val="26"/>
          <w:lang w:val="nl-NL"/>
        </w:rPr>
        <w:t>Thạnh</w:t>
      </w:r>
      <w:r w:rsidRPr="00393325">
        <w:rPr>
          <w:sz w:val="26"/>
          <w:szCs w:val="26"/>
          <w:lang w:val="nl-NL"/>
        </w:rPr>
        <w:t xml:space="preserve"> anh</w:t>
      </w:r>
      <w:r w:rsidR="000E782E" w:rsidRPr="00393325">
        <w:rPr>
          <w:sz w:val="26"/>
          <w:szCs w:val="26"/>
          <w:lang w:val="nl-NL"/>
        </w:rPr>
        <w:t>.</w:t>
      </w:r>
    </w:p>
    <w:p w:rsidR="002E45B3" w:rsidRPr="00393325" w:rsidRDefault="002E45B3" w:rsidP="00A400E8">
      <w:pPr>
        <w:spacing w:before="120" w:after="120"/>
        <w:jc w:val="both"/>
        <w:rPr>
          <w:sz w:val="26"/>
          <w:szCs w:val="26"/>
          <w:lang w:val="nl-NL"/>
        </w:rPr>
      </w:pPr>
      <w:r w:rsidRPr="00393325">
        <w:rPr>
          <w:sz w:val="26"/>
          <w:szCs w:val="26"/>
          <w:lang w:val="nl-NL"/>
        </w:rPr>
        <w:t>Phức hệ Hải Vân (G/T3</w:t>
      </w:r>
      <w:r w:rsidRPr="00393325">
        <w:rPr>
          <w:sz w:val="26"/>
          <w:szCs w:val="26"/>
          <w:vertAlign w:val="subscript"/>
          <w:lang w:val="nl-NL"/>
        </w:rPr>
        <w:t>hv1</w:t>
      </w:r>
      <w:r w:rsidRPr="00393325">
        <w:rPr>
          <w:sz w:val="26"/>
          <w:szCs w:val="26"/>
          <w:lang w:val="nl-NL"/>
        </w:rPr>
        <w:t>) phân bố ở hồ Hóc Khế, thành phần chính của các khối này. Thành phần gồm granit biotit, granosyenit biotit, granit 2 mica hạt lớn, màu xám trắng đốm đen, chúng xuyên qua và bắt tù các đá phiến kết tinh hệ tầng Tiên An</w:t>
      </w:r>
      <w:r w:rsidR="000E782E" w:rsidRPr="00393325">
        <w:rPr>
          <w:sz w:val="26"/>
          <w:szCs w:val="26"/>
          <w:lang w:val="nl-NL"/>
        </w:rPr>
        <w:t>.</w:t>
      </w:r>
      <w:r w:rsidRPr="00393325">
        <w:rPr>
          <w:sz w:val="26"/>
          <w:szCs w:val="26"/>
          <w:lang w:val="nl-NL"/>
        </w:rPr>
        <w:t xml:space="preserve"> </w:t>
      </w:r>
    </w:p>
    <w:p w:rsidR="002E45B3" w:rsidRPr="00393325" w:rsidRDefault="002E45B3" w:rsidP="00A400E8">
      <w:pPr>
        <w:spacing w:before="120" w:after="120"/>
        <w:jc w:val="both"/>
        <w:rPr>
          <w:b/>
          <w:sz w:val="26"/>
          <w:szCs w:val="26"/>
          <w:lang w:val="nl-NL"/>
        </w:rPr>
      </w:pPr>
      <w:r w:rsidRPr="00393325">
        <w:rPr>
          <w:b/>
          <w:sz w:val="26"/>
          <w:szCs w:val="26"/>
          <w:lang w:val="nl-NL"/>
        </w:rPr>
        <w:t>* Địa bàn huyện Đức Phổ:</w:t>
      </w:r>
    </w:p>
    <w:p w:rsidR="002E45B3" w:rsidRPr="00393325" w:rsidRDefault="002E45B3" w:rsidP="00A400E8">
      <w:pPr>
        <w:spacing w:before="120" w:after="120"/>
        <w:jc w:val="both"/>
        <w:rPr>
          <w:sz w:val="26"/>
          <w:szCs w:val="26"/>
          <w:lang w:val="nl-NL"/>
        </w:rPr>
      </w:pPr>
      <w:r w:rsidRPr="00393325">
        <w:rPr>
          <w:sz w:val="26"/>
          <w:szCs w:val="26"/>
          <w:lang w:val="nl-NL"/>
        </w:rPr>
        <w:t xml:space="preserve">Trầm tích đệ tứ (Q) các thành tạo aluvi bãi bồi thấp phân bố khá rộng rãi dọc theo thung lũng các sông suối, có chiều rộng từ vài chục </w:t>
      </w:r>
      <w:r w:rsidR="008F237D" w:rsidRPr="00393325">
        <w:rPr>
          <w:sz w:val="26"/>
          <w:szCs w:val="26"/>
          <w:lang w:val="nl-NL"/>
        </w:rPr>
        <w:t>m</w:t>
      </w:r>
      <w:r w:rsidRPr="00393325">
        <w:rPr>
          <w:sz w:val="26"/>
          <w:szCs w:val="26"/>
          <w:lang w:val="nl-NL"/>
        </w:rPr>
        <w:t xml:space="preserve"> ở các thung lũng miền núi</w:t>
      </w:r>
      <w:r w:rsidR="008F237D" w:rsidRPr="00393325">
        <w:rPr>
          <w:sz w:val="26"/>
          <w:szCs w:val="26"/>
          <w:lang w:val="nl-NL"/>
        </w:rPr>
        <w:t>.</w:t>
      </w:r>
      <w:r w:rsidRPr="00393325">
        <w:rPr>
          <w:sz w:val="26"/>
          <w:szCs w:val="26"/>
          <w:lang w:val="nl-NL"/>
        </w:rPr>
        <w:t xml:space="preserve"> </w:t>
      </w:r>
    </w:p>
    <w:p w:rsidR="002E45B3" w:rsidRPr="00393325" w:rsidRDefault="002E45B3" w:rsidP="00A400E8">
      <w:pPr>
        <w:spacing w:before="120" w:after="120"/>
        <w:jc w:val="both"/>
        <w:rPr>
          <w:sz w:val="26"/>
          <w:szCs w:val="26"/>
          <w:lang w:val="nl-NL"/>
        </w:rPr>
      </w:pPr>
      <w:r w:rsidRPr="00393325">
        <w:rPr>
          <w:sz w:val="26"/>
          <w:szCs w:val="26"/>
          <w:lang w:val="nl-NL"/>
        </w:rPr>
        <w:t>Gồm: Trầm tích sông, suối (aQ</w:t>
      </w:r>
      <w:r w:rsidRPr="00393325">
        <w:rPr>
          <w:sz w:val="26"/>
          <w:szCs w:val="26"/>
          <w:vertAlign w:val="subscript"/>
          <w:lang w:val="nl-NL"/>
        </w:rPr>
        <w:t>23</w:t>
      </w:r>
      <w:r w:rsidRPr="00393325">
        <w:rPr>
          <w:sz w:val="26"/>
          <w:szCs w:val="26"/>
          <w:lang w:val="nl-NL"/>
        </w:rPr>
        <w:t>) gặp ở hồ Liệt Sơn</w:t>
      </w:r>
      <w:r w:rsidR="008F237D" w:rsidRPr="00393325">
        <w:rPr>
          <w:sz w:val="26"/>
          <w:szCs w:val="26"/>
          <w:lang w:val="nl-NL"/>
        </w:rPr>
        <w:t>.</w:t>
      </w:r>
    </w:p>
    <w:p w:rsidR="002E45B3" w:rsidRPr="00393325" w:rsidRDefault="002E45B3" w:rsidP="00A400E8">
      <w:pPr>
        <w:spacing w:before="120" w:after="120"/>
        <w:jc w:val="both"/>
        <w:rPr>
          <w:sz w:val="26"/>
          <w:szCs w:val="26"/>
          <w:lang w:val="nl-NL"/>
        </w:rPr>
      </w:pPr>
      <w:r w:rsidRPr="00393325">
        <w:rPr>
          <w:sz w:val="26"/>
          <w:szCs w:val="26"/>
          <w:lang w:val="nl-NL"/>
        </w:rPr>
        <w:t>Thành tạo sườn tích-lũ tích (dpQ) được thành tạo dọc sườn các khối núi giáp đồng bằng và các thung lũng với nhiều khe suối và mương xói đổ vật liêụ ra, phân bố rộng rãi dọc thung lũng của các hồ chứa nước.</w:t>
      </w:r>
    </w:p>
    <w:p w:rsidR="002E45B3" w:rsidRPr="00393325" w:rsidRDefault="001F146E" w:rsidP="00A400E8">
      <w:pPr>
        <w:shd w:val="clear" w:color="auto" w:fill="FFFFFF"/>
        <w:spacing w:before="120" w:after="120"/>
        <w:jc w:val="both"/>
        <w:rPr>
          <w:b/>
          <w:sz w:val="26"/>
          <w:szCs w:val="26"/>
          <w:u w:val="single"/>
        </w:rPr>
      </w:pPr>
      <w:r w:rsidRPr="00393325">
        <w:rPr>
          <w:sz w:val="26"/>
          <w:szCs w:val="26"/>
          <w:lang w:val="nl-NL"/>
        </w:rPr>
        <w:t>Phức hệ Hải Vân (G/T</w:t>
      </w:r>
      <w:r w:rsidRPr="00393325">
        <w:rPr>
          <w:sz w:val="26"/>
          <w:szCs w:val="26"/>
          <w:vertAlign w:val="subscript"/>
          <w:lang w:val="nl-NL"/>
        </w:rPr>
        <w:t>3hv1</w:t>
      </w:r>
      <w:r w:rsidRPr="00393325">
        <w:rPr>
          <w:sz w:val="26"/>
          <w:szCs w:val="26"/>
          <w:lang w:val="nl-NL"/>
        </w:rPr>
        <w:t>)</w:t>
      </w:r>
      <w:r w:rsidR="002E45B3" w:rsidRPr="00393325">
        <w:rPr>
          <w:sz w:val="26"/>
          <w:szCs w:val="26"/>
          <w:lang w:val="nl-NL"/>
        </w:rPr>
        <w:t xml:space="preserve"> phân bố ở hồ Cây Khế và Liệt Sơn. Thành phần gồm granit biotit, granosyenit biotit, granit 2 mica hạt lớn, màu xám trắng đốm đen, chúng xuyên qua và bắt tù các đá phiến kết tinh hệ tầng Tiên An</w:t>
      </w:r>
      <w:r w:rsidR="008F237D" w:rsidRPr="00393325">
        <w:rPr>
          <w:sz w:val="26"/>
          <w:szCs w:val="26"/>
          <w:lang w:val="nl-NL"/>
        </w:rPr>
        <w:t>.</w:t>
      </w:r>
      <w:r w:rsidR="002E45B3" w:rsidRPr="00393325">
        <w:rPr>
          <w:b/>
          <w:sz w:val="26"/>
          <w:szCs w:val="26"/>
          <w:u w:val="single"/>
        </w:rPr>
        <w:t xml:space="preserve"> </w:t>
      </w:r>
    </w:p>
    <w:p w:rsidR="00070F63" w:rsidRPr="00393325" w:rsidRDefault="00070F63" w:rsidP="00A400E8">
      <w:pPr>
        <w:shd w:val="clear" w:color="auto" w:fill="FFFFFF"/>
        <w:spacing w:before="120" w:after="120"/>
        <w:jc w:val="both"/>
        <w:rPr>
          <w:b/>
          <w:sz w:val="26"/>
          <w:szCs w:val="26"/>
          <w:u w:val="single"/>
        </w:rPr>
      </w:pPr>
      <w:r w:rsidRPr="00393325">
        <w:rPr>
          <w:b/>
          <w:sz w:val="26"/>
          <w:szCs w:val="26"/>
          <w:u w:val="single"/>
        </w:rPr>
        <w:t xml:space="preserve">Điều kiện địa hình địa chất theo từng </w:t>
      </w:r>
      <w:r w:rsidR="00C90EFD" w:rsidRPr="00393325">
        <w:rPr>
          <w:b/>
          <w:sz w:val="26"/>
          <w:szCs w:val="26"/>
          <w:u w:val="single"/>
        </w:rPr>
        <w:t>công trình</w:t>
      </w:r>
    </w:p>
    <w:p w:rsidR="00070F63" w:rsidRPr="00393325" w:rsidRDefault="00070F63" w:rsidP="00A400E8">
      <w:pPr>
        <w:shd w:val="clear" w:color="auto" w:fill="FFFFFF"/>
        <w:spacing w:before="120" w:after="120"/>
        <w:jc w:val="both"/>
        <w:rPr>
          <w:sz w:val="26"/>
          <w:szCs w:val="26"/>
        </w:rPr>
      </w:pPr>
      <w:r w:rsidRPr="00393325">
        <w:rPr>
          <w:sz w:val="26"/>
          <w:szCs w:val="26"/>
        </w:rPr>
        <w:t xml:space="preserve">Đặc điểm địa hình theo từng </w:t>
      </w:r>
      <w:r w:rsidR="00C90EFD" w:rsidRPr="00393325">
        <w:rPr>
          <w:sz w:val="26"/>
          <w:szCs w:val="26"/>
        </w:rPr>
        <w:t>công trình</w:t>
      </w:r>
      <w:r w:rsidRPr="00393325">
        <w:rPr>
          <w:sz w:val="26"/>
          <w:szCs w:val="26"/>
        </w:rPr>
        <w:t xml:space="preserve"> được mô tả như trong bảng tổng hợp sau:</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08" w:name="_Toc500768477"/>
      <w:bookmarkStart w:id="309" w:name="_Toc500842784"/>
      <w:bookmarkStart w:id="310" w:name="_Toc500856561"/>
      <w:bookmarkStart w:id="311" w:name="_Toc501214755"/>
      <w:bookmarkStart w:id="312" w:name="_Toc508008227"/>
      <w:bookmarkStart w:id="313" w:name="_Toc508008382"/>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00CB6597" w:rsidRPr="00393325">
        <w:rPr>
          <w:rFonts w:ascii="Times New Roman" w:eastAsia="Calibri" w:hAnsi="Times New Roman"/>
          <w:b/>
          <w:i w:val="0"/>
          <w:iCs/>
          <w:sz w:val="26"/>
          <w:szCs w:val="26"/>
        </w:rPr>
        <w:t>.1</w:t>
      </w:r>
      <w:r w:rsidRPr="00393325">
        <w:rPr>
          <w:rFonts w:ascii="Times New Roman" w:eastAsia="Calibri" w:hAnsi="Times New Roman"/>
          <w:b/>
          <w:i w:val="0"/>
          <w:iCs/>
          <w:sz w:val="26"/>
          <w:szCs w:val="26"/>
        </w:rPr>
        <w:t xml:space="preserve">: Đặc điểm </w:t>
      </w:r>
      <w:r w:rsidR="00122F20" w:rsidRPr="00393325">
        <w:rPr>
          <w:rFonts w:ascii="Times New Roman" w:eastAsia="Calibri" w:hAnsi="Times New Roman"/>
          <w:b/>
          <w:i w:val="0"/>
          <w:iCs/>
          <w:sz w:val="26"/>
          <w:szCs w:val="26"/>
        </w:rPr>
        <w:t xml:space="preserve">địa chất, </w:t>
      </w:r>
      <w:r w:rsidRPr="00393325">
        <w:rPr>
          <w:rFonts w:ascii="Times New Roman" w:eastAsia="Calibri" w:hAnsi="Times New Roman"/>
          <w:b/>
          <w:i w:val="0"/>
          <w:iCs/>
          <w:sz w:val="26"/>
          <w:szCs w:val="26"/>
        </w:rPr>
        <w:t xml:space="preserve">địa hình theo </w:t>
      </w:r>
      <w:r w:rsidR="00C90EFD" w:rsidRPr="00393325">
        <w:rPr>
          <w:rFonts w:ascii="Times New Roman" w:eastAsia="Calibri" w:hAnsi="Times New Roman"/>
          <w:b/>
          <w:i w:val="0"/>
          <w:iCs/>
          <w:sz w:val="26"/>
          <w:szCs w:val="26"/>
        </w:rPr>
        <w:t>công trình</w:t>
      </w:r>
      <w:bookmarkEnd w:id="308"/>
      <w:bookmarkEnd w:id="309"/>
      <w:bookmarkEnd w:id="310"/>
      <w:bookmarkEnd w:id="311"/>
      <w:bookmarkEnd w:id="312"/>
      <w:bookmarkEnd w:id="3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
        <w:gridCol w:w="927"/>
        <w:gridCol w:w="1138"/>
        <w:gridCol w:w="6747"/>
      </w:tblGrid>
      <w:tr w:rsidR="00DE0274" w:rsidRPr="00393325" w:rsidTr="00CB6597">
        <w:trPr>
          <w:trHeight w:val="57"/>
          <w:tblHeader/>
          <w:jc w:val="center"/>
        </w:trPr>
        <w:tc>
          <w:tcPr>
            <w:tcW w:w="259" w:type="pct"/>
            <w:vAlign w:val="center"/>
          </w:tcPr>
          <w:p w:rsidR="00070F63" w:rsidRPr="00393325" w:rsidRDefault="00070F63" w:rsidP="00CB6597">
            <w:pPr>
              <w:ind w:left="-113" w:right="-113"/>
              <w:jc w:val="center"/>
              <w:rPr>
                <w:b/>
                <w:sz w:val="26"/>
                <w:szCs w:val="26"/>
              </w:rPr>
            </w:pPr>
            <w:r w:rsidRPr="00393325">
              <w:rPr>
                <w:b/>
                <w:sz w:val="26"/>
                <w:szCs w:val="26"/>
              </w:rPr>
              <w:t>TT</w:t>
            </w:r>
          </w:p>
        </w:tc>
        <w:tc>
          <w:tcPr>
            <w:tcW w:w="505" w:type="pct"/>
            <w:shd w:val="clear" w:color="auto" w:fill="auto"/>
            <w:vAlign w:val="center"/>
          </w:tcPr>
          <w:p w:rsidR="00070F63" w:rsidRPr="00393325" w:rsidRDefault="00A400E8" w:rsidP="00CB6597">
            <w:pPr>
              <w:ind w:left="-113" w:right="-113"/>
              <w:jc w:val="center"/>
              <w:rPr>
                <w:b/>
                <w:sz w:val="26"/>
                <w:szCs w:val="26"/>
              </w:rPr>
            </w:pPr>
            <w:r w:rsidRPr="00393325">
              <w:rPr>
                <w:b/>
                <w:sz w:val="26"/>
                <w:szCs w:val="26"/>
              </w:rPr>
              <w:t>C</w:t>
            </w:r>
            <w:r w:rsidR="00070F63" w:rsidRPr="00393325">
              <w:rPr>
                <w:b/>
                <w:sz w:val="26"/>
                <w:szCs w:val="26"/>
              </w:rPr>
              <w:t>ông trình</w:t>
            </w:r>
          </w:p>
        </w:tc>
        <w:tc>
          <w:tcPr>
            <w:tcW w:w="600" w:type="pct"/>
            <w:shd w:val="clear" w:color="auto" w:fill="auto"/>
            <w:vAlign w:val="center"/>
          </w:tcPr>
          <w:p w:rsidR="00070F63" w:rsidRPr="00393325" w:rsidRDefault="00070F63" w:rsidP="00CB6597">
            <w:pPr>
              <w:ind w:left="-113" w:right="-113"/>
              <w:jc w:val="center"/>
              <w:rPr>
                <w:b/>
                <w:sz w:val="26"/>
                <w:szCs w:val="26"/>
              </w:rPr>
            </w:pPr>
            <w:r w:rsidRPr="00393325">
              <w:rPr>
                <w:b/>
                <w:sz w:val="26"/>
                <w:szCs w:val="26"/>
              </w:rPr>
              <w:t>Địađiểm</w:t>
            </w:r>
          </w:p>
        </w:tc>
        <w:tc>
          <w:tcPr>
            <w:tcW w:w="3636" w:type="pct"/>
            <w:vAlign w:val="center"/>
          </w:tcPr>
          <w:p w:rsidR="00070F63" w:rsidRPr="00393325" w:rsidRDefault="00070F63" w:rsidP="00CB6597">
            <w:pPr>
              <w:ind w:left="-113" w:right="-113"/>
              <w:jc w:val="center"/>
              <w:rPr>
                <w:b/>
                <w:sz w:val="26"/>
                <w:szCs w:val="26"/>
              </w:rPr>
            </w:pPr>
            <w:r w:rsidRPr="00393325">
              <w:rPr>
                <w:b/>
                <w:sz w:val="26"/>
                <w:szCs w:val="26"/>
              </w:rPr>
              <w:t>Đặc điểm</w:t>
            </w:r>
            <w:r w:rsidR="00122F20" w:rsidRPr="00393325">
              <w:rPr>
                <w:b/>
                <w:sz w:val="26"/>
                <w:szCs w:val="26"/>
              </w:rPr>
              <w:t xml:space="preserve"> địa chất,</w:t>
            </w:r>
            <w:r w:rsidRPr="00393325">
              <w:rPr>
                <w:b/>
                <w:sz w:val="26"/>
                <w:szCs w:val="26"/>
              </w:rPr>
              <w:t xml:space="preserve"> địa hình</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1</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Liệt Sơn</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Phổ Hòa, huyện Đức Phổ</w:t>
            </w:r>
          </w:p>
        </w:tc>
        <w:tc>
          <w:tcPr>
            <w:tcW w:w="3636" w:type="pct"/>
          </w:tcPr>
          <w:p w:rsidR="00070F63" w:rsidRPr="00393325" w:rsidRDefault="00070F63" w:rsidP="00A206AF">
            <w:pPr>
              <w:tabs>
                <w:tab w:val="left" w:pos="379"/>
              </w:tabs>
              <w:jc w:val="both"/>
              <w:rPr>
                <w:sz w:val="26"/>
                <w:szCs w:val="26"/>
              </w:rPr>
            </w:pPr>
            <w:r w:rsidRPr="00393325">
              <w:rPr>
                <w:sz w:val="26"/>
                <w:szCs w:val="26"/>
              </w:rPr>
              <w:t xml:space="preserve">Công trình đầu mối Liệt Sơn được xây dựng trên sông Lò Bó. Sông Lò Bó cách Thành phố Quảng Ngãi khoảng hơn 40 km về phía Nam. Lưu vực sông Lò Bó nằm trong huyện Đức Phổ diện tích lưu vực tính đến tuyến đập là 36,8 km2 (chiếm 52,6 % so với toàn bộ), chiều dài sông tính đến tuyến đập dài </w:t>
            </w:r>
            <w:r w:rsidRPr="00393325">
              <w:rPr>
                <w:sz w:val="26"/>
                <w:szCs w:val="26"/>
              </w:rPr>
              <w:lastRenderedPageBreak/>
              <w:t>8,7km.</w:t>
            </w:r>
          </w:p>
          <w:p w:rsidR="00070F63" w:rsidRPr="00393325" w:rsidRDefault="00070F63" w:rsidP="00A206AF">
            <w:pPr>
              <w:tabs>
                <w:tab w:val="left" w:pos="567"/>
              </w:tabs>
              <w:jc w:val="both"/>
              <w:rPr>
                <w:rFonts w:eastAsia="+mn-ea"/>
                <w:sz w:val="26"/>
                <w:szCs w:val="26"/>
              </w:rPr>
            </w:pPr>
            <w:r w:rsidRPr="00393325">
              <w:rPr>
                <w:rFonts w:eastAsia="+mn-ea"/>
                <w:sz w:val="26"/>
                <w:szCs w:val="26"/>
              </w:rPr>
              <w:t xml:space="preserve">- Từ thượng nguồn đến trung lưu (cao độ +25) đoạn sông dài 3 km, độ dốc i= (0,116 </w:t>
            </w:r>
            <w:r w:rsidRPr="00393325">
              <w:rPr>
                <w:rFonts w:eastAsia="+mn-ea"/>
                <w:sz w:val="26"/>
                <w:szCs w:val="26"/>
              </w:rPr>
              <w:sym w:font="Symbol" w:char="F0B8"/>
            </w:r>
            <w:r w:rsidRPr="00393325">
              <w:rPr>
                <w:rFonts w:eastAsia="+mn-ea"/>
                <w:sz w:val="26"/>
                <w:szCs w:val="26"/>
              </w:rPr>
              <w:t xml:space="preserve"> 0,006); đoạn tiếp theo đến tuyến đập dài 5,7km với độ dốc trung bình i= 0,0019.</w:t>
            </w:r>
          </w:p>
          <w:p w:rsidR="00070F63" w:rsidRPr="00393325" w:rsidRDefault="00070F63" w:rsidP="00A206AF">
            <w:pPr>
              <w:tabs>
                <w:tab w:val="left" w:pos="567"/>
              </w:tabs>
              <w:jc w:val="both"/>
              <w:rPr>
                <w:rFonts w:eastAsia="+mn-ea"/>
                <w:sz w:val="26"/>
                <w:szCs w:val="26"/>
              </w:rPr>
            </w:pPr>
            <w:r w:rsidRPr="00393325">
              <w:rPr>
                <w:rFonts w:eastAsia="+mn-ea"/>
                <w:sz w:val="26"/>
                <w:szCs w:val="26"/>
              </w:rPr>
              <w:t>- Tuyến đập Liệt Sơn bố trí ở đoạn trung lưu sông Lò Bó (thuộc xã Phổ Hoà), dựa vào sườn núi của dãy Trung Toàn, bên trái dựa vào sườn đồi có độ dốc 750.</w:t>
            </w:r>
          </w:p>
          <w:p w:rsidR="00070F63" w:rsidRPr="00393325" w:rsidRDefault="00070F63" w:rsidP="00A206AF">
            <w:pPr>
              <w:tabs>
                <w:tab w:val="left" w:pos="567"/>
              </w:tabs>
              <w:jc w:val="both"/>
              <w:rPr>
                <w:rFonts w:eastAsia="+mn-ea"/>
                <w:sz w:val="26"/>
                <w:szCs w:val="26"/>
              </w:rPr>
            </w:pPr>
            <w:r w:rsidRPr="00393325">
              <w:rPr>
                <w:rFonts w:eastAsia="+mn-ea"/>
                <w:sz w:val="26"/>
                <w:szCs w:val="26"/>
              </w:rPr>
              <w:t>- Lòng sông tại tuyến đập rộng hơn 20m, độ xoải của núi bờ trái khoảng 250, bờ phải khoảng 300 (từ cao độ 40 trở lên chỉ khoảng 120). Như vậy thế sườn núi tương đối thoải tạo thế ổn định cho 2 vai đập đất.</w:t>
            </w:r>
          </w:p>
          <w:p w:rsidR="00070F63" w:rsidRPr="00393325" w:rsidRDefault="00070F63" w:rsidP="00A206AF">
            <w:pPr>
              <w:tabs>
                <w:tab w:val="left" w:pos="567"/>
              </w:tabs>
              <w:jc w:val="both"/>
              <w:rPr>
                <w:rFonts w:eastAsia="+mn-ea"/>
                <w:sz w:val="26"/>
                <w:szCs w:val="26"/>
              </w:rPr>
            </w:pPr>
            <w:r w:rsidRPr="00393325">
              <w:rPr>
                <w:rFonts w:eastAsia="+mn-ea"/>
                <w:sz w:val="26"/>
                <w:szCs w:val="26"/>
              </w:rPr>
              <w:t>- Tuyến tràn nằm cách biệt với đập bằng một quả núi phía tả ngạn, tràn đặt trên yên ngựa cách đập khoảng 300m. Nước xả qua tràn không gây ảnh hưởng bất lợi cho đập.</w:t>
            </w:r>
          </w:p>
          <w:p w:rsidR="00070F63" w:rsidRPr="00393325" w:rsidRDefault="00070F63" w:rsidP="00A206AF">
            <w:pPr>
              <w:tabs>
                <w:tab w:val="left" w:pos="567"/>
              </w:tabs>
              <w:jc w:val="both"/>
              <w:rPr>
                <w:rFonts w:eastAsia="+mn-ea"/>
                <w:sz w:val="26"/>
                <w:szCs w:val="26"/>
              </w:rPr>
            </w:pPr>
            <w:r w:rsidRPr="00393325">
              <w:rPr>
                <w:rFonts w:eastAsia="+mn-ea"/>
                <w:sz w:val="26"/>
                <w:szCs w:val="26"/>
              </w:rPr>
              <w:t>- Cống bố trí đầu đập, phía bờ tả, tuyến cống theo đường cong 1 đỉnh. Tháp đóng mở bố trí ngay đầu cống.</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lastRenderedPageBreak/>
              <w:t>2</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Hóc Cơ</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Tịnh Trà, huyện Sơn Tịnh</w:t>
            </w:r>
          </w:p>
        </w:tc>
        <w:tc>
          <w:tcPr>
            <w:tcW w:w="3636" w:type="pct"/>
          </w:tcPr>
          <w:p w:rsidR="00070F63" w:rsidRPr="00393325" w:rsidRDefault="00070F63" w:rsidP="00122F20">
            <w:pPr>
              <w:jc w:val="both"/>
              <w:rPr>
                <w:rFonts w:eastAsia="Calibri"/>
                <w:sz w:val="26"/>
                <w:szCs w:val="26"/>
              </w:rPr>
            </w:pPr>
            <w:r w:rsidRPr="00393325">
              <w:rPr>
                <w:rFonts w:eastAsia="Calibri"/>
                <w:sz w:val="26"/>
                <w:szCs w:val="26"/>
              </w:rPr>
              <w:t>Hồ chứa nước là một hồ nhỏ, diện tích lưu vực chỉ có 0,33km², độ dốc bình quân lưu vực J</w:t>
            </w:r>
            <w:r w:rsidRPr="00393325">
              <w:rPr>
                <w:rFonts w:eastAsia="Calibri"/>
                <w:sz w:val="26"/>
                <w:szCs w:val="26"/>
                <w:vertAlign w:val="subscript"/>
              </w:rPr>
              <w:t>lv</w:t>
            </w:r>
            <w:r w:rsidRPr="00393325">
              <w:rPr>
                <w:rFonts w:eastAsia="Calibri"/>
                <w:sz w:val="26"/>
                <w:szCs w:val="26"/>
              </w:rPr>
              <w:t xml:space="preserve"> = 6.5%, lưu vực hồ chứa nước không có lòng sông hay suối, khi mưa rơi xuống trên lưu vực nước mưa tập trung về hồ qua các sườn núi, đồi tạo dung tích nước trữ. Địa hình lưu vực tương đối dốc, thảm phủ thưa thớt. </w:t>
            </w:r>
          </w:p>
          <w:p w:rsidR="00070F63" w:rsidRPr="00393325" w:rsidRDefault="00070F63" w:rsidP="00122F20">
            <w:pPr>
              <w:jc w:val="both"/>
              <w:rPr>
                <w:sz w:val="26"/>
                <w:szCs w:val="26"/>
              </w:rPr>
            </w:pPr>
            <w:r w:rsidRPr="00393325">
              <w:rPr>
                <w:sz w:val="26"/>
                <w:szCs w:val="26"/>
                <w:lang w:val="nl-NL"/>
              </w:rPr>
              <w:t>Khu tưới của các hồ có địa hình tương đối bằng phẳng, có các tuyến đường sản xuất xen kẽ giao thông thuận lợi cho việc vận chuyển nông sản.</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3</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Cây Khế</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Phổ Thạnh, huyện Đức Phổ</w:t>
            </w:r>
          </w:p>
        </w:tc>
        <w:tc>
          <w:tcPr>
            <w:tcW w:w="3636" w:type="pct"/>
          </w:tcPr>
          <w:p w:rsidR="00070F63" w:rsidRPr="00393325" w:rsidRDefault="00070F63" w:rsidP="00A206AF">
            <w:pPr>
              <w:jc w:val="both"/>
              <w:rPr>
                <w:sz w:val="26"/>
                <w:szCs w:val="26"/>
                <w:lang w:val="pt-BR"/>
              </w:rPr>
            </w:pPr>
            <w:r w:rsidRPr="00393325">
              <w:rPr>
                <w:sz w:val="26"/>
                <w:szCs w:val="26"/>
                <w:lang w:val="pt-BR"/>
              </w:rPr>
              <w:t xml:space="preserve">Kiểu địa hình đồi núi cao bóc mòn </w:t>
            </w:r>
            <w:r w:rsidR="00A206AF" w:rsidRPr="00393325">
              <w:rPr>
                <w:sz w:val="26"/>
                <w:szCs w:val="26"/>
                <w:lang w:val="pt-BR"/>
              </w:rPr>
              <w:t>-</w:t>
            </w:r>
            <w:r w:rsidRPr="00393325">
              <w:rPr>
                <w:sz w:val="26"/>
                <w:szCs w:val="26"/>
                <w:lang w:val="pt-BR"/>
              </w:rPr>
              <w:t xml:space="preserve"> xâm thực: Địa hình đồi núi cao, dãy đồi dài, rộng, đỉnh bóc mòn phát triển bề mặt san bằng thường có cao độ +139.00m </w:t>
            </w:r>
            <w:r w:rsidR="00A206AF" w:rsidRPr="00393325">
              <w:rPr>
                <w:sz w:val="26"/>
                <w:szCs w:val="26"/>
                <w:lang w:val="pt-BR"/>
              </w:rPr>
              <w:t>-</w:t>
            </w:r>
            <w:r w:rsidRPr="00393325">
              <w:rPr>
                <w:sz w:val="26"/>
                <w:szCs w:val="26"/>
                <w:lang w:val="pt-BR"/>
              </w:rPr>
              <w:t xml:space="preserve"> +160.57m, </w:t>
            </w:r>
            <w:r w:rsidR="00A206AF" w:rsidRPr="00393325">
              <w:rPr>
                <w:sz w:val="26"/>
                <w:szCs w:val="26"/>
                <w:lang w:val="pt-BR"/>
              </w:rPr>
              <w:t>s</w:t>
            </w:r>
            <w:r w:rsidRPr="00393325">
              <w:rPr>
                <w:sz w:val="26"/>
                <w:szCs w:val="26"/>
                <w:lang w:val="pt-BR"/>
              </w:rPr>
              <w:t>ườn dốc, ngắn bóc mòn xâm thực mạnh lộ trơ nền đá gốc phong hóa mạnh hình thành các khe, rãnh xói nhỏ hẹp, dốc. Cấu tạo bề mặt gồm đới phong hóa và dăm sạn sét.</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4</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Hóc Khế</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Tịnh Bình, huyện Sơn Tịnh</w:t>
            </w:r>
          </w:p>
        </w:tc>
        <w:tc>
          <w:tcPr>
            <w:tcW w:w="3636" w:type="pct"/>
          </w:tcPr>
          <w:p w:rsidR="00070F63" w:rsidRPr="00393325" w:rsidRDefault="00070F63" w:rsidP="00CB6597">
            <w:pPr>
              <w:jc w:val="both"/>
              <w:rPr>
                <w:rFonts w:eastAsia="Calibri"/>
                <w:sz w:val="26"/>
                <w:szCs w:val="26"/>
              </w:rPr>
            </w:pPr>
            <w:r w:rsidRPr="00393325">
              <w:rPr>
                <w:rFonts w:eastAsia="Calibri"/>
                <w:sz w:val="26"/>
                <w:szCs w:val="26"/>
              </w:rPr>
              <w:t>Hồ chứa nước là một hồ nhỏ, diện tích lưu vực 3,45km², độ dốc bình quân lưu vực J</w:t>
            </w:r>
            <w:r w:rsidRPr="00393325">
              <w:rPr>
                <w:rFonts w:eastAsia="Calibri"/>
                <w:sz w:val="26"/>
                <w:szCs w:val="26"/>
                <w:vertAlign w:val="subscript"/>
              </w:rPr>
              <w:t>lv</w:t>
            </w:r>
            <w:r w:rsidRPr="00393325">
              <w:rPr>
                <w:rFonts w:eastAsia="Calibri"/>
                <w:sz w:val="26"/>
                <w:szCs w:val="26"/>
              </w:rPr>
              <w:t xml:space="preserve"> = 6.5%,  lưu vực hồ chứa nước không có lòng sông hay suối, khi mưa rơi xuống trên lưu vực nước mưa tập trung về hồ qua các sườn núi, đồi tạo dung tích nước trữ. Địa hình lưu vực tương đối dốc, thảm phủ thưa thớt. </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5</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Liên Trì</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Bình Hiệp, huyện Bình Sơn</w:t>
            </w:r>
          </w:p>
        </w:tc>
        <w:tc>
          <w:tcPr>
            <w:tcW w:w="3636" w:type="pct"/>
          </w:tcPr>
          <w:p w:rsidR="00070F63" w:rsidRPr="00393325" w:rsidRDefault="00070F63" w:rsidP="00CB6597">
            <w:pPr>
              <w:jc w:val="both"/>
              <w:rPr>
                <w:sz w:val="26"/>
                <w:szCs w:val="26"/>
              </w:rPr>
            </w:pPr>
            <w:r w:rsidRPr="00393325">
              <w:rPr>
                <w:sz w:val="26"/>
                <w:szCs w:val="26"/>
              </w:rPr>
              <w:t xml:space="preserve">- Địa hình bãi bồi trẻ phân bố trải dài từ Bắc xuống Nam và mở rộng về hướng Đông hạ lưu khu vự lòng hồ, vùng hưởng lợi thường có cao độ từ thấp dần +5.60m đến +3.70m đã được cải tạo làm lúa nước. Thành phần nham </w:t>
            </w:r>
            <w:r w:rsidR="00107422" w:rsidRPr="00393325">
              <w:rPr>
                <w:sz w:val="26"/>
                <w:szCs w:val="26"/>
              </w:rPr>
              <w:t>Thạnh</w:t>
            </w:r>
            <w:r w:rsidRPr="00393325">
              <w:rPr>
                <w:sz w:val="26"/>
                <w:szCs w:val="26"/>
              </w:rPr>
              <w:t xml:space="preserve"> là cát sét lẫn hữu cơ, cát bụi sét, cát. </w:t>
            </w:r>
          </w:p>
          <w:p w:rsidR="00070F63" w:rsidRPr="00393325" w:rsidRDefault="00070F63" w:rsidP="00CB6597">
            <w:pPr>
              <w:jc w:val="both"/>
              <w:rPr>
                <w:sz w:val="26"/>
                <w:szCs w:val="26"/>
              </w:rPr>
            </w:pPr>
            <w:r w:rsidRPr="00393325">
              <w:rPr>
                <w:sz w:val="26"/>
                <w:szCs w:val="26"/>
              </w:rPr>
              <w:t xml:space="preserve">- Địa hình đồi núi thấp, đồi tròn kéo dài dạng dải, đỉnh bằng thường có cao độ đỉnh từ +25.00m đến +50.00m, Sườn dốc, ngắn bóc mòn xâm thực mạnh lộ trơ nền đá gốc phong hóa </w:t>
            </w:r>
            <w:r w:rsidRPr="00393325">
              <w:rPr>
                <w:sz w:val="26"/>
                <w:szCs w:val="26"/>
              </w:rPr>
              <w:lastRenderedPageBreak/>
              <w:t>mạnh hình thành các khe, rãnh xói nhỏ hẹp, dốc. Cấu tạo bề mặt gồm đới phong hóa và dăm sạn sét, của các sản phẩm phá hủy trôi dạt và tích đọng.</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lastRenderedPageBreak/>
              <w:t>6</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An Phong</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Bình Mỹ, huyện Bình Sơn</w:t>
            </w:r>
          </w:p>
        </w:tc>
        <w:tc>
          <w:tcPr>
            <w:tcW w:w="3636" w:type="pct"/>
          </w:tcPr>
          <w:p w:rsidR="00070F63" w:rsidRPr="00393325" w:rsidRDefault="00070F63" w:rsidP="00CB6597">
            <w:pPr>
              <w:jc w:val="both"/>
              <w:rPr>
                <w:sz w:val="26"/>
                <w:szCs w:val="26"/>
              </w:rPr>
            </w:pPr>
            <w:r w:rsidRPr="00393325">
              <w:rPr>
                <w:bCs/>
                <w:sz w:val="26"/>
                <w:szCs w:val="26"/>
              </w:rPr>
              <w:t>L</w:t>
            </w:r>
            <w:r w:rsidRPr="00393325">
              <w:rPr>
                <w:sz w:val="26"/>
                <w:szCs w:val="26"/>
              </w:rPr>
              <w:t xml:space="preserve">ưu vực công trình bắt nguồn từ các dãy đồi thấp, đây là vùng có địa hình chuyển tiếp từ đồi núi thấp xuống vùng ven biển nhỏ hẹp, có các dãy đồi và núi thấp nối tiếp nhau. Địa hình bị chia cắt mạnh bởi các khe hay thung lũng nhỏ. </w:t>
            </w:r>
            <w:r w:rsidRPr="00393325">
              <w:rPr>
                <w:bCs/>
                <w:sz w:val="26"/>
                <w:szCs w:val="26"/>
              </w:rPr>
              <w:t xml:space="preserve">Vùng nghiên cứu hình thành từ 2 dạng địa mạo chủ yếu : bóc mòn tích tụ và đồi núi thấp. </w:t>
            </w:r>
          </w:p>
          <w:p w:rsidR="00070F63" w:rsidRPr="00393325" w:rsidRDefault="00070F63" w:rsidP="00CB6597">
            <w:pPr>
              <w:jc w:val="both"/>
              <w:rPr>
                <w:sz w:val="26"/>
                <w:szCs w:val="26"/>
              </w:rPr>
            </w:pPr>
            <w:r w:rsidRPr="00393325">
              <w:rPr>
                <w:bCs/>
                <w:sz w:val="26"/>
                <w:szCs w:val="26"/>
              </w:rPr>
              <w:t>Thảm thực vật trên lưu vực chủ yếu là cây lâm nghiệp và cây công nghiệp dài ngày như: keo, bạch đàn; cây cối phát triển tương đối tốt</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7</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Gò Lang</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Bình Hòa, huyện Bình Sơn</w:t>
            </w:r>
          </w:p>
        </w:tc>
        <w:tc>
          <w:tcPr>
            <w:tcW w:w="3636" w:type="pct"/>
          </w:tcPr>
          <w:p w:rsidR="00070F63" w:rsidRPr="00393325" w:rsidRDefault="00070F63" w:rsidP="00CB6597">
            <w:pPr>
              <w:jc w:val="both"/>
              <w:rPr>
                <w:bCs/>
                <w:sz w:val="26"/>
                <w:szCs w:val="26"/>
              </w:rPr>
            </w:pPr>
            <w:r w:rsidRPr="00393325">
              <w:rPr>
                <w:bCs/>
                <w:sz w:val="26"/>
                <w:szCs w:val="26"/>
              </w:rPr>
              <w:t>L</w:t>
            </w:r>
            <w:r w:rsidRPr="00393325">
              <w:rPr>
                <w:sz w:val="26"/>
                <w:szCs w:val="26"/>
              </w:rPr>
              <w:t xml:space="preserve">ưu vực công trình bắt nguồn từ các dãy đồi thấp, đây là vùng có địa hình chuyển tiếp từ đồi núi thấp xuống vùng ven biển nhỏ hẹp, có các dãy đồi và núi thấp nối tiếp nhau. Địa hình bị chia cắt mạnh bởi các khe hay thung lũng nhỏ. </w:t>
            </w:r>
            <w:r w:rsidRPr="00393325">
              <w:rPr>
                <w:bCs/>
                <w:sz w:val="26"/>
                <w:szCs w:val="26"/>
              </w:rPr>
              <w:t xml:space="preserve">Vùng nghiên cứu hình thành từ 2 </w:t>
            </w:r>
            <w:r w:rsidR="00DF1A5C" w:rsidRPr="00393325">
              <w:rPr>
                <w:bCs/>
                <w:sz w:val="26"/>
                <w:szCs w:val="26"/>
              </w:rPr>
              <w:t>dạng địa mạo chủ yếu</w:t>
            </w:r>
            <w:r w:rsidRPr="00393325">
              <w:rPr>
                <w:bCs/>
                <w:sz w:val="26"/>
                <w:szCs w:val="26"/>
              </w:rPr>
              <w:t xml:space="preserve">: bóc mòn tích tụ và đồi núi thấp. </w:t>
            </w:r>
          </w:p>
          <w:p w:rsidR="00070F63" w:rsidRPr="00393325" w:rsidRDefault="00070F63" w:rsidP="00CB6597">
            <w:pPr>
              <w:jc w:val="both"/>
              <w:rPr>
                <w:bCs/>
                <w:sz w:val="26"/>
                <w:szCs w:val="26"/>
              </w:rPr>
            </w:pPr>
            <w:r w:rsidRPr="00393325">
              <w:rPr>
                <w:bCs/>
                <w:sz w:val="26"/>
                <w:szCs w:val="26"/>
              </w:rPr>
              <w:t>Thảm thực vật trên lưu vực chủ yếu là cây lâm nghiệp và cây công nghiệp dài ngày như: keo, bạch đàn; cây cối phát triển tương đối tốt</w:t>
            </w:r>
          </w:p>
        </w:tc>
      </w:tr>
      <w:tr w:rsidR="00DE0274" w:rsidRPr="00393325" w:rsidTr="00D50260">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8</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Hố Đá</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Bình Khương, huyện Bình Sơn</w:t>
            </w:r>
          </w:p>
        </w:tc>
        <w:tc>
          <w:tcPr>
            <w:tcW w:w="3636" w:type="pct"/>
            <w:vAlign w:val="center"/>
          </w:tcPr>
          <w:p w:rsidR="00070F63" w:rsidRPr="00393325" w:rsidRDefault="00070F63" w:rsidP="00D50260">
            <w:pPr>
              <w:tabs>
                <w:tab w:val="left" w:pos="284"/>
                <w:tab w:val="left" w:pos="567"/>
                <w:tab w:val="left" w:pos="709"/>
              </w:tabs>
              <w:jc w:val="both"/>
              <w:rPr>
                <w:sz w:val="26"/>
                <w:szCs w:val="26"/>
              </w:rPr>
            </w:pPr>
            <w:r w:rsidRPr="00393325">
              <w:rPr>
                <w:sz w:val="26"/>
                <w:szCs w:val="26"/>
              </w:rPr>
              <w:t>Khu vực lòng hồ với những khe xen k</w:t>
            </w:r>
            <w:r w:rsidR="00DF1A5C" w:rsidRPr="00393325">
              <w:rPr>
                <w:sz w:val="26"/>
                <w:szCs w:val="26"/>
              </w:rPr>
              <w:t>ẽ</w:t>
            </w:r>
            <w:r w:rsidRPr="00393325">
              <w:rPr>
                <w:sz w:val="26"/>
                <w:szCs w:val="26"/>
              </w:rPr>
              <w:t xml:space="preserve"> với hóc núi. Sườn núi địa hình có độ dốc từ 7</w:t>
            </w:r>
            <w:r w:rsidRPr="00393325">
              <w:rPr>
                <w:sz w:val="26"/>
                <w:szCs w:val="26"/>
                <w:vertAlign w:val="superscript"/>
              </w:rPr>
              <w:t>o</w:t>
            </w:r>
            <w:r w:rsidRPr="00393325">
              <w:rPr>
                <w:sz w:val="26"/>
                <w:szCs w:val="26"/>
              </w:rPr>
              <w:t xml:space="preserve"> đến 25</w:t>
            </w:r>
            <w:r w:rsidRPr="00393325">
              <w:rPr>
                <w:sz w:val="26"/>
                <w:szCs w:val="26"/>
                <w:vertAlign w:val="superscript"/>
              </w:rPr>
              <w:t>o</w:t>
            </w:r>
            <w:r w:rsidRPr="00393325">
              <w:rPr>
                <w:sz w:val="26"/>
                <w:szCs w:val="26"/>
              </w:rPr>
              <w:t>. Các dãy núi trong vùng  kéo dài theo hướng tây bắc đông nam, địa hình theo dạng núi thấp, lưu vực lòng hồ nhỏ thảm thực vật chủ yếu là rừng cây keo.</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9</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Hóc Bứa</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Bình Tân, huyện Bình Sơn</w:t>
            </w:r>
          </w:p>
        </w:tc>
        <w:tc>
          <w:tcPr>
            <w:tcW w:w="3636" w:type="pct"/>
          </w:tcPr>
          <w:p w:rsidR="00070F63" w:rsidRPr="00393325" w:rsidRDefault="00070F63" w:rsidP="00CB6597">
            <w:pPr>
              <w:jc w:val="both"/>
              <w:rPr>
                <w:b/>
                <w:sz w:val="26"/>
                <w:szCs w:val="26"/>
              </w:rPr>
            </w:pPr>
            <w:r w:rsidRPr="00393325">
              <w:rPr>
                <w:sz w:val="26"/>
                <w:szCs w:val="26"/>
              </w:rPr>
              <w:t xml:space="preserve">Lòng hồ được hình thành bởi các dãy đồi núi bao quanh và tuyến đập đất. Cao độ lòng hồ bình quân dao động từ 18,30m đến 27,80m (hệ Quốc gia). Thảm phủ thực vật xung quanh lòng hồ về phiá thượng nguồn là rừng nguyên sinh, về phiá hai vai đồi chủ yếu là các loại cây trồng công nghiệp như keo, bạch đàn vv. </w:t>
            </w:r>
          </w:p>
        </w:tc>
      </w:tr>
      <w:tr w:rsidR="00DE0274" w:rsidRPr="00393325" w:rsidTr="00CB6597">
        <w:trPr>
          <w:trHeight w:val="57"/>
          <w:jc w:val="center"/>
        </w:trPr>
        <w:tc>
          <w:tcPr>
            <w:tcW w:w="259" w:type="pct"/>
            <w:vAlign w:val="center"/>
          </w:tcPr>
          <w:p w:rsidR="00070F63" w:rsidRPr="00393325" w:rsidRDefault="00070F63" w:rsidP="00CB6597">
            <w:pPr>
              <w:jc w:val="center"/>
              <w:rPr>
                <w:sz w:val="26"/>
                <w:szCs w:val="26"/>
              </w:rPr>
            </w:pPr>
            <w:r w:rsidRPr="00393325">
              <w:rPr>
                <w:sz w:val="26"/>
                <w:szCs w:val="26"/>
              </w:rPr>
              <w:t>10</w:t>
            </w:r>
          </w:p>
        </w:tc>
        <w:tc>
          <w:tcPr>
            <w:tcW w:w="505" w:type="pct"/>
            <w:shd w:val="clear" w:color="auto" w:fill="auto"/>
            <w:vAlign w:val="center"/>
          </w:tcPr>
          <w:p w:rsidR="00070F63" w:rsidRPr="00393325" w:rsidRDefault="00070F63" w:rsidP="00CB6597">
            <w:pPr>
              <w:rPr>
                <w:sz w:val="26"/>
                <w:szCs w:val="26"/>
              </w:rPr>
            </w:pPr>
            <w:r w:rsidRPr="00393325">
              <w:rPr>
                <w:sz w:val="26"/>
                <w:szCs w:val="26"/>
              </w:rPr>
              <w:t>Hồ chứa nước Hố Hiểu</w:t>
            </w:r>
          </w:p>
        </w:tc>
        <w:tc>
          <w:tcPr>
            <w:tcW w:w="600" w:type="pct"/>
            <w:shd w:val="clear" w:color="auto" w:fill="auto"/>
            <w:vAlign w:val="center"/>
          </w:tcPr>
          <w:p w:rsidR="00070F63" w:rsidRPr="00393325" w:rsidRDefault="00070F63" w:rsidP="00CB6597">
            <w:pPr>
              <w:jc w:val="center"/>
              <w:rPr>
                <w:sz w:val="26"/>
                <w:szCs w:val="26"/>
              </w:rPr>
            </w:pPr>
            <w:r w:rsidRPr="00393325">
              <w:rPr>
                <w:sz w:val="26"/>
                <w:szCs w:val="26"/>
              </w:rPr>
              <w:t>Xã Tịnh Đông, huyện Sơn Tịnh</w:t>
            </w:r>
          </w:p>
        </w:tc>
        <w:tc>
          <w:tcPr>
            <w:tcW w:w="3636" w:type="pct"/>
          </w:tcPr>
          <w:p w:rsidR="00070F63" w:rsidRPr="00393325" w:rsidRDefault="00070F63" w:rsidP="00CB6597">
            <w:pPr>
              <w:jc w:val="both"/>
              <w:rPr>
                <w:sz w:val="26"/>
                <w:szCs w:val="26"/>
              </w:rPr>
            </w:pPr>
            <w:r w:rsidRPr="00393325">
              <w:rPr>
                <w:i/>
                <w:sz w:val="26"/>
                <w:szCs w:val="26"/>
              </w:rPr>
              <w:t>-</w:t>
            </w:r>
            <w:r w:rsidR="00A206AF" w:rsidRPr="00393325">
              <w:rPr>
                <w:i/>
                <w:sz w:val="26"/>
                <w:szCs w:val="26"/>
              </w:rPr>
              <w:t xml:space="preserve"> </w:t>
            </w:r>
            <w:bookmarkStart w:id="314" w:name="_Toc66851836"/>
            <w:bookmarkStart w:id="315" w:name="_Toc338229335"/>
            <w:r w:rsidRPr="00393325">
              <w:rPr>
                <w:sz w:val="26"/>
                <w:szCs w:val="26"/>
              </w:rPr>
              <w:t>Kiểu địa hình tích tụ</w:t>
            </w:r>
            <w:bookmarkEnd w:id="314"/>
            <w:bookmarkEnd w:id="315"/>
          </w:p>
          <w:p w:rsidR="00070F63" w:rsidRPr="00393325" w:rsidRDefault="00070F63" w:rsidP="00CB6597">
            <w:pPr>
              <w:jc w:val="both"/>
              <w:rPr>
                <w:sz w:val="26"/>
                <w:szCs w:val="26"/>
              </w:rPr>
            </w:pPr>
            <w:r w:rsidRPr="00393325">
              <w:rPr>
                <w:sz w:val="26"/>
                <w:szCs w:val="26"/>
              </w:rPr>
              <w:t xml:space="preserve">Phân bố phổ biến trong thung lũng lòng hồ và hạ lưu, các bề mặt địa hình bãi bồi trẻ chạy dọc theo suối cao độ từ +30.07m đến +33.27m nghiêng thoải về Đông Nam và được cải tạo làm lúa nước. Thành phần vật liệu của các bề mặt thường là cát sét, cát lẫn cuội sỏi, cát pha cao lanh. </w:t>
            </w:r>
          </w:p>
          <w:p w:rsidR="00070F63" w:rsidRPr="00393325" w:rsidRDefault="00070F63" w:rsidP="00CB6597">
            <w:pPr>
              <w:jc w:val="both"/>
              <w:rPr>
                <w:sz w:val="26"/>
                <w:szCs w:val="26"/>
              </w:rPr>
            </w:pPr>
            <w:r w:rsidRPr="00393325">
              <w:rPr>
                <w:sz w:val="26"/>
                <w:szCs w:val="26"/>
              </w:rPr>
              <w:t>-</w:t>
            </w:r>
            <w:r w:rsidR="00A206AF" w:rsidRPr="00393325">
              <w:rPr>
                <w:sz w:val="26"/>
                <w:szCs w:val="26"/>
              </w:rPr>
              <w:t xml:space="preserve"> </w:t>
            </w:r>
            <w:bookmarkStart w:id="316" w:name="_Toc66851837"/>
            <w:bookmarkStart w:id="317" w:name="_Toc338229336"/>
            <w:r w:rsidRPr="00393325">
              <w:rPr>
                <w:sz w:val="26"/>
                <w:szCs w:val="26"/>
              </w:rPr>
              <w:t>Kiểu địa hình đồi núi thấp bóc mòn - xâm thực</w:t>
            </w:r>
            <w:bookmarkEnd w:id="316"/>
            <w:bookmarkEnd w:id="317"/>
          </w:p>
          <w:p w:rsidR="00070F63" w:rsidRPr="00393325" w:rsidRDefault="00070F63" w:rsidP="00CB6597">
            <w:pPr>
              <w:jc w:val="both"/>
              <w:rPr>
                <w:sz w:val="26"/>
                <w:szCs w:val="26"/>
              </w:rPr>
            </w:pPr>
            <w:r w:rsidRPr="00393325">
              <w:rPr>
                <w:sz w:val="26"/>
                <w:szCs w:val="26"/>
              </w:rPr>
              <w:t xml:space="preserve">Địa hình đặc trưng trên các thành tạo của hệ tầng Tiên An. Thảm thực vật hầu như đã bị tàn phá mạnh, chủ yếu khai phá trồng cây công nghiệp ngắn ngày (Keo). </w:t>
            </w:r>
          </w:p>
          <w:p w:rsidR="00070F63" w:rsidRPr="00393325" w:rsidRDefault="00070F63" w:rsidP="00CB6597">
            <w:pPr>
              <w:rPr>
                <w:sz w:val="26"/>
                <w:szCs w:val="26"/>
              </w:rPr>
            </w:pPr>
            <w:r w:rsidRPr="00393325">
              <w:rPr>
                <w:sz w:val="26"/>
                <w:szCs w:val="26"/>
              </w:rPr>
              <w:t>-</w:t>
            </w:r>
            <w:r w:rsidR="008F237D" w:rsidRPr="00393325">
              <w:rPr>
                <w:sz w:val="26"/>
                <w:szCs w:val="26"/>
              </w:rPr>
              <w:t xml:space="preserve"> </w:t>
            </w:r>
            <w:r w:rsidRPr="00393325">
              <w:rPr>
                <w:sz w:val="26"/>
                <w:szCs w:val="26"/>
              </w:rPr>
              <w:t>Địa hình đồi thấp có cao độ +36.00m – +159.0m, địa hình bóc mòn mạnh sườn đồi dốc thoải 10</w:t>
            </w:r>
            <w:r w:rsidRPr="00393325">
              <w:rPr>
                <w:sz w:val="26"/>
                <w:szCs w:val="26"/>
                <w:vertAlign w:val="superscript"/>
              </w:rPr>
              <w:t>0</w:t>
            </w:r>
            <w:r w:rsidRPr="00393325">
              <w:rPr>
                <w:sz w:val="26"/>
                <w:szCs w:val="26"/>
              </w:rPr>
              <w:t xml:space="preserve"> – 20</w:t>
            </w:r>
            <w:r w:rsidRPr="00393325">
              <w:rPr>
                <w:sz w:val="26"/>
                <w:szCs w:val="26"/>
                <w:vertAlign w:val="superscript"/>
              </w:rPr>
              <w:t>0</w:t>
            </w:r>
            <w:r w:rsidRPr="00393325">
              <w:rPr>
                <w:sz w:val="26"/>
                <w:szCs w:val="26"/>
              </w:rPr>
              <w:t xml:space="preserve"> , đỉnh tròn phát </w:t>
            </w:r>
            <w:r w:rsidRPr="00393325">
              <w:rPr>
                <w:sz w:val="26"/>
                <w:szCs w:val="26"/>
              </w:rPr>
              <w:lastRenderedPageBreak/>
              <w:t>triển bề mặt bóc mòn san bằng gặp ở hai vai và hạ lưu tuyến đập.</w:t>
            </w:r>
          </w:p>
          <w:p w:rsidR="00070F63" w:rsidRPr="00393325" w:rsidRDefault="00070F63" w:rsidP="00CB6597">
            <w:pPr>
              <w:rPr>
                <w:sz w:val="26"/>
                <w:szCs w:val="26"/>
              </w:rPr>
            </w:pPr>
            <w:r w:rsidRPr="00393325">
              <w:rPr>
                <w:sz w:val="26"/>
                <w:szCs w:val="26"/>
              </w:rPr>
              <w:t>-</w:t>
            </w:r>
            <w:r w:rsidR="008F237D" w:rsidRPr="00393325">
              <w:rPr>
                <w:sz w:val="26"/>
                <w:szCs w:val="26"/>
              </w:rPr>
              <w:t xml:space="preserve"> </w:t>
            </w:r>
            <w:r w:rsidRPr="00393325">
              <w:rPr>
                <w:sz w:val="26"/>
                <w:szCs w:val="26"/>
              </w:rPr>
              <w:t xml:space="preserve">Sườn tích tụ deluvi, eluvi phân bố ở  phần thấp của các dải đồi. Cấu tạo bề mặt gồm dăm sạn sét, của các sản phẩm phá hủy trôi dạt và tích đọng. </w:t>
            </w:r>
          </w:p>
        </w:tc>
      </w:tr>
    </w:tbl>
    <w:p w:rsidR="001F146E" w:rsidRPr="00393325" w:rsidRDefault="001F146E" w:rsidP="001F146E">
      <w:pPr>
        <w:spacing w:after="120"/>
        <w:jc w:val="right"/>
        <w:rPr>
          <w:rFonts w:eastAsia="Calibri"/>
          <w:i/>
          <w:iCs/>
          <w:sz w:val="26"/>
          <w:szCs w:val="26"/>
        </w:rPr>
      </w:pPr>
      <w:bookmarkStart w:id="318" w:name="_Toc265004722"/>
      <w:bookmarkStart w:id="319" w:name="_Toc465487952"/>
      <w:bookmarkStart w:id="320" w:name="_Toc475856046"/>
      <w:bookmarkStart w:id="321" w:name="_Toc478052616"/>
      <w:r w:rsidRPr="00393325">
        <w:rPr>
          <w:rFonts w:eastAsia="Calibri"/>
          <w:i/>
          <w:iCs/>
          <w:sz w:val="26"/>
          <w:szCs w:val="26"/>
        </w:rPr>
        <w:lastRenderedPageBreak/>
        <w:t xml:space="preserve">Nguồn: Báo cáo chính Nghiên cứu khả thi </w:t>
      </w:r>
      <w:r w:rsidR="00D82328" w:rsidRPr="00393325">
        <w:rPr>
          <w:rFonts w:eastAsia="Calibri"/>
          <w:i/>
          <w:iCs/>
          <w:sz w:val="26"/>
          <w:szCs w:val="26"/>
        </w:rPr>
        <w:t>Tiểu dự án</w:t>
      </w:r>
      <w:r w:rsidRPr="00393325">
        <w:rPr>
          <w:rFonts w:eastAsia="Calibri"/>
          <w:i/>
          <w:iCs/>
          <w:sz w:val="26"/>
          <w:szCs w:val="26"/>
        </w:rPr>
        <w:t>, 2017</w:t>
      </w:r>
    </w:p>
    <w:p w:rsidR="00070F63" w:rsidRPr="00393325" w:rsidRDefault="00EB28D8" w:rsidP="00070F63">
      <w:pPr>
        <w:pStyle w:val="Heading3"/>
        <w:jc w:val="left"/>
        <w:rPr>
          <w:rFonts w:ascii="Times New Roman" w:hAnsi="Times New Roman"/>
          <w:bCs/>
          <w:i/>
          <w:color w:val="auto"/>
          <w:sz w:val="26"/>
          <w:szCs w:val="26"/>
          <w:lang w:val="nl-NL"/>
        </w:rPr>
      </w:pPr>
      <w:bookmarkStart w:id="322" w:name="_Toc508008228"/>
      <w:r w:rsidRPr="00393325">
        <w:rPr>
          <w:rFonts w:ascii="Times New Roman" w:hAnsi="Times New Roman"/>
          <w:bCs/>
          <w:i/>
          <w:color w:val="auto"/>
          <w:sz w:val="26"/>
          <w:szCs w:val="26"/>
          <w:lang w:val="nl-NL"/>
        </w:rPr>
        <w:t>2</w:t>
      </w:r>
      <w:r w:rsidR="00070F63" w:rsidRPr="00393325">
        <w:rPr>
          <w:rFonts w:ascii="Times New Roman" w:hAnsi="Times New Roman"/>
          <w:bCs/>
          <w:i/>
          <w:color w:val="auto"/>
          <w:sz w:val="26"/>
          <w:szCs w:val="26"/>
          <w:lang w:val="nl-NL"/>
        </w:rPr>
        <w:t xml:space="preserve">. Điều kiện khí </w:t>
      </w:r>
      <w:bookmarkEnd w:id="318"/>
      <w:r w:rsidR="00070F63" w:rsidRPr="00393325">
        <w:rPr>
          <w:rFonts w:ascii="Times New Roman" w:hAnsi="Times New Roman"/>
          <w:bCs/>
          <w:i/>
          <w:color w:val="auto"/>
          <w:sz w:val="26"/>
          <w:szCs w:val="26"/>
          <w:lang w:val="nl-NL"/>
        </w:rPr>
        <w:t xml:space="preserve">hậu, </w:t>
      </w:r>
      <w:bookmarkEnd w:id="319"/>
      <w:r w:rsidR="00070F63" w:rsidRPr="00393325">
        <w:rPr>
          <w:rFonts w:ascii="Times New Roman" w:hAnsi="Times New Roman"/>
          <w:bCs/>
          <w:i/>
          <w:color w:val="auto"/>
          <w:sz w:val="26"/>
          <w:szCs w:val="26"/>
          <w:lang w:val="nl-NL"/>
        </w:rPr>
        <w:t>khí tượng</w:t>
      </w:r>
      <w:bookmarkEnd w:id="320"/>
      <w:bookmarkEnd w:id="321"/>
      <w:bookmarkEnd w:id="322"/>
    </w:p>
    <w:p w:rsidR="00070F63" w:rsidRPr="00393325" w:rsidRDefault="00A30D37" w:rsidP="00070F63">
      <w:pPr>
        <w:spacing w:before="120" w:after="120"/>
        <w:jc w:val="both"/>
        <w:rPr>
          <w:sz w:val="26"/>
          <w:szCs w:val="26"/>
        </w:rPr>
      </w:pPr>
      <w:bookmarkStart w:id="323" w:name="_Toc279240140"/>
      <w:bookmarkStart w:id="324" w:name="_Toc279240521"/>
      <w:bookmarkStart w:id="325" w:name="_Toc279240623"/>
      <w:bookmarkStart w:id="326" w:name="_Toc280189924"/>
      <w:bookmarkStart w:id="327" w:name="_Toc280272365"/>
      <w:bookmarkStart w:id="328" w:name="_Toc228076682"/>
      <w:r w:rsidRPr="00393325">
        <w:rPr>
          <w:sz w:val="26"/>
          <w:szCs w:val="26"/>
        </w:rPr>
        <w:t xml:space="preserve">Khu vực </w:t>
      </w:r>
      <w:r w:rsidR="00D82328" w:rsidRPr="00393325">
        <w:rPr>
          <w:sz w:val="26"/>
          <w:szCs w:val="26"/>
        </w:rPr>
        <w:t>Tiểu dự án</w:t>
      </w:r>
      <w:r w:rsidRPr="00393325">
        <w:rPr>
          <w:sz w:val="26"/>
          <w:szCs w:val="26"/>
        </w:rPr>
        <w:t xml:space="preserve"> </w:t>
      </w:r>
      <w:r w:rsidR="00070F63" w:rsidRPr="00393325">
        <w:rPr>
          <w:sz w:val="26"/>
          <w:szCs w:val="26"/>
        </w:rPr>
        <w:t>nằm trên nền chung của khí hậu nhiệt đới gió mùa, cận xích đạo của miền khí hậu phía Nam. Khí hậu nơi đây biểu hiện những nét đặc sắc liên quan tới ảnh hưởng của độ cao địa hình và ảnh hưởng chắn gió của dãy Trường Sơn.</w:t>
      </w:r>
    </w:p>
    <w:p w:rsidR="00070F63" w:rsidRPr="00393325" w:rsidRDefault="00070F63" w:rsidP="00070F63">
      <w:pPr>
        <w:spacing w:before="120" w:after="120"/>
        <w:jc w:val="both"/>
        <w:rPr>
          <w:sz w:val="26"/>
          <w:szCs w:val="26"/>
        </w:rPr>
      </w:pPr>
      <w:r w:rsidRPr="00393325">
        <w:rPr>
          <w:sz w:val="26"/>
          <w:szCs w:val="26"/>
        </w:rPr>
        <w:t xml:space="preserve">Một số đặc trưng khí hậu </w:t>
      </w:r>
      <w:r w:rsidR="00E946BC" w:rsidRPr="00393325">
        <w:rPr>
          <w:sz w:val="26"/>
          <w:szCs w:val="26"/>
        </w:rPr>
        <w:t xml:space="preserve">Khu vực </w:t>
      </w:r>
      <w:r w:rsidR="00D82328" w:rsidRPr="00393325">
        <w:rPr>
          <w:sz w:val="26"/>
          <w:szCs w:val="26"/>
        </w:rPr>
        <w:t>Tiểu dự án</w:t>
      </w:r>
      <w:r w:rsidRPr="00393325">
        <w:rPr>
          <w:sz w:val="26"/>
          <w:szCs w:val="26"/>
        </w:rPr>
        <w:t>:</w:t>
      </w:r>
    </w:p>
    <w:p w:rsidR="00070F63" w:rsidRPr="00393325" w:rsidRDefault="00070F63" w:rsidP="00070F63">
      <w:pPr>
        <w:spacing w:before="120" w:after="120"/>
        <w:jc w:val="both"/>
        <w:rPr>
          <w:i/>
          <w:sz w:val="26"/>
          <w:szCs w:val="26"/>
          <w:u w:val="single"/>
        </w:rPr>
      </w:pPr>
      <w:r w:rsidRPr="00393325">
        <w:rPr>
          <w:i/>
          <w:sz w:val="26"/>
          <w:szCs w:val="26"/>
          <w:u w:val="single"/>
        </w:rPr>
        <w:t>Nhiệt độ không khí</w:t>
      </w:r>
    </w:p>
    <w:p w:rsidR="00070F63" w:rsidRPr="00393325" w:rsidRDefault="00070F63" w:rsidP="00070F63">
      <w:pPr>
        <w:spacing w:before="120" w:after="120"/>
        <w:jc w:val="both"/>
        <w:rPr>
          <w:sz w:val="26"/>
          <w:szCs w:val="26"/>
        </w:rPr>
      </w:pPr>
      <w:r w:rsidRPr="00393325">
        <w:rPr>
          <w:sz w:val="26"/>
          <w:szCs w:val="26"/>
        </w:rPr>
        <w:t>Nhiệt độ Quảng Ngãi nằm trong vùng khí hậu nhiệt đới gió mùa</w:t>
      </w:r>
      <w:r w:rsidR="00A000F8" w:rsidRPr="00393325">
        <w:rPr>
          <w:sz w:val="26"/>
          <w:szCs w:val="26"/>
        </w:rPr>
        <w:t>.</w:t>
      </w:r>
    </w:p>
    <w:p w:rsidR="00070F63" w:rsidRPr="00393325" w:rsidRDefault="00070F63" w:rsidP="00070F63">
      <w:pPr>
        <w:spacing w:before="120" w:after="120"/>
        <w:jc w:val="both"/>
        <w:rPr>
          <w:sz w:val="26"/>
          <w:szCs w:val="26"/>
        </w:rPr>
      </w:pPr>
      <w:r w:rsidRPr="00393325">
        <w:rPr>
          <w:sz w:val="26"/>
          <w:szCs w:val="26"/>
        </w:rPr>
        <w:t>Nhiệt độ không khí thay đổi theo độ cao và theo mùa</w:t>
      </w:r>
      <w:r w:rsidR="00A000F8" w:rsidRPr="00393325">
        <w:rPr>
          <w:sz w:val="26"/>
          <w:szCs w:val="26"/>
        </w:rPr>
        <w:t>,</w:t>
      </w:r>
      <w:r w:rsidRPr="00393325">
        <w:rPr>
          <w:sz w:val="26"/>
          <w:szCs w:val="26"/>
        </w:rPr>
        <w:t xml:space="preserve"> v</w:t>
      </w:r>
      <w:r w:rsidR="00A000F8" w:rsidRPr="00393325">
        <w:rPr>
          <w:sz w:val="26"/>
          <w:szCs w:val="26"/>
        </w:rPr>
        <w:t>ù</w:t>
      </w:r>
      <w:r w:rsidRPr="00393325">
        <w:rPr>
          <w:sz w:val="26"/>
          <w:szCs w:val="26"/>
        </w:rPr>
        <w:t>ng đồng bằng ven biển có nh</w:t>
      </w:r>
      <w:r w:rsidR="00A000F8" w:rsidRPr="00393325">
        <w:rPr>
          <w:sz w:val="26"/>
          <w:szCs w:val="26"/>
        </w:rPr>
        <w:t>iệt độ trung bình năm 25,5-26,5</w:t>
      </w:r>
      <w:r w:rsidR="00A000F8" w:rsidRPr="00393325">
        <w:rPr>
          <w:sz w:val="26"/>
          <w:szCs w:val="26"/>
          <w:vertAlign w:val="superscript"/>
        </w:rPr>
        <w:t>0</w:t>
      </w:r>
      <w:r w:rsidRPr="00393325">
        <w:rPr>
          <w:sz w:val="26"/>
          <w:szCs w:val="26"/>
        </w:rPr>
        <w:t xml:space="preserve"> C, vùng núi cao dưới 500m có nh</w:t>
      </w:r>
      <w:r w:rsidR="00A000F8" w:rsidRPr="00393325">
        <w:rPr>
          <w:sz w:val="26"/>
          <w:szCs w:val="26"/>
        </w:rPr>
        <w:t>iệt độ trung bình từ 23,5- 25,5</w:t>
      </w:r>
      <w:r w:rsidR="00A000F8" w:rsidRPr="00393325">
        <w:rPr>
          <w:sz w:val="26"/>
          <w:szCs w:val="26"/>
          <w:vertAlign w:val="superscript"/>
        </w:rPr>
        <w:t>0</w:t>
      </w:r>
      <w:r w:rsidRPr="00393325">
        <w:rPr>
          <w:sz w:val="26"/>
          <w:szCs w:val="26"/>
        </w:rPr>
        <w:t xml:space="preserve"> C; vùng núi cao trên 500m có </w:t>
      </w:r>
      <w:r w:rsidR="008F237D" w:rsidRPr="00393325">
        <w:rPr>
          <w:sz w:val="26"/>
          <w:szCs w:val="26"/>
        </w:rPr>
        <w:t>nhiệt</w:t>
      </w:r>
      <w:r w:rsidRPr="00393325">
        <w:rPr>
          <w:sz w:val="26"/>
          <w:szCs w:val="26"/>
        </w:rPr>
        <w:t xml:space="preserve"> độ trung bình năm là 21</w:t>
      </w:r>
      <w:r w:rsidR="00A000F8" w:rsidRPr="00393325">
        <w:rPr>
          <w:sz w:val="26"/>
          <w:szCs w:val="26"/>
        </w:rPr>
        <w:t>,0-23,5</w:t>
      </w:r>
      <w:r w:rsidR="00A000F8" w:rsidRPr="00393325">
        <w:rPr>
          <w:sz w:val="26"/>
          <w:szCs w:val="26"/>
          <w:vertAlign w:val="superscript"/>
        </w:rPr>
        <w:t>0</w:t>
      </w:r>
      <w:r w:rsidRPr="00393325">
        <w:rPr>
          <w:sz w:val="26"/>
          <w:szCs w:val="26"/>
        </w:rPr>
        <w:t xml:space="preserve"> C</w:t>
      </w:r>
      <w:r w:rsidR="008F237D" w:rsidRPr="00393325">
        <w:rPr>
          <w:sz w:val="26"/>
          <w:szCs w:val="26"/>
        </w:rPr>
        <w:t>.</w:t>
      </w:r>
    </w:p>
    <w:p w:rsidR="00070F63" w:rsidRPr="00393325" w:rsidRDefault="00070F63" w:rsidP="00070F63">
      <w:pPr>
        <w:spacing w:before="120" w:after="120"/>
        <w:jc w:val="both"/>
        <w:rPr>
          <w:sz w:val="26"/>
          <w:szCs w:val="26"/>
        </w:rPr>
      </w:pPr>
      <w:r w:rsidRPr="00393325">
        <w:rPr>
          <w:sz w:val="26"/>
          <w:szCs w:val="26"/>
        </w:rPr>
        <w:t>Trong các tháng mùa hè từ tháng 5 đến tháng 8 nhiệt độ cao nhất ở vùng đồng bằng khoảng 34-35</w:t>
      </w:r>
      <w:r w:rsidR="00A000F8" w:rsidRPr="00393325">
        <w:rPr>
          <w:sz w:val="26"/>
          <w:szCs w:val="26"/>
          <w:vertAlign w:val="superscript"/>
        </w:rPr>
        <w:t>0</w:t>
      </w:r>
      <w:r w:rsidR="00A000F8" w:rsidRPr="00393325">
        <w:rPr>
          <w:sz w:val="26"/>
          <w:szCs w:val="26"/>
        </w:rPr>
        <w:t xml:space="preserve"> C</w:t>
      </w:r>
      <w:r w:rsidRPr="00393325">
        <w:rPr>
          <w:sz w:val="26"/>
          <w:szCs w:val="26"/>
        </w:rPr>
        <w:t xml:space="preserve">, vùng núi khoảng </w:t>
      </w:r>
      <w:r w:rsidR="00A000F8" w:rsidRPr="00393325">
        <w:rPr>
          <w:sz w:val="26"/>
          <w:szCs w:val="26"/>
        </w:rPr>
        <w:t>33</w:t>
      </w:r>
      <w:r w:rsidR="00A000F8" w:rsidRPr="00393325">
        <w:rPr>
          <w:sz w:val="26"/>
          <w:szCs w:val="26"/>
          <w:vertAlign w:val="superscript"/>
        </w:rPr>
        <w:t>0</w:t>
      </w:r>
      <w:r w:rsidR="00A000F8" w:rsidRPr="00393325">
        <w:rPr>
          <w:sz w:val="26"/>
          <w:szCs w:val="26"/>
        </w:rPr>
        <w:t xml:space="preserve"> C</w:t>
      </w:r>
      <w:r w:rsidR="00D50260" w:rsidRPr="00393325">
        <w:rPr>
          <w:sz w:val="26"/>
          <w:szCs w:val="26"/>
        </w:rPr>
        <w:t>; c</w:t>
      </w:r>
      <w:r w:rsidRPr="00393325">
        <w:rPr>
          <w:sz w:val="26"/>
          <w:szCs w:val="26"/>
        </w:rPr>
        <w:t xml:space="preserve">hế độ nhiệt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như sau:</w:t>
      </w:r>
    </w:p>
    <w:p w:rsidR="00070F63" w:rsidRPr="00393325" w:rsidRDefault="00070F63" w:rsidP="00BC29B3">
      <w:pPr>
        <w:numPr>
          <w:ilvl w:val="0"/>
          <w:numId w:val="2"/>
        </w:numPr>
        <w:spacing w:before="120" w:after="120"/>
        <w:jc w:val="both"/>
        <w:rPr>
          <w:sz w:val="26"/>
          <w:szCs w:val="26"/>
        </w:rPr>
      </w:pPr>
      <w:r w:rsidRPr="00393325">
        <w:rPr>
          <w:sz w:val="26"/>
          <w:szCs w:val="26"/>
        </w:rPr>
        <w:t>Nhiệt độ không khí trung bình năm:</w:t>
      </w:r>
      <w:r w:rsidRPr="00393325">
        <w:rPr>
          <w:sz w:val="26"/>
          <w:szCs w:val="26"/>
        </w:rPr>
        <w:tab/>
      </w:r>
      <w:r w:rsidRPr="00393325">
        <w:rPr>
          <w:sz w:val="26"/>
          <w:szCs w:val="26"/>
        </w:rPr>
        <w:tab/>
        <w:t>25,3</w:t>
      </w:r>
      <w:r w:rsidRPr="00393325">
        <w:rPr>
          <w:sz w:val="26"/>
          <w:szCs w:val="26"/>
          <w:vertAlign w:val="superscript"/>
        </w:rPr>
        <w:t>0</w:t>
      </w:r>
      <w:r w:rsidRPr="00393325">
        <w:rPr>
          <w:sz w:val="26"/>
          <w:szCs w:val="26"/>
        </w:rPr>
        <w:t>C;</w:t>
      </w:r>
    </w:p>
    <w:p w:rsidR="00070F63" w:rsidRPr="00393325" w:rsidRDefault="00070F63" w:rsidP="00BC29B3">
      <w:pPr>
        <w:numPr>
          <w:ilvl w:val="0"/>
          <w:numId w:val="2"/>
        </w:numPr>
        <w:spacing w:before="120" w:after="120"/>
        <w:jc w:val="both"/>
        <w:rPr>
          <w:sz w:val="26"/>
          <w:szCs w:val="26"/>
        </w:rPr>
      </w:pPr>
      <w:r w:rsidRPr="00393325">
        <w:rPr>
          <w:sz w:val="26"/>
          <w:szCs w:val="26"/>
        </w:rPr>
        <w:t>Tháng có nhiệt độ thấp nhất (tháng 12):</w:t>
      </w:r>
      <w:r w:rsidRPr="00393325">
        <w:rPr>
          <w:sz w:val="26"/>
          <w:szCs w:val="26"/>
        </w:rPr>
        <w:tab/>
        <w:t>12,3</w:t>
      </w:r>
      <w:r w:rsidRPr="00393325">
        <w:rPr>
          <w:sz w:val="26"/>
          <w:szCs w:val="26"/>
          <w:vertAlign w:val="superscript"/>
        </w:rPr>
        <w:t>0</w:t>
      </w:r>
      <w:r w:rsidRPr="00393325">
        <w:rPr>
          <w:sz w:val="26"/>
          <w:szCs w:val="26"/>
        </w:rPr>
        <w:t>C;</w:t>
      </w:r>
    </w:p>
    <w:p w:rsidR="00070F63" w:rsidRPr="00393325" w:rsidRDefault="00070F63" w:rsidP="00BC29B3">
      <w:pPr>
        <w:numPr>
          <w:ilvl w:val="0"/>
          <w:numId w:val="2"/>
        </w:numPr>
        <w:spacing w:before="120" w:after="120"/>
        <w:jc w:val="both"/>
        <w:rPr>
          <w:sz w:val="26"/>
          <w:szCs w:val="26"/>
        </w:rPr>
      </w:pPr>
      <w:r w:rsidRPr="00393325">
        <w:rPr>
          <w:sz w:val="26"/>
          <w:szCs w:val="26"/>
        </w:rPr>
        <w:t>Tháng có nhiệt đ</w:t>
      </w:r>
      <w:r w:rsidR="008F237D" w:rsidRPr="00393325">
        <w:rPr>
          <w:sz w:val="26"/>
          <w:szCs w:val="26"/>
        </w:rPr>
        <w:t>ộ cao nhất (tháng 5,6,7):</w:t>
      </w:r>
      <w:r w:rsidR="008F237D" w:rsidRPr="00393325">
        <w:rPr>
          <w:sz w:val="26"/>
          <w:szCs w:val="26"/>
        </w:rPr>
        <w:tab/>
        <w:t>40,4</w:t>
      </w:r>
      <w:r w:rsidRPr="00393325">
        <w:rPr>
          <w:sz w:val="26"/>
          <w:szCs w:val="26"/>
          <w:vertAlign w:val="superscript"/>
        </w:rPr>
        <w:t>0</w:t>
      </w:r>
      <w:r w:rsidRPr="00393325">
        <w:rPr>
          <w:sz w:val="26"/>
          <w:szCs w:val="26"/>
        </w:rPr>
        <w:t>C;</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29" w:name="_Toc500768479"/>
      <w:bookmarkStart w:id="330" w:name="_Toc500842786"/>
      <w:bookmarkStart w:id="331" w:name="_Toc500856563"/>
      <w:bookmarkStart w:id="332" w:name="_Toc501214757"/>
      <w:bookmarkStart w:id="333" w:name="_Toc508008229"/>
      <w:bookmarkStart w:id="334" w:name="_Toc508008383"/>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CB6597" w:rsidRPr="00393325">
        <w:rPr>
          <w:rFonts w:ascii="Times New Roman" w:eastAsia="Calibri" w:hAnsi="Times New Roman"/>
          <w:b/>
          <w:i w:val="0"/>
          <w:iCs/>
          <w:sz w:val="26"/>
          <w:szCs w:val="26"/>
        </w:rPr>
        <w:t>2</w:t>
      </w:r>
      <w:r w:rsidRPr="00393325">
        <w:rPr>
          <w:rFonts w:ascii="Times New Roman" w:eastAsia="Calibri" w:hAnsi="Times New Roman"/>
          <w:b/>
          <w:i w:val="0"/>
          <w:iCs/>
          <w:sz w:val="26"/>
          <w:szCs w:val="26"/>
        </w:rPr>
        <w:t>: Nhiệt độ không khí trung bình các tháng tại trạm Cát Tiên và Bảo Lộc</w:t>
      </w:r>
      <w:bookmarkEnd w:id="329"/>
      <w:bookmarkEnd w:id="330"/>
      <w:bookmarkEnd w:id="331"/>
      <w:bookmarkEnd w:id="332"/>
      <w:bookmarkEnd w:id="333"/>
      <w:bookmarkEnd w:id="334"/>
    </w:p>
    <w:p w:rsidR="00070F63" w:rsidRPr="00393325" w:rsidRDefault="00070F63" w:rsidP="00070F63">
      <w:pPr>
        <w:jc w:val="right"/>
        <w:rPr>
          <w:i/>
          <w:sz w:val="26"/>
          <w:szCs w:val="26"/>
        </w:rPr>
      </w:pPr>
      <w:r w:rsidRPr="00393325">
        <w:rPr>
          <w:i/>
          <w:sz w:val="26"/>
          <w:szCs w:val="26"/>
        </w:rPr>
        <w:t xml:space="preserve">Đơn vị: </w:t>
      </w:r>
      <w:r w:rsidRPr="00393325">
        <w:rPr>
          <w:i/>
          <w:sz w:val="26"/>
          <w:szCs w:val="26"/>
          <w:vertAlign w:val="superscript"/>
        </w:rPr>
        <w:t>0</w:t>
      </w:r>
      <w:r w:rsidRPr="00393325">
        <w:rPr>
          <w:i/>
          <w:sz w:val="26"/>
          <w:szCs w:val="26"/>
        </w:rPr>
        <w:t>C</w:t>
      </w:r>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556"/>
        <w:gridCol w:w="557"/>
        <w:gridCol w:w="557"/>
        <w:gridCol w:w="556"/>
        <w:gridCol w:w="557"/>
        <w:gridCol w:w="557"/>
        <w:gridCol w:w="556"/>
        <w:gridCol w:w="557"/>
        <w:gridCol w:w="557"/>
        <w:gridCol w:w="556"/>
        <w:gridCol w:w="557"/>
        <w:gridCol w:w="557"/>
        <w:gridCol w:w="1285"/>
      </w:tblGrid>
      <w:tr w:rsidR="00DE0274" w:rsidRPr="00393325" w:rsidTr="00F54B5F">
        <w:trPr>
          <w:jc w:val="center"/>
        </w:trPr>
        <w:tc>
          <w:tcPr>
            <w:tcW w:w="1099" w:type="dxa"/>
          </w:tcPr>
          <w:p w:rsidR="00070F63" w:rsidRPr="00393325" w:rsidRDefault="00070F63" w:rsidP="00CB6597">
            <w:pPr>
              <w:spacing w:before="60" w:after="60"/>
              <w:ind w:left="-113" w:right="-113"/>
              <w:jc w:val="center"/>
              <w:rPr>
                <w:b/>
                <w:sz w:val="26"/>
                <w:szCs w:val="26"/>
              </w:rPr>
            </w:pPr>
            <w:r w:rsidRPr="00393325">
              <w:rPr>
                <w:b/>
                <w:sz w:val="26"/>
                <w:szCs w:val="26"/>
              </w:rPr>
              <w:t xml:space="preserve">Tháng </w:t>
            </w:r>
          </w:p>
        </w:tc>
        <w:tc>
          <w:tcPr>
            <w:tcW w:w="556"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2</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3</w:t>
            </w:r>
          </w:p>
        </w:tc>
        <w:tc>
          <w:tcPr>
            <w:tcW w:w="556"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4</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5</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6</w:t>
            </w:r>
          </w:p>
        </w:tc>
        <w:tc>
          <w:tcPr>
            <w:tcW w:w="556"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7</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8</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9</w:t>
            </w:r>
          </w:p>
        </w:tc>
        <w:tc>
          <w:tcPr>
            <w:tcW w:w="556"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10</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11</w:t>
            </w:r>
          </w:p>
        </w:tc>
        <w:tc>
          <w:tcPr>
            <w:tcW w:w="557"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12</w:t>
            </w:r>
          </w:p>
        </w:tc>
        <w:tc>
          <w:tcPr>
            <w:tcW w:w="1285" w:type="dxa"/>
            <w:vAlign w:val="center"/>
          </w:tcPr>
          <w:p w:rsidR="00070F63" w:rsidRPr="00393325" w:rsidRDefault="00070F63" w:rsidP="00CB6597">
            <w:pPr>
              <w:ind w:left="-113" w:right="-113"/>
              <w:jc w:val="center"/>
              <w:rPr>
                <w:b/>
                <w:sz w:val="26"/>
                <w:szCs w:val="26"/>
              </w:rPr>
            </w:pPr>
            <w:r w:rsidRPr="00393325">
              <w:rPr>
                <w:b/>
                <w:sz w:val="26"/>
                <w:szCs w:val="26"/>
              </w:rPr>
              <w:t>TB năm</w:t>
            </w:r>
          </w:p>
        </w:tc>
      </w:tr>
      <w:tr w:rsidR="00DE0274" w:rsidRPr="00393325" w:rsidTr="00F54B5F">
        <w:trPr>
          <w:trHeight w:val="49"/>
          <w:jc w:val="center"/>
        </w:trPr>
        <w:tc>
          <w:tcPr>
            <w:tcW w:w="1099" w:type="dxa"/>
          </w:tcPr>
          <w:p w:rsidR="00070F63" w:rsidRPr="00393325" w:rsidRDefault="00070F63" w:rsidP="00CB6597">
            <w:pPr>
              <w:spacing w:before="60" w:after="60"/>
              <w:ind w:left="-113" w:right="-113"/>
              <w:rPr>
                <w:sz w:val="26"/>
                <w:szCs w:val="26"/>
              </w:rPr>
            </w:pPr>
            <w:r w:rsidRPr="00393325">
              <w:rPr>
                <w:sz w:val="26"/>
                <w:szCs w:val="26"/>
              </w:rPr>
              <w:t>T</w:t>
            </w:r>
            <w:r w:rsidRPr="00393325">
              <w:rPr>
                <w:sz w:val="26"/>
                <w:szCs w:val="26"/>
              </w:rPr>
              <w:softHyphen/>
            </w:r>
            <w:r w:rsidRPr="00393325">
              <w:rPr>
                <w:sz w:val="26"/>
                <w:szCs w:val="26"/>
                <w:vertAlign w:val="subscript"/>
              </w:rPr>
              <w:t xml:space="preserve">ep </w:t>
            </w:r>
            <w:r w:rsidRPr="00393325">
              <w:rPr>
                <w:sz w:val="26"/>
                <w:szCs w:val="26"/>
              </w:rPr>
              <w:t>(C)</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21,0</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23,1</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24,9</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26,8</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27,7</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27,9</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27,8</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28,0</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26,5</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25,5</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23,7</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21,3</w:t>
            </w:r>
          </w:p>
        </w:tc>
        <w:tc>
          <w:tcPr>
            <w:tcW w:w="1285"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25,34</w:t>
            </w:r>
          </w:p>
        </w:tc>
      </w:tr>
      <w:tr w:rsidR="00DE0274" w:rsidRPr="00393325" w:rsidTr="00F54B5F">
        <w:trPr>
          <w:jc w:val="center"/>
        </w:trPr>
        <w:tc>
          <w:tcPr>
            <w:tcW w:w="1099" w:type="dxa"/>
          </w:tcPr>
          <w:p w:rsidR="00070F63" w:rsidRPr="00393325" w:rsidRDefault="00070F63" w:rsidP="00CB6597">
            <w:pPr>
              <w:spacing w:before="60" w:after="60"/>
              <w:ind w:left="-113" w:right="-113"/>
              <w:rPr>
                <w:sz w:val="26"/>
                <w:szCs w:val="26"/>
                <w:vertAlign w:val="subscript"/>
              </w:rPr>
            </w:pPr>
            <w:r w:rsidRPr="00393325">
              <w:rPr>
                <w:sz w:val="26"/>
                <w:szCs w:val="26"/>
              </w:rPr>
              <w:t>T</w:t>
            </w:r>
            <w:r w:rsidRPr="00393325">
              <w:rPr>
                <w:sz w:val="26"/>
                <w:szCs w:val="26"/>
                <w:vertAlign w:val="subscript"/>
              </w:rPr>
              <w:t>max</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33,3</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34,9</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38,9</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40,4</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40,4</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38,9</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37,6</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37,9</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37,4</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34,6</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33,0</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29,8</w:t>
            </w:r>
          </w:p>
        </w:tc>
        <w:tc>
          <w:tcPr>
            <w:tcW w:w="1285"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36,45</w:t>
            </w:r>
          </w:p>
        </w:tc>
      </w:tr>
      <w:tr w:rsidR="00DE0274" w:rsidRPr="00393325" w:rsidTr="00F54B5F">
        <w:trPr>
          <w:jc w:val="center"/>
        </w:trPr>
        <w:tc>
          <w:tcPr>
            <w:tcW w:w="1099" w:type="dxa"/>
          </w:tcPr>
          <w:p w:rsidR="00070F63" w:rsidRPr="00393325" w:rsidRDefault="00070F63" w:rsidP="00CB6597">
            <w:pPr>
              <w:spacing w:before="60" w:after="60"/>
              <w:ind w:left="-113" w:right="-113"/>
              <w:rPr>
                <w:sz w:val="26"/>
                <w:szCs w:val="26"/>
                <w:vertAlign w:val="subscript"/>
              </w:rPr>
            </w:pPr>
            <w:r w:rsidRPr="00393325">
              <w:rPr>
                <w:sz w:val="26"/>
                <w:szCs w:val="26"/>
              </w:rPr>
              <w:t>T</w:t>
            </w:r>
            <w:r w:rsidRPr="00393325">
              <w:rPr>
                <w:sz w:val="26"/>
                <w:szCs w:val="26"/>
              </w:rPr>
              <w:softHyphen/>
            </w:r>
            <w:r w:rsidRPr="00393325">
              <w:rPr>
                <w:sz w:val="26"/>
                <w:szCs w:val="26"/>
                <w:vertAlign w:val="subscript"/>
              </w:rPr>
              <w:t>min</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12,4</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14,3</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13,5</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18,2</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20,7</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21,9</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21,6</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21,3</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20,6</w:t>
            </w:r>
          </w:p>
        </w:tc>
        <w:tc>
          <w:tcPr>
            <w:tcW w:w="556" w:type="dxa"/>
            <w:vAlign w:val="center"/>
          </w:tcPr>
          <w:p w:rsidR="00070F63" w:rsidRPr="00393325" w:rsidRDefault="00070F63" w:rsidP="00CB6597">
            <w:pPr>
              <w:spacing w:before="60" w:after="60"/>
              <w:ind w:left="-113" w:right="-113"/>
              <w:jc w:val="center"/>
              <w:rPr>
                <w:sz w:val="26"/>
                <w:szCs w:val="26"/>
              </w:rPr>
            </w:pPr>
            <w:r w:rsidRPr="00393325">
              <w:rPr>
                <w:sz w:val="26"/>
                <w:szCs w:val="26"/>
              </w:rPr>
              <w:t>17,0</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16,0</w:t>
            </w:r>
          </w:p>
        </w:tc>
        <w:tc>
          <w:tcPr>
            <w:tcW w:w="557" w:type="dxa"/>
            <w:vAlign w:val="center"/>
          </w:tcPr>
          <w:p w:rsidR="00070F63" w:rsidRPr="00393325" w:rsidRDefault="00070F63" w:rsidP="00CB6597">
            <w:pPr>
              <w:spacing w:before="60" w:after="60"/>
              <w:ind w:left="-113" w:right="-113"/>
              <w:jc w:val="center"/>
              <w:rPr>
                <w:sz w:val="26"/>
                <w:szCs w:val="26"/>
              </w:rPr>
            </w:pPr>
            <w:r w:rsidRPr="00393325">
              <w:rPr>
                <w:sz w:val="26"/>
                <w:szCs w:val="26"/>
              </w:rPr>
              <w:t>13,8</w:t>
            </w:r>
          </w:p>
        </w:tc>
        <w:tc>
          <w:tcPr>
            <w:tcW w:w="1285"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17,61</w:t>
            </w:r>
          </w:p>
        </w:tc>
      </w:tr>
    </w:tbl>
    <w:p w:rsidR="00070F63" w:rsidRPr="00393325" w:rsidRDefault="00070F63" w:rsidP="00070F63">
      <w:pPr>
        <w:spacing w:before="120" w:after="120"/>
        <w:jc w:val="right"/>
        <w:rPr>
          <w:i/>
          <w:sz w:val="26"/>
          <w:szCs w:val="26"/>
        </w:rPr>
      </w:pPr>
      <w:r w:rsidRPr="00393325">
        <w:rPr>
          <w:i/>
          <w:sz w:val="26"/>
          <w:szCs w:val="26"/>
        </w:rPr>
        <w:t xml:space="preserve">Nguồn: </w:t>
      </w:r>
      <w:r w:rsidR="002752D4" w:rsidRPr="00393325">
        <w:rPr>
          <w:i/>
          <w:sz w:val="26"/>
          <w:szCs w:val="26"/>
        </w:rPr>
        <w:t>Niên giám thống kê tỉnh Quảng Ngãi, năm 2016</w:t>
      </w:r>
    </w:p>
    <w:p w:rsidR="00070F63" w:rsidRPr="00393325" w:rsidRDefault="00070F63" w:rsidP="00070F63">
      <w:pPr>
        <w:spacing w:before="120" w:after="120"/>
        <w:jc w:val="both"/>
        <w:rPr>
          <w:i/>
          <w:sz w:val="26"/>
          <w:szCs w:val="26"/>
          <w:u w:val="single"/>
        </w:rPr>
      </w:pPr>
      <w:r w:rsidRPr="00393325">
        <w:rPr>
          <w:i/>
          <w:sz w:val="26"/>
          <w:szCs w:val="26"/>
          <w:u w:val="single"/>
        </w:rPr>
        <w:t>b. Bức xạ mặt trời và số giờ nắng</w:t>
      </w:r>
    </w:p>
    <w:p w:rsidR="00070F63" w:rsidRPr="00393325" w:rsidRDefault="00070F63" w:rsidP="00070F63">
      <w:pPr>
        <w:spacing w:before="120" w:after="120"/>
        <w:jc w:val="both"/>
        <w:rPr>
          <w:sz w:val="26"/>
          <w:szCs w:val="26"/>
        </w:rPr>
      </w:pPr>
      <w:r w:rsidRPr="00393325">
        <w:rPr>
          <w:sz w:val="26"/>
          <w:szCs w:val="26"/>
        </w:rPr>
        <w:t xml:space="preserve">Bức xạ mặt trời là một trong những yếu tố ảnh hưởng trực tiếp đến chế độ nhiệt trong vùng, qua đó sẽ ảnh hưởng đến mức độ bề vững khí quyển và quá trình phát tán - biến đổi các chất gây ô nhiễm. Bức xạ mặt trời sẽ làm thay đổi trực tiếp nhiệt độ của vật thể tùy thuộc vào khả năng phản xạ và hấp thụ bức xạ của nó như bề mặt lớp phủ, màu sơn, tính chất bề mặt… Lượng bức xạ mặt trời phụ thuộc vào số giờ nắng. </w:t>
      </w:r>
    </w:p>
    <w:p w:rsidR="00070F63" w:rsidRPr="00393325" w:rsidRDefault="00070F63" w:rsidP="00070F63">
      <w:pPr>
        <w:spacing w:before="120" w:after="120"/>
        <w:jc w:val="both"/>
        <w:rPr>
          <w:sz w:val="26"/>
          <w:szCs w:val="26"/>
        </w:rPr>
      </w:pPr>
      <w:r w:rsidRPr="00393325">
        <w:rPr>
          <w:sz w:val="26"/>
          <w:szCs w:val="26"/>
        </w:rPr>
        <w:lastRenderedPageBreak/>
        <w:t>Quảng Ngãi có số giờ nắng thuộc diện trunh bình cao của khu vực, tổng số giờ nắng hàng năm vùng đồng bằng đạt trung bình khoảng 2</w:t>
      </w:r>
      <w:r w:rsidR="002752D4" w:rsidRPr="00393325">
        <w:rPr>
          <w:sz w:val="26"/>
          <w:szCs w:val="26"/>
        </w:rPr>
        <w:t>.</w:t>
      </w:r>
      <w:r w:rsidRPr="00393325">
        <w:rPr>
          <w:sz w:val="26"/>
          <w:szCs w:val="26"/>
        </w:rPr>
        <w:t>300 giờ. Vùng miền núi và trung du đạt trung bình khoảng 2</w:t>
      </w:r>
      <w:r w:rsidR="002752D4" w:rsidRPr="00393325">
        <w:rPr>
          <w:sz w:val="26"/>
          <w:szCs w:val="26"/>
        </w:rPr>
        <w:t>.</w:t>
      </w:r>
      <w:r w:rsidRPr="00393325">
        <w:rPr>
          <w:sz w:val="26"/>
          <w:szCs w:val="26"/>
        </w:rPr>
        <w:t xml:space="preserve">000 giờ. Số giờ nắng được thống </w:t>
      </w:r>
      <w:r w:rsidR="002752D4" w:rsidRPr="00393325">
        <w:rPr>
          <w:sz w:val="26"/>
          <w:szCs w:val="26"/>
        </w:rPr>
        <w:t>k</w:t>
      </w:r>
      <w:r w:rsidRPr="00393325">
        <w:rPr>
          <w:sz w:val="26"/>
          <w:szCs w:val="26"/>
        </w:rPr>
        <w:t>ê</w:t>
      </w:r>
      <w:r w:rsidR="00D50260" w:rsidRPr="00393325">
        <w:rPr>
          <w:sz w:val="26"/>
          <w:szCs w:val="26"/>
        </w:rPr>
        <w:t xml:space="preserve"> như sau</w:t>
      </w:r>
      <w:r w:rsidRPr="00393325">
        <w:rPr>
          <w:sz w:val="26"/>
          <w:szCs w:val="26"/>
        </w:rPr>
        <w:t>:</w:t>
      </w:r>
    </w:p>
    <w:p w:rsidR="00070F63" w:rsidRPr="00393325" w:rsidRDefault="00070F63" w:rsidP="00BC29B3">
      <w:pPr>
        <w:numPr>
          <w:ilvl w:val="0"/>
          <w:numId w:val="2"/>
        </w:numPr>
        <w:spacing w:before="120" w:after="120"/>
        <w:jc w:val="both"/>
        <w:rPr>
          <w:sz w:val="26"/>
          <w:szCs w:val="26"/>
        </w:rPr>
      </w:pPr>
      <w:r w:rsidRPr="00393325">
        <w:rPr>
          <w:sz w:val="26"/>
          <w:szCs w:val="26"/>
        </w:rPr>
        <w:t xml:space="preserve">Số giờ nắng trung bình năm: </w:t>
      </w:r>
      <w:r w:rsidRPr="00393325">
        <w:rPr>
          <w:sz w:val="26"/>
          <w:szCs w:val="26"/>
        </w:rPr>
        <w:tab/>
      </w:r>
      <w:r w:rsidR="00A80DB9" w:rsidRPr="00393325">
        <w:rPr>
          <w:sz w:val="26"/>
          <w:szCs w:val="26"/>
        </w:rPr>
        <w:tab/>
      </w:r>
      <w:r w:rsidRPr="00393325">
        <w:rPr>
          <w:sz w:val="26"/>
          <w:szCs w:val="26"/>
        </w:rPr>
        <w:t>2.063,0 giờ;</w:t>
      </w:r>
    </w:p>
    <w:p w:rsidR="00070F63" w:rsidRPr="00393325" w:rsidRDefault="00070F63" w:rsidP="00BC29B3">
      <w:pPr>
        <w:numPr>
          <w:ilvl w:val="0"/>
          <w:numId w:val="2"/>
        </w:numPr>
        <w:spacing w:before="120" w:after="120"/>
        <w:jc w:val="both"/>
        <w:rPr>
          <w:sz w:val="26"/>
          <w:szCs w:val="26"/>
        </w:rPr>
      </w:pPr>
      <w:r w:rsidRPr="00393325">
        <w:rPr>
          <w:sz w:val="26"/>
          <w:szCs w:val="26"/>
        </w:rPr>
        <w:t xml:space="preserve">Số giờ nắng trong tháng cao nhất: </w:t>
      </w:r>
      <w:r w:rsidRPr="00393325">
        <w:rPr>
          <w:sz w:val="26"/>
          <w:szCs w:val="26"/>
        </w:rPr>
        <w:tab/>
        <w:t xml:space="preserve">   246,0 giờ;</w:t>
      </w:r>
    </w:p>
    <w:p w:rsidR="00070F63" w:rsidRPr="00393325" w:rsidRDefault="00070F63" w:rsidP="00BC29B3">
      <w:pPr>
        <w:numPr>
          <w:ilvl w:val="0"/>
          <w:numId w:val="2"/>
        </w:numPr>
        <w:spacing w:before="120" w:after="120"/>
        <w:jc w:val="both"/>
        <w:rPr>
          <w:sz w:val="26"/>
          <w:szCs w:val="26"/>
        </w:rPr>
      </w:pPr>
      <w:r w:rsidRPr="00393325">
        <w:rPr>
          <w:sz w:val="26"/>
          <w:szCs w:val="26"/>
        </w:rPr>
        <w:t>Số giời nắng trong tháng thấp nhất:</w:t>
      </w:r>
      <w:r w:rsidRPr="00393325">
        <w:rPr>
          <w:sz w:val="26"/>
          <w:szCs w:val="26"/>
        </w:rPr>
        <w:tab/>
        <w:t xml:space="preserve">     31,8 giờ.</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35" w:name="_Toc500768480"/>
      <w:bookmarkStart w:id="336" w:name="_Toc500842787"/>
      <w:bookmarkStart w:id="337" w:name="_Toc500856564"/>
      <w:bookmarkStart w:id="338" w:name="_Toc501214758"/>
      <w:bookmarkStart w:id="339" w:name="_Toc508008230"/>
      <w:bookmarkStart w:id="340" w:name="_Toc508008384"/>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AD6258" w:rsidRPr="00393325">
        <w:rPr>
          <w:rFonts w:ascii="Times New Roman" w:eastAsia="Calibri" w:hAnsi="Times New Roman"/>
          <w:b/>
          <w:i w:val="0"/>
          <w:iCs/>
          <w:sz w:val="26"/>
          <w:szCs w:val="26"/>
        </w:rPr>
        <w:t>3</w:t>
      </w:r>
      <w:r w:rsidRPr="00393325">
        <w:rPr>
          <w:rFonts w:ascii="Times New Roman" w:eastAsia="Calibri" w:hAnsi="Times New Roman"/>
          <w:b/>
          <w:i w:val="0"/>
          <w:iCs/>
          <w:sz w:val="26"/>
          <w:szCs w:val="26"/>
        </w:rPr>
        <w:t>: Số giờ nắng các tháng trong năm</w:t>
      </w:r>
      <w:bookmarkEnd w:id="335"/>
      <w:bookmarkEnd w:id="336"/>
      <w:bookmarkEnd w:id="337"/>
      <w:bookmarkEnd w:id="338"/>
      <w:bookmarkEnd w:id="339"/>
      <w:bookmarkEnd w:id="340"/>
      <w:r w:rsidRPr="00393325">
        <w:rPr>
          <w:rFonts w:ascii="Times New Roman" w:eastAsia="Calibri" w:hAnsi="Times New Roman"/>
          <w:b/>
          <w:i w:val="0"/>
          <w:iCs/>
          <w:sz w:val="26"/>
          <w:szCs w:val="26"/>
        </w:rPr>
        <w:t xml:space="preserve"> </w:t>
      </w:r>
    </w:p>
    <w:tbl>
      <w:tblPr>
        <w:tblW w:w="9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
        <w:gridCol w:w="521"/>
        <w:gridCol w:w="521"/>
        <w:gridCol w:w="521"/>
        <w:gridCol w:w="521"/>
        <w:gridCol w:w="521"/>
        <w:gridCol w:w="522"/>
        <w:gridCol w:w="521"/>
        <w:gridCol w:w="521"/>
        <w:gridCol w:w="521"/>
        <w:gridCol w:w="521"/>
        <w:gridCol w:w="521"/>
        <w:gridCol w:w="522"/>
        <w:gridCol w:w="1954"/>
      </w:tblGrid>
      <w:tr w:rsidR="00DE0274" w:rsidRPr="00393325" w:rsidTr="002752D4">
        <w:trPr>
          <w:jc w:val="center"/>
        </w:trPr>
        <w:tc>
          <w:tcPr>
            <w:tcW w:w="1042" w:type="dxa"/>
          </w:tcPr>
          <w:p w:rsidR="00070F63" w:rsidRPr="00393325" w:rsidRDefault="00070F63" w:rsidP="00CB6597">
            <w:pPr>
              <w:spacing w:before="60" w:after="60"/>
              <w:ind w:left="-113" w:right="-113"/>
              <w:jc w:val="center"/>
              <w:rPr>
                <w:b/>
                <w:sz w:val="26"/>
                <w:szCs w:val="26"/>
              </w:rPr>
            </w:pPr>
            <w:r w:rsidRPr="00393325">
              <w:rPr>
                <w:b/>
                <w:sz w:val="26"/>
                <w:szCs w:val="26"/>
              </w:rPr>
              <w:t xml:space="preserve">Tháng </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2</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3</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4</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5</w:t>
            </w:r>
          </w:p>
        </w:tc>
        <w:tc>
          <w:tcPr>
            <w:tcW w:w="522"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6</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7</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8</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9</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10</w:t>
            </w:r>
          </w:p>
        </w:tc>
        <w:tc>
          <w:tcPr>
            <w:tcW w:w="521"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11</w:t>
            </w:r>
          </w:p>
        </w:tc>
        <w:tc>
          <w:tcPr>
            <w:tcW w:w="522"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12</w:t>
            </w:r>
          </w:p>
        </w:tc>
        <w:tc>
          <w:tcPr>
            <w:tcW w:w="1954" w:type="dxa"/>
            <w:vAlign w:val="center"/>
          </w:tcPr>
          <w:p w:rsidR="00070F63" w:rsidRPr="00393325" w:rsidRDefault="002752D4" w:rsidP="00CB6597">
            <w:pPr>
              <w:ind w:left="-113" w:right="-113"/>
              <w:jc w:val="center"/>
              <w:rPr>
                <w:b/>
                <w:sz w:val="26"/>
                <w:szCs w:val="26"/>
              </w:rPr>
            </w:pPr>
            <w:r w:rsidRPr="00393325">
              <w:rPr>
                <w:b/>
                <w:sz w:val="26"/>
                <w:szCs w:val="26"/>
              </w:rPr>
              <w:t>Trung bình</w:t>
            </w:r>
            <w:r w:rsidR="00070F63" w:rsidRPr="00393325">
              <w:rPr>
                <w:b/>
                <w:sz w:val="26"/>
                <w:szCs w:val="26"/>
              </w:rPr>
              <w:t xml:space="preserve"> năm</w:t>
            </w:r>
          </w:p>
        </w:tc>
      </w:tr>
      <w:tr w:rsidR="00DE0274" w:rsidRPr="00393325" w:rsidTr="002752D4">
        <w:trPr>
          <w:trHeight w:val="49"/>
          <w:jc w:val="center"/>
        </w:trPr>
        <w:tc>
          <w:tcPr>
            <w:tcW w:w="1042" w:type="dxa"/>
          </w:tcPr>
          <w:p w:rsidR="00070F63" w:rsidRPr="00393325" w:rsidRDefault="00070F63" w:rsidP="00CB6597">
            <w:pPr>
              <w:spacing w:before="60" w:after="60"/>
              <w:ind w:left="-113" w:right="-113"/>
              <w:jc w:val="center"/>
              <w:rPr>
                <w:sz w:val="26"/>
                <w:szCs w:val="26"/>
              </w:rPr>
            </w:pPr>
            <w:r w:rsidRPr="00393325">
              <w:rPr>
                <w:sz w:val="26"/>
                <w:szCs w:val="26"/>
              </w:rPr>
              <w:t>Giờ</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129</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154</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213</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224</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248</w:t>
            </w:r>
          </w:p>
        </w:tc>
        <w:tc>
          <w:tcPr>
            <w:tcW w:w="522" w:type="dxa"/>
            <w:vAlign w:val="center"/>
          </w:tcPr>
          <w:p w:rsidR="00070F63" w:rsidRPr="00393325" w:rsidRDefault="00070F63" w:rsidP="00CB6597">
            <w:pPr>
              <w:spacing w:before="60" w:after="60"/>
              <w:ind w:left="-113" w:right="-113"/>
              <w:jc w:val="center"/>
              <w:rPr>
                <w:sz w:val="26"/>
                <w:szCs w:val="26"/>
              </w:rPr>
            </w:pPr>
            <w:r w:rsidRPr="00393325">
              <w:rPr>
                <w:sz w:val="26"/>
                <w:szCs w:val="26"/>
              </w:rPr>
              <w:t>228</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241</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226</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182</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156</w:t>
            </w:r>
          </w:p>
        </w:tc>
        <w:tc>
          <w:tcPr>
            <w:tcW w:w="521" w:type="dxa"/>
            <w:vAlign w:val="center"/>
          </w:tcPr>
          <w:p w:rsidR="00070F63" w:rsidRPr="00393325" w:rsidRDefault="00070F63" w:rsidP="00CB6597">
            <w:pPr>
              <w:spacing w:before="60" w:after="60"/>
              <w:ind w:left="-113" w:right="-113"/>
              <w:jc w:val="center"/>
              <w:rPr>
                <w:sz w:val="26"/>
                <w:szCs w:val="26"/>
              </w:rPr>
            </w:pPr>
            <w:r w:rsidRPr="00393325">
              <w:rPr>
                <w:sz w:val="26"/>
                <w:szCs w:val="26"/>
              </w:rPr>
              <w:t>111</w:t>
            </w:r>
          </w:p>
        </w:tc>
        <w:tc>
          <w:tcPr>
            <w:tcW w:w="522" w:type="dxa"/>
            <w:vAlign w:val="center"/>
          </w:tcPr>
          <w:p w:rsidR="00070F63" w:rsidRPr="00393325" w:rsidRDefault="00070F63" w:rsidP="00CB6597">
            <w:pPr>
              <w:spacing w:before="60" w:after="60"/>
              <w:ind w:left="-113" w:right="-113"/>
              <w:jc w:val="center"/>
              <w:rPr>
                <w:sz w:val="26"/>
                <w:szCs w:val="26"/>
              </w:rPr>
            </w:pPr>
            <w:r w:rsidRPr="00393325">
              <w:rPr>
                <w:sz w:val="26"/>
                <w:szCs w:val="26"/>
              </w:rPr>
              <w:t>84</w:t>
            </w:r>
          </w:p>
        </w:tc>
        <w:tc>
          <w:tcPr>
            <w:tcW w:w="1954" w:type="dxa"/>
            <w:vAlign w:val="center"/>
          </w:tcPr>
          <w:p w:rsidR="00070F63" w:rsidRPr="00393325" w:rsidRDefault="00070F63" w:rsidP="00CB6597">
            <w:pPr>
              <w:spacing w:before="60" w:after="60"/>
              <w:ind w:left="-113" w:right="-113"/>
              <w:jc w:val="center"/>
              <w:rPr>
                <w:b/>
                <w:sz w:val="26"/>
                <w:szCs w:val="26"/>
              </w:rPr>
            </w:pPr>
            <w:r w:rsidRPr="00393325">
              <w:rPr>
                <w:b/>
                <w:sz w:val="26"/>
                <w:szCs w:val="26"/>
              </w:rPr>
              <w:t>2</w:t>
            </w:r>
            <w:r w:rsidR="00D50260" w:rsidRPr="00393325">
              <w:rPr>
                <w:b/>
                <w:sz w:val="26"/>
                <w:szCs w:val="26"/>
              </w:rPr>
              <w:t>.</w:t>
            </w:r>
            <w:r w:rsidRPr="00393325">
              <w:rPr>
                <w:b/>
                <w:sz w:val="26"/>
                <w:szCs w:val="26"/>
              </w:rPr>
              <w:t>196</w:t>
            </w:r>
          </w:p>
        </w:tc>
      </w:tr>
    </w:tbl>
    <w:p w:rsidR="00070F63" w:rsidRPr="00393325" w:rsidRDefault="00070F63" w:rsidP="00070F63">
      <w:pPr>
        <w:spacing w:before="120" w:after="120"/>
        <w:jc w:val="right"/>
        <w:rPr>
          <w:i/>
          <w:sz w:val="26"/>
          <w:szCs w:val="26"/>
        </w:rPr>
      </w:pPr>
      <w:r w:rsidRPr="00393325">
        <w:rPr>
          <w:i/>
          <w:sz w:val="26"/>
          <w:szCs w:val="26"/>
        </w:rPr>
        <w:t xml:space="preserve">Nguồn: </w:t>
      </w:r>
      <w:r w:rsidR="002752D4" w:rsidRPr="00393325">
        <w:rPr>
          <w:i/>
          <w:sz w:val="26"/>
          <w:szCs w:val="26"/>
        </w:rPr>
        <w:t>Niên giám thống kê tỉnh Quảng Ngãi, năm 2016</w:t>
      </w:r>
    </w:p>
    <w:p w:rsidR="00070F63" w:rsidRPr="00393325" w:rsidRDefault="00070F63" w:rsidP="00070F63">
      <w:pPr>
        <w:spacing w:before="120" w:after="120"/>
        <w:jc w:val="both"/>
        <w:rPr>
          <w:i/>
          <w:sz w:val="26"/>
          <w:szCs w:val="26"/>
          <w:u w:val="single"/>
        </w:rPr>
      </w:pPr>
      <w:r w:rsidRPr="00393325">
        <w:rPr>
          <w:i/>
          <w:sz w:val="26"/>
          <w:szCs w:val="26"/>
          <w:u w:val="single"/>
        </w:rPr>
        <w:t>c. Chế độ mưa</w:t>
      </w:r>
    </w:p>
    <w:p w:rsidR="00070F63" w:rsidRPr="00393325" w:rsidRDefault="00070F63" w:rsidP="00A80DB9">
      <w:pPr>
        <w:spacing w:before="120" w:after="120"/>
        <w:jc w:val="both"/>
        <w:rPr>
          <w:sz w:val="26"/>
          <w:szCs w:val="26"/>
        </w:rPr>
      </w:pPr>
      <w:r w:rsidRPr="00393325">
        <w:rPr>
          <w:sz w:val="26"/>
          <w:szCs w:val="26"/>
        </w:rPr>
        <w:t>Chế độ mưa cũng sẽ ảnh hưởng đến chất lượng không khí. Mưa rơi sẽ cuốn theo bụi và các chất ô nhiễm có trong khí quyển cũng như các chất ô nhiễm trên mặt đất nơi nước mưa chảy tràn qua. Chất lượng nước mưa tùy thuộc vào chất lượng khí quyển và môi trường khu vực.</w:t>
      </w:r>
    </w:p>
    <w:p w:rsidR="00070F63" w:rsidRPr="00393325" w:rsidRDefault="00070F63" w:rsidP="00A80DB9">
      <w:pPr>
        <w:spacing w:before="120" w:after="120"/>
        <w:jc w:val="both"/>
        <w:rPr>
          <w:sz w:val="26"/>
          <w:szCs w:val="26"/>
        </w:rPr>
      </w:pPr>
      <w:r w:rsidRPr="00393325">
        <w:rPr>
          <w:sz w:val="26"/>
          <w:szCs w:val="26"/>
        </w:rPr>
        <w:t>Lượng mưa năm của tỉnh Quảng Ngãi phân bố theo không gian không đồng đều. C</w:t>
      </w:r>
      <w:r w:rsidRPr="00393325">
        <w:rPr>
          <w:sz w:val="26"/>
          <w:szCs w:val="26"/>
          <w:vertAlign w:val="subscript"/>
        </w:rPr>
        <w:t xml:space="preserve">v </w:t>
      </w:r>
      <w:r w:rsidR="00A80DB9" w:rsidRPr="00393325">
        <w:rPr>
          <w:sz w:val="26"/>
          <w:szCs w:val="26"/>
        </w:rPr>
        <w:t>= 0,5</w:t>
      </w:r>
      <w:r w:rsidRPr="00393325">
        <w:rPr>
          <w:sz w:val="26"/>
          <w:szCs w:val="26"/>
        </w:rPr>
        <w:t>. C</w:t>
      </w:r>
      <w:r w:rsidRPr="00393325">
        <w:rPr>
          <w:sz w:val="26"/>
          <w:szCs w:val="26"/>
          <w:vertAlign w:val="subscript"/>
        </w:rPr>
        <w:t>x</w:t>
      </w:r>
      <w:r w:rsidRPr="00393325">
        <w:rPr>
          <w:sz w:val="26"/>
          <w:szCs w:val="26"/>
        </w:rPr>
        <w:t>= 0,25</w:t>
      </w:r>
    </w:p>
    <w:p w:rsidR="00070F63" w:rsidRPr="00393325" w:rsidRDefault="00070F63" w:rsidP="00A80DB9">
      <w:pPr>
        <w:spacing w:before="120" w:after="120"/>
        <w:rPr>
          <w:sz w:val="26"/>
          <w:szCs w:val="26"/>
        </w:rPr>
      </w:pPr>
      <w:r w:rsidRPr="00393325">
        <w:rPr>
          <w:sz w:val="26"/>
          <w:szCs w:val="26"/>
        </w:rPr>
        <w:t xml:space="preserve">Chế độ mưa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như sau:</w:t>
      </w:r>
    </w:p>
    <w:p w:rsidR="00070F63" w:rsidRPr="00393325" w:rsidRDefault="00070F63" w:rsidP="00BC29B3">
      <w:pPr>
        <w:numPr>
          <w:ilvl w:val="0"/>
          <w:numId w:val="2"/>
        </w:numPr>
        <w:spacing w:before="120" w:after="120"/>
        <w:jc w:val="both"/>
        <w:rPr>
          <w:sz w:val="26"/>
          <w:szCs w:val="26"/>
        </w:rPr>
      </w:pPr>
      <w:r w:rsidRPr="00393325">
        <w:rPr>
          <w:sz w:val="26"/>
          <w:szCs w:val="26"/>
        </w:rPr>
        <w:t xml:space="preserve">Lượng mưa trung bình năm: </w:t>
      </w:r>
      <w:r w:rsidRPr="00393325">
        <w:rPr>
          <w:sz w:val="26"/>
          <w:szCs w:val="26"/>
        </w:rPr>
        <w:tab/>
      </w:r>
      <w:r w:rsidRPr="00393325">
        <w:rPr>
          <w:sz w:val="26"/>
          <w:szCs w:val="26"/>
        </w:rPr>
        <w:tab/>
      </w:r>
      <w:r w:rsidR="002E45B3" w:rsidRPr="00393325">
        <w:rPr>
          <w:sz w:val="26"/>
          <w:szCs w:val="26"/>
        </w:rPr>
        <w:t xml:space="preserve">             </w:t>
      </w:r>
      <w:r w:rsidRPr="00393325">
        <w:rPr>
          <w:sz w:val="26"/>
          <w:szCs w:val="26"/>
        </w:rPr>
        <w:t>2</w:t>
      </w:r>
      <w:r w:rsidR="00A80DB9" w:rsidRPr="00393325">
        <w:rPr>
          <w:sz w:val="26"/>
          <w:szCs w:val="26"/>
        </w:rPr>
        <w:t>.</w:t>
      </w:r>
      <w:r w:rsidRPr="00393325">
        <w:rPr>
          <w:sz w:val="26"/>
          <w:szCs w:val="26"/>
        </w:rPr>
        <w:t>531,1 mm;</w:t>
      </w:r>
    </w:p>
    <w:p w:rsidR="00070F63" w:rsidRPr="00393325" w:rsidRDefault="00070F63" w:rsidP="00BC29B3">
      <w:pPr>
        <w:numPr>
          <w:ilvl w:val="0"/>
          <w:numId w:val="2"/>
        </w:numPr>
        <w:spacing w:before="120" w:after="120"/>
        <w:jc w:val="both"/>
        <w:rPr>
          <w:sz w:val="26"/>
          <w:szCs w:val="26"/>
        </w:rPr>
      </w:pPr>
      <w:r w:rsidRPr="00393325">
        <w:rPr>
          <w:sz w:val="26"/>
          <w:szCs w:val="26"/>
        </w:rPr>
        <w:t xml:space="preserve">Lượng mưa tháng lớn nhất (tháng 7): </w:t>
      </w:r>
      <w:r w:rsidRPr="00393325">
        <w:rPr>
          <w:sz w:val="26"/>
          <w:szCs w:val="26"/>
        </w:rPr>
        <w:tab/>
        <w:t xml:space="preserve">   </w:t>
      </w:r>
      <w:r w:rsidR="00A80DB9" w:rsidRPr="00393325">
        <w:rPr>
          <w:sz w:val="26"/>
          <w:szCs w:val="26"/>
        </w:rPr>
        <w:tab/>
      </w:r>
      <w:r w:rsidRPr="00393325">
        <w:rPr>
          <w:sz w:val="26"/>
          <w:szCs w:val="26"/>
        </w:rPr>
        <w:t>628,60 mm;</w:t>
      </w:r>
    </w:p>
    <w:p w:rsidR="00070F63" w:rsidRPr="00393325" w:rsidRDefault="00070F63" w:rsidP="00BC29B3">
      <w:pPr>
        <w:numPr>
          <w:ilvl w:val="0"/>
          <w:numId w:val="2"/>
        </w:numPr>
        <w:spacing w:before="120" w:after="120"/>
        <w:jc w:val="both"/>
        <w:rPr>
          <w:sz w:val="26"/>
          <w:szCs w:val="26"/>
        </w:rPr>
      </w:pPr>
      <w:r w:rsidRPr="00393325">
        <w:rPr>
          <w:sz w:val="26"/>
          <w:szCs w:val="26"/>
        </w:rPr>
        <w:t xml:space="preserve">Lượng mưa tháng thấp nhất (tháng 1): </w:t>
      </w:r>
      <w:r w:rsidRPr="00393325">
        <w:rPr>
          <w:sz w:val="26"/>
          <w:szCs w:val="26"/>
        </w:rPr>
        <w:tab/>
        <w:t xml:space="preserve">    8,75 mm.</w:t>
      </w:r>
    </w:p>
    <w:p w:rsidR="002E45B3" w:rsidRPr="00393325" w:rsidRDefault="002E45B3" w:rsidP="002E45B3">
      <w:pPr>
        <w:pStyle w:val="BodyTextIndent"/>
        <w:spacing w:after="120"/>
        <w:ind w:left="142"/>
        <w:rPr>
          <w:rFonts w:ascii="Times New Roman" w:hAnsi="Times New Roman"/>
          <w:sz w:val="26"/>
          <w:szCs w:val="26"/>
        </w:rPr>
      </w:pPr>
      <w:r w:rsidRPr="00393325">
        <w:rPr>
          <w:rFonts w:ascii="Times New Roman" w:hAnsi="Times New Roman"/>
          <w:sz w:val="26"/>
          <w:szCs w:val="26"/>
        </w:rPr>
        <w:t>Lượng mưa trung bình năm tại một số trạm khí tượng như sau:</w:t>
      </w:r>
    </w:p>
    <w:p w:rsidR="002E45B3" w:rsidRPr="00393325" w:rsidRDefault="002E45B3" w:rsidP="00D50260">
      <w:pPr>
        <w:pStyle w:val="Heading1"/>
        <w:spacing w:before="120" w:after="120"/>
        <w:jc w:val="center"/>
        <w:rPr>
          <w:rFonts w:ascii="Times New Roman" w:eastAsia="Calibri" w:hAnsi="Times New Roman"/>
          <w:b/>
          <w:i w:val="0"/>
          <w:iCs/>
          <w:sz w:val="26"/>
          <w:szCs w:val="26"/>
        </w:rPr>
      </w:pPr>
      <w:bookmarkStart w:id="341" w:name="_Toc500768481"/>
      <w:bookmarkStart w:id="342" w:name="_Toc500842788"/>
      <w:bookmarkStart w:id="343" w:name="_Toc500856565"/>
      <w:bookmarkStart w:id="344" w:name="_Toc501214759"/>
      <w:bookmarkStart w:id="345" w:name="_Toc508008231"/>
      <w:bookmarkStart w:id="346" w:name="_Toc508008385"/>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.4: Lượng mưa trung bình năm tại các trạm khí tượng Quảng Ngãi</w:t>
      </w:r>
      <w:bookmarkEnd w:id="341"/>
      <w:bookmarkEnd w:id="342"/>
      <w:bookmarkEnd w:id="343"/>
      <w:bookmarkEnd w:id="344"/>
      <w:bookmarkEnd w:id="345"/>
      <w:bookmarkEnd w:id="346"/>
      <w:r w:rsidRPr="00393325">
        <w:rPr>
          <w:rFonts w:ascii="Times New Roman" w:eastAsia="Calibri" w:hAnsi="Times New Roman"/>
          <w:b/>
          <w:i w:val="0"/>
          <w:iCs/>
          <w:sz w:val="26"/>
          <w:szCs w:val="2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9"/>
        <w:gridCol w:w="1174"/>
        <w:gridCol w:w="1547"/>
        <w:gridCol w:w="1547"/>
        <w:gridCol w:w="1547"/>
        <w:gridCol w:w="1544"/>
      </w:tblGrid>
      <w:tr w:rsidR="00DE0274" w:rsidRPr="00393325" w:rsidTr="002E45B3">
        <w:trPr>
          <w:trHeight w:val="348"/>
          <w:jc w:val="center"/>
        </w:trPr>
        <w:tc>
          <w:tcPr>
            <w:tcW w:w="1038" w:type="pct"/>
            <w:vMerge w:val="restart"/>
            <w:vAlign w:val="center"/>
          </w:tcPr>
          <w:p w:rsidR="002E45B3" w:rsidRPr="00393325" w:rsidRDefault="002E45B3" w:rsidP="00FB3DF9">
            <w:pPr>
              <w:jc w:val="center"/>
              <w:rPr>
                <w:b/>
                <w:bCs/>
                <w:sz w:val="26"/>
                <w:szCs w:val="26"/>
              </w:rPr>
            </w:pPr>
            <w:r w:rsidRPr="00393325">
              <w:rPr>
                <w:b/>
                <w:bCs/>
                <w:sz w:val="26"/>
                <w:szCs w:val="26"/>
              </w:rPr>
              <w:t>Trạm</w:t>
            </w:r>
          </w:p>
        </w:tc>
        <w:tc>
          <w:tcPr>
            <w:tcW w:w="632" w:type="pct"/>
            <w:vMerge w:val="restart"/>
            <w:shd w:val="clear" w:color="auto" w:fill="auto"/>
            <w:noWrap/>
            <w:vAlign w:val="center"/>
          </w:tcPr>
          <w:p w:rsidR="002E45B3" w:rsidRPr="00393325" w:rsidRDefault="002E45B3" w:rsidP="00FB3DF9">
            <w:pPr>
              <w:jc w:val="center"/>
              <w:rPr>
                <w:b/>
                <w:bCs/>
                <w:sz w:val="26"/>
                <w:szCs w:val="26"/>
              </w:rPr>
            </w:pPr>
            <w:r w:rsidRPr="00393325">
              <w:rPr>
                <w:b/>
                <w:bCs/>
                <w:sz w:val="26"/>
                <w:szCs w:val="26"/>
              </w:rPr>
              <w:t>Xo</w:t>
            </w:r>
          </w:p>
          <w:p w:rsidR="002E45B3" w:rsidRPr="00393325" w:rsidRDefault="002E45B3" w:rsidP="00FB3DF9">
            <w:pPr>
              <w:jc w:val="center"/>
              <w:rPr>
                <w:b/>
                <w:bCs/>
                <w:sz w:val="26"/>
                <w:szCs w:val="26"/>
              </w:rPr>
            </w:pPr>
            <w:r w:rsidRPr="00393325">
              <w:rPr>
                <w:b/>
                <w:bCs/>
                <w:sz w:val="26"/>
                <w:szCs w:val="26"/>
              </w:rPr>
              <w:t>mm</w:t>
            </w:r>
          </w:p>
        </w:tc>
        <w:tc>
          <w:tcPr>
            <w:tcW w:w="3330" w:type="pct"/>
            <w:gridSpan w:val="4"/>
            <w:shd w:val="clear" w:color="auto" w:fill="auto"/>
            <w:noWrap/>
            <w:vAlign w:val="bottom"/>
          </w:tcPr>
          <w:p w:rsidR="002E45B3" w:rsidRPr="00393325" w:rsidRDefault="002E45B3" w:rsidP="00FB3DF9">
            <w:pPr>
              <w:jc w:val="center"/>
              <w:rPr>
                <w:b/>
                <w:bCs/>
                <w:sz w:val="26"/>
                <w:szCs w:val="26"/>
              </w:rPr>
            </w:pPr>
            <w:r w:rsidRPr="00393325">
              <w:rPr>
                <w:b/>
                <w:bCs/>
                <w:sz w:val="26"/>
                <w:szCs w:val="26"/>
              </w:rPr>
              <w:t>P%</w:t>
            </w:r>
          </w:p>
        </w:tc>
      </w:tr>
      <w:tr w:rsidR="00DE0274" w:rsidRPr="00393325" w:rsidTr="002752D4">
        <w:trPr>
          <w:trHeight w:val="348"/>
          <w:jc w:val="center"/>
        </w:trPr>
        <w:tc>
          <w:tcPr>
            <w:tcW w:w="1038" w:type="pct"/>
            <w:vMerge/>
          </w:tcPr>
          <w:p w:rsidR="002E45B3" w:rsidRPr="00393325" w:rsidRDefault="002E45B3" w:rsidP="00FB3DF9">
            <w:pPr>
              <w:rPr>
                <w:b/>
                <w:bCs/>
                <w:sz w:val="26"/>
                <w:szCs w:val="26"/>
              </w:rPr>
            </w:pPr>
          </w:p>
        </w:tc>
        <w:tc>
          <w:tcPr>
            <w:tcW w:w="632" w:type="pct"/>
            <w:vMerge/>
            <w:shd w:val="clear" w:color="auto" w:fill="auto"/>
            <w:noWrap/>
            <w:vAlign w:val="bottom"/>
          </w:tcPr>
          <w:p w:rsidR="002E45B3" w:rsidRPr="00393325" w:rsidRDefault="002E45B3" w:rsidP="00FB3DF9">
            <w:pPr>
              <w:jc w:val="center"/>
              <w:rPr>
                <w:b/>
                <w:bCs/>
                <w:sz w:val="26"/>
                <w:szCs w:val="26"/>
              </w:rPr>
            </w:pPr>
          </w:p>
        </w:tc>
        <w:tc>
          <w:tcPr>
            <w:tcW w:w="833" w:type="pct"/>
            <w:shd w:val="clear" w:color="auto" w:fill="auto"/>
            <w:noWrap/>
            <w:vAlign w:val="bottom"/>
          </w:tcPr>
          <w:p w:rsidR="002E45B3" w:rsidRPr="00393325" w:rsidRDefault="002E45B3" w:rsidP="00FB3DF9">
            <w:pPr>
              <w:jc w:val="center"/>
              <w:rPr>
                <w:b/>
                <w:bCs/>
                <w:sz w:val="26"/>
                <w:szCs w:val="26"/>
              </w:rPr>
            </w:pPr>
            <w:r w:rsidRPr="00393325">
              <w:rPr>
                <w:b/>
                <w:bCs/>
                <w:sz w:val="26"/>
                <w:szCs w:val="26"/>
              </w:rPr>
              <w:t>25%</w:t>
            </w:r>
          </w:p>
        </w:tc>
        <w:tc>
          <w:tcPr>
            <w:tcW w:w="833" w:type="pct"/>
            <w:shd w:val="clear" w:color="auto" w:fill="auto"/>
            <w:noWrap/>
            <w:vAlign w:val="bottom"/>
          </w:tcPr>
          <w:p w:rsidR="002E45B3" w:rsidRPr="00393325" w:rsidRDefault="002E45B3" w:rsidP="00FB3DF9">
            <w:pPr>
              <w:jc w:val="center"/>
              <w:rPr>
                <w:b/>
                <w:bCs/>
                <w:sz w:val="26"/>
                <w:szCs w:val="26"/>
              </w:rPr>
            </w:pPr>
            <w:r w:rsidRPr="00393325">
              <w:rPr>
                <w:b/>
                <w:bCs/>
                <w:sz w:val="26"/>
                <w:szCs w:val="26"/>
              </w:rPr>
              <w:t>50%</w:t>
            </w:r>
          </w:p>
        </w:tc>
        <w:tc>
          <w:tcPr>
            <w:tcW w:w="833" w:type="pct"/>
            <w:shd w:val="clear" w:color="auto" w:fill="auto"/>
            <w:noWrap/>
            <w:vAlign w:val="bottom"/>
          </w:tcPr>
          <w:p w:rsidR="002E45B3" w:rsidRPr="00393325" w:rsidRDefault="002E45B3" w:rsidP="00FB3DF9">
            <w:pPr>
              <w:jc w:val="center"/>
              <w:rPr>
                <w:b/>
                <w:bCs/>
                <w:sz w:val="26"/>
                <w:szCs w:val="26"/>
              </w:rPr>
            </w:pPr>
            <w:r w:rsidRPr="00393325">
              <w:rPr>
                <w:b/>
                <w:bCs/>
                <w:sz w:val="26"/>
                <w:szCs w:val="26"/>
              </w:rPr>
              <w:t>75%</w:t>
            </w:r>
          </w:p>
        </w:tc>
        <w:tc>
          <w:tcPr>
            <w:tcW w:w="831" w:type="pct"/>
            <w:shd w:val="clear" w:color="auto" w:fill="auto"/>
            <w:noWrap/>
            <w:vAlign w:val="bottom"/>
          </w:tcPr>
          <w:p w:rsidR="002E45B3" w:rsidRPr="00393325" w:rsidRDefault="002E45B3" w:rsidP="00FB3DF9">
            <w:pPr>
              <w:jc w:val="center"/>
              <w:rPr>
                <w:b/>
                <w:bCs/>
                <w:sz w:val="26"/>
                <w:szCs w:val="26"/>
              </w:rPr>
            </w:pPr>
            <w:r w:rsidRPr="00393325">
              <w:rPr>
                <w:b/>
                <w:bCs/>
                <w:sz w:val="26"/>
                <w:szCs w:val="26"/>
              </w:rPr>
              <w:t>85%</w:t>
            </w:r>
          </w:p>
        </w:tc>
      </w:tr>
      <w:tr w:rsidR="00DE0274" w:rsidRPr="00393325" w:rsidTr="002752D4">
        <w:trPr>
          <w:trHeight w:val="360"/>
          <w:jc w:val="center"/>
        </w:trPr>
        <w:tc>
          <w:tcPr>
            <w:tcW w:w="1038" w:type="pct"/>
            <w:vAlign w:val="center"/>
          </w:tcPr>
          <w:p w:rsidR="002E45B3" w:rsidRPr="00393325" w:rsidRDefault="002E45B3" w:rsidP="00FB3DF9">
            <w:pPr>
              <w:rPr>
                <w:sz w:val="26"/>
                <w:szCs w:val="26"/>
              </w:rPr>
            </w:pPr>
            <w:r w:rsidRPr="00393325">
              <w:rPr>
                <w:sz w:val="26"/>
                <w:szCs w:val="26"/>
              </w:rPr>
              <w:t>Quảng Ngãi</w:t>
            </w:r>
          </w:p>
        </w:tc>
        <w:tc>
          <w:tcPr>
            <w:tcW w:w="632" w:type="pct"/>
            <w:shd w:val="clear" w:color="auto" w:fill="auto"/>
            <w:noWrap/>
            <w:vAlign w:val="bottom"/>
          </w:tcPr>
          <w:p w:rsidR="002E45B3" w:rsidRPr="00393325" w:rsidRDefault="002E45B3" w:rsidP="00FB3DF9">
            <w:pPr>
              <w:jc w:val="center"/>
              <w:rPr>
                <w:sz w:val="26"/>
                <w:szCs w:val="26"/>
              </w:rPr>
            </w:pPr>
            <w:r w:rsidRPr="00393325">
              <w:rPr>
                <w:sz w:val="26"/>
                <w:szCs w:val="26"/>
              </w:rPr>
              <w:t>2.520</w:t>
            </w:r>
          </w:p>
        </w:tc>
        <w:tc>
          <w:tcPr>
            <w:tcW w:w="833" w:type="pct"/>
            <w:shd w:val="clear" w:color="auto" w:fill="auto"/>
            <w:noWrap/>
            <w:vAlign w:val="bottom"/>
          </w:tcPr>
          <w:p w:rsidR="002E45B3" w:rsidRPr="00393325" w:rsidRDefault="002E45B3" w:rsidP="00FB3DF9">
            <w:pPr>
              <w:jc w:val="center"/>
              <w:rPr>
                <w:bCs/>
                <w:sz w:val="26"/>
                <w:szCs w:val="26"/>
              </w:rPr>
            </w:pPr>
            <w:r w:rsidRPr="00393325">
              <w:rPr>
                <w:bCs/>
                <w:sz w:val="26"/>
                <w:szCs w:val="26"/>
              </w:rPr>
              <w:t>2911</w:t>
            </w:r>
          </w:p>
        </w:tc>
        <w:tc>
          <w:tcPr>
            <w:tcW w:w="833" w:type="pct"/>
            <w:shd w:val="clear" w:color="auto" w:fill="auto"/>
            <w:noWrap/>
            <w:vAlign w:val="bottom"/>
          </w:tcPr>
          <w:p w:rsidR="002E45B3" w:rsidRPr="00393325" w:rsidRDefault="002E45B3" w:rsidP="00FB3DF9">
            <w:pPr>
              <w:jc w:val="center"/>
              <w:rPr>
                <w:bCs/>
                <w:sz w:val="26"/>
                <w:szCs w:val="26"/>
              </w:rPr>
            </w:pPr>
            <w:r w:rsidRPr="00393325">
              <w:rPr>
                <w:bCs/>
                <w:sz w:val="26"/>
                <w:szCs w:val="26"/>
              </w:rPr>
              <w:t>2468</w:t>
            </w:r>
          </w:p>
        </w:tc>
        <w:tc>
          <w:tcPr>
            <w:tcW w:w="833" w:type="pct"/>
            <w:shd w:val="clear" w:color="auto" w:fill="auto"/>
            <w:noWrap/>
            <w:vAlign w:val="bottom"/>
          </w:tcPr>
          <w:p w:rsidR="002E45B3" w:rsidRPr="00393325" w:rsidRDefault="002E45B3" w:rsidP="00FB3DF9">
            <w:pPr>
              <w:jc w:val="center"/>
              <w:rPr>
                <w:bCs/>
                <w:sz w:val="26"/>
                <w:szCs w:val="26"/>
              </w:rPr>
            </w:pPr>
            <w:r w:rsidRPr="00393325">
              <w:rPr>
                <w:bCs/>
                <w:sz w:val="26"/>
                <w:szCs w:val="26"/>
              </w:rPr>
              <w:t>2072</w:t>
            </w:r>
          </w:p>
        </w:tc>
        <w:tc>
          <w:tcPr>
            <w:tcW w:w="831" w:type="pct"/>
            <w:shd w:val="clear" w:color="auto" w:fill="auto"/>
            <w:noWrap/>
            <w:vAlign w:val="bottom"/>
          </w:tcPr>
          <w:p w:rsidR="002E45B3" w:rsidRPr="00393325" w:rsidRDefault="002E45B3" w:rsidP="00FB3DF9">
            <w:pPr>
              <w:jc w:val="center"/>
              <w:rPr>
                <w:bCs/>
                <w:sz w:val="26"/>
                <w:szCs w:val="26"/>
              </w:rPr>
            </w:pPr>
            <w:r w:rsidRPr="00393325">
              <w:rPr>
                <w:bCs/>
                <w:sz w:val="26"/>
                <w:szCs w:val="26"/>
              </w:rPr>
              <w:t>1878</w:t>
            </w:r>
          </w:p>
        </w:tc>
      </w:tr>
      <w:tr w:rsidR="00DE0274" w:rsidRPr="00393325" w:rsidTr="002752D4">
        <w:trPr>
          <w:trHeight w:val="360"/>
          <w:jc w:val="center"/>
        </w:trPr>
        <w:tc>
          <w:tcPr>
            <w:tcW w:w="1038" w:type="pct"/>
            <w:vAlign w:val="center"/>
          </w:tcPr>
          <w:p w:rsidR="002E45B3" w:rsidRPr="00393325" w:rsidRDefault="002E45B3" w:rsidP="00FB3DF9">
            <w:pPr>
              <w:rPr>
                <w:sz w:val="26"/>
                <w:szCs w:val="26"/>
              </w:rPr>
            </w:pPr>
            <w:r w:rsidRPr="00393325">
              <w:rPr>
                <w:sz w:val="26"/>
                <w:szCs w:val="26"/>
              </w:rPr>
              <w:t>Đức Phổ</w:t>
            </w:r>
          </w:p>
        </w:tc>
        <w:tc>
          <w:tcPr>
            <w:tcW w:w="632" w:type="pct"/>
            <w:shd w:val="clear" w:color="auto" w:fill="auto"/>
            <w:noWrap/>
            <w:vAlign w:val="bottom"/>
          </w:tcPr>
          <w:p w:rsidR="002E45B3" w:rsidRPr="00393325" w:rsidRDefault="002E45B3" w:rsidP="00FB3DF9">
            <w:pPr>
              <w:jc w:val="center"/>
              <w:rPr>
                <w:sz w:val="26"/>
                <w:szCs w:val="26"/>
              </w:rPr>
            </w:pPr>
            <w:r w:rsidRPr="00393325">
              <w:rPr>
                <w:sz w:val="26"/>
                <w:szCs w:val="26"/>
              </w:rPr>
              <w:t>2.245,8</w:t>
            </w:r>
          </w:p>
        </w:tc>
        <w:tc>
          <w:tcPr>
            <w:tcW w:w="833" w:type="pct"/>
            <w:shd w:val="clear" w:color="auto" w:fill="auto"/>
            <w:noWrap/>
            <w:vAlign w:val="bottom"/>
          </w:tcPr>
          <w:p w:rsidR="002E45B3" w:rsidRPr="00393325" w:rsidRDefault="002E45B3" w:rsidP="00FB3DF9">
            <w:pPr>
              <w:jc w:val="center"/>
              <w:rPr>
                <w:bCs/>
                <w:sz w:val="26"/>
                <w:szCs w:val="26"/>
              </w:rPr>
            </w:pPr>
          </w:p>
        </w:tc>
        <w:tc>
          <w:tcPr>
            <w:tcW w:w="833" w:type="pct"/>
            <w:shd w:val="clear" w:color="auto" w:fill="auto"/>
            <w:noWrap/>
            <w:vAlign w:val="bottom"/>
          </w:tcPr>
          <w:p w:rsidR="002E45B3" w:rsidRPr="00393325" w:rsidRDefault="002E45B3" w:rsidP="00FB3DF9">
            <w:pPr>
              <w:jc w:val="center"/>
              <w:rPr>
                <w:bCs/>
                <w:sz w:val="26"/>
                <w:szCs w:val="26"/>
              </w:rPr>
            </w:pPr>
          </w:p>
        </w:tc>
        <w:tc>
          <w:tcPr>
            <w:tcW w:w="833" w:type="pct"/>
            <w:shd w:val="clear" w:color="auto" w:fill="auto"/>
            <w:noWrap/>
            <w:vAlign w:val="bottom"/>
          </w:tcPr>
          <w:p w:rsidR="002E45B3" w:rsidRPr="00393325" w:rsidRDefault="002E45B3" w:rsidP="00FB3DF9">
            <w:pPr>
              <w:jc w:val="center"/>
              <w:rPr>
                <w:bCs/>
                <w:sz w:val="26"/>
                <w:szCs w:val="26"/>
              </w:rPr>
            </w:pPr>
          </w:p>
        </w:tc>
        <w:tc>
          <w:tcPr>
            <w:tcW w:w="831" w:type="pct"/>
            <w:shd w:val="clear" w:color="auto" w:fill="auto"/>
            <w:noWrap/>
            <w:vAlign w:val="bottom"/>
          </w:tcPr>
          <w:p w:rsidR="002E45B3" w:rsidRPr="00393325" w:rsidRDefault="002E45B3" w:rsidP="00FB3DF9">
            <w:pPr>
              <w:jc w:val="center"/>
              <w:rPr>
                <w:bCs/>
                <w:sz w:val="26"/>
                <w:szCs w:val="26"/>
              </w:rPr>
            </w:pPr>
          </w:p>
        </w:tc>
      </w:tr>
      <w:tr w:rsidR="00DE0274" w:rsidRPr="00393325" w:rsidTr="002752D4">
        <w:trPr>
          <w:trHeight w:val="360"/>
          <w:jc w:val="center"/>
        </w:trPr>
        <w:tc>
          <w:tcPr>
            <w:tcW w:w="1038" w:type="pct"/>
            <w:vAlign w:val="center"/>
          </w:tcPr>
          <w:p w:rsidR="002E45B3" w:rsidRPr="00393325" w:rsidRDefault="002E45B3" w:rsidP="00FB3DF9">
            <w:pPr>
              <w:rPr>
                <w:sz w:val="26"/>
                <w:szCs w:val="26"/>
              </w:rPr>
            </w:pPr>
            <w:r w:rsidRPr="00393325">
              <w:rPr>
                <w:sz w:val="26"/>
                <w:szCs w:val="26"/>
              </w:rPr>
              <w:t>Sa Huỳnh</w:t>
            </w:r>
          </w:p>
        </w:tc>
        <w:tc>
          <w:tcPr>
            <w:tcW w:w="632" w:type="pct"/>
            <w:shd w:val="clear" w:color="auto" w:fill="auto"/>
            <w:noWrap/>
            <w:vAlign w:val="bottom"/>
          </w:tcPr>
          <w:p w:rsidR="002E45B3" w:rsidRPr="00393325" w:rsidRDefault="002E45B3" w:rsidP="00FB3DF9">
            <w:pPr>
              <w:jc w:val="center"/>
              <w:rPr>
                <w:sz w:val="26"/>
                <w:szCs w:val="26"/>
              </w:rPr>
            </w:pPr>
            <w:r w:rsidRPr="00393325">
              <w:rPr>
                <w:sz w:val="26"/>
                <w:szCs w:val="26"/>
              </w:rPr>
              <w:t>1.886</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2323.9</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1787</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1339.6</w:t>
            </w:r>
          </w:p>
        </w:tc>
        <w:tc>
          <w:tcPr>
            <w:tcW w:w="831" w:type="pct"/>
            <w:shd w:val="clear" w:color="auto" w:fill="auto"/>
            <w:noWrap/>
            <w:vAlign w:val="bottom"/>
          </w:tcPr>
          <w:p w:rsidR="002E45B3" w:rsidRPr="00393325" w:rsidRDefault="002E45B3" w:rsidP="00FB3DF9">
            <w:pPr>
              <w:jc w:val="center"/>
              <w:rPr>
                <w:sz w:val="26"/>
                <w:szCs w:val="26"/>
              </w:rPr>
            </w:pPr>
            <w:r w:rsidRPr="00393325">
              <w:rPr>
                <w:sz w:val="26"/>
                <w:szCs w:val="26"/>
              </w:rPr>
              <w:t>1186,0</w:t>
            </w:r>
          </w:p>
        </w:tc>
      </w:tr>
      <w:tr w:rsidR="00DE0274" w:rsidRPr="00393325" w:rsidTr="002752D4">
        <w:trPr>
          <w:trHeight w:val="360"/>
          <w:jc w:val="center"/>
        </w:trPr>
        <w:tc>
          <w:tcPr>
            <w:tcW w:w="1038" w:type="pct"/>
            <w:vAlign w:val="center"/>
          </w:tcPr>
          <w:p w:rsidR="002E45B3" w:rsidRPr="00393325" w:rsidRDefault="002E45B3" w:rsidP="00FB3DF9">
            <w:pPr>
              <w:rPr>
                <w:sz w:val="26"/>
                <w:szCs w:val="26"/>
              </w:rPr>
            </w:pPr>
            <w:r w:rsidRPr="00393325">
              <w:rPr>
                <w:sz w:val="26"/>
                <w:szCs w:val="26"/>
              </w:rPr>
              <w:t>Trà Bồng</w:t>
            </w:r>
          </w:p>
        </w:tc>
        <w:tc>
          <w:tcPr>
            <w:tcW w:w="632" w:type="pct"/>
            <w:shd w:val="clear" w:color="auto" w:fill="auto"/>
            <w:noWrap/>
            <w:vAlign w:val="bottom"/>
          </w:tcPr>
          <w:p w:rsidR="002E45B3" w:rsidRPr="00393325" w:rsidRDefault="002E45B3" w:rsidP="00FB3DF9">
            <w:pPr>
              <w:jc w:val="center"/>
              <w:rPr>
                <w:sz w:val="26"/>
                <w:szCs w:val="26"/>
              </w:rPr>
            </w:pPr>
            <w:r w:rsidRPr="00393325">
              <w:rPr>
                <w:sz w:val="26"/>
                <w:szCs w:val="26"/>
              </w:rPr>
              <w:t>3519</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4065.1</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3446.4</w:t>
            </w:r>
          </w:p>
        </w:tc>
        <w:tc>
          <w:tcPr>
            <w:tcW w:w="833" w:type="pct"/>
            <w:shd w:val="clear" w:color="auto" w:fill="auto"/>
            <w:noWrap/>
            <w:vAlign w:val="bottom"/>
          </w:tcPr>
          <w:p w:rsidR="002E45B3" w:rsidRPr="00393325" w:rsidRDefault="002E45B3" w:rsidP="00FB3DF9">
            <w:pPr>
              <w:jc w:val="center"/>
              <w:rPr>
                <w:sz w:val="26"/>
                <w:szCs w:val="26"/>
              </w:rPr>
            </w:pPr>
            <w:r w:rsidRPr="00393325">
              <w:rPr>
                <w:sz w:val="26"/>
                <w:szCs w:val="26"/>
              </w:rPr>
              <w:t>2893.6</w:t>
            </w:r>
          </w:p>
        </w:tc>
        <w:tc>
          <w:tcPr>
            <w:tcW w:w="831" w:type="pct"/>
            <w:shd w:val="clear" w:color="auto" w:fill="auto"/>
            <w:noWrap/>
            <w:vAlign w:val="bottom"/>
          </w:tcPr>
          <w:p w:rsidR="002E45B3" w:rsidRPr="00393325" w:rsidRDefault="002E45B3" w:rsidP="00FB3DF9">
            <w:pPr>
              <w:jc w:val="center"/>
              <w:rPr>
                <w:sz w:val="26"/>
                <w:szCs w:val="26"/>
              </w:rPr>
            </w:pPr>
            <w:r w:rsidRPr="00393325">
              <w:rPr>
                <w:sz w:val="26"/>
                <w:szCs w:val="26"/>
              </w:rPr>
              <w:t>2622.8</w:t>
            </w:r>
          </w:p>
        </w:tc>
      </w:tr>
    </w:tbl>
    <w:p w:rsidR="002752D4" w:rsidRPr="00393325" w:rsidRDefault="002752D4" w:rsidP="002752D4">
      <w:pPr>
        <w:spacing w:before="120" w:after="120"/>
        <w:jc w:val="right"/>
        <w:rPr>
          <w:i/>
          <w:sz w:val="26"/>
          <w:szCs w:val="26"/>
        </w:rPr>
      </w:pPr>
      <w:r w:rsidRPr="00393325">
        <w:rPr>
          <w:i/>
          <w:sz w:val="26"/>
          <w:szCs w:val="26"/>
        </w:rPr>
        <w:t>Nguồn: Trung tâm khí tượng thủy văn tỉnh Quảng Ngãi, năm 2016</w:t>
      </w:r>
    </w:p>
    <w:p w:rsidR="002E45B3" w:rsidRPr="00393325" w:rsidRDefault="002E45B3" w:rsidP="002752D4">
      <w:pPr>
        <w:pStyle w:val="BodyTextIndent"/>
        <w:spacing w:after="120"/>
        <w:ind w:left="0"/>
        <w:rPr>
          <w:rFonts w:ascii="Times New Roman" w:hAnsi="Times New Roman"/>
          <w:sz w:val="26"/>
          <w:szCs w:val="26"/>
        </w:rPr>
      </w:pPr>
      <w:r w:rsidRPr="00393325">
        <w:rPr>
          <w:rFonts w:ascii="Times New Roman" w:hAnsi="Times New Roman"/>
          <w:sz w:val="26"/>
          <w:szCs w:val="26"/>
        </w:rPr>
        <w:t>Lượng mưa ngày lớn nhất theo tần suất tại các trạm khí tượng</w:t>
      </w:r>
    </w:p>
    <w:p w:rsidR="002E45B3" w:rsidRPr="00393325" w:rsidRDefault="002E45B3" w:rsidP="00D50260">
      <w:pPr>
        <w:pStyle w:val="Heading1"/>
        <w:spacing w:before="120" w:after="120"/>
        <w:jc w:val="center"/>
        <w:rPr>
          <w:rFonts w:ascii="Times New Roman" w:eastAsia="Calibri" w:hAnsi="Times New Roman"/>
          <w:b/>
          <w:i w:val="0"/>
          <w:iCs/>
          <w:sz w:val="26"/>
          <w:szCs w:val="26"/>
        </w:rPr>
      </w:pPr>
      <w:bookmarkStart w:id="347" w:name="_Toc500768482"/>
      <w:bookmarkStart w:id="348" w:name="_Toc500842789"/>
      <w:bookmarkStart w:id="349" w:name="_Toc500856566"/>
      <w:bookmarkStart w:id="350" w:name="_Toc501214760"/>
      <w:bookmarkStart w:id="351" w:name="_Toc508008232"/>
      <w:bookmarkStart w:id="352" w:name="_Toc508008386"/>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.5: Lượng mưa ngày lớn nhất tại các trạm khí tượng Quảng Ngãi</w:t>
      </w:r>
      <w:bookmarkEnd w:id="347"/>
      <w:bookmarkEnd w:id="348"/>
      <w:bookmarkEnd w:id="349"/>
      <w:bookmarkEnd w:id="350"/>
      <w:bookmarkEnd w:id="351"/>
      <w:bookmarkEnd w:id="352"/>
      <w:r w:rsidRPr="00393325">
        <w:rPr>
          <w:rFonts w:ascii="Times New Roman" w:eastAsia="Calibri" w:hAnsi="Times New Roman"/>
          <w:b/>
          <w:i w:val="0"/>
          <w:iCs/>
          <w:sz w:val="26"/>
          <w:szCs w:val="26"/>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59"/>
        <w:gridCol w:w="1133"/>
        <w:gridCol w:w="1570"/>
        <w:gridCol w:w="1570"/>
        <w:gridCol w:w="1570"/>
        <w:gridCol w:w="1586"/>
      </w:tblGrid>
      <w:tr w:rsidR="00DE0274" w:rsidRPr="00393325" w:rsidTr="002752D4">
        <w:trPr>
          <w:trHeight w:val="348"/>
          <w:jc w:val="center"/>
        </w:trPr>
        <w:tc>
          <w:tcPr>
            <w:tcW w:w="1001" w:type="pct"/>
            <w:vMerge w:val="restart"/>
            <w:vAlign w:val="center"/>
          </w:tcPr>
          <w:p w:rsidR="002E45B3" w:rsidRPr="00393325" w:rsidRDefault="002E45B3" w:rsidP="00F54B5F">
            <w:pPr>
              <w:jc w:val="center"/>
              <w:rPr>
                <w:b/>
                <w:bCs/>
                <w:sz w:val="26"/>
                <w:szCs w:val="26"/>
              </w:rPr>
            </w:pPr>
            <w:r w:rsidRPr="00393325">
              <w:rPr>
                <w:b/>
                <w:bCs/>
                <w:sz w:val="26"/>
                <w:szCs w:val="26"/>
              </w:rPr>
              <w:t>Trạm</w:t>
            </w:r>
          </w:p>
        </w:tc>
        <w:tc>
          <w:tcPr>
            <w:tcW w:w="610" w:type="pct"/>
            <w:vMerge w:val="restart"/>
            <w:shd w:val="clear" w:color="auto" w:fill="auto"/>
            <w:noWrap/>
            <w:vAlign w:val="center"/>
          </w:tcPr>
          <w:p w:rsidR="002E45B3" w:rsidRPr="00393325" w:rsidRDefault="002E45B3" w:rsidP="00F54B5F">
            <w:pPr>
              <w:jc w:val="center"/>
              <w:rPr>
                <w:b/>
                <w:bCs/>
                <w:sz w:val="26"/>
                <w:szCs w:val="26"/>
              </w:rPr>
            </w:pPr>
            <w:r w:rsidRPr="00393325">
              <w:rPr>
                <w:b/>
                <w:bCs/>
                <w:sz w:val="26"/>
                <w:szCs w:val="26"/>
              </w:rPr>
              <w:t>Xo</w:t>
            </w:r>
          </w:p>
          <w:p w:rsidR="002E45B3" w:rsidRPr="00393325" w:rsidRDefault="002E45B3" w:rsidP="00F54B5F">
            <w:pPr>
              <w:jc w:val="center"/>
              <w:rPr>
                <w:b/>
                <w:bCs/>
                <w:sz w:val="26"/>
                <w:szCs w:val="26"/>
              </w:rPr>
            </w:pPr>
            <w:r w:rsidRPr="00393325">
              <w:rPr>
                <w:b/>
                <w:bCs/>
                <w:sz w:val="26"/>
                <w:szCs w:val="26"/>
              </w:rPr>
              <w:t>mm</w:t>
            </w:r>
          </w:p>
        </w:tc>
        <w:tc>
          <w:tcPr>
            <w:tcW w:w="3389" w:type="pct"/>
            <w:gridSpan w:val="4"/>
            <w:shd w:val="clear" w:color="auto" w:fill="auto"/>
            <w:noWrap/>
            <w:vAlign w:val="bottom"/>
          </w:tcPr>
          <w:p w:rsidR="002E45B3" w:rsidRPr="00393325" w:rsidRDefault="002E45B3" w:rsidP="00F54B5F">
            <w:pPr>
              <w:jc w:val="center"/>
              <w:rPr>
                <w:b/>
                <w:bCs/>
                <w:sz w:val="26"/>
                <w:szCs w:val="26"/>
              </w:rPr>
            </w:pPr>
            <w:r w:rsidRPr="00393325">
              <w:rPr>
                <w:b/>
                <w:bCs/>
                <w:sz w:val="26"/>
                <w:szCs w:val="26"/>
              </w:rPr>
              <w:t>P%</w:t>
            </w:r>
          </w:p>
        </w:tc>
      </w:tr>
      <w:tr w:rsidR="00DE0274" w:rsidRPr="00393325" w:rsidTr="002752D4">
        <w:trPr>
          <w:trHeight w:val="348"/>
          <w:jc w:val="center"/>
        </w:trPr>
        <w:tc>
          <w:tcPr>
            <w:tcW w:w="1001" w:type="pct"/>
            <w:vMerge/>
          </w:tcPr>
          <w:p w:rsidR="002E45B3" w:rsidRPr="00393325" w:rsidRDefault="002E45B3" w:rsidP="00F54B5F">
            <w:pPr>
              <w:rPr>
                <w:b/>
                <w:bCs/>
                <w:sz w:val="26"/>
                <w:szCs w:val="26"/>
              </w:rPr>
            </w:pPr>
          </w:p>
        </w:tc>
        <w:tc>
          <w:tcPr>
            <w:tcW w:w="610" w:type="pct"/>
            <w:vMerge/>
            <w:shd w:val="clear" w:color="auto" w:fill="auto"/>
            <w:noWrap/>
            <w:vAlign w:val="bottom"/>
          </w:tcPr>
          <w:p w:rsidR="002E45B3" w:rsidRPr="00393325" w:rsidRDefault="002E45B3" w:rsidP="00F54B5F">
            <w:pPr>
              <w:jc w:val="center"/>
              <w:rPr>
                <w:b/>
                <w:bCs/>
                <w:sz w:val="26"/>
                <w:szCs w:val="26"/>
              </w:rPr>
            </w:pPr>
          </w:p>
        </w:tc>
        <w:tc>
          <w:tcPr>
            <w:tcW w:w="845" w:type="pct"/>
            <w:shd w:val="clear" w:color="auto" w:fill="auto"/>
            <w:noWrap/>
          </w:tcPr>
          <w:p w:rsidR="002E45B3" w:rsidRPr="00393325" w:rsidRDefault="002E45B3" w:rsidP="00F54B5F">
            <w:pPr>
              <w:pStyle w:val="BodyTextIndent3"/>
              <w:spacing w:before="0"/>
              <w:ind w:firstLine="0"/>
              <w:jc w:val="center"/>
              <w:rPr>
                <w:rFonts w:ascii="Times New Roman" w:hAnsi="Times New Roman"/>
                <w:b/>
                <w:sz w:val="26"/>
                <w:szCs w:val="26"/>
              </w:rPr>
            </w:pPr>
            <w:r w:rsidRPr="00393325">
              <w:rPr>
                <w:rFonts w:ascii="Times New Roman" w:hAnsi="Times New Roman"/>
                <w:b/>
                <w:sz w:val="26"/>
                <w:szCs w:val="26"/>
              </w:rPr>
              <w:t>P=0,01%</w:t>
            </w:r>
          </w:p>
        </w:tc>
        <w:tc>
          <w:tcPr>
            <w:tcW w:w="845" w:type="pct"/>
          </w:tcPr>
          <w:p w:rsidR="002E45B3" w:rsidRPr="00393325" w:rsidRDefault="002E45B3" w:rsidP="00F54B5F">
            <w:pPr>
              <w:pStyle w:val="BodyTextIndent3"/>
              <w:spacing w:before="0"/>
              <w:ind w:firstLine="0"/>
              <w:jc w:val="center"/>
              <w:rPr>
                <w:rFonts w:ascii="Times New Roman" w:hAnsi="Times New Roman"/>
                <w:b/>
                <w:sz w:val="26"/>
                <w:szCs w:val="26"/>
              </w:rPr>
            </w:pPr>
            <w:r w:rsidRPr="00393325">
              <w:rPr>
                <w:rFonts w:ascii="Times New Roman" w:hAnsi="Times New Roman"/>
                <w:b/>
                <w:sz w:val="26"/>
                <w:szCs w:val="26"/>
              </w:rPr>
              <w:t>P=0,5%</w:t>
            </w:r>
          </w:p>
        </w:tc>
        <w:tc>
          <w:tcPr>
            <w:tcW w:w="845" w:type="pct"/>
            <w:shd w:val="clear" w:color="auto" w:fill="auto"/>
            <w:noWrap/>
          </w:tcPr>
          <w:p w:rsidR="002E45B3" w:rsidRPr="00393325" w:rsidRDefault="002E45B3" w:rsidP="00F54B5F">
            <w:pPr>
              <w:pStyle w:val="BodyTextIndent3"/>
              <w:spacing w:before="0"/>
              <w:ind w:firstLine="0"/>
              <w:jc w:val="center"/>
              <w:rPr>
                <w:rFonts w:ascii="Times New Roman" w:hAnsi="Times New Roman"/>
                <w:b/>
                <w:sz w:val="26"/>
                <w:szCs w:val="26"/>
              </w:rPr>
            </w:pPr>
            <w:r w:rsidRPr="00393325">
              <w:rPr>
                <w:rFonts w:ascii="Times New Roman" w:hAnsi="Times New Roman"/>
                <w:b/>
                <w:sz w:val="26"/>
                <w:szCs w:val="26"/>
              </w:rPr>
              <w:t>P=1,0%</w:t>
            </w:r>
          </w:p>
        </w:tc>
        <w:tc>
          <w:tcPr>
            <w:tcW w:w="854" w:type="pct"/>
            <w:shd w:val="clear" w:color="auto" w:fill="auto"/>
            <w:noWrap/>
          </w:tcPr>
          <w:p w:rsidR="002E45B3" w:rsidRPr="00393325" w:rsidRDefault="002E45B3" w:rsidP="00F54B5F">
            <w:pPr>
              <w:pStyle w:val="BodyTextIndent3"/>
              <w:spacing w:before="0"/>
              <w:ind w:firstLine="0"/>
              <w:jc w:val="center"/>
              <w:rPr>
                <w:rFonts w:ascii="Times New Roman" w:hAnsi="Times New Roman"/>
                <w:b/>
                <w:sz w:val="26"/>
                <w:szCs w:val="26"/>
              </w:rPr>
            </w:pPr>
            <w:r w:rsidRPr="00393325">
              <w:rPr>
                <w:rFonts w:ascii="Times New Roman" w:hAnsi="Times New Roman"/>
                <w:b/>
                <w:sz w:val="26"/>
                <w:szCs w:val="26"/>
              </w:rPr>
              <w:t>P=1,5%</w:t>
            </w:r>
          </w:p>
        </w:tc>
      </w:tr>
      <w:tr w:rsidR="00DE0274" w:rsidRPr="00393325" w:rsidTr="002752D4">
        <w:trPr>
          <w:trHeight w:val="360"/>
          <w:jc w:val="center"/>
        </w:trPr>
        <w:tc>
          <w:tcPr>
            <w:tcW w:w="1001" w:type="pct"/>
            <w:vAlign w:val="center"/>
          </w:tcPr>
          <w:p w:rsidR="002E45B3" w:rsidRPr="00393325" w:rsidRDefault="002E45B3" w:rsidP="00F54B5F">
            <w:pPr>
              <w:rPr>
                <w:sz w:val="26"/>
                <w:szCs w:val="26"/>
              </w:rPr>
            </w:pPr>
            <w:r w:rsidRPr="00393325">
              <w:rPr>
                <w:sz w:val="26"/>
                <w:szCs w:val="26"/>
              </w:rPr>
              <w:t>Quảng Ngãi</w:t>
            </w:r>
          </w:p>
        </w:tc>
        <w:tc>
          <w:tcPr>
            <w:tcW w:w="610" w:type="pct"/>
            <w:shd w:val="clear" w:color="auto" w:fill="auto"/>
            <w:noWrap/>
            <w:vAlign w:val="center"/>
          </w:tcPr>
          <w:p w:rsidR="002E45B3" w:rsidRPr="00393325" w:rsidRDefault="002E45B3" w:rsidP="00F54B5F">
            <w:pPr>
              <w:jc w:val="center"/>
              <w:rPr>
                <w:sz w:val="26"/>
                <w:szCs w:val="26"/>
              </w:rPr>
            </w:pPr>
            <w:r w:rsidRPr="00393325">
              <w:rPr>
                <w:sz w:val="26"/>
                <w:szCs w:val="26"/>
              </w:rPr>
              <w:t>224</w:t>
            </w:r>
          </w:p>
        </w:tc>
        <w:tc>
          <w:tcPr>
            <w:tcW w:w="845" w:type="pct"/>
            <w:shd w:val="clear" w:color="auto" w:fill="auto"/>
            <w:noWrap/>
            <w:vAlign w:val="center"/>
          </w:tcPr>
          <w:p w:rsidR="002E45B3" w:rsidRPr="00393325" w:rsidRDefault="002E45B3" w:rsidP="00F54B5F">
            <w:pPr>
              <w:jc w:val="center"/>
              <w:rPr>
                <w:bCs/>
                <w:sz w:val="26"/>
                <w:szCs w:val="26"/>
              </w:rPr>
            </w:pPr>
            <w:r w:rsidRPr="00393325">
              <w:rPr>
                <w:bCs/>
                <w:sz w:val="26"/>
                <w:szCs w:val="26"/>
              </w:rPr>
              <w:t>1177,4</w:t>
            </w:r>
          </w:p>
        </w:tc>
        <w:tc>
          <w:tcPr>
            <w:tcW w:w="845" w:type="pct"/>
            <w:vAlign w:val="center"/>
          </w:tcPr>
          <w:p w:rsidR="002E45B3" w:rsidRPr="00393325" w:rsidRDefault="002E45B3" w:rsidP="00F54B5F">
            <w:pPr>
              <w:jc w:val="center"/>
              <w:rPr>
                <w:bCs/>
                <w:sz w:val="26"/>
                <w:szCs w:val="26"/>
              </w:rPr>
            </w:pPr>
            <w:r w:rsidRPr="00393325">
              <w:rPr>
                <w:bCs/>
                <w:sz w:val="26"/>
                <w:szCs w:val="26"/>
              </w:rPr>
              <w:t>725,0</w:t>
            </w:r>
          </w:p>
        </w:tc>
        <w:tc>
          <w:tcPr>
            <w:tcW w:w="845" w:type="pct"/>
            <w:shd w:val="clear" w:color="auto" w:fill="auto"/>
            <w:noWrap/>
            <w:vAlign w:val="center"/>
          </w:tcPr>
          <w:p w:rsidR="002E45B3" w:rsidRPr="00393325" w:rsidRDefault="002E45B3" w:rsidP="00F54B5F">
            <w:pPr>
              <w:jc w:val="center"/>
              <w:rPr>
                <w:sz w:val="26"/>
                <w:szCs w:val="26"/>
              </w:rPr>
            </w:pPr>
            <w:r w:rsidRPr="00393325">
              <w:rPr>
                <w:sz w:val="26"/>
                <w:szCs w:val="26"/>
              </w:rPr>
              <w:t>646,5</w:t>
            </w:r>
          </w:p>
        </w:tc>
        <w:tc>
          <w:tcPr>
            <w:tcW w:w="854" w:type="pct"/>
            <w:shd w:val="clear" w:color="auto" w:fill="auto"/>
            <w:noWrap/>
            <w:vAlign w:val="center"/>
          </w:tcPr>
          <w:p w:rsidR="002E45B3" w:rsidRPr="00393325" w:rsidRDefault="002E45B3" w:rsidP="00F54B5F">
            <w:pPr>
              <w:jc w:val="center"/>
              <w:rPr>
                <w:bCs/>
                <w:sz w:val="26"/>
                <w:szCs w:val="26"/>
              </w:rPr>
            </w:pPr>
            <w:r w:rsidRPr="00393325">
              <w:rPr>
                <w:bCs/>
                <w:sz w:val="26"/>
                <w:szCs w:val="26"/>
              </w:rPr>
              <w:t>600,6</w:t>
            </w:r>
          </w:p>
        </w:tc>
      </w:tr>
      <w:tr w:rsidR="00DE0274" w:rsidRPr="00393325" w:rsidTr="002752D4">
        <w:trPr>
          <w:trHeight w:val="186"/>
          <w:jc w:val="center"/>
        </w:trPr>
        <w:tc>
          <w:tcPr>
            <w:tcW w:w="1001" w:type="pct"/>
            <w:vAlign w:val="center"/>
          </w:tcPr>
          <w:p w:rsidR="002E45B3" w:rsidRPr="00393325" w:rsidRDefault="002E45B3" w:rsidP="00F54B5F">
            <w:pPr>
              <w:rPr>
                <w:sz w:val="26"/>
                <w:szCs w:val="26"/>
              </w:rPr>
            </w:pPr>
            <w:r w:rsidRPr="00393325">
              <w:rPr>
                <w:sz w:val="26"/>
                <w:szCs w:val="26"/>
              </w:rPr>
              <w:lastRenderedPageBreak/>
              <w:t>Đức Phổ</w:t>
            </w:r>
          </w:p>
        </w:tc>
        <w:tc>
          <w:tcPr>
            <w:tcW w:w="610" w:type="pct"/>
            <w:shd w:val="clear" w:color="auto" w:fill="auto"/>
            <w:noWrap/>
            <w:vAlign w:val="center"/>
          </w:tcPr>
          <w:p w:rsidR="002E45B3" w:rsidRPr="00393325" w:rsidRDefault="002E45B3" w:rsidP="00F54B5F">
            <w:pPr>
              <w:jc w:val="center"/>
              <w:rPr>
                <w:sz w:val="26"/>
                <w:szCs w:val="26"/>
              </w:rPr>
            </w:pPr>
            <w:r w:rsidRPr="00393325">
              <w:rPr>
                <w:sz w:val="26"/>
                <w:szCs w:val="26"/>
              </w:rPr>
              <w:t>224,9</w:t>
            </w:r>
          </w:p>
        </w:tc>
        <w:tc>
          <w:tcPr>
            <w:tcW w:w="845" w:type="pct"/>
            <w:shd w:val="clear" w:color="auto" w:fill="auto"/>
            <w:noWrap/>
            <w:vAlign w:val="center"/>
          </w:tcPr>
          <w:p w:rsidR="002E45B3" w:rsidRPr="00393325" w:rsidRDefault="002E45B3" w:rsidP="00F54B5F">
            <w:pPr>
              <w:pStyle w:val="BodyTextIndent3"/>
              <w:spacing w:before="0"/>
              <w:ind w:firstLine="0"/>
              <w:jc w:val="center"/>
              <w:rPr>
                <w:rFonts w:ascii="Times New Roman" w:hAnsi="Times New Roman"/>
                <w:sz w:val="26"/>
                <w:szCs w:val="26"/>
              </w:rPr>
            </w:pPr>
            <w:r w:rsidRPr="00393325">
              <w:rPr>
                <w:rFonts w:ascii="Times New Roman" w:hAnsi="Times New Roman"/>
                <w:sz w:val="26"/>
                <w:szCs w:val="26"/>
              </w:rPr>
              <w:t>736,7</w:t>
            </w:r>
          </w:p>
        </w:tc>
        <w:tc>
          <w:tcPr>
            <w:tcW w:w="845" w:type="pct"/>
            <w:vAlign w:val="center"/>
          </w:tcPr>
          <w:p w:rsidR="002E45B3" w:rsidRPr="00393325" w:rsidRDefault="002E45B3" w:rsidP="00F54B5F">
            <w:pPr>
              <w:pStyle w:val="BodyTextIndent3"/>
              <w:spacing w:before="0"/>
              <w:ind w:firstLine="0"/>
              <w:jc w:val="center"/>
              <w:rPr>
                <w:rFonts w:ascii="Times New Roman" w:hAnsi="Times New Roman"/>
                <w:sz w:val="26"/>
                <w:szCs w:val="26"/>
              </w:rPr>
            </w:pPr>
            <w:r w:rsidRPr="00393325">
              <w:rPr>
                <w:rFonts w:ascii="Times New Roman" w:hAnsi="Times New Roman"/>
                <w:sz w:val="26"/>
                <w:szCs w:val="26"/>
              </w:rPr>
              <w:t>541,2</w:t>
            </w:r>
          </w:p>
        </w:tc>
        <w:tc>
          <w:tcPr>
            <w:tcW w:w="845" w:type="pct"/>
            <w:shd w:val="clear" w:color="auto" w:fill="auto"/>
            <w:noWrap/>
            <w:vAlign w:val="center"/>
          </w:tcPr>
          <w:p w:rsidR="002E45B3" w:rsidRPr="00393325" w:rsidRDefault="002E45B3" w:rsidP="00F54B5F">
            <w:pPr>
              <w:pStyle w:val="BodyTextIndent3"/>
              <w:spacing w:before="0"/>
              <w:ind w:firstLine="0"/>
              <w:jc w:val="center"/>
              <w:rPr>
                <w:rFonts w:ascii="Times New Roman" w:hAnsi="Times New Roman"/>
                <w:sz w:val="26"/>
                <w:szCs w:val="26"/>
              </w:rPr>
            </w:pPr>
            <w:r w:rsidRPr="00393325">
              <w:rPr>
                <w:rFonts w:ascii="Times New Roman" w:hAnsi="Times New Roman"/>
                <w:sz w:val="26"/>
                <w:szCs w:val="26"/>
              </w:rPr>
              <w:t>503,8</w:t>
            </w:r>
          </w:p>
        </w:tc>
        <w:tc>
          <w:tcPr>
            <w:tcW w:w="854" w:type="pct"/>
            <w:shd w:val="clear" w:color="auto" w:fill="auto"/>
            <w:noWrap/>
            <w:vAlign w:val="center"/>
          </w:tcPr>
          <w:p w:rsidR="002E45B3" w:rsidRPr="00393325" w:rsidRDefault="002E45B3" w:rsidP="00F54B5F">
            <w:pPr>
              <w:pStyle w:val="BodyTextIndent3"/>
              <w:spacing w:before="0"/>
              <w:ind w:firstLine="0"/>
              <w:jc w:val="center"/>
              <w:rPr>
                <w:rFonts w:ascii="Times New Roman" w:hAnsi="Times New Roman"/>
                <w:sz w:val="26"/>
                <w:szCs w:val="26"/>
              </w:rPr>
            </w:pPr>
            <w:r w:rsidRPr="00393325">
              <w:rPr>
                <w:rFonts w:ascii="Times New Roman" w:hAnsi="Times New Roman"/>
                <w:sz w:val="26"/>
                <w:szCs w:val="26"/>
              </w:rPr>
              <w:t>481,2</w:t>
            </w:r>
          </w:p>
        </w:tc>
      </w:tr>
      <w:tr w:rsidR="00DE0274" w:rsidRPr="00393325" w:rsidTr="002752D4">
        <w:trPr>
          <w:trHeight w:val="360"/>
          <w:jc w:val="center"/>
        </w:trPr>
        <w:tc>
          <w:tcPr>
            <w:tcW w:w="1001" w:type="pct"/>
            <w:vAlign w:val="center"/>
          </w:tcPr>
          <w:p w:rsidR="002E45B3" w:rsidRPr="00393325" w:rsidRDefault="002E45B3" w:rsidP="00F54B5F">
            <w:pPr>
              <w:rPr>
                <w:sz w:val="26"/>
                <w:szCs w:val="26"/>
              </w:rPr>
            </w:pPr>
            <w:r w:rsidRPr="00393325">
              <w:rPr>
                <w:sz w:val="26"/>
                <w:szCs w:val="26"/>
              </w:rPr>
              <w:t>Sa Huỳnh</w:t>
            </w:r>
          </w:p>
        </w:tc>
        <w:tc>
          <w:tcPr>
            <w:tcW w:w="610" w:type="pct"/>
            <w:shd w:val="clear" w:color="auto" w:fill="auto"/>
            <w:noWrap/>
            <w:vAlign w:val="center"/>
          </w:tcPr>
          <w:p w:rsidR="002E45B3" w:rsidRPr="00393325" w:rsidRDefault="002E45B3" w:rsidP="00F54B5F">
            <w:pPr>
              <w:jc w:val="center"/>
              <w:rPr>
                <w:sz w:val="26"/>
                <w:szCs w:val="26"/>
              </w:rPr>
            </w:pPr>
            <w:r w:rsidRPr="00393325">
              <w:rPr>
                <w:bCs/>
                <w:sz w:val="26"/>
                <w:szCs w:val="26"/>
              </w:rPr>
              <w:t>191,7</w:t>
            </w:r>
          </w:p>
        </w:tc>
        <w:tc>
          <w:tcPr>
            <w:tcW w:w="845" w:type="pct"/>
            <w:shd w:val="clear" w:color="auto" w:fill="auto"/>
            <w:noWrap/>
            <w:vAlign w:val="center"/>
          </w:tcPr>
          <w:p w:rsidR="002E45B3" w:rsidRPr="00393325" w:rsidRDefault="002E45B3" w:rsidP="00F54B5F">
            <w:pPr>
              <w:jc w:val="center"/>
              <w:rPr>
                <w:sz w:val="26"/>
                <w:szCs w:val="26"/>
              </w:rPr>
            </w:pPr>
            <w:r w:rsidRPr="00393325">
              <w:rPr>
                <w:sz w:val="26"/>
                <w:szCs w:val="26"/>
              </w:rPr>
              <w:t>619,1</w:t>
            </w:r>
          </w:p>
        </w:tc>
        <w:tc>
          <w:tcPr>
            <w:tcW w:w="845" w:type="pct"/>
            <w:vAlign w:val="center"/>
          </w:tcPr>
          <w:p w:rsidR="002E45B3" w:rsidRPr="00393325" w:rsidRDefault="002E45B3" w:rsidP="00F54B5F">
            <w:pPr>
              <w:jc w:val="center"/>
              <w:rPr>
                <w:sz w:val="26"/>
                <w:szCs w:val="26"/>
              </w:rPr>
            </w:pPr>
            <w:r w:rsidRPr="00393325">
              <w:rPr>
                <w:sz w:val="26"/>
                <w:szCs w:val="26"/>
              </w:rPr>
              <w:t>446,7</w:t>
            </w:r>
          </w:p>
        </w:tc>
        <w:tc>
          <w:tcPr>
            <w:tcW w:w="845" w:type="pct"/>
            <w:shd w:val="clear" w:color="auto" w:fill="auto"/>
            <w:noWrap/>
            <w:vAlign w:val="center"/>
          </w:tcPr>
          <w:p w:rsidR="002E45B3" w:rsidRPr="00393325" w:rsidRDefault="002E45B3" w:rsidP="00F54B5F">
            <w:pPr>
              <w:jc w:val="center"/>
              <w:rPr>
                <w:sz w:val="26"/>
                <w:szCs w:val="26"/>
              </w:rPr>
            </w:pPr>
            <w:r w:rsidRPr="00393325">
              <w:rPr>
                <w:sz w:val="26"/>
                <w:szCs w:val="26"/>
              </w:rPr>
              <w:t>413,9</w:t>
            </w:r>
          </w:p>
        </w:tc>
        <w:tc>
          <w:tcPr>
            <w:tcW w:w="854" w:type="pct"/>
            <w:shd w:val="clear" w:color="auto" w:fill="auto"/>
            <w:noWrap/>
            <w:vAlign w:val="center"/>
          </w:tcPr>
          <w:p w:rsidR="002E45B3" w:rsidRPr="00393325" w:rsidRDefault="002E45B3" w:rsidP="00F54B5F">
            <w:pPr>
              <w:jc w:val="center"/>
              <w:rPr>
                <w:sz w:val="26"/>
                <w:szCs w:val="26"/>
              </w:rPr>
            </w:pPr>
            <w:r w:rsidRPr="00393325">
              <w:rPr>
                <w:sz w:val="26"/>
                <w:szCs w:val="26"/>
              </w:rPr>
              <w:t>394,2</w:t>
            </w:r>
          </w:p>
        </w:tc>
      </w:tr>
      <w:tr w:rsidR="00DE0274" w:rsidRPr="00393325" w:rsidTr="002752D4">
        <w:trPr>
          <w:trHeight w:val="360"/>
          <w:jc w:val="center"/>
        </w:trPr>
        <w:tc>
          <w:tcPr>
            <w:tcW w:w="1001" w:type="pct"/>
            <w:vAlign w:val="center"/>
          </w:tcPr>
          <w:p w:rsidR="002E45B3" w:rsidRPr="00393325" w:rsidRDefault="002E45B3" w:rsidP="00F54B5F">
            <w:pPr>
              <w:rPr>
                <w:sz w:val="26"/>
                <w:szCs w:val="26"/>
              </w:rPr>
            </w:pPr>
            <w:r w:rsidRPr="00393325">
              <w:rPr>
                <w:sz w:val="26"/>
                <w:szCs w:val="26"/>
              </w:rPr>
              <w:t>Trà Bồng</w:t>
            </w:r>
          </w:p>
        </w:tc>
        <w:tc>
          <w:tcPr>
            <w:tcW w:w="610" w:type="pct"/>
            <w:shd w:val="clear" w:color="auto" w:fill="auto"/>
            <w:noWrap/>
            <w:vAlign w:val="center"/>
          </w:tcPr>
          <w:p w:rsidR="002E45B3" w:rsidRPr="00393325" w:rsidRDefault="002E45B3" w:rsidP="00F54B5F">
            <w:pPr>
              <w:jc w:val="center"/>
              <w:rPr>
                <w:sz w:val="26"/>
                <w:szCs w:val="26"/>
              </w:rPr>
            </w:pPr>
            <w:r w:rsidRPr="00393325">
              <w:rPr>
                <w:sz w:val="26"/>
                <w:szCs w:val="26"/>
              </w:rPr>
              <w:t>272</w:t>
            </w:r>
          </w:p>
        </w:tc>
        <w:tc>
          <w:tcPr>
            <w:tcW w:w="845" w:type="pct"/>
            <w:shd w:val="clear" w:color="auto" w:fill="auto"/>
            <w:noWrap/>
            <w:vAlign w:val="center"/>
          </w:tcPr>
          <w:p w:rsidR="002E45B3" w:rsidRPr="00393325" w:rsidRDefault="002E45B3" w:rsidP="00F54B5F">
            <w:pPr>
              <w:jc w:val="center"/>
              <w:rPr>
                <w:sz w:val="26"/>
                <w:szCs w:val="26"/>
              </w:rPr>
            </w:pPr>
            <w:r w:rsidRPr="00393325">
              <w:rPr>
                <w:sz w:val="26"/>
                <w:szCs w:val="26"/>
              </w:rPr>
              <w:t>1643,6</w:t>
            </w:r>
          </w:p>
        </w:tc>
        <w:tc>
          <w:tcPr>
            <w:tcW w:w="845" w:type="pct"/>
            <w:vAlign w:val="center"/>
          </w:tcPr>
          <w:p w:rsidR="002E45B3" w:rsidRPr="00393325" w:rsidRDefault="002E45B3" w:rsidP="00F54B5F">
            <w:pPr>
              <w:jc w:val="center"/>
              <w:rPr>
                <w:sz w:val="26"/>
                <w:szCs w:val="26"/>
              </w:rPr>
            </w:pPr>
            <w:r w:rsidRPr="00393325">
              <w:rPr>
                <w:sz w:val="26"/>
                <w:szCs w:val="26"/>
              </w:rPr>
              <w:t>943,5</w:t>
            </w:r>
          </w:p>
        </w:tc>
        <w:tc>
          <w:tcPr>
            <w:tcW w:w="845" w:type="pct"/>
            <w:shd w:val="clear" w:color="auto" w:fill="auto"/>
            <w:noWrap/>
            <w:vAlign w:val="center"/>
          </w:tcPr>
          <w:p w:rsidR="002E45B3" w:rsidRPr="00393325" w:rsidRDefault="002E45B3" w:rsidP="00F54B5F">
            <w:pPr>
              <w:jc w:val="center"/>
              <w:rPr>
                <w:sz w:val="26"/>
                <w:szCs w:val="26"/>
              </w:rPr>
            </w:pPr>
            <w:r w:rsidRPr="00393325">
              <w:rPr>
                <w:sz w:val="26"/>
                <w:szCs w:val="26"/>
              </w:rPr>
              <w:t>827,3</w:t>
            </w:r>
          </w:p>
        </w:tc>
        <w:tc>
          <w:tcPr>
            <w:tcW w:w="854" w:type="pct"/>
            <w:shd w:val="clear" w:color="auto" w:fill="auto"/>
            <w:noWrap/>
            <w:vAlign w:val="center"/>
          </w:tcPr>
          <w:p w:rsidR="002E45B3" w:rsidRPr="00393325" w:rsidRDefault="002E45B3" w:rsidP="00F54B5F">
            <w:pPr>
              <w:jc w:val="center"/>
              <w:rPr>
                <w:sz w:val="26"/>
                <w:szCs w:val="26"/>
              </w:rPr>
            </w:pPr>
            <w:r w:rsidRPr="00393325">
              <w:rPr>
                <w:sz w:val="26"/>
                <w:szCs w:val="26"/>
              </w:rPr>
              <w:t>760,5</w:t>
            </w:r>
          </w:p>
        </w:tc>
      </w:tr>
    </w:tbl>
    <w:p w:rsidR="002752D4" w:rsidRPr="00393325" w:rsidRDefault="002752D4" w:rsidP="002752D4">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070F63">
      <w:pPr>
        <w:spacing w:before="120" w:after="120"/>
        <w:jc w:val="both"/>
        <w:rPr>
          <w:i/>
          <w:sz w:val="26"/>
          <w:szCs w:val="26"/>
          <w:u w:val="single"/>
        </w:rPr>
      </w:pPr>
      <w:r w:rsidRPr="00393325">
        <w:rPr>
          <w:i/>
          <w:sz w:val="26"/>
          <w:szCs w:val="26"/>
          <w:u w:val="single"/>
        </w:rPr>
        <w:t>d. Độ ẩm không khí</w:t>
      </w:r>
    </w:p>
    <w:p w:rsidR="00070F63" w:rsidRPr="00393325" w:rsidRDefault="00070F63" w:rsidP="00070F63">
      <w:pPr>
        <w:spacing w:before="120" w:after="120"/>
        <w:jc w:val="both"/>
        <w:rPr>
          <w:sz w:val="26"/>
          <w:szCs w:val="26"/>
        </w:rPr>
      </w:pPr>
      <w:r w:rsidRPr="00393325">
        <w:rPr>
          <w:sz w:val="26"/>
          <w:szCs w:val="26"/>
        </w:rPr>
        <w:t>Độ ẩm tương đôi cao vào mùa đông và thấp vào mùa hạ. Độ ẩm cực đại thường xảy ra vào tháng XI và XII, độ ẩm thấp nhất xảy ra tháng VII, VIII.</w:t>
      </w:r>
    </w:p>
    <w:p w:rsidR="00070F63" w:rsidRPr="00393325" w:rsidRDefault="00070F63" w:rsidP="00BC29B3">
      <w:pPr>
        <w:numPr>
          <w:ilvl w:val="0"/>
          <w:numId w:val="2"/>
        </w:numPr>
        <w:spacing w:before="120" w:after="120"/>
        <w:jc w:val="both"/>
        <w:rPr>
          <w:sz w:val="26"/>
          <w:szCs w:val="26"/>
        </w:rPr>
      </w:pPr>
      <w:r w:rsidRPr="00393325">
        <w:rPr>
          <w:sz w:val="26"/>
          <w:szCs w:val="26"/>
        </w:rPr>
        <w:t>Độ ẩm</w:t>
      </w:r>
      <w:r w:rsidR="00A80DB9" w:rsidRPr="00393325">
        <w:rPr>
          <w:sz w:val="26"/>
          <w:szCs w:val="26"/>
        </w:rPr>
        <w:t xml:space="preserve"> không khí trung bình nhiều năm</w:t>
      </w:r>
      <w:r w:rsidRPr="00393325">
        <w:rPr>
          <w:sz w:val="26"/>
          <w:szCs w:val="26"/>
        </w:rPr>
        <w:t xml:space="preserve">: </w:t>
      </w:r>
      <w:r w:rsidR="00A80DB9" w:rsidRPr="00393325">
        <w:rPr>
          <w:sz w:val="26"/>
          <w:szCs w:val="26"/>
        </w:rPr>
        <w:tab/>
      </w:r>
      <w:r w:rsidRPr="00393325">
        <w:rPr>
          <w:sz w:val="26"/>
          <w:szCs w:val="26"/>
        </w:rPr>
        <w:t>U</w:t>
      </w:r>
      <w:r w:rsidRPr="00393325">
        <w:rPr>
          <w:sz w:val="26"/>
          <w:szCs w:val="26"/>
          <w:vertAlign w:val="subscript"/>
        </w:rPr>
        <w:t xml:space="preserve">ep </w:t>
      </w:r>
      <w:r w:rsidRPr="00393325">
        <w:rPr>
          <w:sz w:val="26"/>
          <w:szCs w:val="26"/>
        </w:rPr>
        <w:t>= 85,3%</w:t>
      </w:r>
    </w:p>
    <w:p w:rsidR="00070F63" w:rsidRPr="00393325" w:rsidRDefault="00A80DB9" w:rsidP="00BC29B3">
      <w:pPr>
        <w:numPr>
          <w:ilvl w:val="0"/>
          <w:numId w:val="2"/>
        </w:numPr>
        <w:spacing w:before="120" w:after="120"/>
        <w:jc w:val="both"/>
        <w:rPr>
          <w:sz w:val="26"/>
          <w:szCs w:val="26"/>
        </w:rPr>
      </w:pPr>
      <w:r w:rsidRPr="00393325">
        <w:rPr>
          <w:sz w:val="26"/>
          <w:szCs w:val="26"/>
        </w:rPr>
        <w:t>Độ ẩm không khí thấp nhất</w:t>
      </w:r>
      <w:r w:rsidR="00070F63" w:rsidRPr="00393325">
        <w:rPr>
          <w:sz w:val="26"/>
          <w:szCs w:val="26"/>
        </w:rPr>
        <w:t xml:space="preserve">: </w:t>
      </w:r>
      <w:r w:rsidRPr="00393325">
        <w:rPr>
          <w:sz w:val="26"/>
          <w:szCs w:val="26"/>
        </w:rPr>
        <w:tab/>
      </w:r>
      <w:r w:rsidRPr="00393325">
        <w:rPr>
          <w:sz w:val="26"/>
          <w:szCs w:val="26"/>
        </w:rPr>
        <w:tab/>
      </w:r>
      <w:r w:rsidRPr="00393325">
        <w:rPr>
          <w:sz w:val="26"/>
          <w:szCs w:val="26"/>
        </w:rPr>
        <w:tab/>
      </w:r>
      <w:r w:rsidR="00070F63" w:rsidRPr="00393325">
        <w:rPr>
          <w:sz w:val="26"/>
          <w:szCs w:val="26"/>
        </w:rPr>
        <w:t>U</w:t>
      </w:r>
      <w:r w:rsidR="00070F63" w:rsidRPr="00393325">
        <w:rPr>
          <w:sz w:val="26"/>
          <w:szCs w:val="26"/>
          <w:vertAlign w:val="subscript"/>
        </w:rPr>
        <w:t>min</w:t>
      </w:r>
      <w:r w:rsidR="00070F63" w:rsidRPr="00393325">
        <w:rPr>
          <w:sz w:val="26"/>
          <w:szCs w:val="26"/>
        </w:rPr>
        <w:t xml:space="preserve"> = 34,0% </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53" w:name="_Toc500768483"/>
      <w:bookmarkStart w:id="354" w:name="_Toc500842790"/>
      <w:bookmarkStart w:id="355" w:name="_Toc500856567"/>
      <w:bookmarkStart w:id="356" w:name="_Toc501214761"/>
      <w:bookmarkStart w:id="357" w:name="_Toc508008233"/>
      <w:bookmarkStart w:id="358" w:name="_Toc508008387"/>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271C4A" w:rsidRPr="00393325">
        <w:rPr>
          <w:rFonts w:ascii="Times New Roman" w:eastAsia="Calibri" w:hAnsi="Times New Roman"/>
          <w:b/>
          <w:i w:val="0"/>
          <w:iCs/>
          <w:sz w:val="26"/>
          <w:szCs w:val="26"/>
        </w:rPr>
        <w:t>6</w:t>
      </w:r>
      <w:r w:rsidRPr="00393325">
        <w:rPr>
          <w:rFonts w:ascii="Times New Roman" w:eastAsia="Calibri" w:hAnsi="Times New Roman"/>
          <w:b/>
          <w:i w:val="0"/>
          <w:iCs/>
          <w:sz w:val="26"/>
          <w:szCs w:val="26"/>
        </w:rPr>
        <w:t>: Độ ẩm tương đối trung bình tháng (%)</w:t>
      </w:r>
      <w:bookmarkEnd w:id="353"/>
      <w:bookmarkEnd w:id="354"/>
      <w:bookmarkEnd w:id="355"/>
      <w:bookmarkEnd w:id="356"/>
      <w:bookmarkEnd w:id="357"/>
      <w:bookmarkEnd w:id="358"/>
      <w:r w:rsidRPr="00393325">
        <w:rPr>
          <w:rFonts w:ascii="Times New Roman" w:eastAsia="Calibri" w:hAnsi="Times New Roman"/>
          <w:b/>
          <w:i w:val="0"/>
          <w:iCs/>
          <w:sz w:val="26"/>
          <w:szCs w:val="26"/>
        </w:rPr>
        <w:t xml:space="preserve"> </w:t>
      </w:r>
    </w:p>
    <w:tbl>
      <w:tblPr>
        <w:tblW w:w="89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569"/>
        <w:gridCol w:w="543"/>
        <w:gridCol w:w="541"/>
        <w:gridCol w:w="541"/>
        <w:gridCol w:w="541"/>
        <w:gridCol w:w="541"/>
        <w:gridCol w:w="590"/>
        <w:gridCol w:w="567"/>
        <w:gridCol w:w="567"/>
        <w:gridCol w:w="541"/>
        <w:gridCol w:w="541"/>
        <w:gridCol w:w="590"/>
        <w:gridCol w:w="1134"/>
      </w:tblGrid>
      <w:tr w:rsidR="00DE0274" w:rsidRPr="00393325" w:rsidTr="002752D4">
        <w:trPr>
          <w:jc w:val="center"/>
        </w:trPr>
        <w:tc>
          <w:tcPr>
            <w:tcW w:w="1095" w:type="dxa"/>
            <w:vAlign w:val="center"/>
          </w:tcPr>
          <w:p w:rsidR="00070F63" w:rsidRPr="00393325" w:rsidRDefault="00070F63" w:rsidP="00F54B5F">
            <w:pPr>
              <w:ind w:left="-57" w:right="-57"/>
              <w:jc w:val="center"/>
              <w:rPr>
                <w:b/>
                <w:sz w:val="26"/>
                <w:szCs w:val="26"/>
              </w:rPr>
            </w:pPr>
            <w:r w:rsidRPr="00393325">
              <w:rPr>
                <w:b/>
                <w:sz w:val="26"/>
                <w:szCs w:val="26"/>
              </w:rPr>
              <w:t>Tháng</w:t>
            </w:r>
          </w:p>
        </w:tc>
        <w:tc>
          <w:tcPr>
            <w:tcW w:w="569" w:type="dxa"/>
            <w:vAlign w:val="center"/>
          </w:tcPr>
          <w:p w:rsidR="00070F63" w:rsidRPr="00393325" w:rsidRDefault="00070F63" w:rsidP="00F54B5F">
            <w:pPr>
              <w:ind w:left="-57" w:right="-57"/>
              <w:jc w:val="center"/>
              <w:rPr>
                <w:b/>
                <w:sz w:val="26"/>
                <w:szCs w:val="26"/>
              </w:rPr>
            </w:pPr>
            <w:r w:rsidRPr="00393325">
              <w:rPr>
                <w:b/>
                <w:sz w:val="26"/>
                <w:szCs w:val="26"/>
              </w:rPr>
              <w:t>1</w:t>
            </w:r>
          </w:p>
        </w:tc>
        <w:tc>
          <w:tcPr>
            <w:tcW w:w="543" w:type="dxa"/>
            <w:vAlign w:val="center"/>
          </w:tcPr>
          <w:p w:rsidR="00070F63" w:rsidRPr="00393325" w:rsidRDefault="00070F63" w:rsidP="00F54B5F">
            <w:pPr>
              <w:jc w:val="center"/>
              <w:rPr>
                <w:b/>
                <w:sz w:val="26"/>
                <w:szCs w:val="26"/>
              </w:rPr>
            </w:pPr>
            <w:r w:rsidRPr="00393325">
              <w:rPr>
                <w:b/>
                <w:sz w:val="26"/>
                <w:szCs w:val="26"/>
              </w:rPr>
              <w:t>2</w:t>
            </w:r>
          </w:p>
        </w:tc>
        <w:tc>
          <w:tcPr>
            <w:tcW w:w="541" w:type="dxa"/>
            <w:vAlign w:val="center"/>
          </w:tcPr>
          <w:p w:rsidR="00070F63" w:rsidRPr="00393325" w:rsidRDefault="00070F63" w:rsidP="00F54B5F">
            <w:pPr>
              <w:jc w:val="center"/>
              <w:rPr>
                <w:b/>
                <w:sz w:val="26"/>
                <w:szCs w:val="26"/>
              </w:rPr>
            </w:pPr>
            <w:r w:rsidRPr="00393325">
              <w:rPr>
                <w:b/>
                <w:sz w:val="26"/>
                <w:szCs w:val="26"/>
              </w:rPr>
              <w:t>3</w:t>
            </w:r>
          </w:p>
        </w:tc>
        <w:tc>
          <w:tcPr>
            <w:tcW w:w="541" w:type="dxa"/>
            <w:vAlign w:val="center"/>
          </w:tcPr>
          <w:p w:rsidR="00070F63" w:rsidRPr="00393325" w:rsidRDefault="00070F63" w:rsidP="00F54B5F">
            <w:pPr>
              <w:jc w:val="center"/>
              <w:rPr>
                <w:b/>
                <w:sz w:val="26"/>
                <w:szCs w:val="26"/>
              </w:rPr>
            </w:pPr>
            <w:r w:rsidRPr="00393325">
              <w:rPr>
                <w:b/>
                <w:sz w:val="26"/>
                <w:szCs w:val="26"/>
              </w:rPr>
              <w:t>4</w:t>
            </w:r>
          </w:p>
        </w:tc>
        <w:tc>
          <w:tcPr>
            <w:tcW w:w="541" w:type="dxa"/>
            <w:vAlign w:val="center"/>
          </w:tcPr>
          <w:p w:rsidR="00070F63" w:rsidRPr="00393325" w:rsidRDefault="00070F63" w:rsidP="00F54B5F">
            <w:pPr>
              <w:jc w:val="center"/>
              <w:rPr>
                <w:b/>
                <w:sz w:val="26"/>
                <w:szCs w:val="26"/>
              </w:rPr>
            </w:pPr>
            <w:r w:rsidRPr="00393325">
              <w:rPr>
                <w:b/>
                <w:sz w:val="26"/>
                <w:szCs w:val="26"/>
              </w:rPr>
              <w:t>5</w:t>
            </w:r>
          </w:p>
        </w:tc>
        <w:tc>
          <w:tcPr>
            <w:tcW w:w="541" w:type="dxa"/>
            <w:vAlign w:val="center"/>
          </w:tcPr>
          <w:p w:rsidR="00070F63" w:rsidRPr="00393325" w:rsidRDefault="00070F63" w:rsidP="00F54B5F">
            <w:pPr>
              <w:jc w:val="center"/>
              <w:rPr>
                <w:b/>
                <w:sz w:val="26"/>
                <w:szCs w:val="26"/>
              </w:rPr>
            </w:pPr>
            <w:r w:rsidRPr="00393325">
              <w:rPr>
                <w:b/>
                <w:sz w:val="26"/>
                <w:szCs w:val="26"/>
              </w:rPr>
              <w:t>6</w:t>
            </w:r>
          </w:p>
        </w:tc>
        <w:tc>
          <w:tcPr>
            <w:tcW w:w="590" w:type="dxa"/>
            <w:vAlign w:val="center"/>
          </w:tcPr>
          <w:p w:rsidR="00070F63" w:rsidRPr="00393325" w:rsidRDefault="00070F63" w:rsidP="00F54B5F">
            <w:pPr>
              <w:ind w:left="-57" w:right="-57"/>
              <w:jc w:val="center"/>
              <w:rPr>
                <w:b/>
                <w:sz w:val="26"/>
                <w:szCs w:val="26"/>
              </w:rPr>
            </w:pPr>
            <w:r w:rsidRPr="00393325">
              <w:rPr>
                <w:b/>
                <w:sz w:val="26"/>
                <w:szCs w:val="26"/>
              </w:rPr>
              <w:t>7</w:t>
            </w:r>
          </w:p>
        </w:tc>
        <w:tc>
          <w:tcPr>
            <w:tcW w:w="567" w:type="dxa"/>
            <w:vAlign w:val="center"/>
          </w:tcPr>
          <w:p w:rsidR="00070F63" w:rsidRPr="00393325" w:rsidRDefault="00070F63" w:rsidP="00F54B5F">
            <w:pPr>
              <w:ind w:left="-57" w:right="-57"/>
              <w:jc w:val="center"/>
              <w:rPr>
                <w:b/>
                <w:sz w:val="26"/>
                <w:szCs w:val="26"/>
              </w:rPr>
            </w:pPr>
            <w:r w:rsidRPr="00393325">
              <w:rPr>
                <w:b/>
                <w:sz w:val="26"/>
                <w:szCs w:val="26"/>
              </w:rPr>
              <w:t>8</w:t>
            </w:r>
          </w:p>
        </w:tc>
        <w:tc>
          <w:tcPr>
            <w:tcW w:w="567" w:type="dxa"/>
            <w:vAlign w:val="center"/>
          </w:tcPr>
          <w:p w:rsidR="00070F63" w:rsidRPr="00393325" w:rsidRDefault="00070F63" w:rsidP="00F54B5F">
            <w:pPr>
              <w:ind w:left="-57" w:right="-57"/>
              <w:jc w:val="center"/>
              <w:rPr>
                <w:b/>
                <w:sz w:val="26"/>
                <w:szCs w:val="26"/>
              </w:rPr>
            </w:pPr>
            <w:r w:rsidRPr="00393325">
              <w:rPr>
                <w:b/>
                <w:sz w:val="26"/>
                <w:szCs w:val="26"/>
              </w:rPr>
              <w:t>9</w:t>
            </w:r>
          </w:p>
        </w:tc>
        <w:tc>
          <w:tcPr>
            <w:tcW w:w="541" w:type="dxa"/>
            <w:vAlign w:val="center"/>
          </w:tcPr>
          <w:p w:rsidR="00070F63" w:rsidRPr="00393325" w:rsidRDefault="00070F63" w:rsidP="00F54B5F">
            <w:pPr>
              <w:jc w:val="center"/>
              <w:rPr>
                <w:b/>
                <w:sz w:val="26"/>
                <w:szCs w:val="26"/>
              </w:rPr>
            </w:pPr>
            <w:r w:rsidRPr="00393325">
              <w:rPr>
                <w:b/>
                <w:sz w:val="26"/>
                <w:szCs w:val="26"/>
              </w:rPr>
              <w:t>10</w:t>
            </w:r>
          </w:p>
        </w:tc>
        <w:tc>
          <w:tcPr>
            <w:tcW w:w="541" w:type="dxa"/>
            <w:vAlign w:val="center"/>
          </w:tcPr>
          <w:p w:rsidR="00070F63" w:rsidRPr="00393325" w:rsidRDefault="00070F63" w:rsidP="00F54B5F">
            <w:pPr>
              <w:jc w:val="center"/>
              <w:rPr>
                <w:b/>
                <w:sz w:val="26"/>
                <w:szCs w:val="26"/>
              </w:rPr>
            </w:pPr>
            <w:r w:rsidRPr="00393325">
              <w:rPr>
                <w:b/>
                <w:sz w:val="26"/>
                <w:szCs w:val="26"/>
              </w:rPr>
              <w:t>11</w:t>
            </w:r>
          </w:p>
        </w:tc>
        <w:tc>
          <w:tcPr>
            <w:tcW w:w="590" w:type="dxa"/>
            <w:vAlign w:val="center"/>
          </w:tcPr>
          <w:p w:rsidR="00070F63" w:rsidRPr="00393325" w:rsidRDefault="00070F63" w:rsidP="00F54B5F">
            <w:pPr>
              <w:ind w:left="-57" w:right="-57"/>
              <w:jc w:val="center"/>
              <w:rPr>
                <w:b/>
                <w:sz w:val="26"/>
                <w:szCs w:val="26"/>
              </w:rPr>
            </w:pPr>
            <w:r w:rsidRPr="00393325">
              <w:rPr>
                <w:b/>
                <w:sz w:val="26"/>
                <w:szCs w:val="26"/>
              </w:rPr>
              <w:t>12</w:t>
            </w:r>
          </w:p>
        </w:tc>
        <w:tc>
          <w:tcPr>
            <w:tcW w:w="1134" w:type="dxa"/>
            <w:vAlign w:val="center"/>
          </w:tcPr>
          <w:p w:rsidR="00070F63" w:rsidRPr="00393325" w:rsidRDefault="00070F63" w:rsidP="00F54B5F">
            <w:pPr>
              <w:ind w:left="-57" w:right="-57"/>
              <w:jc w:val="center"/>
              <w:rPr>
                <w:b/>
                <w:sz w:val="26"/>
                <w:szCs w:val="26"/>
              </w:rPr>
            </w:pPr>
            <w:r w:rsidRPr="00393325">
              <w:rPr>
                <w:b/>
                <w:sz w:val="26"/>
                <w:szCs w:val="26"/>
              </w:rPr>
              <w:t>TB</w:t>
            </w:r>
            <w:r w:rsidR="002752D4" w:rsidRPr="00393325">
              <w:rPr>
                <w:b/>
                <w:sz w:val="26"/>
                <w:szCs w:val="26"/>
              </w:rPr>
              <w:t xml:space="preserve"> </w:t>
            </w:r>
            <w:r w:rsidRPr="00393325">
              <w:rPr>
                <w:b/>
                <w:sz w:val="26"/>
                <w:szCs w:val="26"/>
              </w:rPr>
              <w:t>năm</w:t>
            </w:r>
          </w:p>
        </w:tc>
      </w:tr>
      <w:tr w:rsidR="00DE0274" w:rsidRPr="00393325" w:rsidTr="002752D4">
        <w:trPr>
          <w:jc w:val="center"/>
        </w:trPr>
        <w:tc>
          <w:tcPr>
            <w:tcW w:w="1095" w:type="dxa"/>
            <w:vAlign w:val="center"/>
          </w:tcPr>
          <w:p w:rsidR="00070F63" w:rsidRPr="00393325" w:rsidRDefault="00070F63" w:rsidP="00F54B5F">
            <w:pPr>
              <w:ind w:left="-57" w:right="-57"/>
              <w:jc w:val="center"/>
              <w:rPr>
                <w:sz w:val="26"/>
                <w:szCs w:val="26"/>
              </w:rPr>
            </w:pPr>
            <w:r w:rsidRPr="00393325">
              <w:rPr>
                <w:sz w:val="26"/>
                <w:szCs w:val="26"/>
              </w:rPr>
              <w:t>U</w:t>
            </w:r>
            <w:r w:rsidRPr="00393325">
              <w:rPr>
                <w:sz w:val="26"/>
                <w:szCs w:val="26"/>
                <w:vertAlign w:val="subscript"/>
              </w:rPr>
              <w:t>ep</w:t>
            </w:r>
          </w:p>
        </w:tc>
        <w:tc>
          <w:tcPr>
            <w:tcW w:w="569" w:type="dxa"/>
            <w:vAlign w:val="center"/>
          </w:tcPr>
          <w:p w:rsidR="00070F63" w:rsidRPr="00393325" w:rsidRDefault="00070F63" w:rsidP="00F54B5F">
            <w:pPr>
              <w:ind w:left="-57" w:right="-57"/>
              <w:jc w:val="center"/>
              <w:rPr>
                <w:sz w:val="26"/>
                <w:szCs w:val="26"/>
              </w:rPr>
            </w:pPr>
            <w:r w:rsidRPr="00393325">
              <w:rPr>
                <w:sz w:val="26"/>
                <w:szCs w:val="26"/>
              </w:rPr>
              <w:t>88</w:t>
            </w:r>
          </w:p>
        </w:tc>
        <w:tc>
          <w:tcPr>
            <w:tcW w:w="543" w:type="dxa"/>
            <w:vAlign w:val="center"/>
          </w:tcPr>
          <w:p w:rsidR="00070F63" w:rsidRPr="00393325" w:rsidRDefault="00070F63" w:rsidP="00F54B5F">
            <w:pPr>
              <w:jc w:val="center"/>
              <w:rPr>
                <w:sz w:val="26"/>
                <w:szCs w:val="26"/>
              </w:rPr>
            </w:pPr>
            <w:r w:rsidRPr="00393325">
              <w:rPr>
                <w:sz w:val="26"/>
                <w:szCs w:val="26"/>
              </w:rPr>
              <w:t>86</w:t>
            </w:r>
          </w:p>
        </w:tc>
        <w:tc>
          <w:tcPr>
            <w:tcW w:w="541" w:type="dxa"/>
            <w:vAlign w:val="center"/>
          </w:tcPr>
          <w:p w:rsidR="00070F63" w:rsidRPr="00393325" w:rsidRDefault="00070F63" w:rsidP="00F54B5F">
            <w:pPr>
              <w:jc w:val="center"/>
              <w:rPr>
                <w:sz w:val="26"/>
                <w:szCs w:val="26"/>
              </w:rPr>
            </w:pPr>
            <w:r w:rsidRPr="00393325">
              <w:rPr>
                <w:sz w:val="26"/>
                <w:szCs w:val="26"/>
              </w:rPr>
              <w:t>82</w:t>
            </w:r>
          </w:p>
        </w:tc>
        <w:tc>
          <w:tcPr>
            <w:tcW w:w="541" w:type="dxa"/>
            <w:vAlign w:val="center"/>
          </w:tcPr>
          <w:p w:rsidR="00070F63" w:rsidRPr="00393325" w:rsidRDefault="00070F63" w:rsidP="00F54B5F">
            <w:pPr>
              <w:jc w:val="center"/>
              <w:rPr>
                <w:sz w:val="26"/>
                <w:szCs w:val="26"/>
              </w:rPr>
            </w:pPr>
            <w:r w:rsidRPr="00393325">
              <w:rPr>
                <w:sz w:val="26"/>
                <w:szCs w:val="26"/>
              </w:rPr>
              <w:t>81</w:t>
            </w:r>
          </w:p>
        </w:tc>
        <w:tc>
          <w:tcPr>
            <w:tcW w:w="541" w:type="dxa"/>
            <w:vAlign w:val="center"/>
          </w:tcPr>
          <w:p w:rsidR="00070F63" w:rsidRPr="00393325" w:rsidRDefault="00070F63" w:rsidP="00F54B5F">
            <w:pPr>
              <w:jc w:val="center"/>
              <w:rPr>
                <w:sz w:val="26"/>
                <w:szCs w:val="26"/>
              </w:rPr>
            </w:pPr>
            <w:r w:rsidRPr="00393325">
              <w:rPr>
                <w:sz w:val="26"/>
                <w:szCs w:val="26"/>
              </w:rPr>
              <w:t>80</w:t>
            </w:r>
          </w:p>
        </w:tc>
        <w:tc>
          <w:tcPr>
            <w:tcW w:w="541" w:type="dxa"/>
            <w:vAlign w:val="center"/>
          </w:tcPr>
          <w:p w:rsidR="00070F63" w:rsidRPr="00393325" w:rsidRDefault="00070F63" w:rsidP="00F54B5F">
            <w:pPr>
              <w:jc w:val="center"/>
              <w:rPr>
                <w:sz w:val="26"/>
                <w:szCs w:val="26"/>
              </w:rPr>
            </w:pPr>
            <w:r w:rsidRPr="00393325">
              <w:rPr>
                <w:sz w:val="26"/>
                <w:szCs w:val="26"/>
              </w:rPr>
              <w:t>80</w:t>
            </w:r>
          </w:p>
        </w:tc>
        <w:tc>
          <w:tcPr>
            <w:tcW w:w="590" w:type="dxa"/>
            <w:vAlign w:val="center"/>
          </w:tcPr>
          <w:p w:rsidR="00070F63" w:rsidRPr="00393325" w:rsidRDefault="00070F63" w:rsidP="00F54B5F">
            <w:pPr>
              <w:jc w:val="center"/>
              <w:rPr>
                <w:sz w:val="26"/>
                <w:szCs w:val="26"/>
              </w:rPr>
            </w:pPr>
            <w:r w:rsidRPr="00393325">
              <w:rPr>
                <w:sz w:val="26"/>
                <w:szCs w:val="26"/>
              </w:rPr>
              <w:t>80</w:t>
            </w:r>
          </w:p>
        </w:tc>
        <w:tc>
          <w:tcPr>
            <w:tcW w:w="567" w:type="dxa"/>
            <w:vAlign w:val="center"/>
          </w:tcPr>
          <w:p w:rsidR="00070F63" w:rsidRPr="00393325" w:rsidRDefault="00070F63" w:rsidP="00F54B5F">
            <w:pPr>
              <w:ind w:left="-57" w:right="-57"/>
              <w:jc w:val="center"/>
              <w:rPr>
                <w:sz w:val="26"/>
                <w:szCs w:val="26"/>
              </w:rPr>
            </w:pPr>
            <w:r w:rsidRPr="00393325">
              <w:rPr>
                <w:sz w:val="26"/>
                <w:szCs w:val="26"/>
              </w:rPr>
              <w:t>86</w:t>
            </w:r>
          </w:p>
        </w:tc>
        <w:tc>
          <w:tcPr>
            <w:tcW w:w="567" w:type="dxa"/>
            <w:vAlign w:val="center"/>
          </w:tcPr>
          <w:p w:rsidR="00070F63" w:rsidRPr="00393325" w:rsidRDefault="00070F63" w:rsidP="00F54B5F">
            <w:pPr>
              <w:ind w:left="-57" w:right="-57"/>
              <w:jc w:val="center"/>
              <w:rPr>
                <w:sz w:val="26"/>
                <w:szCs w:val="26"/>
              </w:rPr>
            </w:pPr>
            <w:r w:rsidRPr="00393325">
              <w:rPr>
                <w:sz w:val="26"/>
                <w:szCs w:val="26"/>
              </w:rPr>
              <w:t>88</w:t>
            </w:r>
          </w:p>
        </w:tc>
        <w:tc>
          <w:tcPr>
            <w:tcW w:w="541" w:type="dxa"/>
            <w:vAlign w:val="center"/>
          </w:tcPr>
          <w:p w:rsidR="00070F63" w:rsidRPr="00393325" w:rsidRDefault="00070F63" w:rsidP="00F54B5F">
            <w:pPr>
              <w:ind w:left="-57" w:right="-57"/>
              <w:jc w:val="center"/>
              <w:rPr>
                <w:sz w:val="26"/>
                <w:szCs w:val="26"/>
              </w:rPr>
            </w:pPr>
            <w:r w:rsidRPr="00393325">
              <w:rPr>
                <w:sz w:val="26"/>
                <w:szCs w:val="26"/>
              </w:rPr>
              <w:t>90</w:t>
            </w:r>
          </w:p>
        </w:tc>
        <w:tc>
          <w:tcPr>
            <w:tcW w:w="541" w:type="dxa"/>
            <w:vAlign w:val="center"/>
          </w:tcPr>
          <w:p w:rsidR="00070F63" w:rsidRPr="00393325" w:rsidRDefault="00070F63" w:rsidP="00F54B5F">
            <w:pPr>
              <w:jc w:val="center"/>
              <w:rPr>
                <w:sz w:val="26"/>
                <w:szCs w:val="26"/>
              </w:rPr>
            </w:pPr>
            <w:r w:rsidRPr="00393325">
              <w:rPr>
                <w:sz w:val="26"/>
                <w:szCs w:val="26"/>
              </w:rPr>
              <w:t>89</w:t>
            </w:r>
          </w:p>
        </w:tc>
        <w:tc>
          <w:tcPr>
            <w:tcW w:w="590" w:type="dxa"/>
            <w:vAlign w:val="center"/>
          </w:tcPr>
          <w:p w:rsidR="00070F63" w:rsidRPr="00393325" w:rsidRDefault="00070F63" w:rsidP="00F54B5F">
            <w:pPr>
              <w:jc w:val="center"/>
              <w:rPr>
                <w:sz w:val="26"/>
                <w:szCs w:val="26"/>
              </w:rPr>
            </w:pPr>
            <w:r w:rsidRPr="00393325">
              <w:rPr>
                <w:sz w:val="26"/>
                <w:szCs w:val="26"/>
              </w:rPr>
              <w:t>88</w:t>
            </w:r>
          </w:p>
        </w:tc>
        <w:tc>
          <w:tcPr>
            <w:tcW w:w="1134" w:type="dxa"/>
            <w:vAlign w:val="center"/>
          </w:tcPr>
          <w:p w:rsidR="00070F63" w:rsidRPr="00393325" w:rsidRDefault="00070F63" w:rsidP="00F54B5F">
            <w:pPr>
              <w:ind w:left="-57" w:right="-57"/>
              <w:jc w:val="center"/>
              <w:rPr>
                <w:sz w:val="26"/>
                <w:szCs w:val="26"/>
              </w:rPr>
            </w:pPr>
            <w:r w:rsidRPr="00393325">
              <w:rPr>
                <w:sz w:val="26"/>
                <w:szCs w:val="26"/>
              </w:rPr>
              <w:t>84,83</w:t>
            </w:r>
          </w:p>
        </w:tc>
      </w:tr>
      <w:tr w:rsidR="00DE0274" w:rsidRPr="00393325" w:rsidTr="002752D4">
        <w:trPr>
          <w:jc w:val="center"/>
        </w:trPr>
        <w:tc>
          <w:tcPr>
            <w:tcW w:w="1095" w:type="dxa"/>
            <w:vAlign w:val="center"/>
          </w:tcPr>
          <w:p w:rsidR="00070F63" w:rsidRPr="00393325" w:rsidRDefault="00070F63" w:rsidP="00F54B5F">
            <w:pPr>
              <w:ind w:left="-57" w:right="-57"/>
              <w:jc w:val="center"/>
              <w:rPr>
                <w:sz w:val="26"/>
                <w:szCs w:val="26"/>
              </w:rPr>
            </w:pPr>
            <w:r w:rsidRPr="00393325">
              <w:rPr>
                <w:sz w:val="26"/>
                <w:szCs w:val="26"/>
              </w:rPr>
              <w:t>U</w:t>
            </w:r>
            <w:r w:rsidRPr="00393325">
              <w:rPr>
                <w:sz w:val="26"/>
                <w:szCs w:val="26"/>
                <w:vertAlign w:val="subscript"/>
              </w:rPr>
              <w:t>min</w:t>
            </w:r>
          </w:p>
        </w:tc>
        <w:tc>
          <w:tcPr>
            <w:tcW w:w="569" w:type="dxa"/>
            <w:vAlign w:val="center"/>
          </w:tcPr>
          <w:p w:rsidR="00070F63" w:rsidRPr="00393325" w:rsidRDefault="00070F63" w:rsidP="00F54B5F">
            <w:pPr>
              <w:ind w:left="-57" w:right="-57"/>
              <w:jc w:val="center"/>
              <w:rPr>
                <w:sz w:val="26"/>
                <w:szCs w:val="26"/>
              </w:rPr>
            </w:pPr>
            <w:r w:rsidRPr="00393325">
              <w:rPr>
                <w:sz w:val="26"/>
                <w:szCs w:val="26"/>
              </w:rPr>
              <w:t>69</w:t>
            </w:r>
          </w:p>
        </w:tc>
        <w:tc>
          <w:tcPr>
            <w:tcW w:w="543" w:type="dxa"/>
            <w:vAlign w:val="center"/>
          </w:tcPr>
          <w:p w:rsidR="00070F63" w:rsidRPr="00393325" w:rsidRDefault="00070F63" w:rsidP="00F54B5F">
            <w:pPr>
              <w:jc w:val="center"/>
              <w:rPr>
                <w:sz w:val="26"/>
                <w:szCs w:val="26"/>
              </w:rPr>
            </w:pPr>
            <w:r w:rsidRPr="00393325">
              <w:rPr>
                <w:sz w:val="26"/>
                <w:szCs w:val="26"/>
              </w:rPr>
              <w:t>65</w:t>
            </w:r>
          </w:p>
        </w:tc>
        <w:tc>
          <w:tcPr>
            <w:tcW w:w="541" w:type="dxa"/>
            <w:vAlign w:val="center"/>
          </w:tcPr>
          <w:p w:rsidR="00070F63" w:rsidRPr="00393325" w:rsidRDefault="00070F63" w:rsidP="00F54B5F">
            <w:pPr>
              <w:jc w:val="center"/>
              <w:rPr>
                <w:sz w:val="26"/>
                <w:szCs w:val="26"/>
              </w:rPr>
            </w:pPr>
            <w:r w:rsidRPr="00393325">
              <w:rPr>
                <w:sz w:val="26"/>
                <w:szCs w:val="26"/>
              </w:rPr>
              <w:t>56</w:t>
            </w:r>
          </w:p>
        </w:tc>
        <w:tc>
          <w:tcPr>
            <w:tcW w:w="541" w:type="dxa"/>
            <w:vAlign w:val="center"/>
          </w:tcPr>
          <w:p w:rsidR="00070F63" w:rsidRPr="00393325" w:rsidRDefault="00070F63" w:rsidP="00F54B5F">
            <w:pPr>
              <w:jc w:val="center"/>
              <w:rPr>
                <w:sz w:val="26"/>
                <w:szCs w:val="26"/>
              </w:rPr>
            </w:pPr>
            <w:r w:rsidRPr="00393325">
              <w:rPr>
                <w:sz w:val="26"/>
                <w:szCs w:val="26"/>
              </w:rPr>
              <w:t>52</w:t>
            </w:r>
          </w:p>
        </w:tc>
        <w:tc>
          <w:tcPr>
            <w:tcW w:w="541" w:type="dxa"/>
            <w:vAlign w:val="center"/>
          </w:tcPr>
          <w:p w:rsidR="00070F63" w:rsidRPr="00393325" w:rsidRDefault="00070F63" w:rsidP="00F54B5F">
            <w:pPr>
              <w:jc w:val="center"/>
              <w:rPr>
                <w:sz w:val="26"/>
                <w:szCs w:val="26"/>
              </w:rPr>
            </w:pPr>
            <w:r w:rsidRPr="00393325">
              <w:rPr>
                <w:sz w:val="26"/>
                <w:szCs w:val="26"/>
              </w:rPr>
              <w:t>54</w:t>
            </w:r>
          </w:p>
        </w:tc>
        <w:tc>
          <w:tcPr>
            <w:tcW w:w="541" w:type="dxa"/>
            <w:vAlign w:val="center"/>
          </w:tcPr>
          <w:p w:rsidR="00070F63" w:rsidRPr="00393325" w:rsidRDefault="00070F63" w:rsidP="00F54B5F">
            <w:pPr>
              <w:jc w:val="center"/>
              <w:rPr>
                <w:sz w:val="26"/>
                <w:szCs w:val="26"/>
              </w:rPr>
            </w:pPr>
            <w:r w:rsidRPr="00393325">
              <w:rPr>
                <w:sz w:val="26"/>
                <w:szCs w:val="26"/>
              </w:rPr>
              <w:t>59</w:t>
            </w:r>
          </w:p>
        </w:tc>
        <w:tc>
          <w:tcPr>
            <w:tcW w:w="590" w:type="dxa"/>
            <w:vAlign w:val="center"/>
          </w:tcPr>
          <w:p w:rsidR="00070F63" w:rsidRPr="00393325" w:rsidRDefault="00070F63" w:rsidP="00F54B5F">
            <w:pPr>
              <w:ind w:left="-57" w:right="-57"/>
              <w:jc w:val="center"/>
              <w:rPr>
                <w:sz w:val="26"/>
                <w:szCs w:val="26"/>
              </w:rPr>
            </w:pPr>
            <w:r w:rsidRPr="00393325">
              <w:rPr>
                <w:sz w:val="26"/>
                <w:szCs w:val="26"/>
              </w:rPr>
              <w:t>56</w:t>
            </w:r>
          </w:p>
        </w:tc>
        <w:tc>
          <w:tcPr>
            <w:tcW w:w="567" w:type="dxa"/>
            <w:vAlign w:val="center"/>
          </w:tcPr>
          <w:p w:rsidR="00070F63" w:rsidRPr="00393325" w:rsidRDefault="00070F63" w:rsidP="00F54B5F">
            <w:pPr>
              <w:ind w:left="-57" w:right="-57"/>
              <w:jc w:val="center"/>
              <w:rPr>
                <w:sz w:val="26"/>
                <w:szCs w:val="26"/>
              </w:rPr>
            </w:pPr>
            <w:r w:rsidRPr="00393325">
              <w:rPr>
                <w:sz w:val="26"/>
                <w:szCs w:val="26"/>
              </w:rPr>
              <w:t>55</w:t>
            </w:r>
          </w:p>
        </w:tc>
        <w:tc>
          <w:tcPr>
            <w:tcW w:w="567" w:type="dxa"/>
            <w:vAlign w:val="center"/>
          </w:tcPr>
          <w:p w:rsidR="00070F63" w:rsidRPr="00393325" w:rsidRDefault="00070F63" w:rsidP="00F54B5F">
            <w:pPr>
              <w:ind w:left="-57" w:right="-57"/>
              <w:jc w:val="center"/>
              <w:rPr>
                <w:sz w:val="26"/>
                <w:szCs w:val="26"/>
              </w:rPr>
            </w:pPr>
            <w:r w:rsidRPr="00393325">
              <w:rPr>
                <w:sz w:val="26"/>
                <w:szCs w:val="26"/>
              </w:rPr>
              <w:t>62</w:t>
            </w:r>
          </w:p>
        </w:tc>
        <w:tc>
          <w:tcPr>
            <w:tcW w:w="541" w:type="dxa"/>
            <w:vAlign w:val="center"/>
          </w:tcPr>
          <w:p w:rsidR="00070F63" w:rsidRPr="00393325" w:rsidRDefault="00070F63" w:rsidP="00F54B5F">
            <w:pPr>
              <w:jc w:val="center"/>
              <w:rPr>
                <w:sz w:val="26"/>
                <w:szCs w:val="26"/>
              </w:rPr>
            </w:pPr>
            <w:r w:rsidRPr="00393325">
              <w:rPr>
                <w:sz w:val="26"/>
                <w:szCs w:val="26"/>
              </w:rPr>
              <w:t>70</w:t>
            </w:r>
          </w:p>
        </w:tc>
        <w:tc>
          <w:tcPr>
            <w:tcW w:w="541" w:type="dxa"/>
            <w:vAlign w:val="center"/>
          </w:tcPr>
          <w:p w:rsidR="00070F63" w:rsidRPr="00393325" w:rsidRDefault="00070F63" w:rsidP="00F54B5F">
            <w:pPr>
              <w:jc w:val="center"/>
              <w:rPr>
                <w:sz w:val="26"/>
                <w:szCs w:val="26"/>
              </w:rPr>
            </w:pPr>
            <w:r w:rsidRPr="00393325">
              <w:rPr>
                <w:sz w:val="26"/>
                <w:szCs w:val="26"/>
              </w:rPr>
              <w:t>74</w:t>
            </w:r>
          </w:p>
        </w:tc>
        <w:tc>
          <w:tcPr>
            <w:tcW w:w="590" w:type="dxa"/>
            <w:vAlign w:val="center"/>
          </w:tcPr>
          <w:p w:rsidR="00070F63" w:rsidRPr="00393325" w:rsidRDefault="00070F63" w:rsidP="00F54B5F">
            <w:pPr>
              <w:ind w:left="-57" w:right="-57"/>
              <w:jc w:val="center"/>
              <w:rPr>
                <w:sz w:val="26"/>
                <w:szCs w:val="26"/>
              </w:rPr>
            </w:pPr>
            <w:r w:rsidRPr="00393325">
              <w:rPr>
                <w:sz w:val="26"/>
                <w:szCs w:val="26"/>
              </w:rPr>
              <w:t>75</w:t>
            </w:r>
          </w:p>
        </w:tc>
        <w:tc>
          <w:tcPr>
            <w:tcW w:w="1134" w:type="dxa"/>
            <w:vAlign w:val="center"/>
          </w:tcPr>
          <w:p w:rsidR="00070F63" w:rsidRPr="00393325" w:rsidRDefault="00070F63" w:rsidP="00F54B5F">
            <w:pPr>
              <w:ind w:left="-57" w:right="-57"/>
              <w:jc w:val="center"/>
              <w:rPr>
                <w:sz w:val="26"/>
                <w:szCs w:val="26"/>
              </w:rPr>
            </w:pPr>
            <w:r w:rsidRPr="00393325">
              <w:rPr>
                <w:sz w:val="26"/>
                <w:szCs w:val="26"/>
              </w:rPr>
              <w:t>62,35</w:t>
            </w:r>
          </w:p>
        </w:tc>
      </w:tr>
    </w:tbl>
    <w:p w:rsidR="002752D4" w:rsidRPr="00393325" w:rsidRDefault="002752D4" w:rsidP="002752D4">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070F63">
      <w:pPr>
        <w:spacing w:before="120" w:after="120"/>
        <w:jc w:val="both"/>
        <w:rPr>
          <w:i/>
          <w:sz w:val="26"/>
          <w:szCs w:val="26"/>
          <w:u w:val="single"/>
        </w:rPr>
      </w:pPr>
      <w:r w:rsidRPr="00393325">
        <w:rPr>
          <w:i/>
          <w:sz w:val="26"/>
          <w:szCs w:val="26"/>
          <w:u w:val="single"/>
        </w:rPr>
        <w:t>e. Chế độ gió</w:t>
      </w:r>
    </w:p>
    <w:p w:rsidR="00070F63" w:rsidRPr="00393325" w:rsidRDefault="00070F63" w:rsidP="00070F63">
      <w:pPr>
        <w:spacing w:before="120" w:after="120"/>
        <w:jc w:val="both"/>
        <w:rPr>
          <w:sz w:val="26"/>
          <w:szCs w:val="26"/>
        </w:rPr>
      </w:pPr>
      <w:r w:rsidRPr="00393325">
        <w:rPr>
          <w:sz w:val="26"/>
          <w:szCs w:val="26"/>
        </w:rPr>
        <w:t>Gió là một trong những nhân tố quan trong nhất phản ảnh các điều kiện hoàn lưu khí quyển. Nằm trong vùng nhiệt đới gió mùa nên khu vực có sự luân chuyển các hướng gió theo hai mùa rõ rệt.</w:t>
      </w:r>
    </w:p>
    <w:p w:rsidR="00070F63" w:rsidRPr="00393325" w:rsidRDefault="009661C0" w:rsidP="00070F63">
      <w:pPr>
        <w:spacing w:before="120" w:after="120"/>
        <w:jc w:val="both"/>
        <w:rPr>
          <w:sz w:val="26"/>
          <w:szCs w:val="26"/>
        </w:rPr>
      </w:pPr>
      <w:r w:rsidRPr="00393325">
        <w:rPr>
          <w:sz w:val="26"/>
          <w:szCs w:val="26"/>
        </w:rPr>
        <w:t xml:space="preserve">Vùng </w:t>
      </w:r>
      <w:r w:rsidR="00D82328" w:rsidRPr="00393325">
        <w:rPr>
          <w:sz w:val="26"/>
          <w:szCs w:val="26"/>
        </w:rPr>
        <w:t>Tiểu dự án</w:t>
      </w:r>
      <w:r w:rsidR="00070F63" w:rsidRPr="00393325">
        <w:rPr>
          <w:sz w:val="26"/>
          <w:szCs w:val="26"/>
        </w:rPr>
        <w:t>chịu ảnh hưởng chế độ gió mùa gồm 2 loại gió chính trong năm là gió mùa đông và gió mùa hạ. Tốc độ gió trung bình năm trong khu vực là 1,5 m/s</w:t>
      </w:r>
      <w:r w:rsidR="00A80DB9" w:rsidRPr="00393325">
        <w:rPr>
          <w:sz w:val="26"/>
          <w:szCs w:val="26"/>
        </w:rPr>
        <w:t>.</w:t>
      </w:r>
      <w:r w:rsidR="00070F63" w:rsidRPr="00393325">
        <w:rPr>
          <w:sz w:val="26"/>
          <w:szCs w:val="26"/>
        </w:rPr>
        <w:t xml:space="preserve"> Tốc độ  gió lớn nhất thường xuất hiện trong các tháng của mùa mưa do bão đổ bộ vào gây nên như tháng 10,</w:t>
      </w:r>
      <w:r w:rsidR="00A80DB9" w:rsidRPr="00393325">
        <w:rPr>
          <w:sz w:val="26"/>
          <w:szCs w:val="26"/>
        </w:rPr>
        <w:t xml:space="preserve"> </w:t>
      </w:r>
      <w:r w:rsidR="00070F63" w:rsidRPr="00393325">
        <w:rPr>
          <w:sz w:val="26"/>
          <w:szCs w:val="26"/>
        </w:rPr>
        <w:t>11.</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59" w:name="_Toc500768484"/>
      <w:bookmarkStart w:id="360" w:name="_Toc500842791"/>
      <w:bookmarkStart w:id="361" w:name="_Toc500856568"/>
      <w:bookmarkStart w:id="362" w:name="_Toc501214762"/>
      <w:bookmarkStart w:id="363" w:name="_Toc508008234"/>
      <w:bookmarkStart w:id="364" w:name="_Toc508008388"/>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7</w:t>
      </w:r>
      <w:r w:rsidRPr="00393325">
        <w:rPr>
          <w:rFonts w:ascii="Times New Roman" w:eastAsia="Calibri" w:hAnsi="Times New Roman"/>
          <w:b/>
          <w:i w:val="0"/>
          <w:iCs/>
          <w:sz w:val="26"/>
          <w:szCs w:val="26"/>
        </w:rPr>
        <w:t>: Vận tốc gió lớn nhất theo các hướng và tần suất theo các hướng gió thịnh hành</w:t>
      </w:r>
      <w:bookmarkEnd w:id="359"/>
      <w:bookmarkEnd w:id="360"/>
      <w:bookmarkEnd w:id="361"/>
      <w:bookmarkEnd w:id="362"/>
      <w:bookmarkEnd w:id="363"/>
      <w:bookmarkEnd w:id="364"/>
      <w:r w:rsidRPr="00393325">
        <w:rPr>
          <w:rFonts w:ascii="Times New Roman" w:eastAsia="Calibri" w:hAnsi="Times New Roman"/>
          <w:b/>
          <w:i w:val="0"/>
          <w:iCs/>
          <w:sz w:val="26"/>
          <w:szCs w:val="26"/>
        </w:rPr>
        <w:t xml:space="preserve"> </w:t>
      </w:r>
    </w:p>
    <w:tbl>
      <w:tblPr>
        <w:tblW w:w="9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801"/>
        <w:gridCol w:w="801"/>
        <w:gridCol w:w="801"/>
        <w:gridCol w:w="801"/>
        <w:gridCol w:w="1366"/>
        <w:gridCol w:w="1253"/>
        <w:gridCol w:w="1209"/>
        <w:gridCol w:w="1036"/>
      </w:tblGrid>
      <w:tr w:rsidR="00DE0274" w:rsidRPr="00393325" w:rsidTr="00FB3DF9">
        <w:trPr>
          <w:trHeight w:val="66"/>
          <w:jc w:val="center"/>
        </w:trPr>
        <w:tc>
          <w:tcPr>
            <w:tcW w:w="1399" w:type="dxa"/>
            <w:vAlign w:val="center"/>
          </w:tcPr>
          <w:p w:rsidR="00070F63" w:rsidRPr="00393325" w:rsidRDefault="00070F63" w:rsidP="00FB3DF9">
            <w:pPr>
              <w:spacing w:before="40" w:after="40"/>
              <w:ind w:left="-85" w:right="-85"/>
              <w:jc w:val="center"/>
              <w:rPr>
                <w:b/>
                <w:sz w:val="26"/>
                <w:szCs w:val="26"/>
              </w:rPr>
            </w:pPr>
            <w:r w:rsidRPr="00393325">
              <w:rPr>
                <w:b/>
                <w:sz w:val="26"/>
                <w:szCs w:val="26"/>
              </w:rPr>
              <w:t>Hướng</w:t>
            </w:r>
          </w:p>
        </w:tc>
        <w:tc>
          <w:tcPr>
            <w:tcW w:w="801" w:type="dxa"/>
            <w:vAlign w:val="center"/>
          </w:tcPr>
          <w:p w:rsidR="00070F63" w:rsidRPr="00393325" w:rsidRDefault="00070F63" w:rsidP="00FB3DF9">
            <w:pPr>
              <w:spacing w:before="40" w:after="40"/>
              <w:ind w:left="-85" w:right="-85"/>
              <w:jc w:val="center"/>
              <w:rPr>
                <w:b/>
                <w:sz w:val="26"/>
                <w:szCs w:val="26"/>
              </w:rPr>
            </w:pPr>
            <w:r w:rsidRPr="00393325">
              <w:rPr>
                <w:b/>
                <w:sz w:val="26"/>
                <w:szCs w:val="26"/>
              </w:rPr>
              <w:t>Đông</w:t>
            </w:r>
          </w:p>
        </w:tc>
        <w:tc>
          <w:tcPr>
            <w:tcW w:w="801" w:type="dxa"/>
            <w:vAlign w:val="center"/>
          </w:tcPr>
          <w:p w:rsidR="00070F63" w:rsidRPr="00393325" w:rsidRDefault="00070F63" w:rsidP="00FB3DF9">
            <w:pPr>
              <w:spacing w:before="40" w:after="40"/>
              <w:ind w:left="-85" w:right="-85"/>
              <w:jc w:val="center"/>
              <w:rPr>
                <w:b/>
                <w:sz w:val="26"/>
                <w:szCs w:val="26"/>
              </w:rPr>
            </w:pPr>
            <w:r w:rsidRPr="00393325">
              <w:rPr>
                <w:b/>
                <w:sz w:val="26"/>
                <w:szCs w:val="26"/>
              </w:rPr>
              <w:t xml:space="preserve">Tây </w:t>
            </w:r>
          </w:p>
        </w:tc>
        <w:tc>
          <w:tcPr>
            <w:tcW w:w="801" w:type="dxa"/>
            <w:vAlign w:val="center"/>
          </w:tcPr>
          <w:p w:rsidR="00070F63" w:rsidRPr="00393325" w:rsidRDefault="00070F63" w:rsidP="00FB3DF9">
            <w:pPr>
              <w:spacing w:before="40" w:after="40"/>
              <w:ind w:left="-85" w:right="-85"/>
              <w:jc w:val="center"/>
              <w:rPr>
                <w:b/>
                <w:sz w:val="26"/>
                <w:szCs w:val="26"/>
              </w:rPr>
            </w:pPr>
            <w:r w:rsidRPr="00393325">
              <w:rPr>
                <w:b/>
                <w:sz w:val="26"/>
                <w:szCs w:val="26"/>
              </w:rPr>
              <w:t xml:space="preserve">Nam </w:t>
            </w:r>
          </w:p>
        </w:tc>
        <w:tc>
          <w:tcPr>
            <w:tcW w:w="801" w:type="dxa"/>
            <w:vAlign w:val="center"/>
          </w:tcPr>
          <w:p w:rsidR="00070F63" w:rsidRPr="00393325" w:rsidRDefault="00070F63" w:rsidP="00FB3DF9">
            <w:pPr>
              <w:spacing w:before="40" w:after="40"/>
              <w:ind w:left="-85" w:right="-85"/>
              <w:jc w:val="center"/>
              <w:rPr>
                <w:b/>
                <w:sz w:val="26"/>
                <w:szCs w:val="26"/>
              </w:rPr>
            </w:pPr>
            <w:r w:rsidRPr="00393325">
              <w:rPr>
                <w:b/>
                <w:sz w:val="26"/>
                <w:szCs w:val="26"/>
              </w:rPr>
              <w:t>Bắc</w:t>
            </w:r>
          </w:p>
        </w:tc>
        <w:tc>
          <w:tcPr>
            <w:tcW w:w="1366" w:type="dxa"/>
            <w:vAlign w:val="center"/>
          </w:tcPr>
          <w:p w:rsidR="00070F63" w:rsidRPr="00393325" w:rsidRDefault="00EC209D" w:rsidP="00FB3DF9">
            <w:pPr>
              <w:spacing w:before="40" w:after="40"/>
              <w:ind w:left="-85" w:right="-85"/>
              <w:jc w:val="center"/>
              <w:rPr>
                <w:b/>
                <w:sz w:val="26"/>
                <w:szCs w:val="26"/>
              </w:rPr>
            </w:pPr>
            <w:r w:rsidRPr="00393325">
              <w:rPr>
                <w:b/>
                <w:sz w:val="26"/>
                <w:szCs w:val="26"/>
              </w:rPr>
              <w:t>Đông Nam</w:t>
            </w:r>
          </w:p>
        </w:tc>
        <w:tc>
          <w:tcPr>
            <w:tcW w:w="1253" w:type="dxa"/>
            <w:vAlign w:val="center"/>
          </w:tcPr>
          <w:p w:rsidR="00070F63" w:rsidRPr="00393325" w:rsidRDefault="00EC209D" w:rsidP="00FB3DF9">
            <w:pPr>
              <w:spacing w:before="40" w:after="40"/>
              <w:ind w:left="-85" w:right="-85"/>
              <w:jc w:val="center"/>
              <w:rPr>
                <w:b/>
                <w:sz w:val="26"/>
                <w:szCs w:val="26"/>
              </w:rPr>
            </w:pPr>
            <w:r w:rsidRPr="00393325">
              <w:rPr>
                <w:b/>
                <w:sz w:val="26"/>
                <w:szCs w:val="26"/>
              </w:rPr>
              <w:t>Đông Bắc</w:t>
            </w:r>
          </w:p>
        </w:tc>
        <w:tc>
          <w:tcPr>
            <w:tcW w:w="1209" w:type="dxa"/>
            <w:vAlign w:val="center"/>
          </w:tcPr>
          <w:p w:rsidR="00070F63" w:rsidRPr="00393325" w:rsidRDefault="00EC209D" w:rsidP="00FB3DF9">
            <w:pPr>
              <w:spacing w:before="40" w:after="40"/>
              <w:ind w:left="-85" w:right="-85"/>
              <w:jc w:val="center"/>
              <w:rPr>
                <w:b/>
                <w:sz w:val="26"/>
                <w:szCs w:val="26"/>
              </w:rPr>
            </w:pPr>
            <w:r w:rsidRPr="00393325">
              <w:rPr>
                <w:b/>
                <w:sz w:val="26"/>
                <w:szCs w:val="26"/>
              </w:rPr>
              <w:t>Tây Nam</w:t>
            </w:r>
          </w:p>
        </w:tc>
        <w:tc>
          <w:tcPr>
            <w:tcW w:w="1036" w:type="dxa"/>
            <w:vAlign w:val="center"/>
          </w:tcPr>
          <w:p w:rsidR="00070F63" w:rsidRPr="00393325" w:rsidRDefault="00EC209D" w:rsidP="00FB3DF9">
            <w:pPr>
              <w:spacing w:before="40" w:after="40"/>
              <w:ind w:left="-85" w:right="-85"/>
              <w:jc w:val="center"/>
              <w:rPr>
                <w:b/>
                <w:sz w:val="26"/>
                <w:szCs w:val="26"/>
              </w:rPr>
            </w:pPr>
            <w:r w:rsidRPr="00393325">
              <w:rPr>
                <w:b/>
                <w:sz w:val="26"/>
                <w:szCs w:val="26"/>
              </w:rPr>
              <w:t>Tây Bắc</w:t>
            </w:r>
          </w:p>
        </w:tc>
      </w:tr>
      <w:tr w:rsidR="00DE0274" w:rsidRPr="00393325" w:rsidTr="00FB3DF9">
        <w:trPr>
          <w:trHeight w:val="47"/>
          <w:jc w:val="center"/>
        </w:trPr>
        <w:tc>
          <w:tcPr>
            <w:tcW w:w="1399" w:type="dxa"/>
            <w:vAlign w:val="center"/>
          </w:tcPr>
          <w:p w:rsidR="00070F63" w:rsidRPr="00393325" w:rsidRDefault="00070F63" w:rsidP="00FB3DF9">
            <w:pPr>
              <w:spacing w:before="40" w:after="40"/>
              <w:ind w:left="-113" w:right="-113"/>
              <w:jc w:val="center"/>
              <w:rPr>
                <w:sz w:val="26"/>
                <w:szCs w:val="26"/>
                <w:vertAlign w:val="subscript"/>
              </w:rPr>
            </w:pPr>
            <w:r w:rsidRPr="00393325">
              <w:rPr>
                <w:sz w:val="26"/>
                <w:szCs w:val="26"/>
              </w:rPr>
              <w:t>V</w:t>
            </w:r>
            <w:r w:rsidRPr="00393325">
              <w:rPr>
                <w:sz w:val="26"/>
                <w:szCs w:val="26"/>
                <w:vertAlign w:val="subscript"/>
              </w:rPr>
              <w:t>tb(m/s)</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10,9</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17,5</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13,9</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15,9</w:t>
            </w:r>
          </w:p>
        </w:tc>
        <w:tc>
          <w:tcPr>
            <w:tcW w:w="1366" w:type="dxa"/>
            <w:vAlign w:val="center"/>
          </w:tcPr>
          <w:p w:rsidR="00070F63" w:rsidRPr="00393325" w:rsidRDefault="00070F63" w:rsidP="00FB3DF9">
            <w:pPr>
              <w:spacing w:before="40" w:after="40"/>
              <w:jc w:val="center"/>
              <w:rPr>
                <w:sz w:val="26"/>
                <w:szCs w:val="26"/>
              </w:rPr>
            </w:pPr>
            <w:r w:rsidRPr="00393325">
              <w:rPr>
                <w:sz w:val="26"/>
                <w:szCs w:val="26"/>
              </w:rPr>
              <w:t>12,0</w:t>
            </w:r>
          </w:p>
        </w:tc>
        <w:tc>
          <w:tcPr>
            <w:tcW w:w="1253" w:type="dxa"/>
            <w:vAlign w:val="center"/>
          </w:tcPr>
          <w:p w:rsidR="00070F63" w:rsidRPr="00393325" w:rsidRDefault="00070F63" w:rsidP="00FB3DF9">
            <w:pPr>
              <w:spacing w:before="40" w:after="40"/>
              <w:jc w:val="center"/>
              <w:rPr>
                <w:sz w:val="26"/>
                <w:szCs w:val="26"/>
              </w:rPr>
            </w:pPr>
            <w:r w:rsidRPr="00393325">
              <w:rPr>
                <w:sz w:val="26"/>
                <w:szCs w:val="26"/>
              </w:rPr>
              <w:t>13,5</w:t>
            </w:r>
          </w:p>
        </w:tc>
        <w:tc>
          <w:tcPr>
            <w:tcW w:w="1209" w:type="dxa"/>
            <w:vAlign w:val="center"/>
          </w:tcPr>
          <w:p w:rsidR="00070F63" w:rsidRPr="00393325" w:rsidRDefault="00070F63" w:rsidP="00FB3DF9">
            <w:pPr>
              <w:spacing w:before="40" w:after="40"/>
              <w:jc w:val="center"/>
              <w:rPr>
                <w:sz w:val="26"/>
                <w:szCs w:val="26"/>
              </w:rPr>
            </w:pPr>
            <w:r w:rsidRPr="00393325">
              <w:rPr>
                <w:sz w:val="26"/>
                <w:szCs w:val="26"/>
              </w:rPr>
              <w:t>11,1</w:t>
            </w:r>
          </w:p>
        </w:tc>
        <w:tc>
          <w:tcPr>
            <w:tcW w:w="1036" w:type="dxa"/>
            <w:vAlign w:val="center"/>
          </w:tcPr>
          <w:p w:rsidR="00070F63" w:rsidRPr="00393325" w:rsidRDefault="00070F63" w:rsidP="00FB3DF9">
            <w:pPr>
              <w:spacing w:before="40" w:after="40"/>
              <w:jc w:val="center"/>
              <w:rPr>
                <w:sz w:val="26"/>
                <w:szCs w:val="26"/>
              </w:rPr>
            </w:pPr>
            <w:r w:rsidRPr="00393325">
              <w:rPr>
                <w:sz w:val="26"/>
                <w:szCs w:val="26"/>
              </w:rPr>
              <w:t>12,8</w:t>
            </w:r>
          </w:p>
        </w:tc>
      </w:tr>
      <w:tr w:rsidR="00DE0274" w:rsidRPr="00393325" w:rsidTr="00FB3DF9">
        <w:trPr>
          <w:trHeight w:val="47"/>
          <w:jc w:val="center"/>
        </w:trPr>
        <w:tc>
          <w:tcPr>
            <w:tcW w:w="1399" w:type="dxa"/>
            <w:vAlign w:val="center"/>
          </w:tcPr>
          <w:p w:rsidR="00070F63" w:rsidRPr="00393325" w:rsidRDefault="00070F63" w:rsidP="00FB3DF9">
            <w:pPr>
              <w:spacing w:before="40" w:after="40"/>
              <w:ind w:left="-113" w:right="-113"/>
              <w:jc w:val="center"/>
              <w:rPr>
                <w:sz w:val="26"/>
                <w:szCs w:val="26"/>
              </w:rPr>
            </w:pPr>
            <w:r w:rsidRPr="00393325">
              <w:rPr>
                <w:sz w:val="26"/>
                <w:szCs w:val="26"/>
              </w:rPr>
              <w:t>V 4% (m/s)</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19,4</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37,6</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29,9</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32,2</w:t>
            </w:r>
          </w:p>
        </w:tc>
        <w:tc>
          <w:tcPr>
            <w:tcW w:w="1366" w:type="dxa"/>
            <w:vAlign w:val="center"/>
          </w:tcPr>
          <w:p w:rsidR="00070F63" w:rsidRPr="00393325" w:rsidRDefault="00070F63" w:rsidP="00FB3DF9">
            <w:pPr>
              <w:spacing w:before="40" w:after="40"/>
              <w:jc w:val="center"/>
              <w:rPr>
                <w:sz w:val="26"/>
                <w:szCs w:val="26"/>
              </w:rPr>
            </w:pPr>
            <w:r w:rsidRPr="00393325">
              <w:rPr>
                <w:sz w:val="26"/>
                <w:szCs w:val="26"/>
              </w:rPr>
              <w:t>21,5</w:t>
            </w:r>
          </w:p>
        </w:tc>
        <w:tc>
          <w:tcPr>
            <w:tcW w:w="1253" w:type="dxa"/>
            <w:vAlign w:val="center"/>
          </w:tcPr>
          <w:p w:rsidR="00070F63" w:rsidRPr="00393325" w:rsidRDefault="00070F63" w:rsidP="00FB3DF9">
            <w:pPr>
              <w:spacing w:before="40" w:after="40"/>
              <w:jc w:val="center"/>
              <w:rPr>
                <w:sz w:val="26"/>
                <w:szCs w:val="26"/>
              </w:rPr>
            </w:pPr>
            <w:r w:rsidRPr="00393325">
              <w:rPr>
                <w:sz w:val="26"/>
                <w:szCs w:val="26"/>
              </w:rPr>
              <w:t>22,4</w:t>
            </w:r>
          </w:p>
        </w:tc>
        <w:tc>
          <w:tcPr>
            <w:tcW w:w="1209" w:type="dxa"/>
            <w:vAlign w:val="center"/>
          </w:tcPr>
          <w:p w:rsidR="00070F63" w:rsidRPr="00393325" w:rsidRDefault="00070F63" w:rsidP="00FB3DF9">
            <w:pPr>
              <w:spacing w:before="40" w:after="40"/>
              <w:jc w:val="center"/>
              <w:rPr>
                <w:sz w:val="26"/>
                <w:szCs w:val="26"/>
              </w:rPr>
            </w:pPr>
            <w:r w:rsidRPr="00393325">
              <w:rPr>
                <w:sz w:val="26"/>
                <w:szCs w:val="26"/>
              </w:rPr>
              <w:t>19,1</w:t>
            </w:r>
          </w:p>
        </w:tc>
        <w:tc>
          <w:tcPr>
            <w:tcW w:w="1036" w:type="dxa"/>
            <w:vAlign w:val="center"/>
          </w:tcPr>
          <w:p w:rsidR="00070F63" w:rsidRPr="00393325" w:rsidRDefault="00070F63" w:rsidP="00FB3DF9">
            <w:pPr>
              <w:spacing w:before="40" w:after="40"/>
              <w:jc w:val="center"/>
              <w:rPr>
                <w:sz w:val="26"/>
                <w:szCs w:val="26"/>
              </w:rPr>
            </w:pPr>
            <w:r w:rsidRPr="00393325">
              <w:rPr>
                <w:sz w:val="26"/>
                <w:szCs w:val="26"/>
              </w:rPr>
              <w:t>23,9</w:t>
            </w:r>
          </w:p>
        </w:tc>
      </w:tr>
      <w:tr w:rsidR="00DE0274" w:rsidRPr="00393325" w:rsidTr="00FB3DF9">
        <w:trPr>
          <w:trHeight w:val="47"/>
          <w:jc w:val="center"/>
        </w:trPr>
        <w:tc>
          <w:tcPr>
            <w:tcW w:w="1399" w:type="dxa"/>
            <w:vAlign w:val="center"/>
          </w:tcPr>
          <w:p w:rsidR="00070F63" w:rsidRPr="00393325" w:rsidRDefault="00070F63" w:rsidP="00FB3DF9">
            <w:pPr>
              <w:spacing w:before="40" w:after="40"/>
              <w:ind w:left="-113" w:right="-113"/>
              <w:jc w:val="center"/>
              <w:rPr>
                <w:sz w:val="26"/>
                <w:szCs w:val="26"/>
              </w:rPr>
            </w:pPr>
            <w:r w:rsidRPr="00393325">
              <w:rPr>
                <w:sz w:val="26"/>
                <w:szCs w:val="26"/>
              </w:rPr>
              <w:t>V10% (m/s)</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15,9</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28,4</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22,5</w:t>
            </w:r>
          </w:p>
        </w:tc>
        <w:tc>
          <w:tcPr>
            <w:tcW w:w="801" w:type="dxa"/>
            <w:vAlign w:val="center"/>
          </w:tcPr>
          <w:p w:rsidR="00070F63" w:rsidRPr="00393325" w:rsidRDefault="00070F63" w:rsidP="00FB3DF9">
            <w:pPr>
              <w:spacing w:before="40" w:after="40"/>
              <w:jc w:val="center"/>
              <w:rPr>
                <w:sz w:val="26"/>
                <w:szCs w:val="26"/>
              </w:rPr>
            </w:pPr>
            <w:r w:rsidRPr="00393325">
              <w:rPr>
                <w:sz w:val="26"/>
                <w:szCs w:val="26"/>
              </w:rPr>
              <w:t>25,0</w:t>
            </w:r>
          </w:p>
        </w:tc>
        <w:tc>
          <w:tcPr>
            <w:tcW w:w="1366" w:type="dxa"/>
            <w:vAlign w:val="center"/>
          </w:tcPr>
          <w:p w:rsidR="00070F63" w:rsidRPr="00393325" w:rsidRDefault="00070F63" w:rsidP="00FB3DF9">
            <w:pPr>
              <w:spacing w:before="40" w:after="40"/>
              <w:jc w:val="center"/>
              <w:rPr>
                <w:sz w:val="26"/>
                <w:szCs w:val="26"/>
              </w:rPr>
            </w:pPr>
            <w:r w:rsidRPr="00393325">
              <w:rPr>
                <w:sz w:val="26"/>
                <w:szCs w:val="26"/>
              </w:rPr>
              <w:t>17,5</w:t>
            </w:r>
          </w:p>
        </w:tc>
        <w:tc>
          <w:tcPr>
            <w:tcW w:w="1253" w:type="dxa"/>
            <w:vAlign w:val="center"/>
          </w:tcPr>
          <w:p w:rsidR="00070F63" w:rsidRPr="00393325" w:rsidRDefault="00070F63" w:rsidP="00FB3DF9">
            <w:pPr>
              <w:spacing w:before="40" w:after="40"/>
              <w:jc w:val="center"/>
              <w:rPr>
                <w:sz w:val="26"/>
                <w:szCs w:val="26"/>
              </w:rPr>
            </w:pPr>
            <w:r w:rsidRPr="00393325">
              <w:rPr>
                <w:sz w:val="26"/>
                <w:szCs w:val="26"/>
              </w:rPr>
              <w:t>19,1</w:t>
            </w:r>
          </w:p>
        </w:tc>
        <w:tc>
          <w:tcPr>
            <w:tcW w:w="1209" w:type="dxa"/>
            <w:vAlign w:val="center"/>
          </w:tcPr>
          <w:p w:rsidR="00070F63" w:rsidRPr="00393325" w:rsidRDefault="00070F63" w:rsidP="00FB3DF9">
            <w:pPr>
              <w:spacing w:before="40" w:after="40"/>
              <w:jc w:val="center"/>
              <w:rPr>
                <w:sz w:val="26"/>
                <w:szCs w:val="26"/>
              </w:rPr>
            </w:pPr>
            <w:r w:rsidRPr="00393325">
              <w:rPr>
                <w:sz w:val="26"/>
                <w:szCs w:val="26"/>
              </w:rPr>
              <w:t>19,8</w:t>
            </w:r>
          </w:p>
        </w:tc>
        <w:tc>
          <w:tcPr>
            <w:tcW w:w="1036" w:type="dxa"/>
            <w:vAlign w:val="center"/>
          </w:tcPr>
          <w:p w:rsidR="00070F63" w:rsidRPr="00393325" w:rsidRDefault="00070F63" w:rsidP="00FB3DF9">
            <w:pPr>
              <w:spacing w:before="40" w:after="40"/>
              <w:jc w:val="center"/>
              <w:rPr>
                <w:sz w:val="26"/>
                <w:szCs w:val="26"/>
              </w:rPr>
            </w:pPr>
          </w:p>
        </w:tc>
      </w:tr>
    </w:tbl>
    <w:p w:rsidR="00070F63" w:rsidRPr="00393325" w:rsidRDefault="00070F63" w:rsidP="00070F63">
      <w:pPr>
        <w:spacing w:before="120" w:after="120"/>
        <w:jc w:val="right"/>
        <w:rPr>
          <w:i/>
          <w:sz w:val="26"/>
          <w:szCs w:val="26"/>
        </w:rPr>
      </w:pPr>
      <w:r w:rsidRPr="00393325">
        <w:rPr>
          <w:i/>
          <w:sz w:val="26"/>
          <w:szCs w:val="26"/>
        </w:rPr>
        <w:t>Nguồn: Trung tâm khí tượng thủy văn tỉnh Quảng Ngãi, năm 201</w:t>
      </w:r>
      <w:r w:rsidR="002752D4" w:rsidRPr="00393325">
        <w:rPr>
          <w:i/>
          <w:sz w:val="26"/>
          <w:szCs w:val="26"/>
        </w:rPr>
        <w:t>6</w:t>
      </w:r>
    </w:p>
    <w:p w:rsidR="00070F63" w:rsidRPr="00393325" w:rsidRDefault="00070F63" w:rsidP="00070F63">
      <w:pPr>
        <w:tabs>
          <w:tab w:val="left" w:pos="567"/>
          <w:tab w:val="left" w:pos="6149"/>
        </w:tabs>
        <w:spacing w:before="120" w:after="120"/>
        <w:jc w:val="both"/>
        <w:rPr>
          <w:b/>
          <w:sz w:val="26"/>
          <w:szCs w:val="26"/>
          <w:lang w:val="pl-PL"/>
        </w:rPr>
      </w:pPr>
      <w:r w:rsidRPr="00393325">
        <w:rPr>
          <w:b/>
          <w:sz w:val="26"/>
          <w:szCs w:val="26"/>
          <w:lang w:val="pl-PL"/>
        </w:rPr>
        <w:t>f. Các dạng thời tiết bất thường:</w:t>
      </w:r>
    </w:p>
    <w:p w:rsidR="00070F63" w:rsidRPr="00393325" w:rsidRDefault="00070F63" w:rsidP="00BC29B3">
      <w:pPr>
        <w:numPr>
          <w:ilvl w:val="0"/>
          <w:numId w:val="13"/>
        </w:numPr>
        <w:tabs>
          <w:tab w:val="left" w:pos="284"/>
          <w:tab w:val="left" w:pos="1440"/>
        </w:tabs>
        <w:spacing w:before="120" w:after="120"/>
        <w:jc w:val="both"/>
        <w:rPr>
          <w:iCs/>
          <w:sz w:val="26"/>
          <w:szCs w:val="26"/>
          <w:lang w:val="af-ZA"/>
        </w:rPr>
      </w:pPr>
      <w:r w:rsidRPr="00393325">
        <w:rPr>
          <w:iCs/>
          <w:sz w:val="26"/>
          <w:szCs w:val="26"/>
          <w:lang w:val="af-ZA"/>
        </w:rPr>
        <w:t>Gió mùa đông bắc</w:t>
      </w:r>
    </w:p>
    <w:p w:rsidR="00070F63" w:rsidRPr="00393325" w:rsidRDefault="00070F63" w:rsidP="00070F63">
      <w:pPr>
        <w:spacing w:before="120" w:after="120"/>
        <w:jc w:val="both"/>
        <w:rPr>
          <w:sz w:val="26"/>
          <w:szCs w:val="26"/>
        </w:rPr>
      </w:pPr>
      <w:r w:rsidRPr="00393325">
        <w:rPr>
          <w:sz w:val="26"/>
          <w:szCs w:val="26"/>
        </w:rPr>
        <w:t xml:space="preserve">Cũng như các tỉnh ven biển miền Trung, hàng năm về mùa Đông Quảng Ngãi chịu ảnh  </w:t>
      </w:r>
      <w:r w:rsidR="000E782E" w:rsidRPr="00393325">
        <w:rPr>
          <w:sz w:val="26"/>
          <w:szCs w:val="26"/>
        </w:rPr>
        <w:t>h</w:t>
      </w:r>
      <w:r w:rsidRPr="00393325">
        <w:rPr>
          <w:sz w:val="26"/>
          <w:szCs w:val="26"/>
        </w:rPr>
        <w:t>ưởng của gió mùa Đông Bắc, người địa phương thường gọi là gió bấc hay gió bức, gắn liền với cảm giác lạnh lẽo, rét buốt.</w:t>
      </w:r>
    </w:p>
    <w:p w:rsidR="000750EB" w:rsidRPr="00393325" w:rsidRDefault="000750EB" w:rsidP="00D50260">
      <w:pPr>
        <w:pStyle w:val="Heading1"/>
        <w:spacing w:before="120" w:after="120"/>
        <w:jc w:val="center"/>
        <w:rPr>
          <w:rFonts w:ascii="Times New Roman" w:eastAsia="Calibri" w:hAnsi="Times New Roman"/>
          <w:b/>
          <w:i w:val="0"/>
          <w:iCs/>
          <w:sz w:val="26"/>
          <w:szCs w:val="26"/>
        </w:rPr>
      </w:pPr>
      <w:bookmarkStart w:id="365" w:name="_Toc500768485"/>
      <w:bookmarkStart w:id="366" w:name="_Toc500842792"/>
      <w:bookmarkStart w:id="367" w:name="_Toc500856569"/>
      <w:bookmarkStart w:id="368" w:name="_Toc501214763"/>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69" w:name="_Toc508008235"/>
      <w:bookmarkStart w:id="370" w:name="_Toc508008389"/>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8</w:t>
      </w:r>
      <w:r w:rsidR="002752D4" w:rsidRPr="00393325">
        <w:rPr>
          <w:rFonts w:ascii="Times New Roman" w:eastAsia="Calibri" w:hAnsi="Times New Roman"/>
          <w:b/>
          <w:i w:val="0"/>
          <w:iCs/>
          <w:sz w:val="26"/>
          <w:szCs w:val="26"/>
        </w:rPr>
        <w:t xml:space="preserve">: </w:t>
      </w:r>
      <w:r w:rsidRPr="00393325">
        <w:rPr>
          <w:rFonts w:ascii="Times New Roman" w:eastAsia="Calibri" w:hAnsi="Times New Roman"/>
          <w:b/>
          <w:i w:val="0"/>
          <w:iCs/>
          <w:sz w:val="26"/>
          <w:szCs w:val="26"/>
        </w:rPr>
        <w:t>Số lần trung bình có gió mùa Đông Bắc</w:t>
      </w:r>
      <w:bookmarkEnd w:id="365"/>
      <w:bookmarkEnd w:id="366"/>
      <w:bookmarkEnd w:id="367"/>
      <w:bookmarkEnd w:id="368"/>
      <w:bookmarkEnd w:id="369"/>
      <w:bookmarkEnd w:id="370"/>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39"/>
        <w:gridCol w:w="630"/>
        <w:gridCol w:w="631"/>
        <w:gridCol w:w="631"/>
        <w:gridCol w:w="631"/>
        <w:gridCol w:w="631"/>
        <w:gridCol w:w="557"/>
        <w:gridCol w:w="631"/>
        <w:gridCol w:w="631"/>
        <w:gridCol w:w="631"/>
        <w:gridCol w:w="631"/>
        <w:gridCol w:w="631"/>
        <w:gridCol w:w="631"/>
        <w:gridCol w:w="741"/>
      </w:tblGrid>
      <w:tr w:rsidR="00DE0274" w:rsidRPr="00393325" w:rsidTr="00B816D6">
        <w:trPr>
          <w:jc w:val="center"/>
        </w:trPr>
        <w:tc>
          <w:tcPr>
            <w:tcW w:w="482" w:type="pct"/>
            <w:tcMar>
              <w:top w:w="0" w:type="dxa"/>
              <w:left w:w="108" w:type="dxa"/>
              <w:bottom w:w="0" w:type="dxa"/>
              <w:right w:w="108" w:type="dxa"/>
            </w:tcMar>
            <w:vAlign w:val="center"/>
            <w:hideMark/>
          </w:tcPr>
          <w:p w:rsidR="00070F63" w:rsidRPr="00393325" w:rsidRDefault="00070F63" w:rsidP="008A5647">
            <w:pPr>
              <w:spacing w:before="40" w:after="40"/>
              <w:jc w:val="center"/>
              <w:rPr>
                <w:b/>
                <w:sz w:val="26"/>
                <w:szCs w:val="26"/>
              </w:rPr>
            </w:pPr>
            <w:r w:rsidRPr="00393325">
              <w:rPr>
                <w:b/>
                <w:sz w:val="26"/>
                <w:szCs w:val="26"/>
              </w:rPr>
              <w:t>Tháng</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1</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2</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3</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4</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5</w:t>
            </w:r>
          </w:p>
        </w:tc>
        <w:tc>
          <w:tcPr>
            <w:tcW w:w="294"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6</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7</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8</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9</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10</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11</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12</w:t>
            </w:r>
          </w:p>
        </w:tc>
        <w:tc>
          <w:tcPr>
            <w:tcW w:w="412"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b/>
                <w:sz w:val="26"/>
                <w:szCs w:val="26"/>
              </w:rPr>
            </w:pPr>
            <w:r w:rsidRPr="00393325">
              <w:rPr>
                <w:b/>
                <w:sz w:val="26"/>
                <w:szCs w:val="26"/>
              </w:rPr>
              <w:t>Năm</w:t>
            </w:r>
          </w:p>
        </w:tc>
      </w:tr>
      <w:tr w:rsidR="00DE0274" w:rsidRPr="00393325" w:rsidTr="00B816D6">
        <w:trPr>
          <w:trHeight w:val="133"/>
          <w:jc w:val="center"/>
        </w:trPr>
        <w:tc>
          <w:tcPr>
            <w:tcW w:w="482" w:type="pct"/>
            <w:tcMar>
              <w:top w:w="0" w:type="dxa"/>
              <w:left w:w="108" w:type="dxa"/>
              <w:bottom w:w="0" w:type="dxa"/>
              <w:right w:w="108" w:type="dxa"/>
            </w:tcMar>
            <w:vAlign w:val="center"/>
            <w:hideMark/>
          </w:tcPr>
          <w:p w:rsidR="00070F63" w:rsidRPr="00393325" w:rsidRDefault="00070F63" w:rsidP="008A5647">
            <w:pPr>
              <w:spacing w:before="40" w:after="40"/>
              <w:jc w:val="center"/>
              <w:rPr>
                <w:sz w:val="26"/>
                <w:szCs w:val="26"/>
              </w:rPr>
            </w:pPr>
            <w:r w:rsidRPr="00393325">
              <w:rPr>
                <w:sz w:val="26"/>
                <w:szCs w:val="26"/>
              </w:rPr>
              <w:t>Số lần</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1,68</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1,28</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1,52</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0,92</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0,68</w:t>
            </w:r>
          </w:p>
        </w:tc>
        <w:tc>
          <w:tcPr>
            <w:tcW w:w="294"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0,04</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0,00</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0,00</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0,16</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0,88</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1,52</w:t>
            </w:r>
          </w:p>
        </w:tc>
        <w:tc>
          <w:tcPr>
            <w:tcW w:w="347"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20,4</w:t>
            </w:r>
          </w:p>
        </w:tc>
        <w:tc>
          <w:tcPr>
            <w:tcW w:w="412" w:type="pct"/>
            <w:tcMar>
              <w:top w:w="0" w:type="dxa"/>
              <w:left w:w="108" w:type="dxa"/>
              <w:bottom w:w="0" w:type="dxa"/>
              <w:right w:w="108" w:type="dxa"/>
            </w:tcMar>
            <w:vAlign w:val="center"/>
            <w:hideMark/>
          </w:tcPr>
          <w:p w:rsidR="00070F63" w:rsidRPr="00393325" w:rsidRDefault="00070F63" w:rsidP="008A5647">
            <w:pPr>
              <w:spacing w:before="40" w:after="40"/>
              <w:ind w:left="-57" w:right="-57"/>
              <w:jc w:val="center"/>
              <w:rPr>
                <w:sz w:val="26"/>
                <w:szCs w:val="26"/>
              </w:rPr>
            </w:pPr>
            <w:r w:rsidRPr="00393325">
              <w:rPr>
                <w:sz w:val="26"/>
                <w:szCs w:val="26"/>
              </w:rPr>
              <w:t>10,72</w:t>
            </w:r>
          </w:p>
        </w:tc>
      </w:tr>
    </w:tbl>
    <w:p w:rsidR="002752D4" w:rsidRPr="00393325" w:rsidRDefault="002752D4" w:rsidP="002752D4">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71" w:name="_Toc500768486"/>
      <w:bookmarkStart w:id="372" w:name="_Toc500842793"/>
      <w:bookmarkStart w:id="373" w:name="_Toc500856570"/>
      <w:bookmarkStart w:id="374" w:name="_Toc501214764"/>
      <w:bookmarkStart w:id="375" w:name="_Toc508008236"/>
      <w:bookmarkStart w:id="376" w:name="_Toc508008390"/>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9</w:t>
      </w:r>
      <w:r w:rsidR="002752D4" w:rsidRPr="00393325">
        <w:rPr>
          <w:rFonts w:ascii="Times New Roman" w:eastAsia="Calibri" w:hAnsi="Times New Roman"/>
          <w:b/>
          <w:i w:val="0"/>
          <w:iCs/>
          <w:sz w:val="26"/>
          <w:szCs w:val="26"/>
        </w:rPr>
        <w:t>:</w:t>
      </w:r>
      <w:r w:rsidRPr="00393325">
        <w:rPr>
          <w:rFonts w:ascii="Times New Roman" w:eastAsia="Calibri" w:hAnsi="Times New Roman"/>
          <w:b/>
          <w:i w:val="0"/>
          <w:iCs/>
          <w:sz w:val="26"/>
          <w:szCs w:val="26"/>
        </w:rPr>
        <w:t xml:space="preserve"> Số đợt gió mùa Đông Bắc trung bình ảnh hưởng tới Quảng Ngãi</w:t>
      </w:r>
      <w:bookmarkEnd w:id="371"/>
      <w:bookmarkEnd w:id="372"/>
      <w:bookmarkEnd w:id="373"/>
      <w:bookmarkEnd w:id="374"/>
      <w:bookmarkEnd w:id="375"/>
      <w:bookmarkEnd w:id="37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35"/>
        <w:gridCol w:w="654"/>
        <w:gridCol w:w="654"/>
        <w:gridCol w:w="654"/>
        <w:gridCol w:w="655"/>
        <w:gridCol w:w="654"/>
        <w:gridCol w:w="654"/>
        <w:gridCol w:w="654"/>
        <w:gridCol w:w="655"/>
        <w:gridCol w:w="654"/>
        <w:gridCol w:w="654"/>
        <w:gridCol w:w="654"/>
        <w:gridCol w:w="655"/>
      </w:tblGrid>
      <w:tr w:rsidR="00DE0274" w:rsidRPr="00393325" w:rsidTr="00B816D6">
        <w:trPr>
          <w:jc w:val="center"/>
        </w:trPr>
        <w:tc>
          <w:tcPr>
            <w:tcW w:w="1235"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Tháng</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1</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2</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3</w:t>
            </w:r>
          </w:p>
        </w:tc>
        <w:tc>
          <w:tcPr>
            <w:tcW w:w="655"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4</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5</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6</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7</w:t>
            </w:r>
          </w:p>
        </w:tc>
        <w:tc>
          <w:tcPr>
            <w:tcW w:w="655"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8</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9</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10</w:t>
            </w:r>
          </w:p>
        </w:tc>
        <w:tc>
          <w:tcPr>
            <w:tcW w:w="654"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11</w:t>
            </w:r>
          </w:p>
        </w:tc>
        <w:tc>
          <w:tcPr>
            <w:tcW w:w="655"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12</w:t>
            </w:r>
          </w:p>
        </w:tc>
      </w:tr>
      <w:tr w:rsidR="00DE0274" w:rsidRPr="00393325" w:rsidTr="00B816D6">
        <w:trPr>
          <w:trHeight w:val="295"/>
          <w:jc w:val="center"/>
        </w:trPr>
        <w:tc>
          <w:tcPr>
            <w:tcW w:w="123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Số đợt</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1,68</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1,28</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1,52</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0,92</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0,68</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0,04</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0,00</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0,00</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0,16</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0,88</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1,52</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2,04</w:t>
            </w:r>
          </w:p>
        </w:tc>
      </w:tr>
      <w:tr w:rsidR="00DE0274" w:rsidRPr="00393325" w:rsidTr="00B816D6">
        <w:trPr>
          <w:trHeight w:val="61"/>
          <w:jc w:val="center"/>
        </w:trPr>
        <w:tc>
          <w:tcPr>
            <w:tcW w:w="123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Tỷ lệ (%)</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16</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12</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14</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9</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6</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8</w:t>
            </w:r>
          </w:p>
        </w:tc>
        <w:tc>
          <w:tcPr>
            <w:tcW w:w="654"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14</w:t>
            </w:r>
          </w:p>
        </w:tc>
        <w:tc>
          <w:tcPr>
            <w:tcW w:w="65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19</w:t>
            </w:r>
          </w:p>
        </w:tc>
      </w:tr>
    </w:tbl>
    <w:p w:rsidR="002752D4" w:rsidRPr="00393325" w:rsidRDefault="002752D4" w:rsidP="002752D4">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BC29B3">
      <w:pPr>
        <w:numPr>
          <w:ilvl w:val="0"/>
          <w:numId w:val="13"/>
        </w:numPr>
        <w:spacing w:before="120" w:after="120"/>
        <w:rPr>
          <w:sz w:val="26"/>
          <w:szCs w:val="26"/>
        </w:rPr>
      </w:pPr>
      <w:r w:rsidRPr="00393325">
        <w:rPr>
          <w:sz w:val="26"/>
          <w:szCs w:val="26"/>
        </w:rPr>
        <w:t>Gió Tây Nam khô nóng</w:t>
      </w:r>
    </w:p>
    <w:p w:rsidR="00070F63" w:rsidRPr="00393325" w:rsidRDefault="00070F63" w:rsidP="00070F63">
      <w:pPr>
        <w:spacing w:before="120" w:after="120"/>
        <w:jc w:val="both"/>
        <w:rPr>
          <w:sz w:val="26"/>
          <w:szCs w:val="26"/>
        </w:rPr>
      </w:pPr>
      <w:r w:rsidRPr="00393325">
        <w:rPr>
          <w:sz w:val="26"/>
          <w:szCs w:val="26"/>
        </w:rPr>
        <w:t>Gió Tây Nam khô nóng ở Quảng Ngãi không khốc liệt như ở vùng đồng bằng Bắc Trung Bộ nhưng nắng nóng kéo dài nhiều ngày.</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77" w:name="_Toc500768487"/>
      <w:bookmarkStart w:id="378" w:name="_Toc500842794"/>
      <w:bookmarkStart w:id="379" w:name="_Toc500856571"/>
      <w:bookmarkStart w:id="380" w:name="_Toc501214765"/>
      <w:bookmarkStart w:id="381" w:name="_Toc508008237"/>
      <w:bookmarkStart w:id="382" w:name="_Toc508008391"/>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10</w:t>
      </w:r>
      <w:r w:rsidRPr="00393325">
        <w:rPr>
          <w:rFonts w:ascii="Times New Roman" w:eastAsia="Calibri" w:hAnsi="Times New Roman"/>
          <w:b/>
          <w:i w:val="0"/>
          <w:iCs/>
          <w:sz w:val="26"/>
          <w:szCs w:val="26"/>
        </w:rPr>
        <w:t>: Thời kỳ bắt đầu và kết thúc thời tiết khô nóng</w:t>
      </w:r>
      <w:bookmarkEnd w:id="377"/>
      <w:bookmarkEnd w:id="378"/>
      <w:bookmarkEnd w:id="379"/>
      <w:bookmarkEnd w:id="380"/>
      <w:bookmarkEnd w:id="381"/>
      <w:bookmarkEnd w:id="382"/>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47"/>
        <w:gridCol w:w="1041"/>
        <w:gridCol w:w="1408"/>
        <w:gridCol w:w="1136"/>
        <w:gridCol w:w="1289"/>
        <w:gridCol w:w="1703"/>
      </w:tblGrid>
      <w:tr w:rsidR="00DE0274" w:rsidRPr="00393325" w:rsidTr="00D50260">
        <w:trPr>
          <w:trHeight w:val="330"/>
          <w:tblHeader/>
          <w:jc w:val="center"/>
        </w:trPr>
        <w:tc>
          <w:tcPr>
            <w:tcW w:w="2347"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Địa điểm</w:t>
            </w:r>
          </w:p>
        </w:tc>
        <w:tc>
          <w:tcPr>
            <w:tcW w:w="1041"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Thời kỳ</w:t>
            </w:r>
          </w:p>
        </w:tc>
        <w:tc>
          <w:tcPr>
            <w:tcW w:w="1408"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Trung bình</w:t>
            </w:r>
          </w:p>
        </w:tc>
        <w:tc>
          <w:tcPr>
            <w:tcW w:w="1136"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Sớm</w:t>
            </w:r>
          </w:p>
        </w:tc>
        <w:tc>
          <w:tcPr>
            <w:tcW w:w="1289"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Muộn</w:t>
            </w:r>
          </w:p>
        </w:tc>
        <w:tc>
          <w:tcPr>
            <w:tcW w:w="1703" w:type="dxa"/>
            <w:tcMar>
              <w:top w:w="0" w:type="dxa"/>
              <w:left w:w="28" w:type="dxa"/>
              <w:bottom w:w="0" w:type="dxa"/>
              <w:right w:w="28" w:type="dxa"/>
            </w:tcMar>
            <w:vAlign w:val="center"/>
            <w:hideMark/>
          </w:tcPr>
          <w:p w:rsidR="00070F63" w:rsidRPr="00393325" w:rsidRDefault="00070F63" w:rsidP="008A5647">
            <w:pPr>
              <w:spacing w:before="40" w:after="40"/>
              <w:jc w:val="center"/>
              <w:rPr>
                <w:b/>
                <w:sz w:val="26"/>
                <w:szCs w:val="26"/>
              </w:rPr>
            </w:pPr>
            <w:r w:rsidRPr="00393325">
              <w:rPr>
                <w:b/>
                <w:sz w:val="26"/>
                <w:szCs w:val="26"/>
              </w:rPr>
              <w:t>Độ lệch chuẩn</w:t>
            </w:r>
          </w:p>
        </w:tc>
      </w:tr>
      <w:tr w:rsidR="00DE0274" w:rsidRPr="00393325" w:rsidTr="00B816D6">
        <w:trPr>
          <w:trHeight w:val="274"/>
          <w:jc w:val="center"/>
        </w:trPr>
        <w:tc>
          <w:tcPr>
            <w:tcW w:w="2347" w:type="dxa"/>
            <w:vMerge w:val="restart"/>
            <w:tcMar>
              <w:top w:w="0" w:type="dxa"/>
              <w:left w:w="28" w:type="dxa"/>
              <w:bottom w:w="0" w:type="dxa"/>
              <w:right w:w="28" w:type="dxa"/>
            </w:tcMar>
            <w:vAlign w:val="center"/>
            <w:hideMark/>
          </w:tcPr>
          <w:p w:rsidR="002752D4" w:rsidRPr="00393325" w:rsidRDefault="00070F63" w:rsidP="008A5647">
            <w:pPr>
              <w:spacing w:before="40" w:after="40"/>
              <w:rPr>
                <w:sz w:val="26"/>
                <w:szCs w:val="26"/>
              </w:rPr>
            </w:pPr>
            <w:r w:rsidRPr="00393325">
              <w:rPr>
                <w:sz w:val="26"/>
                <w:szCs w:val="26"/>
              </w:rPr>
              <w:t xml:space="preserve">Ba Tơ </w:t>
            </w:r>
          </w:p>
          <w:p w:rsidR="00070F63" w:rsidRPr="00393325" w:rsidRDefault="00070F63" w:rsidP="008A5647">
            <w:pPr>
              <w:spacing w:before="40" w:after="40"/>
              <w:rPr>
                <w:sz w:val="26"/>
                <w:szCs w:val="26"/>
              </w:rPr>
            </w:pPr>
            <w:r w:rsidRPr="00393325">
              <w:rPr>
                <w:sz w:val="26"/>
                <w:szCs w:val="26"/>
              </w:rPr>
              <w:t>(thung lũng thấp)</w:t>
            </w:r>
          </w:p>
        </w:tc>
        <w:tc>
          <w:tcPr>
            <w:tcW w:w="1041"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Bắt đầu</w:t>
            </w:r>
          </w:p>
        </w:tc>
        <w:tc>
          <w:tcPr>
            <w:tcW w:w="1408"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18.3</w:t>
            </w:r>
          </w:p>
        </w:tc>
        <w:tc>
          <w:tcPr>
            <w:tcW w:w="1136"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15.2.1992</w:t>
            </w:r>
          </w:p>
        </w:tc>
        <w:tc>
          <w:tcPr>
            <w:tcW w:w="1289"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02.8.2000</w:t>
            </w:r>
          </w:p>
        </w:tc>
        <w:tc>
          <w:tcPr>
            <w:tcW w:w="1703"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22</w:t>
            </w:r>
          </w:p>
        </w:tc>
      </w:tr>
      <w:tr w:rsidR="00DE0274" w:rsidRPr="00393325" w:rsidTr="00B816D6">
        <w:trPr>
          <w:trHeight w:val="56"/>
          <w:jc w:val="center"/>
        </w:trPr>
        <w:tc>
          <w:tcPr>
            <w:tcW w:w="2347" w:type="dxa"/>
            <w:vMerge/>
            <w:vAlign w:val="center"/>
            <w:hideMark/>
          </w:tcPr>
          <w:p w:rsidR="00070F63" w:rsidRPr="00393325" w:rsidRDefault="00070F63" w:rsidP="008A5647">
            <w:pPr>
              <w:spacing w:before="40" w:after="40"/>
              <w:rPr>
                <w:sz w:val="26"/>
                <w:szCs w:val="26"/>
              </w:rPr>
            </w:pPr>
          </w:p>
        </w:tc>
        <w:tc>
          <w:tcPr>
            <w:tcW w:w="1041"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Kết thúc</w:t>
            </w:r>
          </w:p>
        </w:tc>
        <w:tc>
          <w:tcPr>
            <w:tcW w:w="1408"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25.8</w:t>
            </w:r>
          </w:p>
        </w:tc>
        <w:tc>
          <w:tcPr>
            <w:tcW w:w="1136"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14.8.1995</w:t>
            </w:r>
          </w:p>
        </w:tc>
        <w:tc>
          <w:tcPr>
            <w:tcW w:w="1289"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19.9.1983</w:t>
            </w:r>
          </w:p>
        </w:tc>
        <w:tc>
          <w:tcPr>
            <w:tcW w:w="1703"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12</w:t>
            </w:r>
          </w:p>
        </w:tc>
      </w:tr>
      <w:tr w:rsidR="00DE0274" w:rsidRPr="00393325" w:rsidTr="00B816D6">
        <w:trPr>
          <w:trHeight w:val="84"/>
          <w:jc w:val="center"/>
        </w:trPr>
        <w:tc>
          <w:tcPr>
            <w:tcW w:w="2347" w:type="dxa"/>
            <w:vMerge w:val="restart"/>
            <w:tcMar>
              <w:top w:w="0" w:type="dxa"/>
              <w:left w:w="28" w:type="dxa"/>
              <w:bottom w:w="0" w:type="dxa"/>
              <w:right w:w="28" w:type="dxa"/>
            </w:tcMar>
            <w:vAlign w:val="center"/>
            <w:hideMark/>
          </w:tcPr>
          <w:p w:rsidR="002752D4" w:rsidRPr="00393325" w:rsidRDefault="00070F63" w:rsidP="008A5647">
            <w:pPr>
              <w:spacing w:before="40" w:after="40"/>
              <w:rPr>
                <w:sz w:val="26"/>
                <w:szCs w:val="26"/>
              </w:rPr>
            </w:pPr>
            <w:r w:rsidRPr="00393325">
              <w:rPr>
                <w:sz w:val="26"/>
                <w:szCs w:val="26"/>
              </w:rPr>
              <w:t xml:space="preserve">Quảng Ngãi </w:t>
            </w:r>
          </w:p>
          <w:p w:rsidR="00070F63" w:rsidRPr="00393325" w:rsidRDefault="00070F63" w:rsidP="008A5647">
            <w:pPr>
              <w:spacing w:before="40" w:after="40"/>
              <w:rPr>
                <w:sz w:val="26"/>
                <w:szCs w:val="26"/>
              </w:rPr>
            </w:pPr>
            <w:r w:rsidRPr="00393325">
              <w:rPr>
                <w:sz w:val="26"/>
                <w:szCs w:val="26"/>
              </w:rPr>
              <w:t>(đồng bằng ven biển)</w:t>
            </w:r>
          </w:p>
        </w:tc>
        <w:tc>
          <w:tcPr>
            <w:tcW w:w="1041"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Bắt đầu</w:t>
            </w:r>
          </w:p>
        </w:tc>
        <w:tc>
          <w:tcPr>
            <w:tcW w:w="1408"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05.5</w:t>
            </w:r>
          </w:p>
        </w:tc>
        <w:tc>
          <w:tcPr>
            <w:tcW w:w="1136"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09.3.1980</w:t>
            </w:r>
          </w:p>
        </w:tc>
        <w:tc>
          <w:tcPr>
            <w:tcW w:w="1289"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12.6.2000</w:t>
            </w:r>
          </w:p>
        </w:tc>
        <w:tc>
          <w:tcPr>
            <w:tcW w:w="1703"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37</w:t>
            </w:r>
          </w:p>
        </w:tc>
      </w:tr>
      <w:tr w:rsidR="00DE0274" w:rsidRPr="00393325" w:rsidTr="00B816D6">
        <w:trPr>
          <w:trHeight w:val="202"/>
          <w:jc w:val="center"/>
        </w:trPr>
        <w:tc>
          <w:tcPr>
            <w:tcW w:w="2347" w:type="dxa"/>
            <w:vMerge/>
            <w:vAlign w:val="center"/>
            <w:hideMark/>
          </w:tcPr>
          <w:p w:rsidR="00070F63" w:rsidRPr="00393325" w:rsidRDefault="00070F63" w:rsidP="008A5647">
            <w:pPr>
              <w:spacing w:before="40" w:after="40"/>
              <w:jc w:val="center"/>
              <w:rPr>
                <w:sz w:val="26"/>
                <w:szCs w:val="26"/>
              </w:rPr>
            </w:pPr>
          </w:p>
        </w:tc>
        <w:tc>
          <w:tcPr>
            <w:tcW w:w="1041"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Kết thúc</w:t>
            </w:r>
          </w:p>
        </w:tc>
        <w:tc>
          <w:tcPr>
            <w:tcW w:w="1408"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18.8</w:t>
            </w:r>
          </w:p>
        </w:tc>
        <w:tc>
          <w:tcPr>
            <w:tcW w:w="1136"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28.7.1989</w:t>
            </w:r>
          </w:p>
        </w:tc>
        <w:tc>
          <w:tcPr>
            <w:tcW w:w="1289"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20.9.1976</w:t>
            </w:r>
          </w:p>
        </w:tc>
        <w:tc>
          <w:tcPr>
            <w:tcW w:w="1703" w:type="dxa"/>
            <w:tcMar>
              <w:top w:w="0" w:type="dxa"/>
              <w:left w:w="28" w:type="dxa"/>
              <w:bottom w:w="0" w:type="dxa"/>
              <w:right w:w="28" w:type="dxa"/>
            </w:tcMar>
            <w:vAlign w:val="center"/>
            <w:hideMark/>
          </w:tcPr>
          <w:p w:rsidR="00070F63" w:rsidRPr="00393325" w:rsidRDefault="00070F63" w:rsidP="008A5647">
            <w:pPr>
              <w:spacing w:before="40" w:after="40"/>
              <w:jc w:val="center"/>
              <w:rPr>
                <w:sz w:val="26"/>
                <w:szCs w:val="26"/>
              </w:rPr>
            </w:pPr>
            <w:r w:rsidRPr="00393325">
              <w:rPr>
                <w:sz w:val="26"/>
                <w:szCs w:val="26"/>
              </w:rPr>
              <w:t>16</w:t>
            </w:r>
          </w:p>
        </w:tc>
      </w:tr>
    </w:tbl>
    <w:p w:rsidR="00070826" w:rsidRPr="00393325" w:rsidRDefault="00070826" w:rsidP="00070826">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BC29B3">
      <w:pPr>
        <w:numPr>
          <w:ilvl w:val="0"/>
          <w:numId w:val="13"/>
        </w:numPr>
        <w:spacing w:before="120" w:after="120"/>
        <w:jc w:val="both"/>
        <w:rPr>
          <w:sz w:val="26"/>
          <w:szCs w:val="26"/>
        </w:rPr>
      </w:pPr>
      <w:r w:rsidRPr="00393325">
        <w:rPr>
          <w:sz w:val="26"/>
          <w:szCs w:val="26"/>
        </w:rPr>
        <w:t>Sương mù</w:t>
      </w:r>
    </w:p>
    <w:p w:rsidR="00070F63" w:rsidRPr="00393325" w:rsidRDefault="00070F63" w:rsidP="00070F63">
      <w:pPr>
        <w:spacing w:before="120" w:after="120"/>
        <w:jc w:val="both"/>
        <w:rPr>
          <w:sz w:val="26"/>
          <w:szCs w:val="26"/>
        </w:rPr>
      </w:pPr>
      <w:r w:rsidRPr="00393325">
        <w:rPr>
          <w:sz w:val="26"/>
          <w:szCs w:val="26"/>
        </w:rPr>
        <w:t>Quảng Ngãi thường xuất hiện loại sương mù bức xạ. Đây là dạng sương mù thường xảy ra trong điều kiện gió nhẹ, trời ít mây, thuận lợi cho sự tỏa nhiệt vào ban đêm của mặt đất. Loại sương mù này thường không dày đặc và tan nhanh khi mặt trời mọc</w:t>
      </w:r>
      <w:r w:rsidR="00070826" w:rsidRPr="00393325">
        <w:rPr>
          <w:sz w:val="26"/>
          <w:szCs w:val="26"/>
        </w:rPr>
        <w:t>.</w:t>
      </w:r>
    </w:p>
    <w:p w:rsidR="00070F63" w:rsidRPr="00393325" w:rsidRDefault="00070F63" w:rsidP="00D50260">
      <w:pPr>
        <w:pStyle w:val="Heading1"/>
        <w:spacing w:before="120" w:after="120"/>
        <w:jc w:val="center"/>
        <w:rPr>
          <w:rFonts w:ascii="Times New Roman" w:eastAsia="Calibri" w:hAnsi="Times New Roman"/>
          <w:b/>
          <w:i w:val="0"/>
          <w:iCs/>
          <w:sz w:val="26"/>
          <w:szCs w:val="26"/>
        </w:rPr>
      </w:pPr>
      <w:bookmarkStart w:id="383" w:name="_Toc500768488"/>
      <w:bookmarkStart w:id="384" w:name="_Toc500842795"/>
      <w:bookmarkStart w:id="385" w:name="_Toc500856572"/>
      <w:bookmarkStart w:id="386" w:name="_Toc501214766"/>
      <w:bookmarkStart w:id="387" w:name="_Toc508008238"/>
      <w:bookmarkStart w:id="388" w:name="_Toc508008392"/>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11: S</w:t>
      </w:r>
      <w:r w:rsidRPr="00393325">
        <w:rPr>
          <w:rFonts w:ascii="Times New Roman" w:eastAsia="Calibri" w:hAnsi="Times New Roman"/>
          <w:b/>
          <w:i w:val="0"/>
          <w:iCs/>
          <w:sz w:val="26"/>
          <w:szCs w:val="26"/>
        </w:rPr>
        <w:t>ố ngày trung bình có sương mù</w:t>
      </w:r>
      <w:bookmarkEnd w:id="383"/>
      <w:bookmarkEnd w:id="384"/>
      <w:bookmarkEnd w:id="385"/>
      <w:bookmarkEnd w:id="386"/>
      <w:bookmarkEnd w:id="387"/>
      <w:bookmarkEnd w:id="388"/>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34"/>
        <w:gridCol w:w="568"/>
        <w:gridCol w:w="568"/>
        <w:gridCol w:w="568"/>
        <w:gridCol w:w="568"/>
        <w:gridCol w:w="568"/>
        <w:gridCol w:w="568"/>
        <w:gridCol w:w="568"/>
        <w:gridCol w:w="568"/>
        <w:gridCol w:w="568"/>
        <w:gridCol w:w="568"/>
        <w:gridCol w:w="568"/>
        <w:gridCol w:w="569"/>
        <w:gridCol w:w="795"/>
      </w:tblGrid>
      <w:tr w:rsidR="00F54B5F" w:rsidRPr="00393325" w:rsidTr="00F54B5F">
        <w:trPr>
          <w:trHeight w:val="530"/>
          <w:jc w:val="center"/>
        </w:trPr>
        <w:tc>
          <w:tcPr>
            <w:tcW w:w="1334" w:type="dxa"/>
            <w:tcBorders>
              <w:tl2br w:val="single" w:sz="2" w:space="0" w:color="auto"/>
            </w:tcBorders>
            <w:tcMar>
              <w:top w:w="0" w:type="dxa"/>
              <w:left w:w="28" w:type="dxa"/>
              <w:bottom w:w="0" w:type="dxa"/>
              <w:right w:w="28" w:type="dxa"/>
            </w:tcMar>
            <w:vAlign w:val="center"/>
            <w:hideMark/>
          </w:tcPr>
          <w:p w:rsidR="00F54B5F" w:rsidRPr="00393325" w:rsidRDefault="00F54B5F" w:rsidP="008067D3">
            <w:pPr>
              <w:jc w:val="right"/>
              <w:rPr>
                <w:b/>
                <w:sz w:val="26"/>
                <w:szCs w:val="26"/>
              </w:rPr>
            </w:pPr>
            <w:r w:rsidRPr="00393325">
              <w:rPr>
                <w:b/>
                <w:sz w:val="26"/>
                <w:szCs w:val="26"/>
              </w:rPr>
              <w:t>Tháng</w:t>
            </w:r>
          </w:p>
          <w:p w:rsidR="00F54B5F" w:rsidRPr="00393325" w:rsidRDefault="00F54B5F" w:rsidP="008067D3">
            <w:pPr>
              <w:rPr>
                <w:b/>
                <w:sz w:val="26"/>
                <w:szCs w:val="26"/>
              </w:rPr>
            </w:pPr>
            <w:r w:rsidRPr="00393325">
              <w:rPr>
                <w:b/>
                <w:sz w:val="26"/>
                <w:szCs w:val="26"/>
              </w:rPr>
              <w:t>Trạm</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1</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2</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3</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4</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5</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6</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7</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8</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9</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10</w:t>
            </w:r>
          </w:p>
        </w:tc>
        <w:tc>
          <w:tcPr>
            <w:tcW w:w="568"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11</w:t>
            </w:r>
          </w:p>
        </w:tc>
        <w:tc>
          <w:tcPr>
            <w:tcW w:w="569"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12</w:t>
            </w:r>
          </w:p>
        </w:tc>
        <w:tc>
          <w:tcPr>
            <w:tcW w:w="795" w:type="dxa"/>
            <w:tcMar>
              <w:top w:w="0" w:type="dxa"/>
              <w:left w:w="28" w:type="dxa"/>
              <w:bottom w:w="0" w:type="dxa"/>
              <w:right w:w="28" w:type="dxa"/>
            </w:tcMar>
            <w:vAlign w:val="center"/>
            <w:hideMark/>
          </w:tcPr>
          <w:p w:rsidR="00F54B5F" w:rsidRPr="00393325" w:rsidRDefault="00F54B5F" w:rsidP="00CB6597">
            <w:pPr>
              <w:jc w:val="center"/>
              <w:rPr>
                <w:b/>
                <w:sz w:val="26"/>
                <w:szCs w:val="26"/>
              </w:rPr>
            </w:pPr>
            <w:r w:rsidRPr="00393325">
              <w:rPr>
                <w:b/>
                <w:sz w:val="26"/>
                <w:szCs w:val="26"/>
              </w:rPr>
              <w:t>Cả năm</w:t>
            </w:r>
          </w:p>
        </w:tc>
      </w:tr>
      <w:tr w:rsidR="00DE0274" w:rsidRPr="00393325" w:rsidTr="00CB6597">
        <w:trPr>
          <w:trHeight w:val="300"/>
          <w:jc w:val="center"/>
        </w:trPr>
        <w:tc>
          <w:tcPr>
            <w:tcW w:w="1334" w:type="dxa"/>
            <w:tcMar>
              <w:top w:w="0" w:type="dxa"/>
              <w:left w:w="28" w:type="dxa"/>
              <w:bottom w:w="0" w:type="dxa"/>
              <w:right w:w="28" w:type="dxa"/>
            </w:tcMar>
            <w:vAlign w:val="center"/>
            <w:hideMark/>
          </w:tcPr>
          <w:p w:rsidR="00070F63" w:rsidRPr="00393325" w:rsidRDefault="00070F63" w:rsidP="00CB6597">
            <w:pPr>
              <w:rPr>
                <w:sz w:val="26"/>
                <w:szCs w:val="26"/>
              </w:rPr>
            </w:pPr>
            <w:r w:rsidRPr="00393325">
              <w:rPr>
                <w:sz w:val="26"/>
                <w:szCs w:val="26"/>
              </w:rPr>
              <w:t>Quảng Ngãi</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2,2</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3,7</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6,7</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1,6</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0,1</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9"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0,8</w:t>
            </w:r>
          </w:p>
        </w:tc>
        <w:tc>
          <w:tcPr>
            <w:tcW w:w="79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15,1</w:t>
            </w:r>
          </w:p>
        </w:tc>
      </w:tr>
      <w:tr w:rsidR="00DE0274" w:rsidRPr="00393325" w:rsidTr="00CB6597">
        <w:trPr>
          <w:trHeight w:val="292"/>
          <w:jc w:val="center"/>
        </w:trPr>
        <w:tc>
          <w:tcPr>
            <w:tcW w:w="1334" w:type="dxa"/>
            <w:tcMar>
              <w:top w:w="0" w:type="dxa"/>
              <w:left w:w="28" w:type="dxa"/>
              <w:bottom w:w="0" w:type="dxa"/>
              <w:right w:w="28" w:type="dxa"/>
            </w:tcMar>
            <w:vAlign w:val="center"/>
            <w:hideMark/>
          </w:tcPr>
          <w:p w:rsidR="00070F63" w:rsidRPr="00393325" w:rsidRDefault="00070F63" w:rsidP="00CB6597">
            <w:pPr>
              <w:rPr>
                <w:sz w:val="26"/>
                <w:szCs w:val="26"/>
              </w:rPr>
            </w:pPr>
            <w:r w:rsidRPr="00393325">
              <w:rPr>
                <w:sz w:val="26"/>
                <w:szCs w:val="26"/>
              </w:rPr>
              <w:t>Ba Tơ</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6,3</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6,3</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9,3</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4,3</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1,3</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2,5</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2,5</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3,8</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3,8</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3,8</w:t>
            </w:r>
          </w:p>
        </w:tc>
        <w:tc>
          <w:tcPr>
            <w:tcW w:w="569"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3,2</w:t>
            </w:r>
          </w:p>
        </w:tc>
        <w:tc>
          <w:tcPr>
            <w:tcW w:w="79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49,1</w:t>
            </w:r>
          </w:p>
        </w:tc>
      </w:tr>
      <w:tr w:rsidR="00DE0274" w:rsidRPr="00393325" w:rsidTr="00CB6597">
        <w:trPr>
          <w:trHeight w:val="57"/>
          <w:jc w:val="center"/>
        </w:trPr>
        <w:tc>
          <w:tcPr>
            <w:tcW w:w="1334" w:type="dxa"/>
            <w:tcMar>
              <w:top w:w="0" w:type="dxa"/>
              <w:left w:w="28" w:type="dxa"/>
              <w:bottom w:w="0" w:type="dxa"/>
              <w:right w:w="28" w:type="dxa"/>
            </w:tcMar>
            <w:vAlign w:val="center"/>
            <w:hideMark/>
          </w:tcPr>
          <w:p w:rsidR="00070F63" w:rsidRPr="00393325" w:rsidRDefault="00070F63" w:rsidP="00CB6597">
            <w:pPr>
              <w:rPr>
                <w:sz w:val="26"/>
                <w:szCs w:val="26"/>
              </w:rPr>
            </w:pPr>
            <w:r w:rsidRPr="00393325">
              <w:rPr>
                <w:sz w:val="26"/>
                <w:szCs w:val="26"/>
              </w:rPr>
              <w:t>Lý Sơn</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0,5</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0,5</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2,0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8"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569"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0</w:t>
            </w:r>
          </w:p>
        </w:tc>
        <w:tc>
          <w:tcPr>
            <w:tcW w:w="795"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4,0</w:t>
            </w:r>
          </w:p>
        </w:tc>
      </w:tr>
    </w:tbl>
    <w:p w:rsidR="00070826" w:rsidRPr="00393325" w:rsidRDefault="00070826" w:rsidP="00070826">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BC29B3">
      <w:pPr>
        <w:numPr>
          <w:ilvl w:val="0"/>
          <w:numId w:val="13"/>
        </w:numPr>
        <w:spacing w:before="120" w:after="120"/>
        <w:rPr>
          <w:sz w:val="26"/>
          <w:szCs w:val="26"/>
        </w:rPr>
      </w:pPr>
      <w:r w:rsidRPr="00393325">
        <w:rPr>
          <w:sz w:val="26"/>
          <w:szCs w:val="26"/>
        </w:rPr>
        <w:t xml:space="preserve">Dông </w:t>
      </w:r>
    </w:p>
    <w:p w:rsidR="00070F63" w:rsidRPr="00393325" w:rsidRDefault="00070F63" w:rsidP="00070826">
      <w:pPr>
        <w:spacing w:before="120" w:after="120"/>
        <w:jc w:val="both"/>
        <w:rPr>
          <w:sz w:val="26"/>
          <w:szCs w:val="26"/>
        </w:rPr>
      </w:pPr>
      <w:r w:rsidRPr="00393325">
        <w:rPr>
          <w:sz w:val="26"/>
          <w:szCs w:val="26"/>
        </w:rPr>
        <w:t>Hàng năm, Quảng Ngãi có trung bình 85 - 110 ngày có dông. Ở vùng núi là nơi có dông nhiều nhất, ngược lại hải đảo chỉ có 35 ngày.</w:t>
      </w:r>
    </w:p>
    <w:p w:rsidR="00070F63" w:rsidRPr="00393325" w:rsidRDefault="00070F63" w:rsidP="00FB3DF9">
      <w:pPr>
        <w:pStyle w:val="Heading1"/>
        <w:spacing w:before="120" w:after="120"/>
        <w:jc w:val="center"/>
        <w:rPr>
          <w:rFonts w:ascii="Times New Roman" w:eastAsia="Calibri" w:hAnsi="Times New Roman"/>
          <w:b/>
          <w:i w:val="0"/>
          <w:iCs/>
          <w:sz w:val="26"/>
          <w:szCs w:val="26"/>
        </w:rPr>
      </w:pPr>
      <w:bookmarkStart w:id="389" w:name="_Toc500768489"/>
      <w:bookmarkStart w:id="390" w:name="_Toc500842796"/>
      <w:bookmarkStart w:id="391" w:name="_Toc500856573"/>
      <w:bookmarkStart w:id="392" w:name="_Toc501214767"/>
      <w:bookmarkStart w:id="393" w:name="_Toc508008239"/>
      <w:bookmarkStart w:id="394" w:name="_Toc508008393"/>
      <w:r w:rsidRPr="00393325">
        <w:rPr>
          <w:rFonts w:ascii="Times New Roman" w:eastAsia="Calibri" w:hAnsi="Times New Roman"/>
          <w:b/>
          <w:i w:val="0"/>
          <w:iCs/>
          <w:sz w:val="26"/>
          <w:szCs w:val="26"/>
        </w:rPr>
        <w:lastRenderedPageBreak/>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AD6258" w:rsidRPr="00393325">
        <w:rPr>
          <w:rFonts w:ascii="Times New Roman" w:eastAsia="Calibri" w:hAnsi="Times New Roman"/>
          <w:b/>
          <w:i w:val="0"/>
          <w:iCs/>
          <w:sz w:val="26"/>
          <w:szCs w:val="26"/>
        </w:rPr>
        <w:t>1</w:t>
      </w:r>
      <w:r w:rsidR="003619B1" w:rsidRPr="00393325">
        <w:rPr>
          <w:rFonts w:ascii="Times New Roman" w:eastAsia="Calibri" w:hAnsi="Times New Roman"/>
          <w:b/>
          <w:i w:val="0"/>
          <w:iCs/>
          <w:sz w:val="26"/>
          <w:szCs w:val="26"/>
        </w:rPr>
        <w:t>2</w:t>
      </w:r>
      <w:r w:rsidRPr="00393325">
        <w:rPr>
          <w:rFonts w:ascii="Times New Roman" w:eastAsia="Calibri" w:hAnsi="Times New Roman"/>
          <w:b/>
          <w:i w:val="0"/>
          <w:iCs/>
          <w:sz w:val="26"/>
          <w:szCs w:val="26"/>
        </w:rPr>
        <w:t>: Số ngày có dông trung bình</w:t>
      </w:r>
      <w:bookmarkEnd w:id="389"/>
      <w:bookmarkEnd w:id="390"/>
      <w:bookmarkEnd w:id="391"/>
      <w:bookmarkEnd w:id="392"/>
      <w:bookmarkEnd w:id="393"/>
      <w:bookmarkEnd w:id="394"/>
    </w:p>
    <w:tbl>
      <w:tblPr>
        <w:tblW w:w="89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79"/>
        <w:gridCol w:w="596"/>
        <w:gridCol w:w="596"/>
        <w:gridCol w:w="596"/>
        <w:gridCol w:w="596"/>
        <w:gridCol w:w="596"/>
        <w:gridCol w:w="596"/>
        <w:gridCol w:w="596"/>
        <w:gridCol w:w="596"/>
        <w:gridCol w:w="476"/>
        <w:gridCol w:w="476"/>
        <w:gridCol w:w="596"/>
        <w:gridCol w:w="1141"/>
      </w:tblGrid>
      <w:tr w:rsidR="00DE0274" w:rsidRPr="00393325" w:rsidTr="00FB3DF9">
        <w:trPr>
          <w:trHeight w:val="690"/>
          <w:jc w:val="center"/>
        </w:trPr>
        <w:tc>
          <w:tcPr>
            <w:tcW w:w="1479" w:type="dxa"/>
            <w:tcBorders>
              <w:tl2br w:val="single" w:sz="2" w:space="0" w:color="auto"/>
            </w:tcBorders>
            <w:tcMar>
              <w:top w:w="0" w:type="dxa"/>
              <w:left w:w="28" w:type="dxa"/>
              <w:bottom w:w="0" w:type="dxa"/>
              <w:right w:w="28" w:type="dxa"/>
            </w:tcMar>
            <w:vAlign w:val="center"/>
            <w:hideMark/>
          </w:tcPr>
          <w:p w:rsidR="00070F63" w:rsidRPr="00393325" w:rsidRDefault="00070F63" w:rsidP="00F54B5F">
            <w:pPr>
              <w:jc w:val="right"/>
              <w:rPr>
                <w:b/>
                <w:sz w:val="26"/>
                <w:szCs w:val="26"/>
              </w:rPr>
            </w:pPr>
            <w:r w:rsidRPr="00393325">
              <w:rPr>
                <w:b/>
                <w:sz w:val="26"/>
                <w:szCs w:val="26"/>
              </w:rPr>
              <w:t>Tháng</w:t>
            </w:r>
          </w:p>
          <w:p w:rsidR="00070F63" w:rsidRPr="00393325" w:rsidRDefault="00070F63" w:rsidP="00F54B5F">
            <w:pPr>
              <w:rPr>
                <w:b/>
                <w:sz w:val="26"/>
                <w:szCs w:val="26"/>
              </w:rPr>
            </w:pPr>
            <w:r w:rsidRPr="00393325">
              <w:rPr>
                <w:b/>
                <w:sz w:val="26"/>
                <w:szCs w:val="26"/>
              </w:rPr>
              <w:t>Trạm</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2</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3</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4</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5</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6</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7</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8</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9</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10</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11</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b/>
                <w:sz w:val="26"/>
                <w:szCs w:val="26"/>
              </w:rPr>
            </w:pPr>
            <w:r w:rsidRPr="00393325">
              <w:rPr>
                <w:b/>
                <w:sz w:val="26"/>
                <w:szCs w:val="26"/>
              </w:rPr>
              <w:t>12</w:t>
            </w:r>
          </w:p>
        </w:tc>
        <w:tc>
          <w:tcPr>
            <w:tcW w:w="1141" w:type="dxa"/>
            <w:tcMar>
              <w:top w:w="0" w:type="dxa"/>
              <w:left w:w="28" w:type="dxa"/>
              <w:bottom w:w="0" w:type="dxa"/>
              <w:right w:w="28" w:type="dxa"/>
            </w:tcMar>
            <w:vAlign w:val="center"/>
            <w:hideMark/>
          </w:tcPr>
          <w:p w:rsidR="00070F63" w:rsidRPr="00393325" w:rsidRDefault="00070F63" w:rsidP="00CB6597">
            <w:pPr>
              <w:jc w:val="center"/>
              <w:rPr>
                <w:b/>
                <w:sz w:val="26"/>
                <w:szCs w:val="26"/>
              </w:rPr>
            </w:pPr>
            <w:r w:rsidRPr="00393325">
              <w:rPr>
                <w:b/>
                <w:sz w:val="26"/>
                <w:szCs w:val="26"/>
              </w:rPr>
              <w:t>Cả năm</w:t>
            </w:r>
          </w:p>
        </w:tc>
      </w:tr>
      <w:tr w:rsidR="00DE0274" w:rsidRPr="00393325" w:rsidTr="00FB3DF9">
        <w:trPr>
          <w:jc w:val="center"/>
        </w:trPr>
        <w:tc>
          <w:tcPr>
            <w:tcW w:w="1479"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Quảng Ngãi</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0,04</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1,24</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5,08</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14,6</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14,4</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14,8</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13,2</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13,4</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7,3</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1,4</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0,12</w:t>
            </w:r>
          </w:p>
        </w:tc>
        <w:tc>
          <w:tcPr>
            <w:tcW w:w="1141"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88,4</w:t>
            </w:r>
          </w:p>
        </w:tc>
      </w:tr>
      <w:tr w:rsidR="00DE0274" w:rsidRPr="00393325" w:rsidTr="00FB3DF9">
        <w:trPr>
          <w:jc w:val="center"/>
        </w:trPr>
        <w:tc>
          <w:tcPr>
            <w:tcW w:w="1479"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Ba Tơ</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0,7</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4,35</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12,6</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20,3</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18,8</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17,8</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13,5</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12,6</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4,8</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0,7</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w:t>
            </w:r>
          </w:p>
        </w:tc>
        <w:tc>
          <w:tcPr>
            <w:tcW w:w="1141"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110,4</w:t>
            </w:r>
          </w:p>
        </w:tc>
      </w:tr>
      <w:tr w:rsidR="00DE0274" w:rsidRPr="00393325" w:rsidTr="00FB3DF9">
        <w:trPr>
          <w:jc w:val="center"/>
        </w:trPr>
        <w:tc>
          <w:tcPr>
            <w:tcW w:w="1479"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Lý Sơn</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0,21</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1,21</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4,5</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5,0</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5,5</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6,0</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8,5</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4,3</w:t>
            </w:r>
          </w:p>
        </w:tc>
        <w:tc>
          <w:tcPr>
            <w:tcW w:w="47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0,6</w:t>
            </w:r>
          </w:p>
        </w:tc>
        <w:tc>
          <w:tcPr>
            <w:tcW w:w="596" w:type="dxa"/>
            <w:tcMar>
              <w:top w:w="0" w:type="dxa"/>
              <w:left w:w="28" w:type="dxa"/>
              <w:bottom w:w="0" w:type="dxa"/>
              <w:right w:w="28" w:type="dxa"/>
            </w:tcMar>
            <w:vAlign w:val="center"/>
            <w:hideMark/>
          </w:tcPr>
          <w:p w:rsidR="00070F63" w:rsidRPr="00393325" w:rsidRDefault="00070F63" w:rsidP="00FB3DF9">
            <w:pPr>
              <w:ind w:left="28" w:right="28"/>
              <w:jc w:val="center"/>
              <w:rPr>
                <w:sz w:val="26"/>
                <w:szCs w:val="26"/>
              </w:rPr>
            </w:pPr>
            <w:r w:rsidRPr="00393325">
              <w:rPr>
                <w:sz w:val="26"/>
                <w:szCs w:val="26"/>
              </w:rPr>
              <w:t>0,2</w:t>
            </w:r>
          </w:p>
        </w:tc>
        <w:tc>
          <w:tcPr>
            <w:tcW w:w="1141" w:type="dxa"/>
            <w:tcMar>
              <w:top w:w="0" w:type="dxa"/>
              <w:left w:w="28" w:type="dxa"/>
              <w:bottom w:w="0" w:type="dxa"/>
              <w:right w:w="28" w:type="dxa"/>
            </w:tcMar>
            <w:vAlign w:val="center"/>
            <w:hideMark/>
          </w:tcPr>
          <w:p w:rsidR="00070F63" w:rsidRPr="00393325" w:rsidRDefault="00070F63" w:rsidP="00CB6597">
            <w:pPr>
              <w:jc w:val="center"/>
              <w:rPr>
                <w:sz w:val="26"/>
                <w:szCs w:val="26"/>
              </w:rPr>
            </w:pPr>
            <w:r w:rsidRPr="00393325">
              <w:rPr>
                <w:sz w:val="26"/>
                <w:szCs w:val="26"/>
              </w:rPr>
              <w:t>36,2</w:t>
            </w:r>
          </w:p>
        </w:tc>
      </w:tr>
    </w:tbl>
    <w:p w:rsidR="00070826" w:rsidRPr="00393325" w:rsidRDefault="00070826" w:rsidP="00070826">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BC29B3">
      <w:pPr>
        <w:numPr>
          <w:ilvl w:val="0"/>
          <w:numId w:val="13"/>
        </w:numPr>
        <w:spacing w:before="120" w:after="120"/>
        <w:rPr>
          <w:sz w:val="26"/>
          <w:szCs w:val="26"/>
        </w:rPr>
      </w:pPr>
      <w:r w:rsidRPr="00393325">
        <w:rPr>
          <w:sz w:val="26"/>
          <w:szCs w:val="26"/>
        </w:rPr>
        <w:t>Bão lũ và áp thấp nhiệt đới</w:t>
      </w:r>
    </w:p>
    <w:p w:rsidR="00070F63" w:rsidRPr="00393325" w:rsidRDefault="00070F63" w:rsidP="00070826">
      <w:pPr>
        <w:spacing w:before="120" w:after="120"/>
        <w:jc w:val="both"/>
        <w:rPr>
          <w:sz w:val="26"/>
          <w:szCs w:val="26"/>
        </w:rPr>
      </w:pPr>
      <w:r w:rsidRPr="00393325">
        <w:rPr>
          <w:sz w:val="26"/>
          <w:szCs w:val="26"/>
        </w:rPr>
        <w:t xml:space="preserve">Quảng Ngãi tiếp giáp với biển, thường bị bão đổ bộ trực tiếp, do vậy sức gió khi vào đến đây </w:t>
      </w:r>
      <w:r w:rsidR="00070826" w:rsidRPr="00393325">
        <w:rPr>
          <w:sz w:val="26"/>
          <w:szCs w:val="26"/>
        </w:rPr>
        <w:t>khá lớn</w:t>
      </w:r>
      <w:r w:rsidRPr="00393325">
        <w:rPr>
          <w:sz w:val="26"/>
          <w:szCs w:val="26"/>
        </w:rPr>
        <w:t>,</w:t>
      </w:r>
      <w:r w:rsidR="00070826" w:rsidRPr="00393325">
        <w:rPr>
          <w:sz w:val="26"/>
          <w:szCs w:val="26"/>
        </w:rPr>
        <w:t xml:space="preserve"> </w:t>
      </w:r>
      <w:r w:rsidRPr="00393325">
        <w:rPr>
          <w:sz w:val="26"/>
          <w:szCs w:val="26"/>
        </w:rPr>
        <w:t>mưa to do ảnh hưởng của bão gây ngập lụt khá nghiêm trọng làm thiệt hại đáng kể. Thường từ tháng 9 trở đi bão và áp thấp nhiệt đới mới ảnh hưởng đến Quảng Ngãi.</w:t>
      </w:r>
    </w:p>
    <w:p w:rsidR="00070F63" w:rsidRPr="00393325" w:rsidRDefault="00070F63" w:rsidP="00173A04">
      <w:pPr>
        <w:pStyle w:val="Heading1"/>
        <w:jc w:val="center"/>
        <w:rPr>
          <w:rFonts w:ascii="Times New Roman" w:eastAsia="Calibri" w:hAnsi="Times New Roman"/>
          <w:b/>
          <w:i w:val="0"/>
          <w:iCs/>
          <w:sz w:val="26"/>
          <w:szCs w:val="26"/>
        </w:rPr>
      </w:pPr>
      <w:bookmarkStart w:id="395" w:name="_Toc500768490"/>
      <w:bookmarkStart w:id="396" w:name="_Toc500842797"/>
      <w:bookmarkStart w:id="397" w:name="_Toc500856574"/>
      <w:bookmarkStart w:id="398" w:name="_Toc501214768"/>
      <w:bookmarkStart w:id="399" w:name="_Toc508008240"/>
      <w:bookmarkStart w:id="400" w:name="_Toc508008394"/>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.1</w:t>
      </w:r>
      <w:r w:rsidR="003619B1" w:rsidRPr="00393325">
        <w:rPr>
          <w:rFonts w:ascii="Times New Roman" w:eastAsia="Calibri" w:hAnsi="Times New Roman"/>
          <w:b/>
          <w:i w:val="0"/>
          <w:iCs/>
          <w:sz w:val="26"/>
          <w:szCs w:val="26"/>
        </w:rPr>
        <w:t>3</w:t>
      </w:r>
      <w:r w:rsidRPr="00393325">
        <w:rPr>
          <w:rFonts w:ascii="Times New Roman" w:eastAsia="Calibri" w:hAnsi="Times New Roman"/>
          <w:b/>
          <w:i w:val="0"/>
          <w:iCs/>
          <w:sz w:val="26"/>
          <w:szCs w:val="26"/>
        </w:rPr>
        <w:t>: Số cơn bão và áp thấp nhiệt đới trung bình ảnh hưởng gián tiếp (GT) và trực tiếp (TT) tới Quảng Ngãi (1956 - 2000)</w:t>
      </w:r>
      <w:bookmarkEnd w:id="395"/>
      <w:bookmarkEnd w:id="396"/>
      <w:bookmarkEnd w:id="397"/>
      <w:bookmarkEnd w:id="398"/>
      <w:bookmarkEnd w:id="399"/>
      <w:bookmarkEnd w:id="40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10"/>
        <w:gridCol w:w="585"/>
        <w:gridCol w:w="585"/>
        <w:gridCol w:w="585"/>
        <w:gridCol w:w="585"/>
        <w:gridCol w:w="585"/>
        <w:gridCol w:w="585"/>
        <w:gridCol w:w="585"/>
        <w:gridCol w:w="585"/>
        <w:gridCol w:w="585"/>
        <w:gridCol w:w="585"/>
        <w:gridCol w:w="663"/>
      </w:tblGrid>
      <w:tr w:rsidR="00DE0274" w:rsidRPr="00393325" w:rsidTr="00FB3DF9">
        <w:trPr>
          <w:trHeight w:val="773"/>
          <w:jc w:val="center"/>
        </w:trPr>
        <w:tc>
          <w:tcPr>
            <w:tcW w:w="2010" w:type="dxa"/>
            <w:tcBorders>
              <w:tl2br w:val="single" w:sz="2" w:space="0" w:color="auto"/>
            </w:tcBorders>
            <w:tcMar>
              <w:top w:w="0" w:type="dxa"/>
              <w:left w:w="28" w:type="dxa"/>
              <w:bottom w:w="0" w:type="dxa"/>
              <w:right w:w="28" w:type="dxa"/>
            </w:tcMar>
            <w:vAlign w:val="center"/>
            <w:hideMark/>
          </w:tcPr>
          <w:p w:rsidR="00070F63" w:rsidRPr="00393325" w:rsidRDefault="00070F63" w:rsidP="00FB3DF9">
            <w:pPr>
              <w:jc w:val="right"/>
              <w:rPr>
                <w:b/>
                <w:sz w:val="26"/>
                <w:szCs w:val="26"/>
              </w:rPr>
            </w:pPr>
            <w:r w:rsidRPr="00393325">
              <w:rPr>
                <w:b/>
                <w:sz w:val="26"/>
                <w:szCs w:val="26"/>
              </w:rPr>
              <w:t>Tháng</w:t>
            </w:r>
          </w:p>
          <w:p w:rsidR="00070F63" w:rsidRPr="00393325" w:rsidRDefault="00070F63" w:rsidP="00FB3DF9">
            <w:pPr>
              <w:rPr>
                <w:b/>
                <w:sz w:val="26"/>
                <w:szCs w:val="26"/>
              </w:rPr>
            </w:pPr>
            <w:r w:rsidRPr="00393325">
              <w:rPr>
                <w:b/>
                <w:sz w:val="26"/>
                <w:szCs w:val="26"/>
              </w:rPr>
              <w:t>Cơn bão</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3</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4</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5</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6</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7</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8</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9</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10</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11</w:t>
            </w:r>
          </w:p>
        </w:tc>
        <w:tc>
          <w:tcPr>
            <w:tcW w:w="585"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12</w:t>
            </w:r>
          </w:p>
        </w:tc>
        <w:tc>
          <w:tcPr>
            <w:tcW w:w="663" w:type="dxa"/>
            <w:tcMar>
              <w:top w:w="0" w:type="dxa"/>
              <w:left w:w="28" w:type="dxa"/>
              <w:bottom w:w="0" w:type="dxa"/>
              <w:right w:w="28" w:type="dxa"/>
            </w:tcMar>
            <w:vAlign w:val="center"/>
            <w:hideMark/>
          </w:tcPr>
          <w:p w:rsidR="00070F63" w:rsidRPr="00393325" w:rsidRDefault="00070F63" w:rsidP="00FB3DF9">
            <w:pPr>
              <w:jc w:val="center"/>
              <w:rPr>
                <w:b/>
                <w:sz w:val="26"/>
                <w:szCs w:val="26"/>
              </w:rPr>
            </w:pPr>
            <w:r w:rsidRPr="00393325">
              <w:rPr>
                <w:b/>
                <w:sz w:val="26"/>
                <w:szCs w:val="26"/>
              </w:rPr>
              <w:t>Năm</w:t>
            </w:r>
          </w:p>
        </w:tc>
      </w:tr>
      <w:tr w:rsidR="00DE0274" w:rsidRPr="00393325" w:rsidTr="00FB3DF9">
        <w:trPr>
          <w:jc w:val="center"/>
        </w:trPr>
        <w:tc>
          <w:tcPr>
            <w:tcW w:w="2010"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Đổ bộ</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0,11</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0,07</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0,04</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663"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0,28</w:t>
            </w:r>
          </w:p>
        </w:tc>
      </w:tr>
      <w:tr w:rsidR="00DE0274" w:rsidRPr="00393325" w:rsidTr="00FB3DF9">
        <w:trPr>
          <w:jc w:val="center"/>
        </w:trPr>
        <w:tc>
          <w:tcPr>
            <w:tcW w:w="2010"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 xml:space="preserve">Ảnh hưởng </w:t>
            </w:r>
            <w:r w:rsidR="00FB3DF9" w:rsidRPr="00393325">
              <w:rPr>
                <w:sz w:val="26"/>
                <w:szCs w:val="26"/>
              </w:rPr>
              <w:t>(</w:t>
            </w:r>
            <w:r w:rsidRPr="00393325">
              <w:rPr>
                <w:sz w:val="26"/>
                <w:szCs w:val="26"/>
              </w:rPr>
              <w:t>TT)</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0,11</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0,11</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0,22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0,33</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0,24</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663"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1,04</w:t>
            </w:r>
          </w:p>
        </w:tc>
      </w:tr>
      <w:tr w:rsidR="00DE0274" w:rsidRPr="00393325" w:rsidTr="00FB3DF9">
        <w:trPr>
          <w:jc w:val="center"/>
        </w:trPr>
        <w:tc>
          <w:tcPr>
            <w:tcW w:w="2010" w:type="dxa"/>
            <w:tcMar>
              <w:top w:w="0" w:type="dxa"/>
              <w:left w:w="28" w:type="dxa"/>
              <w:bottom w:w="0" w:type="dxa"/>
              <w:right w:w="28" w:type="dxa"/>
            </w:tcMar>
            <w:vAlign w:val="center"/>
            <w:hideMark/>
          </w:tcPr>
          <w:p w:rsidR="00070F63" w:rsidRPr="00393325" w:rsidRDefault="00070F63" w:rsidP="00FB3DF9">
            <w:pPr>
              <w:ind w:left="57" w:right="57"/>
              <w:rPr>
                <w:sz w:val="26"/>
                <w:szCs w:val="26"/>
              </w:rPr>
            </w:pPr>
            <w:r w:rsidRPr="00393325">
              <w:rPr>
                <w:sz w:val="26"/>
                <w:szCs w:val="26"/>
              </w:rPr>
              <w:t>Ảnh hưởng (GT)</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0,06</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0,08</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0,32</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0,16</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0,16</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0,56</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0,96</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0,80</w:t>
            </w:r>
          </w:p>
        </w:tc>
        <w:tc>
          <w:tcPr>
            <w:tcW w:w="585"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0,12</w:t>
            </w:r>
          </w:p>
        </w:tc>
        <w:tc>
          <w:tcPr>
            <w:tcW w:w="663" w:type="dxa"/>
            <w:tcMar>
              <w:top w:w="0" w:type="dxa"/>
              <w:left w:w="28" w:type="dxa"/>
              <w:bottom w:w="0" w:type="dxa"/>
              <w:right w:w="28" w:type="dxa"/>
            </w:tcMar>
            <w:vAlign w:val="center"/>
            <w:hideMark/>
          </w:tcPr>
          <w:p w:rsidR="00070F63" w:rsidRPr="00393325" w:rsidRDefault="00070F63" w:rsidP="00FB3DF9">
            <w:pPr>
              <w:jc w:val="center"/>
              <w:rPr>
                <w:sz w:val="26"/>
                <w:szCs w:val="26"/>
              </w:rPr>
            </w:pPr>
            <w:r w:rsidRPr="00393325">
              <w:rPr>
                <w:sz w:val="26"/>
                <w:szCs w:val="26"/>
              </w:rPr>
              <w:t>3,24</w:t>
            </w:r>
          </w:p>
        </w:tc>
      </w:tr>
    </w:tbl>
    <w:p w:rsidR="000E782E" w:rsidRPr="00393325" w:rsidRDefault="000E782E" w:rsidP="008A5647">
      <w:pPr>
        <w:spacing w:before="120" w:after="120"/>
        <w:jc w:val="right"/>
        <w:rPr>
          <w:i/>
          <w:sz w:val="26"/>
          <w:szCs w:val="26"/>
        </w:rPr>
      </w:pPr>
      <w:r w:rsidRPr="00393325">
        <w:rPr>
          <w:i/>
          <w:sz w:val="26"/>
          <w:szCs w:val="26"/>
        </w:rPr>
        <w:t>Nguồn: Trung tâm khí tượng thủy văn tỉnh Quảng Ngãi, năm 2016</w:t>
      </w:r>
    </w:p>
    <w:p w:rsidR="00070F63" w:rsidRPr="00393325" w:rsidRDefault="00070F63" w:rsidP="00173A04">
      <w:pPr>
        <w:pStyle w:val="Heading1"/>
        <w:jc w:val="center"/>
        <w:rPr>
          <w:rFonts w:ascii="Times New Roman" w:eastAsia="Calibri" w:hAnsi="Times New Roman"/>
          <w:b/>
          <w:i w:val="0"/>
          <w:iCs/>
          <w:sz w:val="26"/>
          <w:szCs w:val="26"/>
        </w:rPr>
      </w:pPr>
      <w:bookmarkStart w:id="401" w:name="_Toc500768491"/>
      <w:bookmarkStart w:id="402" w:name="_Toc500842798"/>
      <w:bookmarkStart w:id="403" w:name="_Toc500856575"/>
      <w:bookmarkStart w:id="404" w:name="_Toc501214769"/>
      <w:bookmarkStart w:id="405" w:name="_Toc508008241"/>
      <w:bookmarkStart w:id="406" w:name="_Toc508008395"/>
      <w:r w:rsidRPr="00393325">
        <w:rPr>
          <w:rFonts w:ascii="Times New Roman" w:eastAsia="Calibri" w:hAnsi="Times New Roman"/>
          <w:b/>
          <w:i w:val="0"/>
          <w:iCs/>
          <w:sz w:val="26"/>
          <w:szCs w:val="26"/>
        </w:rPr>
        <w:t>Bảng</w:t>
      </w:r>
      <w:r w:rsidR="000750EB" w:rsidRPr="00393325">
        <w:rPr>
          <w:rFonts w:ascii="Times New Roman" w:eastAsia="Calibri" w:hAnsi="Times New Roman"/>
          <w:b/>
          <w:i w:val="0"/>
          <w:iCs/>
          <w:sz w:val="26"/>
          <w:szCs w:val="26"/>
        </w:rPr>
        <w:t xml:space="preserve"> 4</w:t>
      </w:r>
      <w:r w:rsidRPr="00393325">
        <w:rPr>
          <w:rFonts w:ascii="Times New Roman" w:eastAsia="Calibri" w:hAnsi="Times New Roman"/>
          <w:b/>
          <w:i w:val="0"/>
          <w:iCs/>
          <w:sz w:val="26"/>
          <w:szCs w:val="26"/>
        </w:rPr>
        <w:t>.1</w:t>
      </w:r>
      <w:r w:rsidR="003619B1"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 Tần suất (%) số cơn bão và áp thấp nhiệt đới ảnh hưởng trực tiếp</w:t>
      </w:r>
      <w:r w:rsidRPr="00393325">
        <w:rPr>
          <w:rFonts w:ascii="Times New Roman" w:eastAsia="Calibri" w:hAnsi="Times New Roman"/>
          <w:b/>
          <w:i w:val="0"/>
          <w:iCs/>
          <w:sz w:val="26"/>
          <w:szCs w:val="26"/>
        </w:rPr>
        <w:br/>
        <w:t>tới Quảng Ngãi</w:t>
      </w:r>
      <w:bookmarkEnd w:id="401"/>
      <w:bookmarkEnd w:id="402"/>
      <w:bookmarkEnd w:id="403"/>
      <w:bookmarkEnd w:id="404"/>
      <w:bookmarkEnd w:id="405"/>
      <w:bookmarkEnd w:id="406"/>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43"/>
        <w:gridCol w:w="1189"/>
        <w:gridCol w:w="1321"/>
        <w:gridCol w:w="1230"/>
        <w:gridCol w:w="1189"/>
        <w:gridCol w:w="1189"/>
      </w:tblGrid>
      <w:tr w:rsidR="00DE0274" w:rsidRPr="00393325" w:rsidTr="00FB3DF9">
        <w:trPr>
          <w:jc w:val="center"/>
        </w:trPr>
        <w:tc>
          <w:tcPr>
            <w:tcW w:w="1624"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Số cơn bão</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0</w:t>
            </w:r>
          </w:p>
        </w:tc>
        <w:tc>
          <w:tcPr>
            <w:tcW w:w="729"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1</w:t>
            </w:r>
          </w:p>
        </w:tc>
        <w:tc>
          <w:tcPr>
            <w:tcW w:w="679"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2</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3</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4</w:t>
            </w:r>
          </w:p>
        </w:tc>
      </w:tr>
      <w:tr w:rsidR="00DE0274" w:rsidRPr="00393325" w:rsidTr="00FB3DF9">
        <w:trPr>
          <w:jc w:val="center"/>
        </w:trPr>
        <w:tc>
          <w:tcPr>
            <w:tcW w:w="1624"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Tần suất (%)</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29</w:t>
            </w:r>
          </w:p>
        </w:tc>
        <w:tc>
          <w:tcPr>
            <w:tcW w:w="729"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48</w:t>
            </w:r>
          </w:p>
        </w:tc>
        <w:tc>
          <w:tcPr>
            <w:tcW w:w="679"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18</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3</w:t>
            </w:r>
          </w:p>
        </w:tc>
        <w:tc>
          <w:tcPr>
            <w:tcW w:w="656" w:type="pct"/>
            <w:tcMar>
              <w:top w:w="0" w:type="dxa"/>
              <w:left w:w="108" w:type="dxa"/>
              <w:bottom w:w="0" w:type="dxa"/>
              <w:right w:w="108" w:type="dxa"/>
            </w:tcMar>
            <w:vAlign w:val="center"/>
            <w:hideMark/>
          </w:tcPr>
          <w:p w:rsidR="00070F63" w:rsidRPr="00393325" w:rsidRDefault="00070F63" w:rsidP="00CB6597">
            <w:pPr>
              <w:jc w:val="center"/>
              <w:rPr>
                <w:sz w:val="26"/>
                <w:szCs w:val="26"/>
              </w:rPr>
            </w:pPr>
            <w:r w:rsidRPr="00393325">
              <w:rPr>
                <w:sz w:val="26"/>
                <w:szCs w:val="26"/>
              </w:rPr>
              <w:t>2</w:t>
            </w:r>
          </w:p>
        </w:tc>
      </w:tr>
    </w:tbl>
    <w:p w:rsidR="008A5647" w:rsidRPr="00393325" w:rsidRDefault="008A5647" w:rsidP="008A5647">
      <w:pPr>
        <w:spacing w:before="120" w:after="120"/>
        <w:jc w:val="right"/>
        <w:rPr>
          <w:i/>
          <w:sz w:val="26"/>
          <w:szCs w:val="26"/>
        </w:rPr>
      </w:pPr>
      <w:bookmarkStart w:id="407" w:name="_Toc475856047"/>
      <w:bookmarkStart w:id="408" w:name="_Toc478052617"/>
      <w:r w:rsidRPr="00393325">
        <w:rPr>
          <w:i/>
          <w:sz w:val="26"/>
          <w:szCs w:val="26"/>
        </w:rPr>
        <w:t>Nguồn: Trung tâm khí tượng thủy văn tỉnh Quảng Ngãi, năm 2016</w:t>
      </w:r>
    </w:p>
    <w:p w:rsidR="00070F63" w:rsidRPr="00393325" w:rsidRDefault="00070F63" w:rsidP="00070F63">
      <w:pPr>
        <w:pStyle w:val="Heading3"/>
        <w:jc w:val="both"/>
        <w:rPr>
          <w:rFonts w:ascii="Times New Roman" w:hAnsi="Times New Roman"/>
          <w:bCs/>
          <w:i/>
          <w:color w:val="auto"/>
          <w:sz w:val="26"/>
          <w:szCs w:val="26"/>
          <w:lang w:val="nl-NL"/>
        </w:rPr>
      </w:pPr>
      <w:bookmarkStart w:id="409" w:name="_Toc508008242"/>
      <w:r w:rsidRPr="00393325">
        <w:rPr>
          <w:rFonts w:ascii="Times New Roman" w:hAnsi="Times New Roman"/>
          <w:bCs/>
          <w:i/>
          <w:color w:val="auto"/>
          <w:sz w:val="26"/>
          <w:szCs w:val="26"/>
          <w:lang w:val="nl-NL"/>
        </w:rPr>
        <w:t>3. Điều kiện thủy văn</w:t>
      </w:r>
      <w:bookmarkEnd w:id="407"/>
      <w:bookmarkEnd w:id="408"/>
      <w:bookmarkEnd w:id="409"/>
    </w:p>
    <w:p w:rsidR="00070F63" w:rsidRPr="00393325" w:rsidRDefault="00070F63" w:rsidP="00A400E8">
      <w:pPr>
        <w:shd w:val="clear" w:color="auto" w:fill="FFFFFF"/>
        <w:spacing w:before="120" w:after="120"/>
        <w:jc w:val="both"/>
        <w:rPr>
          <w:sz w:val="26"/>
          <w:szCs w:val="26"/>
        </w:rPr>
      </w:pPr>
      <w:r w:rsidRPr="00393325">
        <w:rPr>
          <w:sz w:val="26"/>
          <w:szCs w:val="26"/>
        </w:rPr>
        <w:t>Trên bình diện địa hình, vùng Quảng Ngãi có 04 con sông lớn là Trà Bồng, Trà Khúc, sông Vệ và sông Trà Câu, phân bố khá đều trên vùng đồng bằng Quảng Ngãi.</w:t>
      </w:r>
    </w:p>
    <w:p w:rsidR="00070F63" w:rsidRPr="00393325" w:rsidRDefault="00070F63" w:rsidP="00A400E8">
      <w:pPr>
        <w:shd w:val="clear" w:color="auto" w:fill="FFFFFF"/>
        <w:spacing w:before="120" w:after="120"/>
        <w:jc w:val="both"/>
        <w:rPr>
          <w:sz w:val="26"/>
          <w:szCs w:val="26"/>
          <w:u w:val="single"/>
        </w:rPr>
      </w:pPr>
      <w:r w:rsidRPr="00393325">
        <w:rPr>
          <w:b/>
          <w:bCs/>
          <w:i/>
          <w:iCs/>
          <w:sz w:val="26"/>
          <w:szCs w:val="26"/>
          <w:u w:val="single"/>
        </w:rPr>
        <w:t>Sông Trà Bồng</w:t>
      </w:r>
    </w:p>
    <w:p w:rsidR="00070F63" w:rsidRPr="00393325" w:rsidRDefault="00070F63" w:rsidP="00A400E8">
      <w:pPr>
        <w:shd w:val="clear" w:color="auto" w:fill="FFFFFF"/>
        <w:spacing w:before="120" w:after="120"/>
        <w:jc w:val="both"/>
        <w:rPr>
          <w:sz w:val="26"/>
          <w:szCs w:val="26"/>
        </w:rPr>
      </w:pPr>
      <w:r w:rsidRPr="00393325">
        <w:rPr>
          <w:sz w:val="26"/>
          <w:szCs w:val="26"/>
        </w:rPr>
        <w:t xml:space="preserve">Nằm ở phía Bắc tỉnh, bắt nguồn từ dãy núi phía Tây của huyện Trà Bồng, chảy qua huyện Bình Sơn ra biển tại của Sa Cần. Sông dài khoảng 45km, hướng chảy cơ bản từ Tây sang Đông, đoạn cửa sông hướng rẽ hướng Nam- Bắc. Phần lớn sông chảy qua vùng địa hình rừng núi có độ cao 200- 1.300m, phần còn lại chảy trong vùng đồng bằng xen đồi trọc và bãi cát. Phía thượng nguồn của sông Trà Bồng có nhiều phụ lưu gồm nhiều sông suối, đáng kể như suối Nun, suối Cà Đú, sông Trà Bói ở các xã Trà Thủy, Trà Giang. Về tới hạ lưu Đông huyện Bình Sơn có thế đất khá cao, nên sông Trà Bồng không còn chảy xiết như đoạn trên. Nước chảy lờ đờ, như vậy mà khác với sông Vệ và sông Trà Khúc, xưa kia người ta không thể đặt xe nước trên sông Trà Bồng. Đoạn gần cửa sông có những vùng có độ cao 10- 40m. Sông Trà Bồng có 5 nhánh cấp </w:t>
      </w:r>
      <w:r w:rsidRPr="00393325">
        <w:rPr>
          <w:sz w:val="26"/>
          <w:szCs w:val="26"/>
        </w:rPr>
        <w:lastRenderedPageBreak/>
        <w:t>I. Ở vùng hạ lưu còn có các nhánh sông suối nhỏ chảy ngược, hợp nước vào sông chính trước khi đổ ra biển.</w:t>
      </w:r>
    </w:p>
    <w:p w:rsidR="00070F63" w:rsidRPr="00393325" w:rsidRDefault="00070F63" w:rsidP="00A400E8">
      <w:pPr>
        <w:shd w:val="clear" w:color="auto" w:fill="FFFFFF"/>
        <w:spacing w:before="120" w:after="120"/>
        <w:jc w:val="both"/>
        <w:rPr>
          <w:sz w:val="26"/>
          <w:szCs w:val="26"/>
        </w:rPr>
      </w:pPr>
      <w:r w:rsidRPr="00393325">
        <w:rPr>
          <w:i/>
          <w:iCs/>
          <w:sz w:val="26"/>
          <w:szCs w:val="26"/>
        </w:rPr>
        <w:t>Nhánh suối sâu</w:t>
      </w:r>
      <w:r w:rsidRPr="00393325">
        <w:rPr>
          <w:sz w:val="26"/>
          <w:szCs w:val="26"/>
        </w:rPr>
        <w:t> (xã Bình Minh, huyện Bình Sơn) bắt nguồn từ núi Đá Miếu (xã Bình An, huyện Bình Sơn) theo hướng Bắc- Nam, gặp sông chính tại An Phong (xã Bình Mỹ, huyện Bình Sơn), dài 19km.</w:t>
      </w:r>
    </w:p>
    <w:p w:rsidR="00070F63" w:rsidRPr="00393325" w:rsidRDefault="00070F63" w:rsidP="00A400E8">
      <w:pPr>
        <w:shd w:val="clear" w:color="auto" w:fill="FFFFFF"/>
        <w:spacing w:before="120" w:after="120"/>
        <w:jc w:val="both"/>
        <w:rPr>
          <w:sz w:val="26"/>
          <w:szCs w:val="26"/>
        </w:rPr>
      </w:pPr>
      <w:r w:rsidRPr="00393325">
        <w:rPr>
          <w:i/>
          <w:iCs/>
          <w:sz w:val="26"/>
          <w:szCs w:val="26"/>
        </w:rPr>
        <w:t>Nhánh sông Bí</w:t>
      </w:r>
      <w:r w:rsidRPr="00393325">
        <w:rPr>
          <w:sz w:val="26"/>
          <w:szCs w:val="26"/>
        </w:rPr>
        <w:t> chảy từ Đông Phước (xã Bình Thanh, huyện Bình Sơn) theo hướng Nam- Bắc, gặp sông chính ở Thượng Hà (xã Bình Thới, huyện Bình Sơn) tiếp giáp với hạ lưu và cửa sông dài 12km.</w:t>
      </w:r>
    </w:p>
    <w:p w:rsidR="00070F63" w:rsidRPr="00393325" w:rsidRDefault="00070F63" w:rsidP="00A400E8">
      <w:pPr>
        <w:shd w:val="clear" w:color="auto" w:fill="FFFFFF"/>
        <w:spacing w:before="120" w:after="120"/>
        <w:jc w:val="both"/>
        <w:rPr>
          <w:sz w:val="26"/>
          <w:szCs w:val="26"/>
        </w:rPr>
      </w:pPr>
      <w:r w:rsidRPr="00393325">
        <w:rPr>
          <w:sz w:val="26"/>
          <w:szCs w:val="26"/>
        </w:rPr>
        <w:t>Lưu vực sông Trà Bồng bao gồm hầu hết huyện Trà Bồng và huyện Bình Sơn. Diện tích lưu vực khoảng 697km</w:t>
      </w:r>
      <w:r w:rsidRPr="00393325">
        <w:rPr>
          <w:sz w:val="26"/>
          <w:szCs w:val="26"/>
          <w:vertAlign w:val="superscript"/>
        </w:rPr>
        <w:t>2</w:t>
      </w:r>
      <w:r w:rsidRPr="00393325">
        <w:rPr>
          <w:sz w:val="26"/>
          <w:szCs w:val="26"/>
        </w:rPr>
        <w:t>.</w:t>
      </w:r>
    </w:p>
    <w:p w:rsidR="00070F63" w:rsidRPr="00393325" w:rsidRDefault="00070F63" w:rsidP="00A400E8">
      <w:pPr>
        <w:shd w:val="clear" w:color="auto" w:fill="FFFFFF"/>
        <w:spacing w:before="120" w:after="120"/>
        <w:jc w:val="both"/>
        <w:rPr>
          <w:sz w:val="26"/>
          <w:szCs w:val="26"/>
          <w:u w:val="single"/>
        </w:rPr>
      </w:pPr>
      <w:r w:rsidRPr="00393325">
        <w:rPr>
          <w:b/>
          <w:bCs/>
          <w:i/>
          <w:iCs/>
          <w:sz w:val="26"/>
          <w:szCs w:val="26"/>
          <w:u w:val="single"/>
        </w:rPr>
        <w:t>Sông Trà Khúc</w:t>
      </w:r>
    </w:p>
    <w:p w:rsidR="00070F63" w:rsidRPr="00393325" w:rsidRDefault="00070F63" w:rsidP="00A400E8">
      <w:pPr>
        <w:shd w:val="clear" w:color="auto" w:fill="FFFFFF"/>
        <w:spacing w:before="120" w:after="120"/>
        <w:jc w:val="both"/>
        <w:rPr>
          <w:sz w:val="26"/>
          <w:szCs w:val="26"/>
        </w:rPr>
      </w:pPr>
      <w:r w:rsidRPr="00393325">
        <w:rPr>
          <w:sz w:val="26"/>
          <w:szCs w:val="26"/>
        </w:rPr>
        <w:t>Nằm ở giữa tỉnh, sông Trà Khúc là sông lớn có lượng nước dồi dào nhất so với các sông khác trong toàn tỉnh. Ở thượng nguồn sông có 03 nguồn chính:</w:t>
      </w:r>
    </w:p>
    <w:p w:rsidR="00070F63" w:rsidRPr="00393325" w:rsidRDefault="00070F63" w:rsidP="00A400E8">
      <w:pPr>
        <w:shd w:val="clear" w:color="auto" w:fill="FFFFFF"/>
        <w:spacing w:before="120" w:after="120"/>
        <w:jc w:val="both"/>
        <w:rPr>
          <w:sz w:val="26"/>
          <w:szCs w:val="26"/>
        </w:rPr>
      </w:pPr>
      <w:r w:rsidRPr="00393325">
        <w:rPr>
          <w:i/>
          <w:iCs/>
          <w:sz w:val="26"/>
          <w:szCs w:val="26"/>
        </w:rPr>
        <w:t>Nguồn thứ nhất</w:t>
      </w:r>
      <w:r w:rsidRPr="00393325">
        <w:rPr>
          <w:sz w:val="26"/>
          <w:szCs w:val="26"/>
        </w:rPr>
        <w:t> từ vùng Giá Vụt phía Tây huyện Ba Tơ, chảy theo hướng Nam- Bắc, đến địa hạt huyện Sơn Hà gọi là sông Rhe. </w:t>
      </w:r>
    </w:p>
    <w:p w:rsidR="00070F63" w:rsidRPr="00393325" w:rsidRDefault="00070F63" w:rsidP="00A400E8">
      <w:pPr>
        <w:shd w:val="clear" w:color="auto" w:fill="FFFFFF"/>
        <w:spacing w:before="120" w:after="120"/>
        <w:jc w:val="both"/>
        <w:rPr>
          <w:sz w:val="26"/>
          <w:szCs w:val="26"/>
        </w:rPr>
      </w:pPr>
      <w:r w:rsidRPr="00393325">
        <w:rPr>
          <w:i/>
          <w:iCs/>
          <w:sz w:val="26"/>
          <w:szCs w:val="26"/>
        </w:rPr>
        <w:t>Nguồn thứ hai</w:t>
      </w:r>
      <w:r w:rsidRPr="00393325">
        <w:rPr>
          <w:sz w:val="26"/>
          <w:szCs w:val="26"/>
        </w:rPr>
        <w:t> bắt nguồn từ vùng Đông Kon Tum và huyện Sơn Tây, với các suối lớn, nhỏ hợp nước với nhau chảy theo hướng Tây- Đông xuống Sơn Hà, gọi là sông Rinh (Đắk Rinh). Một nguồn nước rất quan trọng của sông Rinh là sông Tang. Sông Tang bắt nguồn từ huyện Tây Trà, chảy theo hướng Tây Bắc- Đông Nam, hợp nước với sông Rinh ở đoạn làng Lô, làng Mùng xã Sơn Bao phía Tây Bắc huyện Sơn Hà. Trên sông Tang đang xây dựng một hồ chứa nước lớn là hồ Nước Trong.</w:t>
      </w:r>
    </w:p>
    <w:p w:rsidR="00070F63" w:rsidRPr="00393325" w:rsidRDefault="00070F63" w:rsidP="00A400E8">
      <w:pPr>
        <w:shd w:val="clear" w:color="auto" w:fill="FFFFFF"/>
        <w:spacing w:before="120" w:after="120"/>
        <w:jc w:val="both"/>
        <w:rPr>
          <w:sz w:val="26"/>
          <w:szCs w:val="26"/>
        </w:rPr>
      </w:pPr>
      <w:r w:rsidRPr="00393325">
        <w:rPr>
          <w:i/>
          <w:iCs/>
          <w:sz w:val="26"/>
          <w:szCs w:val="26"/>
        </w:rPr>
        <w:t>Nguồn thứ ba</w:t>
      </w:r>
      <w:r w:rsidRPr="00393325">
        <w:rPr>
          <w:sz w:val="26"/>
          <w:szCs w:val="26"/>
        </w:rPr>
        <w:t> bắt nguồn từ Tây Nam huyện Sơn Hà giáp với huyện Sơn Tây, chảy theo hướng Tây Nam- Đông Bắc, gọi là sông Xà Lò (Đắk Sêlô).</w:t>
      </w:r>
    </w:p>
    <w:p w:rsidR="00070F63" w:rsidRPr="00393325" w:rsidRDefault="00070F63" w:rsidP="00A400E8">
      <w:pPr>
        <w:shd w:val="clear" w:color="auto" w:fill="FFFFFF"/>
        <w:spacing w:before="120" w:after="120"/>
        <w:jc w:val="both"/>
        <w:rPr>
          <w:sz w:val="26"/>
          <w:szCs w:val="26"/>
        </w:rPr>
      </w:pPr>
      <w:r w:rsidRPr="00393325">
        <w:rPr>
          <w:sz w:val="26"/>
          <w:szCs w:val="26"/>
        </w:rPr>
        <w:t xml:space="preserve">Ba sông chính từ các hướng khác nhau cùng hợp nước ở các xã Sơn Trung, Sơn Hải, phía Đông Nam huyện lỵ Sơn Hà và đoạn sông này người ta thường gọi là sông Hải Giá. Từ Hải Giá sông chảy theo hướng Tây Nam- Đông Bắc đến </w:t>
      </w:r>
      <w:r w:rsidR="00107422" w:rsidRPr="00393325">
        <w:rPr>
          <w:sz w:val="26"/>
          <w:szCs w:val="26"/>
        </w:rPr>
        <w:t>Thạnh</w:t>
      </w:r>
      <w:r w:rsidRPr="00393325">
        <w:rPr>
          <w:sz w:val="26"/>
          <w:szCs w:val="26"/>
        </w:rPr>
        <w:t xml:space="preserve"> Nham (giáp với 03 huyện Sơn Hà, Sơn Tịnh, Tư Nghĩa) thì thoát khỏi núi non, một đoạn nữa đến thôn Hưng Nhượng xã Tịnh Đông về sau thì hướng chảy cơ bản là Tây- Đông, tuy nhiên vẫn có nhiều đoạn sông quanh gấp khúc (do vậy được gọi là sông Trà Khúc). Ở </w:t>
      </w:r>
      <w:r w:rsidR="00107422" w:rsidRPr="00393325">
        <w:rPr>
          <w:sz w:val="26"/>
          <w:szCs w:val="26"/>
        </w:rPr>
        <w:t>Thạnh</w:t>
      </w:r>
      <w:r w:rsidRPr="00393325">
        <w:rPr>
          <w:sz w:val="26"/>
          <w:szCs w:val="26"/>
        </w:rPr>
        <w:t xml:space="preserve"> Nham, người ta đã xây dựng đập chắn ngang sông, để nước dâng lên, theo hai kênh Chính Bắc- Chính Nam chảy tưới cho các đồng bằng Quảng Ngãi. Công trình đại thủy nông </w:t>
      </w:r>
      <w:r w:rsidR="00107422" w:rsidRPr="00393325">
        <w:rPr>
          <w:sz w:val="26"/>
          <w:szCs w:val="26"/>
        </w:rPr>
        <w:t>Thạnh</w:t>
      </w:r>
      <w:r w:rsidRPr="00393325">
        <w:rPr>
          <w:sz w:val="26"/>
          <w:szCs w:val="26"/>
        </w:rPr>
        <w:t xml:space="preserve"> Nham là một công trình thủy lợi kỳ vĩ. Xưa kia trên sông Trà Khúc từ Đồng Nhơn (xã Tịnh Đông, huyện Sơn Tịnh) đến cuối nguồn người ta đặt rất nhiều guồng xe nước lớn để tưới cho đồng ruộng. Sông Trà Khúc ở các hợp lưu thượng nguồn sông đào lòng nước dữ dội qua các thung lũng, đến hạ lưu nước vẫn chảy rất xiết cho đến khi đổ nước ra cửa Đại Cổ Lũy. Sông Trà Khúc có độ dài khoảng 135km, trong đó có khoảng 1/3 chiều dài sông chảy qua vùng núi và rừng rậm, có độ cao 200- 1.000m, phần còn lại chảy qua vùng đồng bằng.</w:t>
      </w:r>
    </w:p>
    <w:p w:rsidR="00070F63" w:rsidRPr="00393325" w:rsidRDefault="00070F63" w:rsidP="00A400E8">
      <w:pPr>
        <w:shd w:val="clear" w:color="auto" w:fill="FFFFFF"/>
        <w:spacing w:before="120" w:after="120"/>
        <w:jc w:val="both"/>
        <w:rPr>
          <w:sz w:val="26"/>
          <w:szCs w:val="26"/>
        </w:rPr>
      </w:pPr>
      <w:r w:rsidRPr="00393325">
        <w:rPr>
          <w:sz w:val="26"/>
          <w:szCs w:val="26"/>
        </w:rPr>
        <w:t>Bởi hợp lưu từ nhiều hướng khác nhau, nên sông có dạng hình cành cây, có 09 phụ lưu cấp I, 05 phụ lưu cấp II, 06 phụ lưu cấp III và 02 phụ lưu cấp IV.</w:t>
      </w:r>
    </w:p>
    <w:p w:rsidR="00070F63" w:rsidRPr="00393325" w:rsidRDefault="00070F63" w:rsidP="00A400E8">
      <w:pPr>
        <w:shd w:val="clear" w:color="auto" w:fill="FFFFFF"/>
        <w:spacing w:before="120" w:after="120"/>
        <w:jc w:val="both"/>
        <w:rPr>
          <w:sz w:val="26"/>
          <w:szCs w:val="26"/>
        </w:rPr>
      </w:pPr>
      <w:r w:rsidRPr="00393325">
        <w:rPr>
          <w:sz w:val="26"/>
          <w:szCs w:val="26"/>
        </w:rPr>
        <w:lastRenderedPageBreak/>
        <w:t>Sông Trà Khúc có diện tích lưu vực khoảng 3.240km</w:t>
      </w:r>
      <w:r w:rsidRPr="00393325">
        <w:rPr>
          <w:sz w:val="26"/>
          <w:szCs w:val="26"/>
          <w:vertAlign w:val="superscript"/>
        </w:rPr>
        <w:t>2</w:t>
      </w:r>
      <w:r w:rsidRPr="00393325">
        <w:rPr>
          <w:sz w:val="26"/>
          <w:szCs w:val="26"/>
        </w:rPr>
        <w:t>, bao gồm phần đất của các huyện Sơn Hà, Tư Nghĩa, một phần huyện Ba Tơ, Minh Long, Sơn Tịnh, Trà Bồng và Tây Trà, có một phần nguồn nhỏ thuộc địa phận tỉnh Kon Tum.</w:t>
      </w:r>
    </w:p>
    <w:p w:rsidR="00070F63" w:rsidRPr="00393325" w:rsidRDefault="00070F63" w:rsidP="00A400E8">
      <w:pPr>
        <w:shd w:val="clear" w:color="auto" w:fill="FFFFFF"/>
        <w:spacing w:before="120" w:after="120"/>
        <w:jc w:val="both"/>
        <w:rPr>
          <w:sz w:val="26"/>
          <w:szCs w:val="26"/>
        </w:rPr>
      </w:pPr>
      <w:r w:rsidRPr="00393325">
        <w:rPr>
          <w:sz w:val="26"/>
          <w:szCs w:val="26"/>
        </w:rPr>
        <w:t>Trên bề mặt lưu vực sông có khoảng nửa diện tích kể từ nguồn là rừng già, còn lại là rừng thưa kiểu cao nguyên và cây bụi rậm; vùng hạ lưu là đất canh tác và đồng bằng trồng lúa chiếm diện tích khá lớn.</w:t>
      </w:r>
    </w:p>
    <w:p w:rsidR="00FB3DF9" w:rsidRPr="00393325" w:rsidRDefault="00070F63" w:rsidP="00A400E8">
      <w:pPr>
        <w:shd w:val="clear" w:color="auto" w:fill="FFFFFF"/>
        <w:spacing w:before="120" w:after="120"/>
        <w:jc w:val="both"/>
        <w:rPr>
          <w:sz w:val="26"/>
          <w:szCs w:val="26"/>
          <w:u w:val="single"/>
        </w:rPr>
      </w:pPr>
      <w:r w:rsidRPr="00393325">
        <w:rPr>
          <w:b/>
          <w:bCs/>
          <w:i/>
          <w:iCs/>
          <w:sz w:val="26"/>
          <w:szCs w:val="26"/>
          <w:u w:val="single"/>
        </w:rPr>
        <w:t>Sông Vệ</w:t>
      </w:r>
      <w:r w:rsidR="00E2348D" w:rsidRPr="00393325">
        <w:rPr>
          <w:sz w:val="26"/>
          <w:szCs w:val="26"/>
          <w:u w:val="single"/>
        </w:rPr>
        <w:t xml:space="preserve"> </w:t>
      </w:r>
    </w:p>
    <w:p w:rsidR="00070F63" w:rsidRPr="00393325" w:rsidRDefault="00070F63" w:rsidP="00A400E8">
      <w:pPr>
        <w:shd w:val="clear" w:color="auto" w:fill="FFFFFF"/>
        <w:spacing w:before="120" w:after="120"/>
        <w:jc w:val="both"/>
        <w:rPr>
          <w:sz w:val="26"/>
          <w:szCs w:val="26"/>
        </w:rPr>
      </w:pPr>
      <w:r w:rsidRPr="00393325">
        <w:rPr>
          <w:sz w:val="26"/>
          <w:szCs w:val="26"/>
        </w:rPr>
        <w:t>Bắt nguồn từ rừng núi phía Tây của huyện Ba Tơ. Sông chảy theo hướng Tây Nam- Đông Bắc, giữa các huyện Nghĩa Hành, Tư Nghĩa, Mộ Đức đổ ra biển Đông tại cửa Cổ Lũy và cửa Đức Lợi. Sông dài khoảng 90km, trong đó 2/3 chiều dài chảy trong vùng núi có độ cao 100- 1.000m. Sông có 05 phụ lưu cấp I, 02 phụ lưu cấp II. Các phụ lưu không lớn, đáng kể là:</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b/>
          <w:i/>
          <w:iCs/>
          <w:sz w:val="26"/>
          <w:szCs w:val="26"/>
        </w:rPr>
        <w:t>Sông Liên</w:t>
      </w:r>
      <w:r w:rsidRPr="00393325">
        <w:rPr>
          <w:sz w:val="26"/>
          <w:szCs w:val="26"/>
        </w:rPr>
        <w:t> bắt nguồn từ vùng núi Tây Nam huyện Ba Tơ. Sông chảy theo hướng Tây Nam- Đông Bắc, hợp nước với sông Tô ở thị trấn Ba Tơ.</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b/>
          <w:i/>
          <w:iCs/>
          <w:sz w:val="26"/>
          <w:szCs w:val="26"/>
        </w:rPr>
        <w:t>Sông Tà Nô</w:t>
      </w:r>
      <w:r w:rsidRPr="00393325">
        <w:rPr>
          <w:iCs/>
          <w:sz w:val="26"/>
          <w:szCs w:val="26"/>
        </w:rPr>
        <w:t> </w:t>
      </w:r>
      <w:r w:rsidRPr="00393325">
        <w:rPr>
          <w:sz w:val="26"/>
          <w:szCs w:val="26"/>
        </w:rPr>
        <w:t>hay </w:t>
      </w:r>
      <w:r w:rsidRPr="00393325">
        <w:rPr>
          <w:iCs/>
          <w:sz w:val="26"/>
          <w:szCs w:val="26"/>
        </w:rPr>
        <w:t>sông Tô</w:t>
      </w:r>
      <w:r w:rsidRPr="00393325">
        <w:rPr>
          <w:sz w:val="26"/>
          <w:szCs w:val="26"/>
        </w:rPr>
        <w:t> chảy từ đồng Bia xã Ba Tô có độ cao trên 200m, theo hướng Tây- Đông, hợp với sông chính cách huyện lỵ Ba Tơ 18km về phía hạ lưu.</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b/>
          <w:i/>
          <w:iCs/>
          <w:sz w:val="26"/>
          <w:szCs w:val="26"/>
        </w:rPr>
        <w:t>Sông Mễ</w:t>
      </w:r>
      <w:r w:rsidRPr="00393325">
        <w:rPr>
          <w:sz w:val="26"/>
          <w:szCs w:val="26"/>
        </w:rPr>
        <w:t> chảy từ vùng núi Mum, phần tiếp giáp giữa hai huyện Ba Tơ và Minh Long theo hướng Tây Bắc- Đông Nam, hợp lưu tại khoảng làng Teng xã Ba Thành, dài khoả</w:t>
      </w:r>
      <w:r w:rsidR="008067D3" w:rsidRPr="00393325">
        <w:rPr>
          <w:sz w:val="26"/>
          <w:szCs w:val="26"/>
        </w:rPr>
        <w:t xml:space="preserve">ng </w:t>
      </w:r>
      <w:r w:rsidRPr="00393325">
        <w:rPr>
          <w:sz w:val="26"/>
          <w:szCs w:val="26"/>
        </w:rPr>
        <w:t xml:space="preserve">9km. Dòng chính cơ bản chảy theo hướng Tây Nam- Đông Bắc, dọc huyện Nghĩa Hành đến hết xã Hành Thiện thì sông thoát khỏi núi, chảy trên vùng đồng bằng. Tại điểm này có trạm bơm Nam sông Vệ. Đến qua đường sắt, sông chảy </w:t>
      </w:r>
      <w:r w:rsidR="008067D3" w:rsidRPr="00393325">
        <w:rPr>
          <w:sz w:val="26"/>
          <w:szCs w:val="26"/>
        </w:rPr>
        <w:t>giữa hai huyện Tư Nghĩa- Mộ Đức, c</w:t>
      </w:r>
      <w:r w:rsidRPr="00393325">
        <w:rPr>
          <w:sz w:val="26"/>
          <w:szCs w:val="26"/>
        </w:rPr>
        <w:t>uối nguồn, sông Vệ đổ ra cửa Lở và cửa Đại Cổ Lũy.</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sz w:val="26"/>
          <w:szCs w:val="26"/>
        </w:rPr>
        <w:t>Sông Vệ có một chi lưu đáng kể nhất là </w:t>
      </w:r>
      <w:r w:rsidRPr="00393325">
        <w:rPr>
          <w:iCs/>
          <w:sz w:val="26"/>
          <w:szCs w:val="26"/>
        </w:rPr>
        <w:t>sông Thoa</w:t>
      </w:r>
      <w:r w:rsidRPr="00393325">
        <w:rPr>
          <w:sz w:val="26"/>
          <w:szCs w:val="26"/>
        </w:rPr>
        <w:t>. Sông Thoa bắt đầu từ thôn Mỹ Hưng (xã Hành Thịnh, huyện Nghĩa Hành) và thôn Phú An (xã Đức Hiệp, huyện Mộ Đức) theo hướng Tây Bắc- Đông Nam đến Sa Bình (xã Phổ Minh, huyện Đức Phổ) thì nhập với sông Trà Câu rồi đổ ra biển qua cửa Mỹ Á.</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sz w:val="26"/>
          <w:szCs w:val="26"/>
        </w:rPr>
        <w:t>Ngoài ra, còn có các nhánh sông khác như sông Cây Bứa dài 15km, sông Phú Thọ dà 16km, hợp lưu với sông chính gần vùng cửa sông tạo thành hình nan quạt. Sông Phú Thọ thực chất là đoạn sông Vệ ở cuối nguồn. Nguồn của chúng chủ yếu là nước mưa của vùng tiếp giáp giữa rừng núi và đồng bằng.</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sz w:val="26"/>
          <w:szCs w:val="26"/>
        </w:rPr>
        <w:t>Sông Vệ có diện tích lưu vực 1.260km</w:t>
      </w:r>
      <w:r w:rsidRPr="00393325">
        <w:rPr>
          <w:sz w:val="26"/>
          <w:szCs w:val="26"/>
          <w:vertAlign w:val="superscript"/>
        </w:rPr>
        <w:t>2</w:t>
      </w:r>
      <w:r w:rsidRPr="00393325">
        <w:rPr>
          <w:sz w:val="26"/>
          <w:szCs w:val="26"/>
        </w:rPr>
        <w:t>, bao gồm địa hạt các huyện Ba Tơ, Minh Long, Mộ Đức, Nghĩa Hành và một phần nhỏ diện tích của huyện Tư Nghĩa. Độ cao trung bình lưu vực khoảng 170m, mật độ lưới sông 0,79km/km</w:t>
      </w:r>
      <w:r w:rsidRPr="00393325">
        <w:rPr>
          <w:sz w:val="26"/>
          <w:szCs w:val="26"/>
          <w:vertAlign w:val="superscript"/>
        </w:rPr>
        <w:t>2</w:t>
      </w:r>
      <w:r w:rsidRPr="00393325">
        <w:rPr>
          <w:sz w:val="26"/>
          <w:szCs w:val="26"/>
        </w:rPr>
        <w:t>.</w:t>
      </w:r>
    </w:p>
    <w:p w:rsidR="00070F63" w:rsidRPr="00393325" w:rsidRDefault="00070F63" w:rsidP="00BC29B3">
      <w:pPr>
        <w:pStyle w:val="ListParagraph"/>
        <w:numPr>
          <w:ilvl w:val="0"/>
          <w:numId w:val="34"/>
        </w:numPr>
        <w:shd w:val="clear" w:color="auto" w:fill="FFFFFF"/>
        <w:spacing w:before="120" w:after="120"/>
        <w:jc w:val="both"/>
        <w:rPr>
          <w:sz w:val="26"/>
          <w:szCs w:val="26"/>
        </w:rPr>
      </w:pPr>
      <w:r w:rsidRPr="00393325">
        <w:rPr>
          <w:sz w:val="26"/>
          <w:szCs w:val="26"/>
        </w:rPr>
        <w:t>Thực vật che phủ bề mặt lưu vực vùng thượng lưu phần lớn là rừng già, bụi rậm, vùng hạ lưu chủ yếu là vùng đất canh tác nông nghiệp.</w:t>
      </w:r>
    </w:p>
    <w:p w:rsidR="00070F63" w:rsidRPr="00393325" w:rsidRDefault="00070F63" w:rsidP="00A400E8">
      <w:pPr>
        <w:shd w:val="clear" w:color="auto" w:fill="FFFFFF"/>
        <w:spacing w:before="120" w:after="120"/>
        <w:jc w:val="both"/>
        <w:rPr>
          <w:b/>
          <w:bCs/>
          <w:i/>
          <w:iCs/>
          <w:sz w:val="26"/>
          <w:szCs w:val="26"/>
          <w:u w:val="single"/>
        </w:rPr>
      </w:pPr>
      <w:r w:rsidRPr="00393325">
        <w:rPr>
          <w:b/>
          <w:bCs/>
          <w:i/>
          <w:iCs/>
          <w:sz w:val="26"/>
          <w:szCs w:val="26"/>
          <w:u w:val="single"/>
        </w:rPr>
        <w:t>Sông Trà Câu</w:t>
      </w:r>
    </w:p>
    <w:p w:rsidR="00070F63" w:rsidRPr="00393325" w:rsidRDefault="00070F63" w:rsidP="00A400E8">
      <w:pPr>
        <w:shd w:val="clear" w:color="auto" w:fill="FFFFFF"/>
        <w:spacing w:before="120" w:after="120"/>
        <w:jc w:val="both"/>
        <w:rPr>
          <w:sz w:val="26"/>
          <w:szCs w:val="26"/>
        </w:rPr>
      </w:pPr>
      <w:r w:rsidRPr="00393325">
        <w:rPr>
          <w:sz w:val="26"/>
          <w:szCs w:val="26"/>
        </w:rPr>
        <w:t>Bắt nguồn từ vùng núi Ba Trang (huyện Ba Tơ), với độ cao 400m. Dòng sông chính chủ yếu chảy theo hướng Tây- Đông, đoạn trên thường gọi là sông Vực Liêm. Ở cuối nguồn, sông Trà Câu nhập lưu với sông Thoa tại Sa Bình, xã Phổ Minh, huyện Đức Phổ, rồi đổ ra cửa Mỹ Á cách đó khoảng 2,5km.</w:t>
      </w:r>
    </w:p>
    <w:p w:rsidR="00070F63" w:rsidRPr="00393325" w:rsidRDefault="00070F63" w:rsidP="00A400E8">
      <w:pPr>
        <w:shd w:val="clear" w:color="auto" w:fill="FFFFFF"/>
        <w:spacing w:before="120" w:after="120"/>
        <w:jc w:val="both"/>
        <w:rPr>
          <w:sz w:val="26"/>
          <w:szCs w:val="26"/>
        </w:rPr>
      </w:pPr>
      <w:r w:rsidRPr="00393325">
        <w:rPr>
          <w:sz w:val="26"/>
          <w:szCs w:val="26"/>
        </w:rPr>
        <w:lastRenderedPageBreak/>
        <w:t>Sông Trà Câu có diện tích lưu vực 442km</w:t>
      </w:r>
      <w:r w:rsidRPr="00393325">
        <w:rPr>
          <w:sz w:val="26"/>
          <w:szCs w:val="26"/>
          <w:vertAlign w:val="superscript"/>
        </w:rPr>
        <w:t>2</w:t>
      </w:r>
      <w:r w:rsidRPr="00393325">
        <w:rPr>
          <w:sz w:val="26"/>
          <w:szCs w:val="26"/>
        </w:rPr>
        <w:t>, chiều dài sông khoảng 32km; chiều dài lưu vực 19km và chiều rộng bình quân lưu vực 14km. Đây là con sông nhỏ nhất trong các sông kể trên, nước thường cạn kiệt về mùa khô.</w:t>
      </w:r>
    </w:p>
    <w:p w:rsidR="00070F63" w:rsidRPr="00393325" w:rsidRDefault="00070F63" w:rsidP="00A400E8">
      <w:pPr>
        <w:shd w:val="clear" w:color="auto" w:fill="FFFFFF"/>
        <w:spacing w:before="120" w:after="120"/>
        <w:jc w:val="both"/>
        <w:rPr>
          <w:sz w:val="26"/>
          <w:szCs w:val="26"/>
        </w:rPr>
      </w:pPr>
      <w:r w:rsidRPr="00393325">
        <w:rPr>
          <w:sz w:val="26"/>
          <w:szCs w:val="26"/>
        </w:rPr>
        <w:t>Lưu vực sông Trà Câu bao gồm một phần phía Đông và phía Đông Nam huyện Ba Tơ, các xã Phổ Phong, Ph</w:t>
      </w:r>
      <w:r w:rsidR="008067D3" w:rsidRPr="00393325">
        <w:rPr>
          <w:sz w:val="26"/>
          <w:szCs w:val="26"/>
        </w:rPr>
        <w:t>ổ Thuận, Phổ Nhơn huyện Đức Phổ</w:t>
      </w:r>
      <w:r w:rsidRPr="00393325">
        <w:rPr>
          <w:sz w:val="26"/>
          <w:szCs w:val="26"/>
        </w:rPr>
        <w:t>.</w:t>
      </w:r>
    </w:p>
    <w:p w:rsidR="00070F63" w:rsidRPr="00393325" w:rsidRDefault="00070F63" w:rsidP="00A400E8">
      <w:pPr>
        <w:shd w:val="clear" w:color="auto" w:fill="FFFFFF"/>
        <w:spacing w:before="120" w:after="120"/>
        <w:jc w:val="both"/>
        <w:rPr>
          <w:sz w:val="26"/>
          <w:szCs w:val="26"/>
        </w:rPr>
      </w:pPr>
      <w:r w:rsidRPr="00393325">
        <w:rPr>
          <w:sz w:val="26"/>
          <w:szCs w:val="26"/>
        </w:rPr>
        <w:t>Ngoài 4 con sông chính trên, Quảng Ngãi còn có các sông nhỏ như Trà Ích (Trà bồng), sông Cái (Tư Nghĩa), sông Phước Giang (Nghĩa Hành), sông La Vân (Đức Phổ),…</w:t>
      </w:r>
    </w:p>
    <w:p w:rsidR="00070F63" w:rsidRPr="00393325" w:rsidRDefault="00070F63" w:rsidP="00A400E8">
      <w:pPr>
        <w:shd w:val="clear" w:color="auto" w:fill="FFFFFF"/>
        <w:spacing w:before="120" w:after="120"/>
        <w:jc w:val="both"/>
        <w:rPr>
          <w:sz w:val="26"/>
          <w:szCs w:val="26"/>
        </w:rPr>
      </w:pPr>
      <w:r w:rsidRPr="00393325">
        <w:rPr>
          <w:sz w:val="26"/>
          <w:szCs w:val="26"/>
        </w:rPr>
        <w:t>Sông ngòi Quảng Ngãi đều xuất phát từ Đông Trường Sơn và chảy ra biển Đông. Dòng sông ngắn, độ dốc cao (từ 10,5 độ đến 33 độ), lòng sông cạn và hẹp nên vào mùa mưa (có lượng mưa rất nhiều) dòng chảy cường độ mạnh, thường gây ra lũ lụt lớn, gây tác hại cho sản xuất và đời sống, mặt khác cũng mang về cho đồng bằng một lượng phù sa đáng kể. Với mạng lưới sông suối dày đặc, các phụ lưu của hệ thống sông Trà Bồng, Trà Khúc, sông Vệ và Trà Câu đều bắt nguồn từ những vùng núi cao có độ dốc lớn với lượng nước nhiều là những nguồn thuỷ năng có giá trị. Ở các huyện miền núi nhân dân đã đắp đập để làm thuỷ điện.</w:t>
      </w:r>
    </w:p>
    <w:p w:rsidR="00070F63" w:rsidRPr="00393325" w:rsidRDefault="00070F63" w:rsidP="00FB3DF9">
      <w:pPr>
        <w:pStyle w:val="Heading1"/>
        <w:spacing w:before="120" w:after="120"/>
        <w:jc w:val="center"/>
        <w:rPr>
          <w:rFonts w:ascii="Times New Roman" w:eastAsia="Calibri" w:hAnsi="Times New Roman"/>
          <w:b/>
          <w:i w:val="0"/>
          <w:iCs/>
          <w:sz w:val="26"/>
          <w:szCs w:val="26"/>
        </w:rPr>
      </w:pPr>
      <w:bookmarkStart w:id="410" w:name="_Toc500768493"/>
      <w:bookmarkStart w:id="411" w:name="_Toc500842800"/>
      <w:bookmarkStart w:id="412" w:name="_Toc500856577"/>
      <w:bookmarkStart w:id="413" w:name="_Toc501214771"/>
      <w:bookmarkStart w:id="414" w:name="_Toc508008243"/>
      <w:bookmarkStart w:id="415" w:name="_Toc508008396"/>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.1</w:t>
      </w:r>
      <w:r w:rsidR="003619B1" w:rsidRPr="00393325">
        <w:rPr>
          <w:rFonts w:ascii="Times New Roman" w:eastAsia="Calibri" w:hAnsi="Times New Roman"/>
          <w:b/>
          <w:i w:val="0"/>
          <w:iCs/>
          <w:sz w:val="26"/>
          <w:szCs w:val="26"/>
        </w:rPr>
        <w:t>5</w:t>
      </w:r>
      <w:r w:rsidRPr="00393325">
        <w:rPr>
          <w:rFonts w:ascii="Times New Roman" w:eastAsia="Calibri" w:hAnsi="Times New Roman"/>
          <w:b/>
          <w:i w:val="0"/>
          <w:iCs/>
          <w:sz w:val="26"/>
          <w:szCs w:val="26"/>
        </w:rPr>
        <w:t>: Đặc trưng thủy văn các sông chính tỉnh Quảng Ngãi</w:t>
      </w:r>
      <w:bookmarkEnd w:id="410"/>
      <w:bookmarkEnd w:id="411"/>
      <w:bookmarkEnd w:id="412"/>
      <w:bookmarkEnd w:id="413"/>
      <w:bookmarkEnd w:id="414"/>
      <w:bookmarkEnd w:id="415"/>
    </w:p>
    <w:tbl>
      <w:tblPr>
        <w:tblW w:w="47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384"/>
        <w:gridCol w:w="1895"/>
        <w:gridCol w:w="2001"/>
        <w:gridCol w:w="1767"/>
        <w:gridCol w:w="1840"/>
      </w:tblGrid>
      <w:tr w:rsidR="00DE0274" w:rsidRPr="00393325" w:rsidTr="00FB3DF9">
        <w:trPr>
          <w:jc w:val="center"/>
        </w:trPr>
        <w:tc>
          <w:tcPr>
            <w:tcW w:w="779" w:type="pct"/>
            <w:shd w:val="clear" w:color="auto" w:fill="FFFFFF"/>
            <w:tcMar>
              <w:top w:w="0" w:type="dxa"/>
              <w:left w:w="108" w:type="dxa"/>
              <w:bottom w:w="0" w:type="dxa"/>
              <w:right w:w="108" w:type="dxa"/>
            </w:tcMar>
            <w:vAlign w:val="center"/>
            <w:hideMark/>
          </w:tcPr>
          <w:p w:rsidR="00070F63" w:rsidRPr="00393325" w:rsidRDefault="00070F63" w:rsidP="00CB6597">
            <w:pPr>
              <w:spacing w:line="285" w:lineRule="atLeast"/>
              <w:jc w:val="center"/>
              <w:rPr>
                <w:sz w:val="26"/>
                <w:szCs w:val="26"/>
              </w:rPr>
            </w:pPr>
            <w:r w:rsidRPr="00393325">
              <w:rPr>
                <w:b/>
                <w:bCs/>
                <w:sz w:val="26"/>
                <w:szCs w:val="26"/>
              </w:rPr>
              <w:t>Sông</w:t>
            </w:r>
          </w:p>
        </w:tc>
        <w:tc>
          <w:tcPr>
            <w:tcW w:w="1066" w:type="pct"/>
            <w:shd w:val="clear" w:color="auto" w:fill="FFFFFF"/>
            <w:tcMar>
              <w:top w:w="0" w:type="dxa"/>
              <w:left w:w="108" w:type="dxa"/>
              <w:bottom w:w="0" w:type="dxa"/>
              <w:right w:w="108" w:type="dxa"/>
            </w:tcMar>
            <w:vAlign w:val="center"/>
            <w:hideMark/>
          </w:tcPr>
          <w:p w:rsidR="00070F63" w:rsidRPr="00393325" w:rsidRDefault="00070F63" w:rsidP="00F54B5F">
            <w:pPr>
              <w:spacing w:line="285" w:lineRule="atLeast"/>
              <w:jc w:val="center"/>
              <w:rPr>
                <w:sz w:val="26"/>
                <w:szCs w:val="26"/>
              </w:rPr>
            </w:pPr>
            <w:r w:rsidRPr="00393325">
              <w:rPr>
                <w:b/>
                <w:bCs/>
                <w:sz w:val="26"/>
                <w:szCs w:val="26"/>
              </w:rPr>
              <w:t>Chiều dài sông</w:t>
            </w:r>
            <w:r w:rsidR="00F54B5F" w:rsidRPr="00393325">
              <w:rPr>
                <w:b/>
                <w:bCs/>
                <w:sz w:val="26"/>
                <w:szCs w:val="26"/>
              </w:rPr>
              <w:t xml:space="preserve"> </w:t>
            </w:r>
            <w:r w:rsidR="00F54B5F" w:rsidRPr="00393325">
              <w:rPr>
                <w:b/>
                <w:bCs/>
                <w:sz w:val="26"/>
                <w:szCs w:val="26"/>
              </w:rPr>
              <w:br/>
            </w:r>
            <w:r w:rsidRPr="00393325">
              <w:rPr>
                <w:b/>
                <w:bCs/>
                <w:sz w:val="26"/>
                <w:szCs w:val="26"/>
              </w:rPr>
              <w:t>(km)</w:t>
            </w:r>
          </w:p>
        </w:tc>
        <w:tc>
          <w:tcPr>
            <w:tcW w:w="1126" w:type="pct"/>
            <w:shd w:val="clear" w:color="auto" w:fill="FFFFFF"/>
            <w:tcMar>
              <w:top w:w="0" w:type="dxa"/>
              <w:left w:w="108" w:type="dxa"/>
              <w:bottom w:w="0" w:type="dxa"/>
              <w:right w:w="108" w:type="dxa"/>
            </w:tcMar>
            <w:vAlign w:val="center"/>
            <w:hideMark/>
          </w:tcPr>
          <w:p w:rsidR="00070F63" w:rsidRPr="00393325" w:rsidRDefault="00070F63" w:rsidP="00CB6597">
            <w:pPr>
              <w:spacing w:line="285" w:lineRule="atLeast"/>
              <w:jc w:val="center"/>
              <w:rPr>
                <w:sz w:val="26"/>
                <w:szCs w:val="26"/>
              </w:rPr>
            </w:pPr>
            <w:r w:rsidRPr="00393325">
              <w:rPr>
                <w:b/>
                <w:bCs/>
                <w:sz w:val="26"/>
                <w:szCs w:val="26"/>
              </w:rPr>
              <w:t>Chiều dài</w:t>
            </w:r>
          </w:p>
          <w:p w:rsidR="00070F63" w:rsidRPr="00393325" w:rsidRDefault="00070F63" w:rsidP="00CB6597">
            <w:pPr>
              <w:spacing w:line="285" w:lineRule="atLeast"/>
              <w:jc w:val="center"/>
              <w:rPr>
                <w:sz w:val="26"/>
                <w:szCs w:val="26"/>
              </w:rPr>
            </w:pPr>
            <w:r w:rsidRPr="00393325">
              <w:rPr>
                <w:b/>
                <w:bCs/>
                <w:sz w:val="26"/>
                <w:szCs w:val="26"/>
              </w:rPr>
              <w:t>lưu vực (km)</w:t>
            </w:r>
          </w:p>
        </w:tc>
        <w:tc>
          <w:tcPr>
            <w:tcW w:w="994" w:type="pct"/>
            <w:shd w:val="clear" w:color="auto" w:fill="FFFFFF"/>
            <w:tcMar>
              <w:top w:w="0" w:type="dxa"/>
              <w:left w:w="108" w:type="dxa"/>
              <w:bottom w:w="0" w:type="dxa"/>
              <w:right w:w="108" w:type="dxa"/>
            </w:tcMar>
            <w:vAlign w:val="center"/>
            <w:hideMark/>
          </w:tcPr>
          <w:p w:rsidR="00070F63" w:rsidRPr="00393325" w:rsidRDefault="00070F63" w:rsidP="00CB6597">
            <w:pPr>
              <w:spacing w:line="285" w:lineRule="atLeast"/>
              <w:jc w:val="center"/>
              <w:rPr>
                <w:sz w:val="26"/>
                <w:szCs w:val="26"/>
              </w:rPr>
            </w:pPr>
            <w:r w:rsidRPr="00393325">
              <w:rPr>
                <w:b/>
                <w:bCs/>
                <w:sz w:val="26"/>
                <w:szCs w:val="26"/>
              </w:rPr>
              <w:t>Chiều rộng</w:t>
            </w:r>
          </w:p>
          <w:p w:rsidR="00070F63" w:rsidRPr="00393325" w:rsidRDefault="00070F63" w:rsidP="00CB6597">
            <w:pPr>
              <w:spacing w:line="285" w:lineRule="atLeast"/>
              <w:jc w:val="center"/>
              <w:rPr>
                <w:sz w:val="26"/>
                <w:szCs w:val="26"/>
              </w:rPr>
            </w:pPr>
            <w:r w:rsidRPr="00393325">
              <w:rPr>
                <w:b/>
                <w:bCs/>
                <w:sz w:val="26"/>
                <w:szCs w:val="26"/>
              </w:rPr>
              <w:t>lưu vực (km)</w:t>
            </w:r>
          </w:p>
        </w:tc>
        <w:tc>
          <w:tcPr>
            <w:tcW w:w="103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b/>
                <w:bCs/>
                <w:sz w:val="26"/>
                <w:szCs w:val="26"/>
              </w:rPr>
              <w:t>Diện tích</w:t>
            </w:r>
          </w:p>
          <w:p w:rsidR="00070F63" w:rsidRPr="00393325" w:rsidRDefault="00070F63" w:rsidP="00CB6597">
            <w:pPr>
              <w:spacing w:line="285" w:lineRule="atLeast"/>
              <w:jc w:val="center"/>
              <w:rPr>
                <w:sz w:val="26"/>
                <w:szCs w:val="26"/>
              </w:rPr>
            </w:pPr>
            <w:r w:rsidRPr="00393325">
              <w:rPr>
                <w:b/>
                <w:bCs/>
                <w:sz w:val="26"/>
                <w:szCs w:val="26"/>
              </w:rPr>
              <w:t>lưu vực (km</w:t>
            </w:r>
            <w:r w:rsidRPr="00393325">
              <w:rPr>
                <w:b/>
                <w:bCs/>
                <w:sz w:val="26"/>
                <w:szCs w:val="26"/>
                <w:vertAlign w:val="superscript"/>
              </w:rPr>
              <w:t>2</w:t>
            </w:r>
            <w:r w:rsidRPr="00393325">
              <w:rPr>
                <w:b/>
                <w:bCs/>
                <w:sz w:val="26"/>
                <w:szCs w:val="26"/>
              </w:rPr>
              <w:t>)</w:t>
            </w:r>
          </w:p>
        </w:tc>
      </w:tr>
      <w:tr w:rsidR="00DE0274" w:rsidRPr="00393325" w:rsidTr="00FB3DF9">
        <w:trPr>
          <w:jc w:val="center"/>
        </w:trPr>
        <w:tc>
          <w:tcPr>
            <w:tcW w:w="779"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both"/>
              <w:rPr>
                <w:sz w:val="26"/>
                <w:szCs w:val="26"/>
              </w:rPr>
            </w:pPr>
            <w:r w:rsidRPr="00393325">
              <w:rPr>
                <w:sz w:val="26"/>
                <w:szCs w:val="26"/>
              </w:rPr>
              <w:t>Trà Bồng</w:t>
            </w:r>
          </w:p>
        </w:tc>
        <w:tc>
          <w:tcPr>
            <w:tcW w:w="106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45</w:t>
            </w:r>
          </w:p>
        </w:tc>
        <w:tc>
          <w:tcPr>
            <w:tcW w:w="112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56</w:t>
            </w:r>
          </w:p>
        </w:tc>
        <w:tc>
          <w:tcPr>
            <w:tcW w:w="994"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12,4</w:t>
            </w:r>
          </w:p>
        </w:tc>
        <w:tc>
          <w:tcPr>
            <w:tcW w:w="103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697</w:t>
            </w:r>
          </w:p>
        </w:tc>
      </w:tr>
      <w:tr w:rsidR="00DE0274" w:rsidRPr="00393325" w:rsidTr="00FB3DF9">
        <w:trPr>
          <w:jc w:val="center"/>
        </w:trPr>
        <w:tc>
          <w:tcPr>
            <w:tcW w:w="779"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both"/>
              <w:rPr>
                <w:sz w:val="26"/>
                <w:szCs w:val="26"/>
              </w:rPr>
            </w:pPr>
            <w:r w:rsidRPr="00393325">
              <w:rPr>
                <w:sz w:val="26"/>
                <w:szCs w:val="26"/>
              </w:rPr>
              <w:t>Trà Khúc</w:t>
            </w:r>
          </w:p>
        </w:tc>
        <w:tc>
          <w:tcPr>
            <w:tcW w:w="106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135</w:t>
            </w:r>
          </w:p>
        </w:tc>
        <w:tc>
          <w:tcPr>
            <w:tcW w:w="112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​123</w:t>
            </w:r>
          </w:p>
        </w:tc>
        <w:tc>
          <w:tcPr>
            <w:tcW w:w="994"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26,3</w:t>
            </w:r>
          </w:p>
        </w:tc>
        <w:tc>
          <w:tcPr>
            <w:tcW w:w="103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3.240</w:t>
            </w:r>
          </w:p>
        </w:tc>
      </w:tr>
      <w:tr w:rsidR="00DE0274" w:rsidRPr="00393325" w:rsidTr="00FB3DF9">
        <w:trPr>
          <w:jc w:val="center"/>
        </w:trPr>
        <w:tc>
          <w:tcPr>
            <w:tcW w:w="779"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both"/>
              <w:rPr>
                <w:sz w:val="26"/>
                <w:szCs w:val="26"/>
              </w:rPr>
            </w:pPr>
            <w:r w:rsidRPr="00393325">
              <w:rPr>
                <w:sz w:val="26"/>
                <w:szCs w:val="26"/>
              </w:rPr>
              <w:t>Sông Vệ</w:t>
            </w:r>
          </w:p>
        </w:tc>
        <w:tc>
          <w:tcPr>
            <w:tcW w:w="106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90</w:t>
            </w:r>
          </w:p>
        </w:tc>
        <w:tc>
          <w:tcPr>
            <w:tcW w:w="112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70</w:t>
            </w:r>
          </w:p>
        </w:tc>
        <w:tc>
          <w:tcPr>
            <w:tcW w:w="994"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18,0</w:t>
            </w:r>
          </w:p>
        </w:tc>
        <w:tc>
          <w:tcPr>
            <w:tcW w:w="103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1.260</w:t>
            </w:r>
          </w:p>
        </w:tc>
      </w:tr>
      <w:tr w:rsidR="00DE0274" w:rsidRPr="00393325" w:rsidTr="00FB3DF9">
        <w:trPr>
          <w:jc w:val="center"/>
        </w:trPr>
        <w:tc>
          <w:tcPr>
            <w:tcW w:w="779"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both"/>
              <w:rPr>
                <w:sz w:val="26"/>
                <w:szCs w:val="26"/>
              </w:rPr>
            </w:pPr>
            <w:r w:rsidRPr="00393325">
              <w:rPr>
                <w:sz w:val="26"/>
                <w:szCs w:val="26"/>
              </w:rPr>
              <w:t>Trà Câu</w:t>
            </w:r>
          </w:p>
        </w:tc>
        <w:tc>
          <w:tcPr>
            <w:tcW w:w="106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32</w:t>
            </w:r>
          </w:p>
        </w:tc>
        <w:tc>
          <w:tcPr>
            <w:tcW w:w="112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19</w:t>
            </w:r>
          </w:p>
        </w:tc>
        <w:tc>
          <w:tcPr>
            <w:tcW w:w="994"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14,0</w:t>
            </w:r>
          </w:p>
        </w:tc>
        <w:tc>
          <w:tcPr>
            <w:tcW w:w="1036" w:type="pct"/>
            <w:shd w:val="clear" w:color="auto" w:fill="FFFFFF"/>
            <w:tcMar>
              <w:top w:w="0" w:type="dxa"/>
              <w:left w:w="108" w:type="dxa"/>
              <w:bottom w:w="0" w:type="dxa"/>
              <w:right w:w="108" w:type="dxa"/>
            </w:tcMar>
            <w:hideMark/>
          </w:tcPr>
          <w:p w:rsidR="00070F63" w:rsidRPr="00393325" w:rsidRDefault="00070F63" w:rsidP="00CB6597">
            <w:pPr>
              <w:spacing w:line="285" w:lineRule="atLeast"/>
              <w:jc w:val="center"/>
              <w:rPr>
                <w:sz w:val="26"/>
                <w:szCs w:val="26"/>
              </w:rPr>
            </w:pPr>
            <w:r w:rsidRPr="00393325">
              <w:rPr>
                <w:sz w:val="26"/>
                <w:szCs w:val="26"/>
              </w:rPr>
              <w:t>442</w:t>
            </w:r>
          </w:p>
        </w:tc>
      </w:tr>
    </w:tbl>
    <w:p w:rsidR="007A3A93" w:rsidRPr="00393325" w:rsidRDefault="007A3A93" w:rsidP="00173A04">
      <w:pPr>
        <w:pStyle w:val="Heading1"/>
        <w:jc w:val="center"/>
        <w:rPr>
          <w:rFonts w:ascii="Times New Roman" w:eastAsia="Calibri" w:hAnsi="Times New Roman"/>
          <w:b/>
          <w:i w:val="0"/>
          <w:iCs/>
          <w:sz w:val="26"/>
          <w:szCs w:val="26"/>
        </w:rPr>
      </w:pPr>
      <w:bookmarkStart w:id="416" w:name="_Toc494879092"/>
      <w:bookmarkStart w:id="417" w:name="_Toc475856048"/>
      <w:bookmarkStart w:id="418" w:name="_Toc478052618"/>
      <w:bookmarkEnd w:id="323"/>
      <w:bookmarkEnd w:id="324"/>
      <w:bookmarkEnd w:id="325"/>
      <w:bookmarkEnd w:id="326"/>
      <w:bookmarkEnd w:id="327"/>
      <w:bookmarkEnd w:id="328"/>
    </w:p>
    <w:p w:rsidR="00DA0C0D" w:rsidRPr="00393325" w:rsidRDefault="00DA0C0D" w:rsidP="00DA0C0D">
      <w:pPr>
        <w:rPr>
          <w:rFonts w:eastAsia="Calibri"/>
          <w:sz w:val="26"/>
          <w:szCs w:val="26"/>
        </w:rPr>
      </w:pPr>
      <w:r w:rsidRPr="00393325">
        <w:rPr>
          <w:rFonts w:eastAsia="Calibri"/>
          <w:sz w:val="26"/>
          <w:szCs w:val="26"/>
        </w:rPr>
        <w:t xml:space="preserve">Đặc trưng thủy văn của 10 hồ trong </w:t>
      </w:r>
      <w:r w:rsidR="007C2031" w:rsidRPr="00393325">
        <w:rPr>
          <w:rFonts w:eastAsia="Calibri"/>
          <w:sz w:val="26"/>
          <w:szCs w:val="26"/>
        </w:rPr>
        <w:t>Dự án</w:t>
      </w:r>
      <w:r w:rsidRPr="00393325">
        <w:rPr>
          <w:rFonts w:eastAsia="Calibri"/>
          <w:sz w:val="26"/>
          <w:szCs w:val="26"/>
        </w:rPr>
        <w:t xml:space="preserve"> được trình bày trong các bảng sau:</w:t>
      </w:r>
    </w:p>
    <w:p w:rsidR="00070F63" w:rsidRPr="00393325" w:rsidRDefault="00AD6258" w:rsidP="001238DF">
      <w:pPr>
        <w:pStyle w:val="Heading1"/>
        <w:spacing w:before="120" w:after="120"/>
        <w:jc w:val="center"/>
        <w:rPr>
          <w:rFonts w:ascii="Times New Roman" w:eastAsia="Calibri" w:hAnsi="Times New Roman"/>
          <w:b/>
          <w:i w:val="0"/>
          <w:iCs/>
          <w:sz w:val="26"/>
          <w:szCs w:val="26"/>
        </w:rPr>
      </w:pPr>
      <w:bookmarkStart w:id="419" w:name="_Toc500768494"/>
      <w:bookmarkStart w:id="420" w:name="_Toc500842801"/>
      <w:bookmarkStart w:id="421" w:name="_Toc500856578"/>
      <w:bookmarkStart w:id="422" w:name="_Toc501214772"/>
      <w:bookmarkStart w:id="423" w:name="_Toc508008244"/>
      <w:bookmarkStart w:id="424" w:name="_Toc508008397"/>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.1</w:t>
      </w:r>
      <w:bookmarkEnd w:id="416"/>
      <w:r w:rsidR="003619B1" w:rsidRPr="00393325">
        <w:rPr>
          <w:rFonts w:ascii="Times New Roman" w:eastAsia="Calibri" w:hAnsi="Times New Roman"/>
          <w:b/>
          <w:i w:val="0"/>
          <w:iCs/>
          <w:sz w:val="26"/>
          <w:szCs w:val="26"/>
        </w:rPr>
        <w:t>6</w:t>
      </w:r>
      <w:r w:rsidR="007A3A93" w:rsidRPr="00393325">
        <w:rPr>
          <w:rFonts w:ascii="Times New Roman" w:eastAsia="Calibri" w:hAnsi="Times New Roman"/>
          <w:b/>
          <w:i w:val="0"/>
          <w:iCs/>
          <w:sz w:val="26"/>
          <w:szCs w:val="26"/>
        </w:rPr>
        <w:t>: Đặc trưng thủy văn các hồ</w:t>
      </w:r>
      <w:bookmarkEnd w:id="419"/>
      <w:bookmarkEnd w:id="420"/>
      <w:bookmarkEnd w:id="421"/>
      <w:bookmarkEnd w:id="422"/>
      <w:bookmarkEnd w:id="423"/>
      <w:bookmarkEnd w:id="424"/>
    </w:p>
    <w:tbl>
      <w:tblPr>
        <w:tblW w:w="48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557"/>
        <w:gridCol w:w="656"/>
        <w:gridCol w:w="642"/>
        <w:gridCol w:w="623"/>
        <w:gridCol w:w="756"/>
        <w:gridCol w:w="582"/>
        <w:gridCol w:w="582"/>
        <w:gridCol w:w="756"/>
        <w:gridCol w:w="636"/>
        <w:gridCol w:w="582"/>
        <w:gridCol w:w="582"/>
        <w:gridCol w:w="596"/>
      </w:tblGrid>
      <w:tr w:rsidR="000A6AFE" w:rsidRPr="00393325" w:rsidTr="000A6AFE">
        <w:trPr>
          <w:trHeight w:hRule="exact" w:val="340"/>
          <w:tblHeader/>
          <w:jc w:val="center"/>
        </w:trPr>
        <w:tc>
          <w:tcPr>
            <w:tcW w:w="218" w:type="pct"/>
            <w:vMerge w:val="restart"/>
            <w:vAlign w:val="center"/>
          </w:tcPr>
          <w:p w:rsidR="007A3A93" w:rsidRPr="00393325" w:rsidRDefault="007A3A93" w:rsidP="000A6AFE">
            <w:pPr>
              <w:spacing w:before="60" w:after="60"/>
              <w:jc w:val="center"/>
              <w:rPr>
                <w:rFonts w:eastAsia="Calibri"/>
                <w:b/>
                <w:bCs/>
              </w:rPr>
            </w:pPr>
            <w:r w:rsidRPr="00393325">
              <w:rPr>
                <w:b/>
                <w:bCs/>
              </w:rPr>
              <w:t>TT</w:t>
            </w:r>
          </w:p>
        </w:tc>
        <w:tc>
          <w:tcPr>
            <w:tcW w:w="1043" w:type="pct"/>
            <w:vMerge w:val="restart"/>
            <w:vAlign w:val="center"/>
          </w:tcPr>
          <w:p w:rsidR="007A3A93" w:rsidRPr="00393325" w:rsidRDefault="00DA0C0D" w:rsidP="000A6AFE">
            <w:pPr>
              <w:spacing w:before="60" w:after="60"/>
              <w:jc w:val="center"/>
              <w:rPr>
                <w:rFonts w:eastAsia="Calibri"/>
                <w:b/>
                <w:bCs/>
              </w:rPr>
            </w:pPr>
            <w:r w:rsidRPr="00393325">
              <w:rPr>
                <w:b/>
                <w:bCs/>
              </w:rPr>
              <w:t>Thông số kỹ thuật</w:t>
            </w:r>
          </w:p>
        </w:tc>
        <w:tc>
          <w:tcPr>
            <w:tcW w:w="268" w:type="pct"/>
            <w:vMerge w:val="restart"/>
            <w:vAlign w:val="center"/>
          </w:tcPr>
          <w:p w:rsidR="007A3A93" w:rsidRPr="00393325" w:rsidRDefault="000A6AFE" w:rsidP="000A6AFE">
            <w:pPr>
              <w:spacing w:before="60" w:after="60"/>
              <w:jc w:val="center"/>
              <w:rPr>
                <w:rFonts w:eastAsia="Calibri"/>
                <w:b/>
                <w:bCs/>
              </w:rPr>
            </w:pPr>
            <w:r w:rsidRPr="00393325">
              <w:rPr>
                <w:b/>
                <w:bCs/>
              </w:rPr>
              <w:t>Đơn</w:t>
            </w:r>
            <w:r w:rsidRPr="00393325">
              <w:rPr>
                <w:b/>
                <w:bCs/>
              </w:rPr>
              <w:br/>
              <w:t xml:space="preserve"> vị</w:t>
            </w:r>
          </w:p>
        </w:tc>
        <w:tc>
          <w:tcPr>
            <w:tcW w:w="3471" w:type="pct"/>
            <w:gridSpan w:val="10"/>
            <w:vAlign w:val="center"/>
          </w:tcPr>
          <w:p w:rsidR="007A3A93" w:rsidRPr="00393325" w:rsidRDefault="00DA0C0D" w:rsidP="000A6AFE">
            <w:pPr>
              <w:spacing w:before="60" w:after="60"/>
              <w:jc w:val="center"/>
              <w:rPr>
                <w:b/>
                <w:bCs/>
              </w:rPr>
            </w:pPr>
            <w:r w:rsidRPr="00393325">
              <w:rPr>
                <w:b/>
                <w:bCs/>
              </w:rPr>
              <w:t>Giá trị</w:t>
            </w:r>
          </w:p>
        </w:tc>
      </w:tr>
      <w:tr w:rsidR="000A6AFE" w:rsidRPr="00393325" w:rsidTr="000750EB">
        <w:trPr>
          <w:trHeight w:hRule="exact" w:val="643"/>
          <w:tblHeader/>
          <w:jc w:val="center"/>
        </w:trPr>
        <w:tc>
          <w:tcPr>
            <w:tcW w:w="218" w:type="pct"/>
            <w:vMerge/>
            <w:vAlign w:val="center"/>
          </w:tcPr>
          <w:p w:rsidR="007A3A93" w:rsidRPr="00393325" w:rsidRDefault="007A3A93" w:rsidP="000A6AFE">
            <w:pPr>
              <w:spacing w:before="60" w:after="60"/>
              <w:jc w:val="center"/>
              <w:rPr>
                <w:rFonts w:eastAsia="Calibri"/>
                <w:b/>
                <w:bCs/>
              </w:rPr>
            </w:pPr>
          </w:p>
        </w:tc>
        <w:tc>
          <w:tcPr>
            <w:tcW w:w="1043" w:type="pct"/>
            <w:vMerge/>
            <w:vAlign w:val="center"/>
          </w:tcPr>
          <w:p w:rsidR="007A3A93" w:rsidRPr="00393325" w:rsidRDefault="007A3A93" w:rsidP="000A6AFE">
            <w:pPr>
              <w:spacing w:before="60" w:after="60"/>
              <w:jc w:val="center"/>
              <w:rPr>
                <w:rFonts w:eastAsia="Calibri"/>
                <w:b/>
                <w:bCs/>
              </w:rPr>
            </w:pPr>
          </w:p>
        </w:tc>
        <w:tc>
          <w:tcPr>
            <w:tcW w:w="268" w:type="pct"/>
            <w:vMerge/>
            <w:vAlign w:val="center"/>
          </w:tcPr>
          <w:p w:rsidR="007A3A93" w:rsidRPr="00393325" w:rsidRDefault="007A3A93" w:rsidP="000A6AFE">
            <w:pPr>
              <w:spacing w:before="60" w:after="60"/>
              <w:jc w:val="center"/>
              <w:rPr>
                <w:rFonts w:eastAsia="Calibri"/>
                <w:b/>
                <w:bCs/>
              </w:rPr>
            </w:pPr>
          </w:p>
        </w:tc>
        <w:tc>
          <w:tcPr>
            <w:tcW w:w="339"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Liệt Sơn</w:t>
            </w:r>
          </w:p>
        </w:tc>
        <w:tc>
          <w:tcPr>
            <w:tcW w:w="352"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Hóc</w:t>
            </w:r>
            <w:r w:rsidR="000A6AFE" w:rsidRPr="00393325">
              <w:rPr>
                <w:rFonts w:eastAsia="Calibri"/>
                <w:b/>
                <w:bCs/>
              </w:rPr>
              <w:t xml:space="preserve"> </w:t>
            </w:r>
            <w:r w:rsidRPr="00393325">
              <w:rPr>
                <w:rFonts w:eastAsia="Calibri"/>
                <w:b/>
                <w:bCs/>
              </w:rPr>
              <w:t>Cơ</w:t>
            </w:r>
          </w:p>
        </w:tc>
        <w:tc>
          <w:tcPr>
            <w:tcW w:w="367"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Cây Khế</w:t>
            </w:r>
          </w:p>
        </w:tc>
        <w:tc>
          <w:tcPr>
            <w:tcW w:w="348"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Hóc Khế</w:t>
            </w:r>
          </w:p>
        </w:tc>
        <w:tc>
          <w:tcPr>
            <w:tcW w:w="336" w:type="pct"/>
            <w:vAlign w:val="center"/>
          </w:tcPr>
          <w:p w:rsidR="007A3A93" w:rsidRPr="00393325" w:rsidRDefault="000A6AFE" w:rsidP="000A6AFE">
            <w:pPr>
              <w:spacing w:before="60" w:after="60"/>
              <w:ind w:left="-57" w:right="-57"/>
              <w:jc w:val="center"/>
              <w:rPr>
                <w:rFonts w:eastAsia="Calibri"/>
                <w:b/>
                <w:bCs/>
              </w:rPr>
            </w:pPr>
            <w:r w:rsidRPr="00393325">
              <w:rPr>
                <w:rFonts w:eastAsia="Calibri"/>
                <w:b/>
                <w:bCs/>
              </w:rPr>
              <w:t xml:space="preserve">Liên </w:t>
            </w:r>
            <w:r w:rsidR="007A3A93" w:rsidRPr="00393325">
              <w:rPr>
                <w:rFonts w:eastAsia="Calibri"/>
                <w:b/>
                <w:bCs/>
              </w:rPr>
              <w:t>Trì</w:t>
            </w:r>
          </w:p>
        </w:tc>
        <w:tc>
          <w:tcPr>
            <w:tcW w:w="386"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An Phong</w:t>
            </w:r>
          </w:p>
        </w:tc>
        <w:tc>
          <w:tcPr>
            <w:tcW w:w="349"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Gò Lang</w:t>
            </w:r>
          </w:p>
        </w:tc>
        <w:tc>
          <w:tcPr>
            <w:tcW w:w="306"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Hố Đá</w:t>
            </w:r>
          </w:p>
        </w:tc>
        <w:tc>
          <w:tcPr>
            <w:tcW w:w="348"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Hóc Bứa</w:t>
            </w:r>
          </w:p>
        </w:tc>
        <w:tc>
          <w:tcPr>
            <w:tcW w:w="340" w:type="pct"/>
            <w:vAlign w:val="center"/>
          </w:tcPr>
          <w:p w:rsidR="007A3A93" w:rsidRPr="00393325" w:rsidRDefault="007A3A93" w:rsidP="000A6AFE">
            <w:pPr>
              <w:spacing w:before="60" w:after="60"/>
              <w:ind w:left="-57" w:right="-57"/>
              <w:jc w:val="center"/>
              <w:rPr>
                <w:rFonts w:eastAsia="Calibri"/>
                <w:b/>
                <w:bCs/>
              </w:rPr>
            </w:pPr>
            <w:r w:rsidRPr="00393325">
              <w:rPr>
                <w:rFonts w:eastAsia="Calibri"/>
                <w:b/>
                <w:bCs/>
              </w:rPr>
              <w:t>Hố Hiểu</w:t>
            </w:r>
          </w:p>
        </w:tc>
      </w:tr>
      <w:tr w:rsidR="000A6AFE" w:rsidRPr="00393325" w:rsidTr="00F479F9">
        <w:trPr>
          <w:trHeight w:hRule="exact" w:val="409"/>
          <w:tblHeader/>
          <w:jc w:val="center"/>
        </w:trPr>
        <w:tc>
          <w:tcPr>
            <w:tcW w:w="218" w:type="pct"/>
            <w:vAlign w:val="center"/>
          </w:tcPr>
          <w:p w:rsidR="007A3A93" w:rsidRPr="00393325" w:rsidRDefault="007A3A93" w:rsidP="000A6AFE">
            <w:pPr>
              <w:spacing w:before="60" w:after="60"/>
              <w:jc w:val="center"/>
              <w:rPr>
                <w:bCs/>
              </w:rPr>
            </w:pPr>
            <w:r w:rsidRPr="00393325">
              <w:rPr>
                <w:bCs/>
              </w:rPr>
              <w:t>1</w:t>
            </w:r>
          </w:p>
        </w:tc>
        <w:tc>
          <w:tcPr>
            <w:tcW w:w="1043" w:type="pct"/>
            <w:vAlign w:val="center"/>
          </w:tcPr>
          <w:p w:rsidR="007A3A93" w:rsidRPr="00393325" w:rsidRDefault="007A3A93" w:rsidP="000A6AFE">
            <w:pPr>
              <w:spacing w:before="60" w:after="60"/>
            </w:pPr>
            <w:r w:rsidRPr="00393325">
              <w:t>Diện tích lưu vực</w:t>
            </w:r>
          </w:p>
        </w:tc>
        <w:tc>
          <w:tcPr>
            <w:tcW w:w="268" w:type="pct"/>
            <w:vAlign w:val="center"/>
          </w:tcPr>
          <w:p w:rsidR="007A3A93" w:rsidRPr="00393325" w:rsidRDefault="007A3A93" w:rsidP="000A6AFE">
            <w:pPr>
              <w:spacing w:before="60" w:after="60"/>
              <w:jc w:val="center"/>
              <w:rPr>
                <w:rFonts w:eastAsia="Calibri"/>
                <w:bCs/>
              </w:rPr>
            </w:pPr>
            <w:r w:rsidRPr="00393325">
              <w:t>km</w:t>
            </w:r>
            <w:r w:rsidRPr="00393325">
              <w:rPr>
                <w:vertAlign w:val="superscript"/>
              </w:rPr>
              <w:t>2</w:t>
            </w:r>
          </w:p>
        </w:tc>
        <w:tc>
          <w:tcPr>
            <w:tcW w:w="339"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36,80</w:t>
            </w:r>
          </w:p>
        </w:tc>
        <w:tc>
          <w:tcPr>
            <w:tcW w:w="352"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0,33</w:t>
            </w:r>
          </w:p>
        </w:tc>
        <w:tc>
          <w:tcPr>
            <w:tcW w:w="367"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3,45</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0,60</w:t>
            </w:r>
          </w:p>
        </w:tc>
        <w:tc>
          <w:tcPr>
            <w:tcW w:w="33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1,75</w:t>
            </w:r>
          </w:p>
        </w:tc>
        <w:tc>
          <w:tcPr>
            <w:tcW w:w="38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3,15</w:t>
            </w:r>
          </w:p>
        </w:tc>
        <w:tc>
          <w:tcPr>
            <w:tcW w:w="349"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0,89</w:t>
            </w:r>
          </w:p>
        </w:tc>
        <w:tc>
          <w:tcPr>
            <w:tcW w:w="30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1,20</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0,75</w:t>
            </w:r>
          </w:p>
        </w:tc>
        <w:tc>
          <w:tcPr>
            <w:tcW w:w="340"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0,72</w:t>
            </w:r>
          </w:p>
        </w:tc>
      </w:tr>
      <w:tr w:rsidR="000A6AFE" w:rsidRPr="00393325" w:rsidTr="000750EB">
        <w:trPr>
          <w:trHeight w:hRule="exact" w:val="724"/>
          <w:tblHeader/>
          <w:jc w:val="center"/>
        </w:trPr>
        <w:tc>
          <w:tcPr>
            <w:tcW w:w="218" w:type="pct"/>
            <w:vAlign w:val="center"/>
          </w:tcPr>
          <w:p w:rsidR="007A3A93" w:rsidRPr="00393325" w:rsidRDefault="007A3A93" w:rsidP="000A6AFE">
            <w:pPr>
              <w:spacing w:before="60" w:after="60"/>
              <w:jc w:val="center"/>
              <w:rPr>
                <w:bCs/>
              </w:rPr>
            </w:pPr>
            <w:r w:rsidRPr="00393325">
              <w:rPr>
                <w:bCs/>
              </w:rPr>
              <w:t>2</w:t>
            </w:r>
          </w:p>
        </w:tc>
        <w:tc>
          <w:tcPr>
            <w:tcW w:w="1043" w:type="pct"/>
            <w:vAlign w:val="center"/>
          </w:tcPr>
          <w:p w:rsidR="007A3A93" w:rsidRPr="00393325" w:rsidRDefault="007A3A93" w:rsidP="000A6AFE">
            <w:pPr>
              <w:spacing w:before="60" w:after="60"/>
            </w:pPr>
            <w:r w:rsidRPr="00393325">
              <w:t>Sử dụng số liệu trạm khí tượng</w:t>
            </w:r>
          </w:p>
        </w:tc>
        <w:tc>
          <w:tcPr>
            <w:tcW w:w="268" w:type="pct"/>
            <w:vAlign w:val="center"/>
          </w:tcPr>
          <w:p w:rsidR="007A3A93" w:rsidRPr="00393325" w:rsidRDefault="007A3A93" w:rsidP="000A6AFE">
            <w:pPr>
              <w:spacing w:before="60" w:after="60"/>
              <w:jc w:val="center"/>
            </w:pPr>
          </w:p>
        </w:tc>
        <w:tc>
          <w:tcPr>
            <w:tcW w:w="339"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Đức Phổ</w:t>
            </w:r>
          </w:p>
        </w:tc>
        <w:tc>
          <w:tcPr>
            <w:tcW w:w="352"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Trà Bồng</w:t>
            </w:r>
          </w:p>
        </w:tc>
        <w:tc>
          <w:tcPr>
            <w:tcW w:w="367"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Sa Huỳnh</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c>
          <w:tcPr>
            <w:tcW w:w="33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c>
          <w:tcPr>
            <w:tcW w:w="38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Trà Bồng</w:t>
            </w:r>
          </w:p>
        </w:tc>
        <w:tc>
          <w:tcPr>
            <w:tcW w:w="349"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c>
          <w:tcPr>
            <w:tcW w:w="30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c>
          <w:tcPr>
            <w:tcW w:w="340"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Q. Ngãi</w:t>
            </w:r>
          </w:p>
        </w:tc>
      </w:tr>
      <w:tr w:rsidR="000A6AFE" w:rsidRPr="00393325" w:rsidTr="00F479F9">
        <w:trPr>
          <w:trHeight w:hRule="exact" w:val="354"/>
          <w:tblHeader/>
          <w:jc w:val="center"/>
        </w:trPr>
        <w:tc>
          <w:tcPr>
            <w:tcW w:w="218" w:type="pct"/>
            <w:vAlign w:val="center"/>
          </w:tcPr>
          <w:p w:rsidR="007A3A93" w:rsidRPr="00393325" w:rsidRDefault="007A3A93" w:rsidP="000A6AFE">
            <w:pPr>
              <w:spacing w:before="60" w:after="60"/>
              <w:jc w:val="center"/>
              <w:rPr>
                <w:bCs/>
              </w:rPr>
            </w:pPr>
            <w:r w:rsidRPr="00393325">
              <w:rPr>
                <w:bCs/>
              </w:rPr>
              <w:t>3</w:t>
            </w:r>
          </w:p>
        </w:tc>
        <w:tc>
          <w:tcPr>
            <w:tcW w:w="1043" w:type="pct"/>
            <w:vAlign w:val="center"/>
          </w:tcPr>
          <w:p w:rsidR="007A3A93" w:rsidRPr="00393325" w:rsidRDefault="007A3A93" w:rsidP="000A6AFE">
            <w:pPr>
              <w:spacing w:before="60" w:after="60"/>
            </w:pPr>
            <w:r w:rsidRPr="00393325">
              <w:t>Lượng mưa bình quân năm X0</w:t>
            </w:r>
          </w:p>
        </w:tc>
        <w:tc>
          <w:tcPr>
            <w:tcW w:w="268" w:type="pct"/>
            <w:vAlign w:val="center"/>
          </w:tcPr>
          <w:p w:rsidR="007A3A93" w:rsidRPr="00393325" w:rsidRDefault="007A3A93" w:rsidP="000A6AFE">
            <w:pPr>
              <w:spacing w:before="60" w:after="60"/>
              <w:jc w:val="center"/>
              <w:rPr>
                <w:rFonts w:eastAsia="Calibri"/>
                <w:bCs/>
              </w:rPr>
            </w:pPr>
            <w:r w:rsidRPr="00393325">
              <w:t>mm</w:t>
            </w:r>
          </w:p>
        </w:tc>
        <w:tc>
          <w:tcPr>
            <w:tcW w:w="339" w:type="pct"/>
            <w:vAlign w:val="center"/>
          </w:tcPr>
          <w:p w:rsidR="007A3A93" w:rsidRPr="00393325" w:rsidRDefault="007A3A93" w:rsidP="000A6AFE">
            <w:pPr>
              <w:spacing w:before="60" w:after="60"/>
              <w:ind w:left="-57" w:right="-57"/>
              <w:jc w:val="center"/>
              <w:rPr>
                <w:rFonts w:eastAsia="Calibri"/>
                <w:bCs/>
              </w:rPr>
            </w:pPr>
          </w:p>
        </w:tc>
        <w:tc>
          <w:tcPr>
            <w:tcW w:w="352"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3519</w:t>
            </w:r>
          </w:p>
        </w:tc>
        <w:tc>
          <w:tcPr>
            <w:tcW w:w="367"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1886</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c>
          <w:tcPr>
            <w:tcW w:w="33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c>
          <w:tcPr>
            <w:tcW w:w="38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3519</w:t>
            </w:r>
          </w:p>
        </w:tc>
        <w:tc>
          <w:tcPr>
            <w:tcW w:w="349"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c>
          <w:tcPr>
            <w:tcW w:w="306"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c>
          <w:tcPr>
            <w:tcW w:w="348"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c>
          <w:tcPr>
            <w:tcW w:w="340" w:type="pct"/>
            <w:vAlign w:val="center"/>
          </w:tcPr>
          <w:p w:rsidR="007A3A93" w:rsidRPr="00393325" w:rsidRDefault="007A3A93" w:rsidP="000A6AFE">
            <w:pPr>
              <w:spacing w:before="60" w:after="60"/>
              <w:ind w:left="-57" w:right="-57"/>
              <w:jc w:val="center"/>
              <w:rPr>
                <w:rFonts w:eastAsia="Calibri"/>
                <w:bCs/>
              </w:rPr>
            </w:pPr>
            <w:r w:rsidRPr="00393325">
              <w:rPr>
                <w:rFonts w:eastAsia="Calibri"/>
                <w:bCs/>
              </w:rPr>
              <w:t>2520</w:t>
            </w:r>
          </w:p>
        </w:tc>
      </w:tr>
    </w:tbl>
    <w:p w:rsidR="00F479F9" w:rsidRPr="00393325" w:rsidRDefault="00F479F9" w:rsidP="00FB3DF9">
      <w:pPr>
        <w:spacing w:after="120"/>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B3DF9" w:rsidRPr="00393325">
        <w:rPr>
          <w:rFonts w:eastAsia="Calibri"/>
          <w:i/>
          <w:iCs/>
          <w:sz w:val="26"/>
          <w:szCs w:val="26"/>
        </w:rPr>
        <w:t>, 2017</w:t>
      </w:r>
    </w:p>
    <w:p w:rsidR="007A3A93" w:rsidRPr="00393325" w:rsidRDefault="00DA0C0D" w:rsidP="001238DF">
      <w:pPr>
        <w:pStyle w:val="Heading1"/>
        <w:spacing w:before="120" w:after="120"/>
        <w:jc w:val="center"/>
        <w:rPr>
          <w:rFonts w:ascii="Times New Roman" w:eastAsia="Calibri" w:hAnsi="Times New Roman"/>
          <w:b/>
          <w:i w:val="0"/>
          <w:iCs/>
          <w:sz w:val="26"/>
          <w:szCs w:val="26"/>
        </w:rPr>
      </w:pPr>
      <w:bookmarkStart w:id="425" w:name="_Toc500768495"/>
      <w:bookmarkStart w:id="426" w:name="_Toc500842802"/>
      <w:bookmarkStart w:id="427" w:name="_Toc500856579"/>
      <w:bookmarkStart w:id="428" w:name="_Toc501214773"/>
      <w:bookmarkStart w:id="429" w:name="_Toc508008245"/>
      <w:bookmarkStart w:id="430" w:name="_Toc508008398"/>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003619B1" w:rsidRPr="00393325">
        <w:rPr>
          <w:rFonts w:ascii="Times New Roman" w:eastAsia="Calibri" w:hAnsi="Times New Roman"/>
          <w:b/>
          <w:i w:val="0"/>
          <w:iCs/>
          <w:sz w:val="26"/>
          <w:szCs w:val="26"/>
        </w:rPr>
        <w:t>.17</w:t>
      </w:r>
      <w:r w:rsidRPr="00393325">
        <w:rPr>
          <w:rFonts w:ascii="Times New Roman" w:eastAsia="Calibri" w:hAnsi="Times New Roman"/>
          <w:b/>
          <w:i w:val="0"/>
          <w:iCs/>
          <w:sz w:val="26"/>
          <w:szCs w:val="26"/>
        </w:rPr>
        <w:t xml:space="preserve">: </w:t>
      </w:r>
      <w:r w:rsidR="007A3A93" w:rsidRPr="00393325">
        <w:rPr>
          <w:rFonts w:ascii="Times New Roman" w:eastAsia="Calibri" w:hAnsi="Times New Roman"/>
          <w:b/>
          <w:i w:val="0"/>
          <w:iCs/>
          <w:sz w:val="26"/>
          <w:szCs w:val="26"/>
        </w:rPr>
        <w:t>Kết quả phân phối dòng chảy năm tần suất P=85%.</w:t>
      </w:r>
      <w:bookmarkEnd w:id="425"/>
      <w:bookmarkEnd w:id="426"/>
      <w:bookmarkEnd w:id="427"/>
      <w:bookmarkEnd w:id="428"/>
      <w:bookmarkEnd w:id="429"/>
      <w:bookmarkEnd w:id="430"/>
    </w:p>
    <w:tbl>
      <w:tblPr>
        <w:tblW w:w="488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75"/>
        <w:gridCol w:w="934"/>
        <w:gridCol w:w="657"/>
        <w:gridCol w:w="550"/>
        <w:gridCol w:w="550"/>
        <w:gridCol w:w="548"/>
        <w:gridCol w:w="548"/>
        <w:gridCol w:w="548"/>
        <w:gridCol w:w="548"/>
        <w:gridCol w:w="548"/>
        <w:gridCol w:w="548"/>
        <w:gridCol w:w="657"/>
        <w:gridCol w:w="657"/>
        <w:gridCol w:w="657"/>
      </w:tblGrid>
      <w:tr w:rsidR="00070826" w:rsidRPr="00393325" w:rsidTr="001238DF">
        <w:trPr>
          <w:trHeight w:val="369"/>
          <w:tblHeader/>
          <w:jc w:val="center"/>
        </w:trPr>
        <w:tc>
          <w:tcPr>
            <w:tcW w:w="541"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Công trình</w:t>
            </w:r>
          </w:p>
        </w:tc>
        <w:tc>
          <w:tcPr>
            <w:tcW w:w="530" w:type="pct"/>
            <w:shd w:val="clear" w:color="auto" w:fill="auto"/>
            <w:noWrap/>
            <w:tcMar>
              <w:top w:w="28" w:type="dxa"/>
              <w:left w:w="28" w:type="dxa"/>
              <w:bottom w:w="28" w:type="dxa"/>
              <w:right w:w="28" w:type="dxa"/>
            </w:tcMar>
            <w:vAlign w:val="center"/>
          </w:tcPr>
          <w:p w:rsidR="007A3A93" w:rsidRPr="00393325" w:rsidRDefault="00DA0C0D" w:rsidP="00A400E8">
            <w:pPr>
              <w:spacing w:before="60" w:after="60"/>
              <w:ind w:left="-57" w:right="-57"/>
              <w:jc w:val="center"/>
              <w:rPr>
                <w:b/>
                <w:bCs/>
                <w:sz w:val="22"/>
                <w:szCs w:val="22"/>
                <w:lang w:val="nl-NL"/>
              </w:rPr>
            </w:pPr>
            <w:r w:rsidRPr="00393325">
              <w:rPr>
                <w:b/>
                <w:bCs/>
                <w:sz w:val="22"/>
                <w:szCs w:val="22"/>
                <w:lang w:val="nl-NL"/>
              </w:rPr>
              <w:t>Thông số</w:t>
            </w:r>
          </w:p>
        </w:tc>
        <w:tc>
          <w:tcPr>
            <w:tcW w:w="358"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I</w:t>
            </w:r>
          </w:p>
        </w:tc>
        <w:tc>
          <w:tcPr>
            <w:tcW w:w="315"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II</w:t>
            </w:r>
          </w:p>
        </w:tc>
        <w:tc>
          <w:tcPr>
            <w:tcW w:w="315"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III</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IV</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V</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VI</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VII</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VIII</w:t>
            </w:r>
          </w:p>
        </w:tc>
        <w:tc>
          <w:tcPr>
            <w:tcW w:w="31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IX</w:t>
            </w:r>
          </w:p>
        </w:tc>
        <w:tc>
          <w:tcPr>
            <w:tcW w:w="355"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X</w:t>
            </w:r>
          </w:p>
        </w:tc>
        <w:tc>
          <w:tcPr>
            <w:tcW w:w="355"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XI</w:t>
            </w:r>
          </w:p>
        </w:tc>
        <w:tc>
          <w:tcPr>
            <w:tcW w:w="353" w:type="pct"/>
            <w:shd w:val="clear" w:color="auto" w:fill="auto"/>
            <w:noWrap/>
            <w:tcMar>
              <w:top w:w="28" w:type="dxa"/>
              <w:left w:w="28" w:type="dxa"/>
              <w:bottom w:w="28" w:type="dxa"/>
              <w:right w:w="28" w:type="dxa"/>
            </w:tcMar>
            <w:vAlign w:val="center"/>
          </w:tcPr>
          <w:p w:rsidR="007A3A93" w:rsidRPr="00393325" w:rsidRDefault="007A3A93" w:rsidP="00A400E8">
            <w:pPr>
              <w:spacing w:before="60" w:after="60"/>
              <w:ind w:left="-57" w:right="-57"/>
              <w:jc w:val="center"/>
              <w:rPr>
                <w:b/>
                <w:bCs/>
                <w:sz w:val="22"/>
                <w:szCs w:val="22"/>
                <w:lang w:val="nl-NL"/>
              </w:rPr>
            </w:pPr>
            <w:r w:rsidRPr="00393325">
              <w:rPr>
                <w:b/>
                <w:bCs/>
                <w:sz w:val="22"/>
                <w:szCs w:val="22"/>
                <w:lang w:val="nl-NL"/>
              </w:rPr>
              <w:t>XII</w:t>
            </w:r>
          </w:p>
        </w:tc>
      </w:tr>
      <w:tr w:rsidR="00070826" w:rsidRPr="00393325" w:rsidTr="001238DF">
        <w:trPr>
          <w:trHeight w:val="369"/>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Liệt Sơn</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0,685</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0,449</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0,220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0,142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0,173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0,336</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0,191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0,145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0,140</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0,965</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3,527</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2,255</w:t>
            </w:r>
          </w:p>
        </w:tc>
      </w:tr>
      <w:tr w:rsidR="00070826" w:rsidRPr="00393325" w:rsidTr="001238DF">
        <w:trPr>
          <w:trHeight w:val="369"/>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b/>
                <w:sz w:val="22"/>
                <w:szCs w:val="22"/>
                <w:vertAlign w:val="superscript"/>
              </w:rPr>
              <w:t>6</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1,834</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1,087</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0,588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0,368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0,462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0,871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0,495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0,388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0,364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2,585</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9,142</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6,041</w:t>
            </w:r>
          </w:p>
        </w:tc>
      </w:tr>
      <w:tr w:rsidR="00070826" w:rsidRPr="00393325" w:rsidTr="001238DF">
        <w:trPr>
          <w:trHeight w:val="369"/>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Hóc Cơ</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0,010</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0,004</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0,021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0,048</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0,010</w:t>
            </w:r>
          </w:p>
        </w:tc>
      </w:tr>
      <w:tr w:rsidR="00070826" w:rsidRPr="00393325" w:rsidTr="001238DF">
        <w:trPr>
          <w:trHeight w:val="369"/>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27,56</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20,74</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7,11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5,69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11,46</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13,82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5,47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4,53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10,78</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55,78</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126,55</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84,99</w:t>
            </w:r>
          </w:p>
        </w:tc>
      </w:tr>
      <w:tr w:rsidR="00070826" w:rsidRPr="00393325" w:rsidTr="001238DF">
        <w:trPr>
          <w:trHeight w:val="369"/>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lastRenderedPageBreak/>
              <w:t>Cây Khế</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0,0206</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0,0142</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0,0049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0,0061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0,0064</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0,0047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0,0029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0,0079</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0,0538</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0,0845</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0,0307</w:t>
            </w:r>
          </w:p>
        </w:tc>
      </w:tr>
      <w:tr w:rsidR="00070826" w:rsidRPr="00393325" w:rsidTr="001238DF">
        <w:trPr>
          <w:trHeight w:val="369"/>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55,21</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34,45</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23,67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12,73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16,44</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16,55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12,49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7,89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20,36</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144,01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218,91</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82,20</w:t>
            </w:r>
          </w:p>
        </w:tc>
      </w:tr>
      <w:tr w:rsidR="00070826" w:rsidRPr="00393325" w:rsidTr="001238DF">
        <w:trPr>
          <w:trHeight w:val="369"/>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Hóc Khế</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013</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010</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003</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003</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007</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0026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0022</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005</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027</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061</w:t>
            </w:r>
          </w:p>
        </w:tc>
        <w:tc>
          <w:tcPr>
            <w:tcW w:w="35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041</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35,</w:t>
            </w:r>
            <w:r w:rsidR="00DA0C0D" w:rsidRPr="00393325">
              <w:rPr>
                <w:sz w:val="22"/>
                <w:szCs w:val="22"/>
              </w:rPr>
              <w:t>483</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24,</w:t>
            </w:r>
            <w:r w:rsidR="00DA0C0D" w:rsidRPr="00393325">
              <w:rPr>
                <w:sz w:val="22"/>
                <w:szCs w:val="22"/>
              </w:rPr>
              <w:t>124</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9,</w:t>
            </w:r>
            <w:r w:rsidR="00DA0C0D" w:rsidRPr="00393325">
              <w:rPr>
                <w:sz w:val="22"/>
                <w:szCs w:val="22"/>
              </w:rPr>
              <w:t>160</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7,</w:t>
            </w:r>
            <w:r w:rsidR="00DA0C0D" w:rsidRPr="00393325">
              <w:rPr>
                <w:sz w:val="22"/>
                <w:szCs w:val="22"/>
              </w:rPr>
              <w:t>092</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14,</w:t>
            </w:r>
            <w:r w:rsidR="00DA0C0D" w:rsidRPr="00393325">
              <w:rPr>
                <w:sz w:val="22"/>
                <w:szCs w:val="22"/>
              </w:rPr>
              <w:t>753</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17,</w:t>
            </w:r>
            <w:r w:rsidR="00DA0C0D" w:rsidRPr="00393325">
              <w:rPr>
                <w:sz w:val="22"/>
                <w:szCs w:val="22"/>
              </w:rPr>
              <w:t>216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7,</w:t>
            </w:r>
            <w:r w:rsidR="00DA0C0D" w:rsidRPr="00393325">
              <w:rPr>
                <w:sz w:val="22"/>
                <w:szCs w:val="22"/>
              </w:rPr>
              <w:t>039</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5,</w:t>
            </w:r>
            <w:r w:rsidR="00DA0C0D" w:rsidRPr="00393325">
              <w:rPr>
                <w:sz w:val="22"/>
                <w:szCs w:val="22"/>
              </w:rPr>
              <w:t>834</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13,</w:t>
            </w:r>
            <w:r w:rsidR="00DA0C0D" w:rsidRPr="00393325">
              <w:rPr>
                <w:sz w:val="22"/>
                <w:szCs w:val="22"/>
              </w:rPr>
              <w:t>437</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71,</w:t>
            </w:r>
            <w:r w:rsidR="00DA0C0D" w:rsidRPr="00393325">
              <w:rPr>
                <w:sz w:val="22"/>
                <w:szCs w:val="22"/>
              </w:rPr>
              <w:t>642</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157,</w:t>
            </w:r>
            <w:r w:rsidR="00DA0C0D" w:rsidRPr="00393325">
              <w:rPr>
                <w:sz w:val="22"/>
                <w:szCs w:val="22"/>
              </w:rPr>
              <w:t>697</w:t>
            </w:r>
          </w:p>
        </w:tc>
        <w:tc>
          <w:tcPr>
            <w:tcW w:w="35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109,</w:t>
            </w:r>
            <w:r w:rsidR="00DA0C0D" w:rsidRPr="00393325">
              <w:rPr>
                <w:sz w:val="22"/>
                <w:szCs w:val="22"/>
              </w:rPr>
              <w:t>584</w:t>
            </w:r>
          </w:p>
        </w:tc>
      </w:tr>
      <w:tr w:rsidR="00070826" w:rsidRPr="00393325" w:rsidTr="001238DF">
        <w:trPr>
          <w:trHeight w:val="69"/>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Liên Trì</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040</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w:t>
            </w:r>
            <w:r w:rsidR="00BC6DC0" w:rsidRPr="00393325">
              <w:rPr>
                <w:sz w:val="22"/>
                <w:szCs w:val="22"/>
              </w:rPr>
              <w:t>,</w:t>
            </w:r>
            <w:r w:rsidRPr="00393325">
              <w:rPr>
                <w:sz w:val="22"/>
                <w:szCs w:val="22"/>
              </w:rPr>
              <w:t>030</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010</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008</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017</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020</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0079</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0065</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016</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080</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183</w:t>
            </w:r>
          </w:p>
        </w:tc>
        <w:tc>
          <w:tcPr>
            <w:tcW w:w="35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0,</w:t>
            </w:r>
            <w:r w:rsidR="00DA0C0D" w:rsidRPr="00393325">
              <w:rPr>
                <w:sz w:val="22"/>
                <w:szCs w:val="22"/>
              </w:rPr>
              <w:t>123</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center"/>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106,</w:t>
            </w:r>
            <w:r w:rsidR="00DA0C0D" w:rsidRPr="00393325">
              <w:rPr>
                <w:sz w:val="22"/>
                <w:szCs w:val="22"/>
              </w:rPr>
              <w:t>450</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72,</w:t>
            </w:r>
            <w:r w:rsidR="00DA0C0D" w:rsidRPr="00393325">
              <w:rPr>
                <w:sz w:val="22"/>
                <w:szCs w:val="22"/>
              </w:rPr>
              <w:t>373</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27,</w:t>
            </w:r>
            <w:r w:rsidR="00DA0C0D" w:rsidRPr="00393325">
              <w:rPr>
                <w:sz w:val="22"/>
                <w:szCs w:val="22"/>
              </w:rPr>
              <w:t>480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21</w:t>
            </w:r>
            <w:r w:rsidR="00BC6DC0" w:rsidRPr="00393325">
              <w:rPr>
                <w:sz w:val="22"/>
                <w:szCs w:val="22"/>
              </w:rPr>
              <w:t>,</w:t>
            </w:r>
            <w:r w:rsidRPr="00393325">
              <w:rPr>
                <w:sz w:val="22"/>
                <w:szCs w:val="22"/>
              </w:rPr>
              <w:t>275</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44,</w:t>
            </w:r>
            <w:r w:rsidR="00DA0C0D" w:rsidRPr="00393325">
              <w:rPr>
                <w:sz w:val="22"/>
                <w:szCs w:val="22"/>
              </w:rPr>
              <w:t>258</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51,</w:t>
            </w:r>
            <w:r w:rsidR="00DA0C0D" w:rsidRPr="00393325">
              <w:rPr>
                <w:sz w:val="22"/>
                <w:szCs w:val="22"/>
              </w:rPr>
              <w:t>648</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21,</w:t>
            </w:r>
            <w:r w:rsidR="00DA0C0D" w:rsidRPr="00393325">
              <w:rPr>
                <w:sz w:val="22"/>
                <w:szCs w:val="22"/>
              </w:rPr>
              <w:t>117</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17,</w:t>
            </w:r>
            <w:r w:rsidR="00DA0C0D" w:rsidRPr="00393325">
              <w:rPr>
                <w:sz w:val="22"/>
                <w:szCs w:val="22"/>
              </w:rPr>
              <w:t>501</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40,</w:t>
            </w:r>
            <w:r w:rsidR="00DA0C0D" w:rsidRPr="00393325">
              <w:rPr>
                <w:sz w:val="22"/>
                <w:szCs w:val="22"/>
              </w:rPr>
              <w:t>311</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214,</w:t>
            </w:r>
            <w:r w:rsidR="00DA0C0D" w:rsidRPr="00393325">
              <w:rPr>
                <w:sz w:val="22"/>
                <w:szCs w:val="22"/>
              </w:rPr>
              <w:t>926</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473,</w:t>
            </w:r>
            <w:r w:rsidR="00DA0C0D" w:rsidRPr="00393325">
              <w:rPr>
                <w:sz w:val="22"/>
                <w:szCs w:val="22"/>
              </w:rPr>
              <w:t>092</w:t>
            </w:r>
          </w:p>
        </w:tc>
        <w:tc>
          <w:tcPr>
            <w:tcW w:w="35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328,</w:t>
            </w:r>
            <w:r w:rsidR="00DA0C0D" w:rsidRPr="00393325">
              <w:rPr>
                <w:sz w:val="22"/>
                <w:szCs w:val="22"/>
              </w:rPr>
              <w:t>752</w:t>
            </w:r>
          </w:p>
        </w:tc>
      </w:tr>
      <w:tr w:rsidR="00070826" w:rsidRPr="00393325" w:rsidTr="001238DF">
        <w:trPr>
          <w:trHeight w:val="387"/>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An Phong</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0.109</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0.061</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0.049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0.038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0.050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0.050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0.047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0.047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0.098</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0.337</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0.441</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0.246</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291</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148</w:t>
            </w:r>
          </w:p>
        </w:tc>
        <w:tc>
          <w:tcPr>
            <w:tcW w:w="315"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131</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098</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135</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131</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126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126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253</w:t>
            </w:r>
          </w:p>
        </w:tc>
        <w:tc>
          <w:tcPr>
            <w:tcW w:w="355" w:type="pct"/>
            <w:shd w:val="clear" w:color="auto" w:fill="auto"/>
            <w:noWrap/>
            <w:tcMar>
              <w:top w:w="28" w:type="dxa"/>
              <w:left w:w="28" w:type="dxa"/>
              <w:bottom w:w="28" w:type="dxa"/>
              <w:right w:w="28" w:type="dxa"/>
            </w:tcMar>
            <w:vAlign w:val="center"/>
          </w:tcPr>
          <w:p w:rsidR="00DA0C0D" w:rsidRPr="00393325" w:rsidRDefault="00BC6DC0" w:rsidP="00A400E8">
            <w:pPr>
              <w:widowControl w:val="0"/>
              <w:spacing w:before="60" w:after="60"/>
              <w:ind w:left="-57" w:right="-57"/>
              <w:jc w:val="center"/>
              <w:rPr>
                <w:sz w:val="22"/>
                <w:szCs w:val="22"/>
              </w:rPr>
            </w:pPr>
            <w:r w:rsidRPr="00393325">
              <w:rPr>
                <w:sz w:val="22"/>
                <w:szCs w:val="22"/>
              </w:rPr>
              <w:t>0,</w:t>
            </w:r>
            <w:r w:rsidR="00DA0C0D" w:rsidRPr="00393325">
              <w:rPr>
                <w:sz w:val="22"/>
                <w:szCs w:val="22"/>
              </w:rPr>
              <w:t>902</w:t>
            </w:r>
          </w:p>
        </w:tc>
        <w:tc>
          <w:tcPr>
            <w:tcW w:w="355" w:type="pct"/>
            <w:shd w:val="clear" w:color="auto" w:fill="auto"/>
            <w:noWrap/>
            <w:tcMar>
              <w:top w:w="28" w:type="dxa"/>
              <w:left w:w="28" w:type="dxa"/>
              <w:bottom w:w="28" w:type="dxa"/>
              <w:right w:w="28" w:type="dxa"/>
            </w:tcMar>
            <w:vAlign w:val="center"/>
          </w:tcPr>
          <w:p w:rsidR="00DA0C0D" w:rsidRPr="00393325" w:rsidRDefault="00A55B90" w:rsidP="00A400E8">
            <w:pPr>
              <w:widowControl w:val="0"/>
              <w:spacing w:before="60" w:after="60"/>
              <w:ind w:left="-57" w:right="-57"/>
              <w:jc w:val="center"/>
              <w:rPr>
                <w:sz w:val="22"/>
                <w:szCs w:val="22"/>
              </w:rPr>
            </w:pPr>
            <w:r w:rsidRPr="00393325">
              <w:rPr>
                <w:sz w:val="22"/>
                <w:szCs w:val="22"/>
              </w:rPr>
              <w:t>1,</w:t>
            </w:r>
            <w:r w:rsidR="00DA0C0D" w:rsidRPr="00393325">
              <w:rPr>
                <w:sz w:val="22"/>
                <w:szCs w:val="22"/>
              </w:rPr>
              <w:t>142</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widowControl w:val="0"/>
              <w:spacing w:before="60" w:after="60"/>
              <w:ind w:left="-57" w:right="-57"/>
              <w:jc w:val="center"/>
              <w:rPr>
                <w:sz w:val="22"/>
                <w:szCs w:val="22"/>
              </w:rPr>
            </w:pPr>
            <w:r w:rsidRPr="00393325">
              <w:rPr>
                <w:sz w:val="22"/>
                <w:szCs w:val="22"/>
              </w:rPr>
              <w:t>0</w:t>
            </w:r>
            <w:r w:rsidR="00A55B90" w:rsidRPr="00393325">
              <w:rPr>
                <w:sz w:val="22"/>
                <w:szCs w:val="22"/>
              </w:rPr>
              <w:t>,</w:t>
            </w:r>
            <w:r w:rsidRPr="00393325">
              <w:rPr>
                <w:sz w:val="22"/>
                <w:szCs w:val="22"/>
              </w:rPr>
              <w:t>658</w:t>
            </w:r>
          </w:p>
        </w:tc>
      </w:tr>
      <w:tr w:rsidR="00070826" w:rsidRPr="00393325" w:rsidTr="001238DF">
        <w:trPr>
          <w:trHeight w:val="387"/>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Gò Lang</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0,0195</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0,0108</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0,0072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0,0060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0,0097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0,0125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0,0084</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0,0114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0,0601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0,0899</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0,0536</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52,32</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26,08</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19,30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15,51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25,92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32,41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22,89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22,49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29,64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161,09</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233,08</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143,55</w:t>
            </w:r>
          </w:p>
        </w:tc>
      </w:tr>
      <w:tr w:rsidR="00070826" w:rsidRPr="00393325" w:rsidTr="001238DF">
        <w:trPr>
          <w:trHeight w:val="387"/>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Hố Đá</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0,0263</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0,0145</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0,0097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0,0169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0,0115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0,0113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0,0154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0,0811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0,1212</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0,0723</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70,54</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35,16</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26,02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20,92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34,95</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43,70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30,86</w:t>
            </w:r>
          </w:p>
        </w:tc>
        <w:tc>
          <w:tcPr>
            <w:tcW w:w="313" w:type="pct"/>
            <w:shd w:val="clear" w:color="auto" w:fill="auto"/>
            <w:noWrap/>
            <w:tcMar>
              <w:top w:w="28" w:type="dxa"/>
              <w:left w:w="28" w:type="dxa"/>
              <w:bottom w:w="28" w:type="dxa"/>
              <w:right w:w="28" w:type="dxa"/>
            </w:tcMar>
            <w:vAlign w:val="center"/>
          </w:tcPr>
          <w:p w:rsidR="00DA0C0D" w:rsidRPr="00393325" w:rsidRDefault="00BC6DC0" w:rsidP="00A400E8">
            <w:pPr>
              <w:spacing w:before="60" w:after="60"/>
              <w:ind w:left="-57" w:right="-57"/>
              <w:jc w:val="center"/>
              <w:rPr>
                <w:sz w:val="22"/>
                <w:szCs w:val="22"/>
              </w:rPr>
            </w:pPr>
            <w:r w:rsidRPr="00393325">
              <w:rPr>
                <w:sz w:val="22"/>
                <w:szCs w:val="22"/>
              </w:rPr>
              <w:t>30,</w:t>
            </w:r>
            <w:r w:rsidR="00DA0C0D" w:rsidRPr="00393325">
              <w:rPr>
                <w:sz w:val="22"/>
                <w:szCs w:val="22"/>
              </w:rPr>
              <w:t>32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39,96</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217,21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314,26</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193,55</w:t>
            </w:r>
          </w:p>
        </w:tc>
      </w:tr>
      <w:tr w:rsidR="00070826" w:rsidRPr="00393325" w:rsidTr="001238DF">
        <w:trPr>
          <w:trHeight w:val="387"/>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Hóc Bứa</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0,0166</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0.0091</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0.0061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0,0051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0,0106</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0,0072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0,0071</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0,0097</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0,051</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0,0763</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0,0455</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44,38</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22,12</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16,37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13,16</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21,99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27,50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19,42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19,08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25,14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136,66</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197,72</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121,78</w:t>
            </w:r>
          </w:p>
        </w:tc>
      </w:tr>
      <w:tr w:rsidR="00070826" w:rsidRPr="00393325" w:rsidTr="001238DF">
        <w:trPr>
          <w:trHeight w:val="387"/>
          <w:jc w:val="center"/>
        </w:trPr>
        <w:tc>
          <w:tcPr>
            <w:tcW w:w="541" w:type="pct"/>
            <w:vMerge w:val="restart"/>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left"/>
              <w:rPr>
                <w:rFonts w:ascii="Times New Roman" w:hAnsi="Times New Roman"/>
                <w:sz w:val="22"/>
                <w:szCs w:val="22"/>
              </w:rPr>
            </w:pPr>
            <w:r w:rsidRPr="00393325">
              <w:rPr>
                <w:rFonts w:ascii="Times New Roman" w:hAnsi="Times New Roman"/>
                <w:sz w:val="22"/>
                <w:szCs w:val="22"/>
              </w:rPr>
              <w:t>Hố Hiểu</w:t>
            </w: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Q</w:t>
            </w:r>
            <w:r w:rsidR="00070826" w:rsidRPr="00393325">
              <w:rPr>
                <w:sz w:val="22"/>
                <w:szCs w:val="22"/>
              </w:rPr>
              <w:t xml:space="preserve"> </w:t>
            </w:r>
            <w:r w:rsidRPr="00393325">
              <w:rPr>
                <w:sz w:val="22"/>
                <w:szCs w:val="22"/>
              </w:rPr>
              <w:t>(m</w:t>
            </w:r>
            <w:r w:rsidRPr="00393325">
              <w:rPr>
                <w:sz w:val="22"/>
                <w:szCs w:val="22"/>
                <w:vertAlign w:val="superscript"/>
              </w:rPr>
              <w:t>3</w:t>
            </w:r>
            <w:r w:rsidRPr="00393325">
              <w:rPr>
                <w:sz w:val="22"/>
                <w:szCs w:val="22"/>
              </w:rPr>
              <w:t>/s)</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0,016</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0,012</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0,004</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0,008</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0,0032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0,0026</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0,006</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0,032</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0,073</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0,049</w:t>
            </w:r>
          </w:p>
        </w:tc>
      </w:tr>
      <w:tr w:rsidR="00070826" w:rsidRPr="00393325" w:rsidTr="001238DF">
        <w:trPr>
          <w:trHeight w:val="387"/>
          <w:jc w:val="center"/>
        </w:trPr>
        <w:tc>
          <w:tcPr>
            <w:tcW w:w="541" w:type="pct"/>
            <w:vMerge/>
            <w:shd w:val="clear" w:color="auto" w:fill="auto"/>
            <w:noWrap/>
            <w:tcMar>
              <w:top w:w="28" w:type="dxa"/>
              <w:left w:w="28" w:type="dxa"/>
              <w:bottom w:w="28" w:type="dxa"/>
              <w:right w:w="28" w:type="dxa"/>
            </w:tcMar>
            <w:vAlign w:val="center"/>
          </w:tcPr>
          <w:p w:rsidR="00DA0C0D" w:rsidRPr="00393325" w:rsidRDefault="00DA0C0D" w:rsidP="00A400E8">
            <w:pPr>
              <w:pStyle w:val="BodyTextIndent3"/>
              <w:spacing w:before="60" w:after="60" w:line="240" w:lineRule="auto"/>
              <w:ind w:firstLine="0"/>
              <w:jc w:val="center"/>
              <w:rPr>
                <w:rFonts w:ascii="Times New Roman" w:hAnsi="Times New Roman"/>
                <w:sz w:val="22"/>
                <w:szCs w:val="22"/>
              </w:rPr>
            </w:pPr>
          </w:p>
        </w:tc>
        <w:tc>
          <w:tcPr>
            <w:tcW w:w="530"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lang w:val="nl-NL"/>
              </w:rPr>
            </w:pPr>
            <w:r w:rsidRPr="00393325">
              <w:rPr>
                <w:sz w:val="22"/>
                <w:szCs w:val="22"/>
              </w:rPr>
              <w:t>W</w:t>
            </w:r>
            <w:r w:rsidR="00070826" w:rsidRPr="00393325">
              <w:rPr>
                <w:sz w:val="22"/>
                <w:szCs w:val="22"/>
              </w:rPr>
              <w:t xml:space="preserve"> </w:t>
            </w:r>
            <w:r w:rsidRPr="00393325">
              <w:rPr>
                <w:sz w:val="22"/>
                <w:szCs w:val="22"/>
              </w:rPr>
              <w:t>(10</w:t>
            </w:r>
            <w:r w:rsidRPr="00393325">
              <w:rPr>
                <w:sz w:val="22"/>
                <w:szCs w:val="22"/>
                <w:vertAlign w:val="superscript"/>
              </w:rPr>
              <w:t>3</w:t>
            </w:r>
            <w:r w:rsidRPr="00393325">
              <w:rPr>
                <w:sz w:val="22"/>
                <w:szCs w:val="22"/>
              </w:rPr>
              <w:t>m</w:t>
            </w:r>
            <w:r w:rsidRPr="00393325">
              <w:rPr>
                <w:sz w:val="22"/>
                <w:szCs w:val="22"/>
                <w:vertAlign w:val="superscript"/>
              </w:rPr>
              <w:t>3</w:t>
            </w:r>
            <w:r w:rsidRPr="00393325">
              <w:rPr>
                <w:sz w:val="22"/>
                <w:szCs w:val="22"/>
              </w:rPr>
              <w:t>)</w:t>
            </w:r>
          </w:p>
        </w:tc>
        <w:tc>
          <w:tcPr>
            <w:tcW w:w="358"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42,580</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28,949</w:t>
            </w:r>
          </w:p>
        </w:tc>
        <w:tc>
          <w:tcPr>
            <w:tcW w:w="31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10,992</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8,510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17,703</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20,659</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8,447</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7,000</w:t>
            </w:r>
          </w:p>
        </w:tc>
        <w:tc>
          <w:tcPr>
            <w:tcW w:w="31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16,124</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85,97</w:t>
            </w:r>
          </w:p>
        </w:tc>
        <w:tc>
          <w:tcPr>
            <w:tcW w:w="355"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189,237</w:t>
            </w:r>
          </w:p>
        </w:tc>
        <w:tc>
          <w:tcPr>
            <w:tcW w:w="353" w:type="pct"/>
            <w:shd w:val="clear" w:color="auto" w:fill="auto"/>
            <w:noWrap/>
            <w:tcMar>
              <w:top w:w="28" w:type="dxa"/>
              <w:left w:w="28" w:type="dxa"/>
              <w:bottom w:w="28" w:type="dxa"/>
              <w:right w:w="28" w:type="dxa"/>
            </w:tcMar>
            <w:vAlign w:val="center"/>
          </w:tcPr>
          <w:p w:rsidR="00DA0C0D" w:rsidRPr="00393325" w:rsidRDefault="00DA0C0D" w:rsidP="00A400E8">
            <w:pPr>
              <w:spacing w:before="60" w:after="60"/>
              <w:ind w:left="-57" w:right="-57"/>
              <w:jc w:val="center"/>
              <w:rPr>
                <w:sz w:val="22"/>
                <w:szCs w:val="22"/>
              </w:rPr>
            </w:pPr>
            <w:r w:rsidRPr="00393325">
              <w:rPr>
                <w:sz w:val="22"/>
                <w:szCs w:val="22"/>
              </w:rPr>
              <w:t>131,501</w:t>
            </w:r>
          </w:p>
        </w:tc>
      </w:tr>
    </w:tbl>
    <w:p w:rsidR="00F479F9" w:rsidRPr="00393325" w:rsidRDefault="00F479F9" w:rsidP="00FB3DF9">
      <w:pPr>
        <w:spacing w:after="120"/>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FB3DF9" w:rsidRPr="00393325">
        <w:rPr>
          <w:rFonts w:eastAsia="Calibri"/>
          <w:i/>
          <w:iCs/>
          <w:sz w:val="26"/>
          <w:szCs w:val="26"/>
        </w:rPr>
        <w:t>, 2017</w:t>
      </w:r>
    </w:p>
    <w:p w:rsidR="007A3A93" w:rsidRPr="00393325" w:rsidRDefault="00DA0C0D" w:rsidP="001238DF">
      <w:pPr>
        <w:pStyle w:val="Heading1"/>
        <w:spacing w:before="120" w:after="120"/>
        <w:jc w:val="center"/>
        <w:rPr>
          <w:rFonts w:ascii="Times New Roman" w:eastAsia="Calibri" w:hAnsi="Times New Roman"/>
          <w:b/>
          <w:i w:val="0"/>
          <w:iCs/>
          <w:sz w:val="26"/>
          <w:szCs w:val="26"/>
        </w:rPr>
      </w:pPr>
      <w:bookmarkStart w:id="431" w:name="_Toc500768496"/>
      <w:bookmarkStart w:id="432" w:name="_Toc500842803"/>
      <w:bookmarkStart w:id="433" w:name="_Toc500856580"/>
      <w:bookmarkStart w:id="434" w:name="_Toc501214774"/>
      <w:bookmarkStart w:id="435" w:name="_Toc508008246"/>
      <w:bookmarkStart w:id="436" w:name="_Toc508008399"/>
      <w:r w:rsidRPr="00393325">
        <w:rPr>
          <w:rFonts w:ascii="Times New Roman" w:eastAsia="Calibri" w:hAnsi="Times New Roman"/>
          <w:b/>
          <w:i w:val="0"/>
          <w:iCs/>
          <w:sz w:val="26"/>
          <w:szCs w:val="26"/>
        </w:rPr>
        <w:t>Bảng</w:t>
      </w:r>
      <w:r w:rsidR="000750EB" w:rsidRPr="00393325">
        <w:rPr>
          <w:rFonts w:ascii="Times New Roman" w:eastAsia="Calibri" w:hAnsi="Times New Roman"/>
          <w:b/>
          <w:i w:val="0"/>
          <w:iCs/>
          <w:sz w:val="26"/>
          <w:szCs w:val="26"/>
        </w:rPr>
        <w:t xml:space="preserve"> 4</w:t>
      </w:r>
      <w:r w:rsidR="007D011A"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18</w:t>
      </w:r>
      <w:r w:rsidRPr="00393325">
        <w:rPr>
          <w:rFonts w:ascii="Times New Roman" w:eastAsia="Calibri" w:hAnsi="Times New Roman"/>
          <w:b/>
          <w:i w:val="0"/>
          <w:iCs/>
          <w:sz w:val="26"/>
          <w:szCs w:val="26"/>
        </w:rPr>
        <w:t xml:space="preserve">: </w:t>
      </w:r>
      <w:r w:rsidR="007A3A93" w:rsidRPr="00393325">
        <w:rPr>
          <w:rFonts w:ascii="Times New Roman" w:eastAsia="Calibri" w:hAnsi="Times New Roman"/>
          <w:b/>
          <w:i w:val="0"/>
          <w:iCs/>
          <w:sz w:val="26"/>
          <w:szCs w:val="26"/>
        </w:rPr>
        <w:t>Lưu lượng lũ lớn nhất mùa kiệt với tần suất P=10%</w:t>
      </w:r>
      <w:bookmarkEnd w:id="431"/>
      <w:bookmarkEnd w:id="432"/>
      <w:bookmarkEnd w:id="433"/>
      <w:bookmarkEnd w:id="434"/>
      <w:bookmarkEnd w:id="435"/>
      <w:bookmarkEnd w:id="436"/>
    </w:p>
    <w:tbl>
      <w:tblPr>
        <w:tblW w:w="47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9"/>
        <w:gridCol w:w="843"/>
        <w:gridCol w:w="758"/>
        <w:gridCol w:w="867"/>
        <w:gridCol w:w="867"/>
        <w:gridCol w:w="831"/>
        <w:gridCol w:w="976"/>
        <w:gridCol w:w="867"/>
        <w:gridCol w:w="650"/>
        <w:gridCol w:w="599"/>
        <w:gridCol w:w="661"/>
      </w:tblGrid>
      <w:tr w:rsidR="000A6AFE" w:rsidRPr="00393325" w:rsidTr="00FB3DF9">
        <w:trPr>
          <w:trHeight w:val="369"/>
          <w:jc w:val="center"/>
        </w:trPr>
        <w:tc>
          <w:tcPr>
            <w:tcW w:w="624"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bCs/>
                <w:lang w:val="nl-NL"/>
              </w:rPr>
              <w:t>Công trình</w:t>
            </w:r>
          </w:p>
        </w:tc>
        <w:tc>
          <w:tcPr>
            <w:tcW w:w="441"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Liệt Sơn</w:t>
            </w:r>
          </w:p>
        </w:tc>
        <w:tc>
          <w:tcPr>
            <w:tcW w:w="406"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Hóc Cơ</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Cây Khế</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Hóc Khế</w:t>
            </w:r>
          </w:p>
        </w:tc>
        <w:tc>
          <w:tcPr>
            <w:tcW w:w="436"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Liên Trì</w:t>
            </w:r>
          </w:p>
        </w:tc>
        <w:tc>
          <w:tcPr>
            <w:tcW w:w="494"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An Phong</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Gò Lang</w:t>
            </w:r>
          </w:p>
        </w:tc>
        <w:tc>
          <w:tcPr>
            <w:tcW w:w="363" w:type="pct"/>
            <w:shd w:val="clear" w:color="auto" w:fill="auto"/>
            <w:noWrap/>
            <w:tcMar>
              <w:top w:w="28" w:type="dxa"/>
              <w:left w:w="28" w:type="dxa"/>
              <w:bottom w:w="28" w:type="dxa"/>
              <w:right w:w="28" w:type="dxa"/>
            </w:tcMar>
            <w:vAlign w:val="center"/>
          </w:tcPr>
          <w:p w:rsidR="007A3A93" w:rsidRPr="00393325" w:rsidRDefault="007A3A93" w:rsidP="000A6AFE">
            <w:pPr>
              <w:jc w:val="center"/>
              <w:rPr>
                <w:b/>
                <w:bCs/>
                <w:lang w:val="nl-NL"/>
              </w:rPr>
            </w:pPr>
            <w:r w:rsidRPr="00393325">
              <w:rPr>
                <w:b/>
              </w:rPr>
              <w:t>Hố Đá</w:t>
            </w:r>
          </w:p>
        </w:tc>
        <w:tc>
          <w:tcPr>
            <w:tcW w:w="449" w:type="pct"/>
            <w:vAlign w:val="center"/>
          </w:tcPr>
          <w:p w:rsidR="007A3A93" w:rsidRPr="00393325" w:rsidRDefault="007A3A93" w:rsidP="000A6AFE">
            <w:pPr>
              <w:jc w:val="center"/>
              <w:rPr>
                <w:b/>
              </w:rPr>
            </w:pPr>
            <w:r w:rsidRPr="00393325">
              <w:rPr>
                <w:b/>
              </w:rPr>
              <w:t>Hóc Bứa</w:t>
            </w:r>
          </w:p>
        </w:tc>
        <w:tc>
          <w:tcPr>
            <w:tcW w:w="436" w:type="pct"/>
            <w:vAlign w:val="center"/>
          </w:tcPr>
          <w:p w:rsidR="007A3A93" w:rsidRPr="00393325" w:rsidRDefault="007A3A93" w:rsidP="000A6AFE">
            <w:pPr>
              <w:jc w:val="center"/>
              <w:rPr>
                <w:b/>
                <w:bCs/>
                <w:lang w:val="nl-NL"/>
              </w:rPr>
            </w:pPr>
            <w:r w:rsidRPr="00393325">
              <w:rPr>
                <w:b/>
              </w:rPr>
              <w:t>Hố Hiểu</w:t>
            </w:r>
          </w:p>
        </w:tc>
      </w:tr>
      <w:tr w:rsidR="000A6AFE" w:rsidRPr="00393325" w:rsidTr="00FB3DF9">
        <w:trPr>
          <w:trHeight w:val="369"/>
          <w:jc w:val="center"/>
        </w:trPr>
        <w:tc>
          <w:tcPr>
            <w:tcW w:w="624" w:type="pct"/>
            <w:shd w:val="clear" w:color="auto" w:fill="auto"/>
            <w:noWrap/>
            <w:tcMar>
              <w:top w:w="28" w:type="dxa"/>
              <w:left w:w="28" w:type="dxa"/>
              <w:bottom w:w="28" w:type="dxa"/>
              <w:right w:w="28" w:type="dxa"/>
            </w:tcMar>
            <w:vAlign w:val="center"/>
          </w:tcPr>
          <w:p w:rsidR="007A3A93" w:rsidRPr="00393325" w:rsidRDefault="007A3A93" w:rsidP="000A6AFE">
            <w:pPr>
              <w:jc w:val="center"/>
            </w:pPr>
            <w:r w:rsidRPr="00393325">
              <w:t>Q</w:t>
            </w:r>
            <w:r w:rsidRPr="00393325">
              <w:rPr>
                <w:vertAlign w:val="subscript"/>
              </w:rPr>
              <w:t>max10%</w:t>
            </w:r>
            <w:r w:rsidR="000A6AFE" w:rsidRPr="00393325">
              <w:rPr>
                <w:vertAlign w:val="subscript"/>
              </w:rPr>
              <w:t xml:space="preserve"> </w:t>
            </w:r>
            <w:r w:rsidRPr="00393325">
              <w:t>(m</w:t>
            </w:r>
            <w:r w:rsidRPr="00393325">
              <w:rPr>
                <w:vertAlign w:val="superscript"/>
              </w:rPr>
              <w:t>3</w:t>
            </w:r>
            <w:r w:rsidRPr="00393325">
              <w:t>/s)</w:t>
            </w:r>
          </w:p>
        </w:tc>
        <w:tc>
          <w:tcPr>
            <w:tcW w:w="441"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p>
        </w:tc>
        <w:tc>
          <w:tcPr>
            <w:tcW w:w="406"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0,74</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3,79</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1,16</w:t>
            </w:r>
          </w:p>
        </w:tc>
        <w:tc>
          <w:tcPr>
            <w:tcW w:w="436"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2,59</w:t>
            </w:r>
          </w:p>
        </w:tc>
        <w:tc>
          <w:tcPr>
            <w:tcW w:w="494"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4,38</w:t>
            </w:r>
          </w:p>
        </w:tc>
        <w:tc>
          <w:tcPr>
            <w:tcW w:w="450"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5,50</w:t>
            </w:r>
          </w:p>
        </w:tc>
        <w:tc>
          <w:tcPr>
            <w:tcW w:w="363" w:type="pct"/>
            <w:shd w:val="clear" w:color="auto" w:fill="auto"/>
            <w:noWrap/>
            <w:tcMar>
              <w:top w:w="28" w:type="dxa"/>
              <w:left w:w="28" w:type="dxa"/>
              <w:bottom w:w="28" w:type="dxa"/>
              <w:right w:w="28" w:type="dxa"/>
            </w:tcMar>
            <w:vAlign w:val="center"/>
          </w:tcPr>
          <w:p w:rsidR="007A3A93" w:rsidRPr="00393325" w:rsidRDefault="007A3A93" w:rsidP="000A6AFE">
            <w:pPr>
              <w:jc w:val="center"/>
              <w:rPr>
                <w:lang w:val="nl-NL"/>
              </w:rPr>
            </w:pPr>
            <w:r w:rsidRPr="00393325">
              <w:rPr>
                <w:lang w:val="nl-NL"/>
              </w:rPr>
              <w:t>1,85</w:t>
            </w:r>
          </w:p>
        </w:tc>
        <w:tc>
          <w:tcPr>
            <w:tcW w:w="449" w:type="pct"/>
            <w:vAlign w:val="center"/>
          </w:tcPr>
          <w:p w:rsidR="007A3A93" w:rsidRPr="00393325" w:rsidRDefault="007A3A93" w:rsidP="000A6AFE">
            <w:pPr>
              <w:jc w:val="center"/>
              <w:rPr>
                <w:lang w:val="nl-NL"/>
              </w:rPr>
            </w:pPr>
            <w:r w:rsidRPr="00393325">
              <w:rPr>
                <w:lang w:val="nl-NL"/>
              </w:rPr>
              <w:t>1,37</w:t>
            </w:r>
          </w:p>
        </w:tc>
        <w:tc>
          <w:tcPr>
            <w:tcW w:w="436" w:type="pct"/>
            <w:vAlign w:val="center"/>
          </w:tcPr>
          <w:p w:rsidR="007A3A93" w:rsidRPr="00393325" w:rsidRDefault="007A3A93" w:rsidP="000A6AFE">
            <w:pPr>
              <w:jc w:val="center"/>
              <w:rPr>
                <w:lang w:val="nl-NL"/>
              </w:rPr>
            </w:pPr>
            <w:r w:rsidRPr="00393325">
              <w:rPr>
                <w:lang w:val="nl-NL"/>
              </w:rPr>
              <w:t>1,35</w:t>
            </w:r>
          </w:p>
        </w:tc>
      </w:tr>
    </w:tbl>
    <w:p w:rsidR="000750EB" w:rsidRPr="00393325" w:rsidRDefault="00F479F9" w:rsidP="00537153">
      <w:pPr>
        <w:spacing w:before="120" w:after="120"/>
        <w:jc w:val="right"/>
        <w:rPr>
          <w:i/>
          <w:sz w:val="26"/>
          <w:szCs w:val="26"/>
        </w:rPr>
      </w:pPr>
      <w:bookmarkStart w:id="437" w:name="_Toc508008247"/>
      <w:bookmarkStart w:id="438" w:name="_Toc508008400"/>
      <w:r w:rsidRPr="00393325">
        <w:rPr>
          <w:i/>
          <w:sz w:val="26"/>
          <w:szCs w:val="26"/>
        </w:rPr>
        <w:t xml:space="preserve">Nguồn: Báo cáo chính Nghiên cứu </w:t>
      </w:r>
      <w:r w:rsidR="001F146E" w:rsidRPr="00393325">
        <w:rPr>
          <w:i/>
          <w:sz w:val="26"/>
          <w:szCs w:val="26"/>
        </w:rPr>
        <w:t xml:space="preserve">khả thi </w:t>
      </w:r>
      <w:r w:rsidR="00D82328" w:rsidRPr="00393325">
        <w:rPr>
          <w:i/>
          <w:sz w:val="26"/>
          <w:szCs w:val="26"/>
        </w:rPr>
        <w:t>Tiểu dự án</w:t>
      </w:r>
      <w:r w:rsidR="00FB3DF9" w:rsidRPr="00393325">
        <w:rPr>
          <w:i/>
          <w:sz w:val="26"/>
          <w:szCs w:val="26"/>
        </w:rPr>
        <w:t>, 2017</w:t>
      </w:r>
      <w:bookmarkStart w:id="439" w:name="_Toc500768497"/>
      <w:bookmarkStart w:id="440" w:name="_Toc500842804"/>
      <w:bookmarkStart w:id="441" w:name="_Toc500856581"/>
      <w:bookmarkStart w:id="442" w:name="_Toc501214775"/>
      <w:bookmarkEnd w:id="437"/>
      <w:bookmarkEnd w:id="438"/>
    </w:p>
    <w:p w:rsidR="007A3A93" w:rsidRPr="00393325" w:rsidRDefault="00DA0C0D" w:rsidP="001238DF">
      <w:pPr>
        <w:pStyle w:val="Heading1"/>
        <w:spacing w:before="120" w:after="120"/>
        <w:jc w:val="center"/>
        <w:rPr>
          <w:rFonts w:ascii="Times New Roman" w:eastAsia="Calibri" w:hAnsi="Times New Roman"/>
          <w:b/>
          <w:i w:val="0"/>
          <w:iCs/>
          <w:sz w:val="26"/>
          <w:szCs w:val="26"/>
        </w:rPr>
      </w:pPr>
      <w:bookmarkStart w:id="443" w:name="_Toc508008248"/>
      <w:bookmarkStart w:id="444" w:name="_Toc508008401"/>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003619B1" w:rsidRPr="00393325">
        <w:rPr>
          <w:rFonts w:ascii="Times New Roman" w:eastAsia="Calibri" w:hAnsi="Times New Roman"/>
          <w:b/>
          <w:i w:val="0"/>
          <w:iCs/>
          <w:sz w:val="26"/>
          <w:szCs w:val="26"/>
        </w:rPr>
        <w:t>.19</w:t>
      </w:r>
      <w:r w:rsidRPr="00393325">
        <w:rPr>
          <w:rFonts w:ascii="Times New Roman" w:eastAsia="Calibri" w:hAnsi="Times New Roman"/>
          <w:b/>
          <w:i w:val="0"/>
          <w:iCs/>
          <w:sz w:val="26"/>
          <w:szCs w:val="26"/>
        </w:rPr>
        <w:t>: Lũ chính vụ tại các hồ</w:t>
      </w:r>
      <w:bookmarkEnd w:id="439"/>
      <w:bookmarkEnd w:id="440"/>
      <w:bookmarkEnd w:id="441"/>
      <w:bookmarkEnd w:id="442"/>
      <w:bookmarkEnd w:id="443"/>
      <w:bookmarkEnd w:id="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42"/>
        <w:gridCol w:w="874"/>
        <w:gridCol w:w="1585"/>
        <w:gridCol w:w="1585"/>
        <w:gridCol w:w="1039"/>
        <w:gridCol w:w="1420"/>
        <w:gridCol w:w="1583"/>
      </w:tblGrid>
      <w:tr w:rsidR="001238DF" w:rsidRPr="00393325" w:rsidTr="000750EB">
        <w:trPr>
          <w:trHeight w:val="57"/>
          <w:jc w:val="center"/>
        </w:trPr>
        <w:tc>
          <w:tcPr>
            <w:tcW w:w="571" w:type="pct"/>
            <w:vMerge w:val="restart"/>
            <w:noWrap/>
            <w:tcMar>
              <w:top w:w="28" w:type="dxa"/>
              <w:left w:w="28" w:type="dxa"/>
              <w:bottom w:w="28" w:type="dxa"/>
              <w:right w:w="28" w:type="dxa"/>
            </w:tcMar>
            <w:vAlign w:val="center"/>
          </w:tcPr>
          <w:p w:rsidR="007A3A93" w:rsidRPr="00393325" w:rsidRDefault="007A3A93" w:rsidP="001238DF">
            <w:pPr>
              <w:ind w:left="57" w:right="57"/>
              <w:jc w:val="center"/>
              <w:rPr>
                <w:b/>
                <w:bCs/>
                <w:sz w:val="22"/>
                <w:szCs w:val="22"/>
                <w:lang w:val="nl-NL"/>
              </w:rPr>
            </w:pPr>
            <w:r w:rsidRPr="00393325">
              <w:rPr>
                <w:b/>
                <w:bCs/>
                <w:sz w:val="22"/>
                <w:szCs w:val="22"/>
                <w:lang w:val="nl-NL"/>
              </w:rPr>
              <w:t>Công trình</w:t>
            </w:r>
          </w:p>
        </w:tc>
        <w:tc>
          <w:tcPr>
            <w:tcW w:w="2215" w:type="pct"/>
            <w:gridSpan w:val="3"/>
            <w:noWrap/>
            <w:tcMar>
              <w:top w:w="28" w:type="dxa"/>
              <w:left w:w="28" w:type="dxa"/>
              <w:bottom w:w="28" w:type="dxa"/>
              <w:right w:w="28" w:type="dxa"/>
            </w:tcMar>
            <w:vAlign w:val="center"/>
          </w:tcPr>
          <w:p w:rsidR="007A3A93" w:rsidRPr="00393325" w:rsidRDefault="003619B1" w:rsidP="001238DF">
            <w:pPr>
              <w:ind w:left="57" w:right="57"/>
              <w:jc w:val="center"/>
              <w:rPr>
                <w:b/>
                <w:sz w:val="22"/>
                <w:szCs w:val="22"/>
              </w:rPr>
            </w:pPr>
            <w:r w:rsidRPr="00393325">
              <w:rPr>
                <w:b/>
                <w:sz w:val="22"/>
                <w:szCs w:val="22"/>
              </w:rPr>
              <w:t xml:space="preserve">Q </w:t>
            </w:r>
            <w:r w:rsidR="007A3A93" w:rsidRPr="00393325">
              <w:rPr>
                <w:b/>
                <w:sz w:val="22"/>
                <w:szCs w:val="22"/>
              </w:rPr>
              <w:t>(m</w:t>
            </w:r>
            <w:r w:rsidR="007A3A93" w:rsidRPr="00393325">
              <w:rPr>
                <w:b/>
                <w:sz w:val="22"/>
                <w:szCs w:val="22"/>
                <w:vertAlign w:val="superscript"/>
              </w:rPr>
              <w:t>3</w:t>
            </w:r>
            <w:r w:rsidR="007A3A93" w:rsidRPr="00393325">
              <w:rPr>
                <w:b/>
                <w:sz w:val="22"/>
                <w:szCs w:val="22"/>
              </w:rPr>
              <w:t>/s)</w:t>
            </w:r>
          </w:p>
        </w:tc>
        <w:tc>
          <w:tcPr>
            <w:tcW w:w="2215" w:type="pct"/>
            <w:gridSpan w:val="3"/>
            <w:noWrap/>
            <w:tcMar>
              <w:top w:w="28" w:type="dxa"/>
              <w:left w:w="28" w:type="dxa"/>
              <w:bottom w:w="28" w:type="dxa"/>
              <w:right w:w="28" w:type="dxa"/>
            </w:tcMar>
            <w:vAlign w:val="center"/>
          </w:tcPr>
          <w:p w:rsidR="007A3A93" w:rsidRPr="00393325" w:rsidRDefault="003619B1" w:rsidP="001238DF">
            <w:pPr>
              <w:ind w:left="57" w:right="57"/>
              <w:jc w:val="center"/>
              <w:rPr>
                <w:b/>
                <w:sz w:val="22"/>
                <w:szCs w:val="22"/>
              </w:rPr>
            </w:pPr>
            <w:r w:rsidRPr="00393325">
              <w:rPr>
                <w:b/>
                <w:sz w:val="22"/>
                <w:szCs w:val="22"/>
              </w:rPr>
              <w:t>W</w:t>
            </w:r>
            <w:r w:rsidR="007A3A93" w:rsidRPr="00393325">
              <w:rPr>
                <w:b/>
                <w:sz w:val="22"/>
                <w:szCs w:val="22"/>
              </w:rPr>
              <w:t>(10</w:t>
            </w:r>
            <w:r w:rsidR="007A3A93" w:rsidRPr="00393325">
              <w:rPr>
                <w:b/>
                <w:sz w:val="22"/>
                <w:szCs w:val="22"/>
                <w:vertAlign w:val="superscript"/>
              </w:rPr>
              <w:t>3</w:t>
            </w:r>
            <w:r w:rsidR="007A3A93" w:rsidRPr="00393325">
              <w:rPr>
                <w:b/>
                <w:sz w:val="22"/>
                <w:szCs w:val="22"/>
              </w:rPr>
              <w:t>m</w:t>
            </w:r>
            <w:r w:rsidR="007A3A93" w:rsidRPr="00393325">
              <w:rPr>
                <w:b/>
                <w:sz w:val="22"/>
                <w:szCs w:val="22"/>
                <w:vertAlign w:val="superscript"/>
              </w:rPr>
              <w:t>3</w:t>
            </w:r>
            <w:r w:rsidR="007A3A93" w:rsidRPr="00393325">
              <w:rPr>
                <w:b/>
                <w:sz w:val="22"/>
                <w:szCs w:val="22"/>
              </w:rPr>
              <w:t>)</w:t>
            </w:r>
          </w:p>
        </w:tc>
      </w:tr>
      <w:tr w:rsidR="00B50803" w:rsidRPr="00393325" w:rsidTr="000750EB">
        <w:trPr>
          <w:trHeight w:val="57"/>
          <w:jc w:val="center"/>
        </w:trPr>
        <w:tc>
          <w:tcPr>
            <w:tcW w:w="571" w:type="pct"/>
            <w:vMerge/>
            <w:vAlign w:val="center"/>
          </w:tcPr>
          <w:p w:rsidR="007A3A93" w:rsidRPr="00393325" w:rsidRDefault="007A3A93" w:rsidP="001238DF">
            <w:pPr>
              <w:ind w:left="57" w:right="57"/>
              <w:rPr>
                <w:b/>
                <w:bCs/>
                <w:sz w:val="22"/>
                <w:szCs w:val="22"/>
                <w:lang w:val="nl-NL"/>
              </w:rPr>
            </w:pPr>
          </w:p>
        </w:tc>
        <w:tc>
          <w:tcPr>
            <w:tcW w:w="479" w:type="pct"/>
            <w:noWrap/>
            <w:tcMar>
              <w:top w:w="28" w:type="dxa"/>
              <w:left w:w="28" w:type="dxa"/>
              <w:bottom w:w="28" w:type="dxa"/>
              <w:right w:w="28" w:type="dxa"/>
            </w:tcMar>
            <w:vAlign w:val="center"/>
          </w:tcPr>
          <w:p w:rsidR="007A3A93" w:rsidRPr="00393325" w:rsidRDefault="001238DF" w:rsidP="001238DF">
            <w:pPr>
              <w:ind w:left="57" w:right="57"/>
              <w:jc w:val="center"/>
              <w:rPr>
                <w:b/>
                <w:bCs/>
                <w:sz w:val="22"/>
                <w:szCs w:val="22"/>
                <w:lang w:val="nl-NL"/>
              </w:rPr>
            </w:pPr>
            <w:r w:rsidRPr="00393325">
              <w:rPr>
                <w:b/>
                <w:bCs/>
                <w:sz w:val="22"/>
                <w:szCs w:val="22"/>
                <w:lang w:val="nl-NL"/>
              </w:rPr>
              <w:t>P=0,01%</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b/>
                <w:bCs/>
                <w:sz w:val="22"/>
                <w:szCs w:val="22"/>
                <w:lang w:val="nl-NL"/>
              </w:rPr>
            </w:pPr>
            <w:r w:rsidRPr="00393325">
              <w:rPr>
                <w:b/>
                <w:bCs/>
                <w:sz w:val="22"/>
                <w:szCs w:val="22"/>
                <w:lang w:val="nl-NL"/>
              </w:rPr>
              <w:t>P=0,5%</w:t>
            </w:r>
            <w:r w:rsidR="001238DF" w:rsidRPr="00393325">
              <w:rPr>
                <w:b/>
                <w:bCs/>
                <w:sz w:val="22"/>
                <w:szCs w:val="22"/>
                <w:lang w:val="nl-NL"/>
              </w:rPr>
              <w:t xml:space="preserve"> </w:t>
            </w:r>
            <w:r w:rsidRPr="00393325">
              <w:rPr>
                <w:b/>
                <w:bCs/>
                <w:sz w:val="22"/>
                <w:szCs w:val="22"/>
                <w:lang w:val="nl-NL"/>
              </w:rPr>
              <w:t>(P=0,2%)</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b/>
                <w:bCs/>
                <w:sz w:val="22"/>
                <w:szCs w:val="22"/>
                <w:lang w:val="nl-NL"/>
              </w:rPr>
            </w:pPr>
            <w:r w:rsidRPr="00393325">
              <w:rPr>
                <w:b/>
                <w:bCs/>
                <w:sz w:val="22"/>
                <w:szCs w:val="22"/>
                <w:lang w:val="nl-NL"/>
              </w:rPr>
              <w:t>P=1,5%</w:t>
            </w:r>
            <w:r w:rsidR="001238DF" w:rsidRPr="00393325">
              <w:rPr>
                <w:b/>
                <w:bCs/>
                <w:sz w:val="22"/>
                <w:szCs w:val="22"/>
                <w:lang w:val="nl-NL"/>
              </w:rPr>
              <w:t xml:space="preserve"> </w:t>
            </w:r>
            <w:r w:rsidRPr="00393325">
              <w:rPr>
                <w:b/>
                <w:bCs/>
                <w:sz w:val="22"/>
                <w:szCs w:val="22"/>
                <w:lang w:val="nl-NL"/>
              </w:rPr>
              <w:t>(P=1,0%)</w:t>
            </w:r>
          </w:p>
        </w:tc>
        <w:tc>
          <w:tcPr>
            <w:tcW w:w="569" w:type="pct"/>
            <w:noWrap/>
            <w:tcMar>
              <w:top w:w="28" w:type="dxa"/>
              <w:left w:w="28" w:type="dxa"/>
              <w:bottom w:w="28" w:type="dxa"/>
              <w:right w:w="28" w:type="dxa"/>
            </w:tcMar>
            <w:vAlign w:val="center"/>
          </w:tcPr>
          <w:p w:rsidR="007A3A93" w:rsidRPr="00393325" w:rsidRDefault="001238DF" w:rsidP="001238DF">
            <w:pPr>
              <w:ind w:left="57" w:right="57"/>
              <w:jc w:val="center"/>
              <w:rPr>
                <w:b/>
                <w:bCs/>
                <w:sz w:val="22"/>
                <w:szCs w:val="22"/>
                <w:lang w:val="nl-NL"/>
              </w:rPr>
            </w:pPr>
            <w:r w:rsidRPr="00393325">
              <w:rPr>
                <w:b/>
                <w:bCs/>
                <w:sz w:val="22"/>
                <w:szCs w:val="22"/>
                <w:lang w:val="nl-NL"/>
              </w:rPr>
              <w:t>P=0,01%</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b/>
                <w:bCs/>
                <w:sz w:val="22"/>
                <w:szCs w:val="22"/>
                <w:lang w:val="nl-NL"/>
              </w:rPr>
            </w:pPr>
            <w:r w:rsidRPr="00393325">
              <w:rPr>
                <w:b/>
                <w:bCs/>
                <w:sz w:val="22"/>
                <w:szCs w:val="22"/>
                <w:lang w:val="nl-NL"/>
              </w:rPr>
              <w:t>P=0,5%</w:t>
            </w:r>
            <w:r w:rsidR="001238DF" w:rsidRPr="00393325">
              <w:rPr>
                <w:b/>
                <w:bCs/>
                <w:sz w:val="22"/>
                <w:szCs w:val="22"/>
                <w:lang w:val="nl-NL"/>
              </w:rPr>
              <w:t xml:space="preserve"> </w:t>
            </w:r>
            <w:r w:rsidRPr="00393325">
              <w:rPr>
                <w:b/>
                <w:bCs/>
                <w:sz w:val="22"/>
                <w:szCs w:val="22"/>
                <w:lang w:val="nl-NL"/>
              </w:rPr>
              <w:t>(P=0,2%)</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b/>
                <w:bCs/>
                <w:sz w:val="22"/>
                <w:szCs w:val="22"/>
                <w:lang w:val="nl-NL"/>
              </w:rPr>
            </w:pPr>
            <w:r w:rsidRPr="00393325">
              <w:rPr>
                <w:b/>
                <w:bCs/>
                <w:sz w:val="22"/>
                <w:szCs w:val="22"/>
                <w:lang w:val="nl-NL"/>
              </w:rPr>
              <w:t>P=1,5%</w:t>
            </w:r>
            <w:r w:rsidR="001238DF" w:rsidRPr="00393325">
              <w:rPr>
                <w:b/>
                <w:bCs/>
                <w:sz w:val="22"/>
                <w:szCs w:val="22"/>
                <w:lang w:val="nl-NL"/>
              </w:rPr>
              <w:t xml:space="preserve"> </w:t>
            </w:r>
            <w:r w:rsidRPr="00393325">
              <w:rPr>
                <w:b/>
                <w:bCs/>
                <w:sz w:val="22"/>
                <w:szCs w:val="22"/>
                <w:lang w:val="nl-NL"/>
              </w:rPr>
              <w:t>(P=1,0%)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Liệt Sơn</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1185,00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883,00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720,00</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20670,0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16050,00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13430,00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Hóc Cơ</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34,52</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19,09</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14,95</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489,43</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280,95</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226,46</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Cây Khế</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223,51</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139,30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120,98</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2029,10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1464,06</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1291,99</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Hóc Khế</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43,10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23,70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18,90</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671,10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413,30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342,30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Liên Trì</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117,10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64,90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51,00</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1,957,40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1,205,30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998,50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lastRenderedPageBreak/>
              <w:t>An Phong</w:t>
            </w:r>
          </w:p>
        </w:tc>
        <w:tc>
          <w:tcPr>
            <w:tcW w:w="479"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171.141</w:t>
            </w:r>
          </w:p>
        </w:tc>
        <w:tc>
          <w:tcPr>
            <w:tcW w:w="868"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86.7410</w:t>
            </w:r>
          </w:p>
        </w:tc>
        <w:tc>
          <w:tcPr>
            <w:tcW w:w="868"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66.5726</w:t>
            </w:r>
          </w:p>
        </w:tc>
        <w:tc>
          <w:tcPr>
            <w:tcW w:w="569"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3624,10</w:t>
            </w:r>
          </w:p>
        </w:tc>
        <w:tc>
          <w:tcPr>
            <w:tcW w:w="778"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2080,40</w:t>
            </w:r>
          </w:p>
        </w:tc>
        <w:tc>
          <w:tcPr>
            <w:tcW w:w="868" w:type="pct"/>
            <w:noWrap/>
            <w:tcMar>
              <w:top w:w="28" w:type="dxa"/>
              <w:left w:w="28" w:type="dxa"/>
              <w:bottom w:w="28" w:type="dxa"/>
              <w:right w:w="28" w:type="dxa"/>
            </w:tcMar>
            <w:vAlign w:val="center"/>
          </w:tcPr>
          <w:p w:rsidR="007A3A93" w:rsidRPr="00393325" w:rsidRDefault="007A3A93" w:rsidP="001238DF">
            <w:pPr>
              <w:widowControl w:val="0"/>
              <w:ind w:left="57" w:right="57"/>
              <w:jc w:val="center"/>
              <w:rPr>
                <w:sz w:val="22"/>
                <w:szCs w:val="22"/>
              </w:rPr>
            </w:pPr>
            <w:r w:rsidRPr="00393325">
              <w:rPr>
                <w:sz w:val="22"/>
                <w:szCs w:val="22"/>
              </w:rPr>
              <w:t>1676,90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Gò Lang</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87,06</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48,16</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37,26</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955,49</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612,99</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507,30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Hố Đá</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80,99</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46,26</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37,02</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1271,592</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783,000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648,648</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Hóc Bứa</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40,25</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22,74</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18,16</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800,00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492,60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408,10</w:t>
            </w:r>
          </w:p>
        </w:tc>
      </w:tr>
      <w:tr w:rsidR="00B50803" w:rsidRPr="00393325" w:rsidTr="000750EB">
        <w:trPr>
          <w:trHeight w:val="57"/>
          <w:jc w:val="center"/>
        </w:trPr>
        <w:tc>
          <w:tcPr>
            <w:tcW w:w="571" w:type="pct"/>
            <w:noWrap/>
            <w:tcMar>
              <w:top w:w="28" w:type="dxa"/>
              <w:left w:w="28" w:type="dxa"/>
              <w:bottom w:w="28" w:type="dxa"/>
              <w:right w:w="28" w:type="dxa"/>
            </w:tcMar>
            <w:vAlign w:val="center"/>
          </w:tcPr>
          <w:p w:rsidR="007A3A93" w:rsidRPr="00393325" w:rsidRDefault="007A3A93" w:rsidP="001238DF">
            <w:pPr>
              <w:pStyle w:val="BodyTextIndent3"/>
              <w:spacing w:before="0" w:line="240" w:lineRule="auto"/>
              <w:ind w:left="57" w:right="57" w:firstLine="0"/>
              <w:jc w:val="left"/>
              <w:rPr>
                <w:rFonts w:ascii="Times New Roman" w:hAnsi="Times New Roman"/>
                <w:sz w:val="22"/>
                <w:szCs w:val="22"/>
              </w:rPr>
            </w:pPr>
            <w:r w:rsidRPr="00393325">
              <w:rPr>
                <w:rFonts w:ascii="Times New Roman" w:hAnsi="Times New Roman"/>
                <w:sz w:val="22"/>
                <w:szCs w:val="22"/>
              </w:rPr>
              <w:t>Hố Hiểu</w:t>
            </w:r>
          </w:p>
        </w:tc>
        <w:tc>
          <w:tcPr>
            <w:tcW w:w="47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53,10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29,50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23,20</w:t>
            </w:r>
          </w:p>
        </w:tc>
        <w:tc>
          <w:tcPr>
            <w:tcW w:w="569"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816,50</w:t>
            </w:r>
          </w:p>
        </w:tc>
        <w:tc>
          <w:tcPr>
            <w:tcW w:w="77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502,80</w:t>
            </w:r>
          </w:p>
        </w:tc>
        <w:tc>
          <w:tcPr>
            <w:tcW w:w="868" w:type="pct"/>
            <w:noWrap/>
            <w:tcMar>
              <w:top w:w="28" w:type="dxa"/>
              <w:left w:w="28" w:type="dxa"/>
              <w:bottom w:w="28" w:type="dxa"/>
              <w:right w:w="28" w:type="dxa"/>
            </w:tcMar>
            <w:vAlign w:val="center"/>
          </w:tcPr>
          <w:p w:rsidR="007A3A93" w:rsidRPr="00393325" w:rsidRDefault="007A3A93" w:rsidP="001238DF">
            <w:pPr>
              <w:ind w:left="57" w:right="57"/>
              <w:jc w:val="center"/>
              <w:rPr>
                <w:sz w:val="22"/>
                <w:szCs w:val="22"/>
              </w:rPr>
            </w:pPr>
            <w:r w:rsidRPr="00393325">
              <w:rPr>
                <w:sz w:val="22"/>
                <w:szCs w:val="22"/>
              </w:rPr>
              <w:t>416,50</w:t>
            </w:r>
          </w:p>
        </w:tc>
      </w:tr>
    </w:tbl>
    <w:p w:rsidR="00F479F9" w:rsidRPr="00393325" w:rsidRDefault="00F479F9" w:rsidP="000750EB">
      <w:pPr>
        <w:jc w:val="right"/>
        <w:rPr>
          <w:rFonts w:eastAsia="Calibri"/>
          <w:i/>
          <w:iCs/>
          <w:sz w:val="26"/>
          <w:szCs w:val="26"/>
        </w:rPr>
      </w:pPr>
      <w:r w:rsidRPr="00393325">
        <w:rPr>
          <w:rFonts w:eastAsia="Calibri"/>
          <w:i/>
          <w:iCs/>
          <w:sz w:val="26"/>
          <w:szCs w:val="26"/>
        </w:rPr>
        <w:t xml:space="preserve">Nguồn: Báo cáo chính Nghiên cứu </w:t>
      </w:r>
      <w:r w:rsidR="001F146E" w:rsidRPr="00393325">
        <w:rPr>
          <w:rFonts w:eastAsia="Calibri"/>
          <w:i/>
          <w:iCs/>
          <w:sz w:val="26"/>
          <w:szCs w:val="26"/>
        </w:rPr>
        <w:t xml:space="preserve">khả thi </w:t>
      </w:r>
      <w:r w:rsidR="00D82328" w:rsidRPr="00393325">
        <w:rPr>
          <w:rFonts w:eastAsia="Calibri"/>
          <w:i/>
          <w:iCs/>
          <w:sz w:val="26"/>
          <w:szCs w:val="26"/>
        </w:rPr>
        <w:t>Tiểu dự án</w:t>
      </w:r>
      <w:r w:rsidR="001238DF" w:rsidRPr="00393325">
        <w:rPr>
          <w:rFonts w:eastAsia="Calibri"/>
          <w:i/>
          <w:iCs/>
          <w:sz w:val="26"/>
          <w:szCs w:val="26"/>
        </w:rPr>
        <w:t>, 2017</w:t>
      </w:r>
    </w:p>
    <w:p w:rsidR="007A3A93" w:rsidRPr="00393325" w:rsidRDefault="007A3A93" w:rsidP="007A3A93">
      <w:pPr>
        <w:spacing w:before="120"/>
        <w:jc w:val="both"/>
        <w:rPr>
          <w:b/>
          <w:bCs/>
          <w:sz w:val="26"/>
          <w:szCs w:val="26"/>
        </w:rPr>
      </w:pPr>
      <w:r w:rsidRPr="00393325">
        <w:rPr>
          <w:b/>
          <w:bCs/>
          <w:i/>
          <w:sz w:val="26"/>
          <w:szCs w:val="26"/>
        </w:rPr>
        <w:t>Ghi chú:</w:t>
      </w:r>
      <w:r w:rsidRPr="00393325">
        <w:rPr>
          <w:b/>
          <w:bCs/>
          <w:sz w:val="26"/>
          <w:szCs w:val="26"/>
        </w:rPr>
        <w:t xml:space="preserve"> </w:t>
      </w:r>
    </w:p>
    <w:p w:rsidR="007A3A93" w:rsidRPr="00393325" w:rsidRDefault="00B05930" w:rsidP="007A3A93">
      <w:pPr>
        <w:spacing w:before="120"/>
        <w:jc w:val="both"/>
        <w:rPr>
          <w:bCs/>
          <w:sz w:val="26"/>
          <w:szCs w:val="26"/>
        </w:rPr>
      </w:pPr>
      <w:r w:rsidRPr="00393325">
        <w:rPr>
          <w:bCs/>
          <w:sz w:val="26"/>
          <w:szCs w:val="26"/>
        </w:rPr>
        <w:t>-</w:t>
      </w:r>
      <w:r w:rsidR="007A3A93" w:rsidRPr="00393325">
        <w:rPr>
          <w:b/>
          <w:bCs/>
          <w:sz w:val="26"/>
          <w:szCs w:val="26"/>
        </w:rPr>
        <w:t xml:space="preserve"> </w:t>
      </w:r>
      <w:r w:rsidR="007A3A93" w:rsidRPr="00393325">
        <w:rPr>
          <w:bCs/>
          <w:sz w:val="26"/>
          <w:szCs w:val="26"/>
        </w:rPr>
        <w:t>Tần suất lũ thiết kế và lũ kiểm tra đối với Hồ chứa nước Liệt Sơn lần lượt là P=1,0% và P=0,2%.</w:t>
      </w:r>
    </w:p>
    <w:p w:rsidR="00F05555" w:rsidRPr="00393325" w:rsidRDefault="00B05930" w:rsidP="00F05555">
      <w:pPr>
        <w:spacing w:before="120"/>
        <w:jc w:val="both"/>
        <w:rPr>
          <w:bCs/>
          <w:sz w:val="26"/>
          <w:szCs w:val="26"/>
        </w:rPr>
      </w:pPr>
      <w:r w:rsidRPr="00393325">
        <w:rPr>
          <w:bCs/>
          <w:sz w:val="26"/>
          <w:szCs w:val="26"/>
        </w:rPr>
        <w:t>-</w:t>
      </w:r>
      <w:r w:rsidR="007A3A93" w:rsidRPr="00393325">
        <w:rPr>
          <w:bCs/>
          <w:sz w:val="26"/>
          <w:szCs w:val="26"/>
        </w:rPr>
        <w:t xml:space="preserve"> Lũ kiểm t</w:t>
      </w:r>
      <w:r w:rsidR="00070826" w:rsidRPr="00393325">
        <w:rPr>
          <w:bCs/>
          <w:sz w:val="26"/>
          <w:szCs w:val="26"/>
        </w:rPr>
        <w:t>ra theo WB với tần suất P=0,01%.</w:t>
      </w:r>
    </w:p>
    <w:p w:rsidR="00070F63" w:rsidRPr="00393325" w:rsidRDefault="00402C7E" w:rsidP="00F479F9">
      <w:pPr>
        <w:pStyle w:val="Heading3"/>
        <w:jc w:val="both"/>
        <w:rPr>
          <w:rFonts w:ascii="Times New Roman" w:hAnsi="Times New Roman"/>
          <w:bCs/>
          <w:color w:val="auto"/>
          <w:sz w:val="26"/>
          <w:szCs w:val="26"/>
          <w:lang w:val="nl-NL"/>
        </w:rPr>
      </w:pPr>
      <w:bookmarkStart w:id="445" w:name="_Toc508008249"/>
      <w:r w:rsidRPr="00393325">
        <w:rPr>
          <w:rFonts w:ascii="Times New Roman" w:hAnsi="Times New Roman"/>
          <w:bCs/>
          <w:color w:val="auto"/>
          <w:sz w:val="26"/>
          <w:szCs w:val="26"/>
          <w:lang w:val="nl-NL"/>
        </w:rPr>
        <w:t>4</w:t>
      </w:r>
      <w:r w:rsidR="00070F63" w:rsidRPr="00393325">
        <w:rPr>
          <w:rFonts w:ascii="Times New Roman" w:hAnsi="Times New Roman"/>
          <w:bCs/>
          <w:color w:val="auto"/>
          <w:sz w:val="26"/>
          <w:szCs w:val="26"/>
          <w:lang w:val="nl-NL"/>
        </w:rPr>
        <w:t>.</w:t>
      </w:r>
      <w:r w:rsidR="00812A30" w:rsidRPr="00393325">
        <w:rPr>
          <w:rFonts w:ascii="Times New Roman" w:hAnsi="Times New Roman"/>
          <w:bCs/>
          <w:color w:val="auto"/>
          <w:sz w:val="26"/>
          <w:szCs w:val="26"/>
          <w:lang w:val="nl-NL"/>
        </w:rPr>
        <w:t>1</w:t>
      </w:r>
      <w:r w:rsidR="00070F63" w:rsidRPr="00393325">
        <w:rPr>
          <w:rFonts w:ascii="Times New Roman" w:hAnsi="Times New Roman"/>
          <w:bCs/>
          <w:color w:val="auto"/>
          <w:sz w:val="26"/>
          <w:szCs w:val="26"/>
          <w:lang w:val="nl-NL"/>
        </w:rPr>
        <w:t>.</w:t>
      </w:r>
      <w:r w:rsidR="00EB28D8" w:rsidRPr="00393325">
        <w:rPr>
          <w:rFonts w:ascii="Times New Roman" w:hAnsi="Times New Roman"/>
          <w:bCs/>
          <w:color w:val="auto"/>
          <w:sz w:val="26"/>
          <w:szCs w:val="26"/>
          <w:lang w:val="nl-NL"/>
        </w:rPr>
        <w:t>2</w:t>
      </w:r>
      <w:r w:rsidR="00B50803" w:rsidRPr="00393325">
        <w:rPr>
          <w:rFonts w:ascii="Times New Roman" w:hAnsi="Times New Roman"/>
          <w:bCs/>
          <w:color w:val="auto"/>
          <w:sz w:val="26"/>
          <w:szCs w:val="26"/>
          <w:lang w:val="nl-NL"/>
        </w:rPr>
        <w:t>.</w:t>
      </w:r>
      <w:r w:rsidR="00070F63" w:rsidRPr="00393325">
        <w:rPr>
          <w:rFonts w:ascii="Times New Roman" w:hAnsi="Times New Roman"/>
          <w:bCs/>
          <w:color w:val="auto"/>
          <w:sz w:val="26"/>
          <w:szCs w:val="26"/>
          <w:lang w:val="nl-NL"/>
        </w:rPr>
        <w:t xml:space="preserve"> </w:t>
      </w:r>
      <w:bookmarkEnd w:id="417"/>
      <w:bookmarkEnd w:id="418"/>
      <w:r w:rsidR="00F10F47" w:rsidRPr="00393325">
        <w:rPr>
          <w:rFonts w:ascii="Times New Roman" w:hAnsi="Times New Roman"/>
          <w:bCs/>
          <w:color w:val="auto"/>
          <w:sz w:val="26"/>
          <w:szCs w:val="26"/>
          <w:lang w:val="nl-NL"/>
        </w:rPr>
        <w:t>Hiện trạng môi trường vật lý</w:t>
      </w:r>
      <w:bookmarkEnd w:id="445"/>
    </w:p>
    <w:p w:rsidR="00070F63" w:rsidRPr="00393325" w:rsidRDefault="00070F63" w:rsidP="00A134B9">
      <w:pPr>
        <w:spacing w:before="120" w:after="120"/>
        <w:jc w:val="both"/>
        <w:rPr>
          <w:sz w:val="26"/>
          <w:szCs w:val="26"/>
        </w:rPr>
      </w:pPr>
      <w:r w:rsidRPr="00393325">
        <w:rPr>
          <w:sz w:val="26"/>
          <w:szCs w:val="26"/>
          <w:lang w:val="vi-VN"/>
        </w:rPr>
        <w:t xml:space="preserve">Để đánh giá hiện trạng chất lượng môi trường khu vực </w:t>
      </w:r>
      <w:r w:rsidR="00A30D37" w:rsidRPr="00393325">
        <w:rPr>
          <w:sz w:val="26"/>
          <w:szCs w:val="26"/>
          <w:lang w:val="vi-VN"/>
        </w:rPr>
        <w:t xml:space="preserve">thực hiện </w:t>
      </w:r>
      <w:r w:rsidR="00D82328" w:rsidRPr="00393325">
        <w:rPr>
          <w:sz w:val="26"/>
          <w:szCs w:val="26"/>
          <w:lang w:val="vi-VN"/>
        </w:rPr>
        <w:t>Tiểu dự án</w:t>
      </w:r>
      <w:r w:rsidRPr="00393325">
        <w:rPr>
          <w:sz w:val="26"/>
          <w:szCs w:val="26"/>
          <w:lang w:val="vi-VN"/>
        </w:rPr>
        <w:t xml:space="preserve">, </w:t>
      </w:r>
      <w:r w:rsidRPr="00393325">
        <w:rPr>
          <w:sz w:val="26"/>
          <w:szCs w:val="26"/>
        </w:rPr>
        <w:t>Công ty Cổ phần Đầu tư Phát triển Tài nguyên và Môi trường - Reen</w:t>
      </w:r>
      <w:r w:rsidRPr="00393325">
        <w:rPr>
          <w:sz w:val="26"/>
          <w:szCs w:val="26"/>
          <w:lang w:val="vi-VN"/>
        </w:rPr>
        <w:t xml:space="preserve"> đã tiến hành khảo sát, đo đạc và lấy mẫu phân tích tại </w:t>
      </w:r>
      <w:r w:rsidR="00A30D37" w:rsidRPr="00393325">
        <w:rPr>
          <w:sz w:val="26"/>
          <w:szCs w:val="26"/>
          <w:lang w:val="vi-VN"/>
        </w:rPr>
        <w:t xml:space="preserve">khu vực </w:t>
      </w:r>
      <w:r w:rsidR="00D82328" w:rsidRPr="00393325">
        <w:rPr>
          <w:sz w:val="26"/>
          <w:szCs w:val="26"/>
          <w:lang w:val="vi-VN"/>
        </w:rPr>
        <w:t>Tiểu dự án</w:t>
      </w:r>
      <w:r w:rsidR="00A30D37" w:rsidRPr="00393325">
        <w:rPr>
          <w:sz w:val="26"/>
          <w:szCs w:val="26"/>
          <w:lang w:val="vi-VN"/>
        </w:rPr>
        <w:t xml:space="preserve"> </w:t>
      </w:r>
      <w:r w:rsidRPr="00393325">
        <w:rPr>
          <w:sz w:val="26"/>
          <w:szCs w:val="26"/>
          <w:lang w:val="vi-VN"/>
        </w:rPr>
        <w:t xml:space="preserve">vào tháng </w:t>
      </w:r>
      <w:r w:rsidRPr="00393325">
        <w:rPr>
          <w:sz w:val="26"/>
          <w:szCs w:val="26"/>
        </w:rPr>
        <w:t>7</w:t>
      </w:r>
      <w:r w:rsidRPr="00393325">
        <w:rPr>
          <w:sz w:val="26"/>
          <w:szCs w:val="26"/>
          <w:lang w:val="vi-VN"/>
        </w:rPr>
        <w:t>/201</w:t>
      </w:r>
      <w:r w:rsidRPr="00393325">
        <w:rPr>
          <w:sz w:val="26"/>
          <w:szCs w:val="26"/>
        </w:rPr>
        <w:t>7</w:t>
      </w:r>
      <w:r w:rsidRPr="00393325">
        <w:rPr>
          <w:sz w:val="26"/>
          <w:szCs w:val="26"/>
          <w:lang w:val="vi-VN"/>
        </w:rPr>
        <w:t xml:space="preserve">. Vị trí lấy mẫu không khí, nước, mẫu đất </w:t>
      </w:r>
      <w:r w:rsidRPr="00393325">
        <w:rPr>
          <w:sz w:val="26"/>
          <w:szCs w:val="26"/>
        </w:rPr>
        <w:t>được mô tả trên sơ đồ vị trí lấy mẫu tại Phụ lục 2,</w:t>
      </w:r>
      <w:r w:rsidRPr="00393325">
        <w:rPr>
          <w:sz w:val="26"/>
          <w:szCs w:val="26"/>
          <w:lang w:val="vi-VN"/>
        </w:rPr>
        <w:t xml:space="preserve"> hiện trạng chất lượng các thành phần môi trường </w:t>
      </w:r>
      <w:r w:rsidRPr="00393325">
        <w:rPr>
          <w:sz w:val="26"/>
          <w:szCs w:val="26"/>
        </w:rPr>
        <w:t>nền</w:t>
      </w:r>
      <w:r w:rsidRPr="00393325">
        <w:rPr>
          <w:sz w:val="26"/>
          <w:szCs w:val="26"/>
          <w:lang w:val="vi-VN"/>
        </w:rPr>
        <w:t xml:space="preserve">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như sau:</w:t>
      </w:r>
    </w:p>
    <w:p w:rsidR="00070F63" w:rsidRPr="00393325" w:rsidRDefault="00347B35" w:rsidP="00E00328">
      <w:pPr>
        <w:spacing w:before="120" w:after="120"/>
        <w:jc w:val="both"/>
        <w:rPr>
          <w:b/>
          <w:i/>
          <w:sz w:val="26"/>
          <w:szCs w:val="26"/>
          <w:lang w:val="nl-NL"/>
        </w:rPr>
      </w:pPr>
      <w:bookmarkStart w:id="446" w:name="_Toc475856049"/>
      <w:bookmarkStart w:id="447" w:name="_Toc478051747"/>
      <w:bookmarkStart w:id="448" w:name="_Toc478052619"/>
      <w:bookmarkStart w:id="449" w:name="_Toc501214777"/>
      <w:r w:rsidRPr="00393325">
        <w:rPr>
          <w:b/>
          <w:i/>
          <w:sz w:val="26"/>
          <w:szCs w:val="26"/>
          <w:lang w:val="nl-NL"/>
        </w:rPr>
        <w:t>1</w:t>
      </w:r>
      <w:r w:rsidR="00070F63" w:rsidRPr="00393325">
        <w:rPr>
          <w:b/>
          <w:i/>
          <w:sz w:val="26"/>
          <w:szCs w:val="26"/>
          <w:lang w:val="nl-NL"/>
        </w:rPr>
        <w:t>. Hiện trạng chất lượng môi trường không khí</w:t>
      </w:r>
      <w:bookmarkEnd w:id="446"/>
      <w:bookmarkEnd w:id="447"/>
      <w:bookmarkEnd w:id="448"/>
      <w:bookmarkEnd w:id="449"/>
    </w:p>
    <w:p w:rsidR="00070F63" w:rsidRPr="00393325" w:rsidRDefault="00070F63" w:rsidP="00A134B9">
      <w:pPr>
        <w:spacing w:before="120" w:after="120"/>
        <w:jc w:val="both"/>
        <w:rPr>
          <w:sz w:val="26"/>
          <w:szCs w:val="26"/>
          <w:lang w:val="nl-NL"/>
        </w:rPr>
      </w:pPr>
      <w:r w:rsidRPr="00393325">
        <w:rPr>
          <w:sz w:val="26"/>
          <w:szCs w:val="26"/>
        </w:rPr>
        <w:t xml:space="preserve">Không khí trong khu vực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nhìn chung chưa có dấu hiệu ô nhiễm.</w:t>
      </w:r>
      <w:r w:rsidRPr="00393325">
        <w:rPr>
          <w:sz w:val="26"/>
          <w:szCs w:val="26"/>
          <w:lang w:val="nl-NL"/>
        </w:rPr>
        <w:t xml:space="preserve"> </w:t>
      </w:r>
      <w:r w:rsidRPr="00393325">
        <w:rPr>
          <w:sz w:val="26"/>
          <w:szCs w:val="26"/>
        </w:rPr>
        <w:t>Nền kinh tế chủ yếu là sản xuất nông nghiệp, các ngành công nghiệp và dịch vụ kém phát triển</w:t>
      </w:r>
      <w:r w:rsidRPr="00393325">
        <w:rPr>
          <w:sz w:val="26"/>
          <w:szCs w:val="26"/>
          <w:lang w:val="nl-NL"/>
        </w:rPr>
        <w:t xml:space="preserve">, nên các hoạt động đó chưa gây ô nhiễm không khí. </w:t>
      </w:r>
    </w:p>
    <w:p w:rsidR="00070F63" w:rsidRPr="00393325" w:rsidRDefault="00070F63" w:rsidP="00A134B9">
      <w:pPr>
        <w:spacing w:before="120" w:after="120"/>
        <w:jc w:val="both"/>
        <w:rPr>
          <w:sz w:val="26"/>
          <w:szCs w:val="26"/>
          <w:lang w:val="nl-NL"/>
        </w:rPr>
      </w:pPr>
      <w:r w:rsidRPr="00393325">
        <w:rPr>
          <w:sz w:val="26"/>
          <w:szCs w:val="26"/>
          <w:lang w:val="nl-NL"/>
        </w:rPr>
        <w:t xml:space="preserve">Việc quan trắc chất lượng không khí trong </w:t>
      </w:r>
      <w:r w:rsidR="009661C0" w:rsidRPr="00393325">
        <w:rPr>
          <w:sz w:val="26"/>
          <w:szCs w:val="26"/>
          <w:lang w:val="nl-NL"/>
        </w:rPr>
        <w:t xml:space="preserve">vùng </w:t>
      </w:r>
      <w:r w:rsidR="00D82328" w:rsidRPr="00393325">
        <w:rPr>
          <w:sz w:val="26"/>
          <w:szCs w:val="26"/>
          <w:lang w:val="nl-NL"/>
        </w:rPr>
        <w:t>Tiểu dự án</w:t>
      </w:r>
      <w:r w:rsidRPr="00393325">
        <w:rPr>
          <w:sz w:val="26"/>
          <w:szCs w:val="26"/>
          <w:lang w:val="nl-NL"/>
        </w:rPr>
        <w:t>do Tư vấn Môi trường thực hiện tháng 7/2017</w:t>
      </w:r>
      <w:r w:rsidRPr="00393325">
        <w:rPr>
          <w:sz w:val="26"/>
          <w:szCs w:val="26"/>
          <w:lang w:val="vi-VN"/>
        </w:rPr>
        <w:t xml:space="preserve">. </w:t>
      </w:r>
      <w:r w:rsidRPr="00393325">
        <w:rPr>
          <w:bCs/>
          <w:sz w:val="26"/>
          <w:szCs w:val="26"/>
          <w:lang w:val="vi-VN"/>
        </w:rPr>
        <w:t>C</w:t>
      </w:r>
      <w:r w:rsidRPr="00393325">
        <w:rPr>
          <w:sz w:val="26"/>
          <w:szCs w:val="26"/>
          <w:lang w:val="vi-VN"/>
        </w:rPr>
        <w:t>ác chỉ tiêu quan trắc chất lượng môi trường không khí bao gồm:</w:t>
      </w:r>
      <w:r w:rsidR="00A400E8" w:rsidRPr="00393325">
        <w:rPr>
          <w:sz w:val="26"/>
          <w:szCs w:val="26"/>
        </w:rPr>
        <w:t xml:space="preserve"> Vi khí hậu, độ ồn</w:t>
      </w:r>
      <w:r w:rsidRPr="00393325">
        <w:rPr>
          <w:sz w:val="26"/>
          <w:szCs w:val="26"/>
        </w:rPr>
        <w:t>, độ rung</w:t>
      </w:r>
      <w:r w:rsidRPr="00393325">
        <w:rPr>
          <w:sz w:val="26"/>
          <w:szCs w:val="26"/>
          <w:lang w:val="vi-VN"/>
        </w:rPr>
        <w:t>, CO, SO</w:t>
      </w:r>
      <w:r w:rsidRPr="00393325">
        <w:rPr>
          <w:sz w:val="26"/>
          <w:szCs w:val="26"/>
          <w:vertAlign w:val="subscript"/>
          <w:lang w:val="vi-VN"/>
        </w:rPr>
        <w:t>2</w:t>
      </w:r>
      <w:r w:rsidRPr="00393325">
        <w:rPr>
          <w:sz w:val="26"/>
          <w:szCs w:val="26"/>
          <w:lang w:val="vi-VN"/>
        </w:rPr>
        <w:t>, NO</w:t>
      </w:r>
      <w:r w:rsidRPr="00393325">
        <w:rPr>
          <w:sz w:val="26"/>
          <w:szCs w:val="26"/>
          <w:vertAlign w:val="subscript"/>
          <w:lang w:val="vi-VN"/>
        </w:rPr>
        <w:t>2</w:t>
      </w:r>
      <w:r w:rsidRPr="00393325">
        <w:rPr>
          <w:sz w:val="26"/>
          <w:szCs w:val="26"/>
          <w:lang w:val="vi-VN"/>
        </w:rPr>
        <w:t xml:space="preserve">, </w:t>
      </w:r>
      <w:r w:rsidR="00E41002" w:rsidRPr="00393325">
        <w:rPr>
          <w:sz w:val="26"/>
          <w:szCs w:val="26"/>
        </w:rPr>
        <w:t>TSP</w:t>
      </w:r>
      <w:r w:rsidRPr="00393325">
        <w:rPr>
          <w:sz w:val="26"/>
          <w:szCs w:val="26"/>
        </w:rPr>
        <w:t xml:space="preserve"> </w:t>
      </w:r>
      <w:r w:rsidRPr="00393325">
        <w:rPr>
          <w:sz w:val="26"/>
          <w:szCs w:val="26"/>
          <w:lang w:val="en-GB"/>
        </w:rPr>
        <w:t>thể hiện tại các bảng sau:</w:t>
      </w:r>
    </w:p>
    <w:p w:rsidR="00070F63" w:rsidRPr="00393325" w:rsidRDefault="00070F63" w:rsidP="00B50803">
      <w:pPr>
        <w:pStyle w:val="Heading1"/>
        <w:spacing w:before="120" w:after="120"/>
        <w:jc w:val="center"/>
        <w:rPr>
          <w:rFonts w:ascii="Times New Roman" w:eastAsia="Calibri" w:hAnsi="Times New Roman"/>
          <w:b/>
          <w:i w:val="0"/>
          <w:iCs/>
          <w:sz w:val="26"/>
          <w:szCs w:val="26"/>
        </w:rPr>
      </w:pPr>
      <w:bookmarkStart w:id="450" w:name="_Toc500768500"/>
      <w:bookmarkStart w:id="451" w:name="_Toc500842807"/>
      <w:bookmarkStart w:id="452" w:name="_Toc500856584"/>
      <w:bookmarkStart w:id="453" w:name="_Toc501214778"/>
      <w:bookmarkStart w:id="454" w:name="_Toc508008250"/>
      <w:bookmarkStart w:id="455" w:name="_Toc508008402"/>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20</w:t>
      </w:r>
      <w:r w:rsidRPr="00393325">
        <w:rPr>
          <w:rFonts w:ascii="Times New Roman" w:eastAsia="Calibri" w:hAnsi="Times New Roman"/>
          <w:b/>
          <w:i w:val="0"/>
          <w:iCs/>
          <w:sz w:val="26"/>
          <w:szCs w:val="26"/>
        </w:rPr>
        <w:t>: Vị trí, tọa độ điểm quan trắc chất lượng môi trường không khí</w:t>
      </w:r>
      <w:bookmarkEnd w:id="450"/>
      <w:bookmarkEnd w:id="451"/>
      <w:bookmarkEnd w:id="452"/>
      <w:bookmarkEnd w:id="453"/>
      <w:bookmarkEnd w:id="454"/>
      <w:bookmarkEnd w:id="455"/>
    </w:p>
    <w:tbl>
      <w:tblPr>
        <w:tblW w:w="48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163"/>
        <w:gridCol w:w="1143"/>
        <w:gridCol w:w="2194"/>
        <w:gridCol w:w="3724"/>
      </w:tblGrid>
      <w:tr w:rsidR="003176F1" w:rsidRPr="00393325" w:rsidTr="00B50803">
        <w:trPr>
          <w:trHeight w:val="57"/>
          <w:jc w:val="center"/>
        </w:trPr>
        <w:tc>
          <w:tcPr>
            <w:tcW w:w="389" w:type="pct"/>
            <w:shd w:val="clear" w:color="auto" w:fill="auto"/>
            <w:vAlign w:val="center"/>
          </w:tcPr>
          <w:p w:rsidR="003176F1" w:rsidRPr="00393325" w:rsidRDefault="003176F1" w:rsidP="00B50803">
            <w:pPr>
              <w:spacing w:before="120" w:after="120"/>
              <w:jc w:val="center"/>
              <w:rPr>
                <w:b/>
                <w:bCs/>
                <w:sz w:val="26"/>
                <w:szCs w:val="26"/>
              </w:rPr>
            </w:pPr>
            <w:r w:rsidRPr="00393325">
              <w:rPr>
                <w:b/>
                <w:bCs/>
                <w:sz w:val="26"/>
                <w:szCs w:val="26"/>
              </w:rPr>
              <w:t>TT</w:t>
            </w:r>
          </w:p>
        </w:tc>
        <w:tc>
          <w:tcPr>
            <w:tcW w:w="652" w:type="pct"/>
            <w:shd w:val="clear" w:color="auto" w:fill="auto"/>
            <w:vAlign w:val="center"/>
          </w:tcPr>
          <w:p w:rsidR="003176F1" w:rsidRPr="00393325" w:rsidRDefault="003176F1" w:rsidP="00B50803">
            <w:pPr>
              <w:spacing w:before="120" w:after="120"/>
              <w:jc w:val="center"/>
              <w:rPr>
                <w:b/>
                <w:bCs/>
                <w:sz w:val="26"/>
                <w:szCs w:val="26"/>
              </w:rPr>
            </w:pPr>
            <w:r w:rsidRPr="00393325">
              <w:rPr>
                <w:b/>
                <w:bCs/>
                <w:sz w:val="26"/>
                <w:szCs w:val="26"/>
              </w:rPr>
              <w:t>Hồ</w:t>
            </w:r>
          </w:p>
        </w:tc>
        <w:tc>
          <w:tcPr>
            <w:tcW w:w="641" w:type="pct"/>
            <w:shd w:val="clear" w:color="auto" w:fill="auto"/>
            <w:vAlign w:val="center"/>
          </w:tcPr>
          <w:p w:rsidR="003176F1" w:rsidRPr="00393325" w:rsidRDefault="003176F1" w:rsidP="00B50803">
            <w:pPr>
              <w:spacing w:before="120" w:after="120"/>
              <w:jc w:val="center"/>
              <w:rPr>
                <w:b/>
                <w:bCs/>
                <w:sz w:val="26"/>
                <w:szCs w:val="26"/>
              </w:rPr>
            </w:pPr>
            <w:r w:rsidRPr="00393325">
              <w:rPr>
                <w:b/>
                <w:bCs/>
                <w:sz w:val="26"/>
                <w:szCs w:val="26"/>
              </w:rPr>
              <w:t>Ký hiệu</w:t>
            </w:r>
          </w:p>
        </w:tc>
        <w:tc>
          <w:tcPr>
            <w:tcW w:w="1230" w:type="pct"/>
            <w:vAlign w:val="center"/>
          </w:tcPr>
          <w:p w:rsidR="003176F1" w:rsidRPr="00393325" w:rsidRDefault="003176F1" w:rsidP="00B50803">
            <w:pPr>
              <w:spacing w:before="120" w:after="120"/>
              <w:jc w:val="center"/>
              <w:rPr>
                <w:b/>
                <w:bCs/>
                <w:sz w:val="26"/>
                <w:szCs w:val="26"/>
              </w:rPr>
            </w:pPr>
            <w:r w:rsidRPr="00393325">
              <w:rPr>
                <w:b/>
                <w:bCs/>
                <w:sz w:val="26"/>
                <w:szCs w:val="26"/>
              </w:rPr>
              <w:t>Tọa độ</w:t>
            </w:r>
          </w:p>
        </w:tc>
        <w:tc>
          <w:tcPr>
            <w:tcW w:w="2088" w:type="pct"/>
            <w:shd w:val="clear" w:color="auto" w:fill="auto"/>
            <w:vAlign w:val="center"/>
          </w:tcPr>
          <w:p w:rsidR="003176F1" w:rsidRPr="00393325" w:rsidRDefault="003176F1" w:rsidP="00B50803">
            <w:pPr>
              <w:spacing w:before="120" w:after="120"/>
              <w:jc w:val="center"/>
              <w:rPr>
                <w:b/>
                <w:bCs/>
                <w:sz w:val="26"/>
                <w:szCs w:val="26"/>
              </w:rPr>
            </w:pPr>
            <w:r w:rsidRPr="00393325">
              <w:rPr>
                <w:b/>
                <w:bCs/>
                <w:sz w:val="26"/>
                <w:szCs w:val="26"/>
              </w:rPr>
              <w:t>Mô tả vị trí lấy mẫu</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1</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Liệt Sơn</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K1</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 xml:space="preserve">X = </w:t>
            </w:r>
            <w:r w:rsidRPr="00393325">
              <w:rPr>
                <w:sz w:val="26"/>
                <w:szCs w:val="26"/>
              </w:rPr>
              <w:t>601152.61</w:t>
            </w:r>
          </w:p>
          <w:p w:rsidR="003176F1" w:rsidRPr="00393325" w:rsidRDefault="003176F1" w:rsidP="003176F1">
            <w:pPr>
              <w:spacing w:before="40" w:after="40"/>
              <w:ind w:left="-57" w:right="-57"/>
              <w:rPr>
                <w:bCs/>
                <w:sz w:val="26"/>
                <w:szCs w:val="26"/>
                <w:lang w:val="pt-BR"/>
              </w:rPr>
            </w:pPr>
            <w:r w:rsidRPr="00393325">
              <w:rPr>
                <w:bCs/>
                <w:sz w:val="26"/>
                <w:szCs w:val="26"/>
                <w:lang w:val="pt-BR"/>
              </w:rPr>
              <w:t xml:space="preserve">Y = </w:t>
            </w:r>
            <w:r w:rsidRPr="00393325">
              <w:rPr>
                <w:sz w:val="26"/>
                <w:szCs w:val="26"/>
              </w:rPr>
              <w:t>1632035.95</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 hồ Liệt Sơn</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2</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Hóc Cơ</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K2</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570194.577</w:t>
            </w:r>
          </w:p>
          <w:p w:rsidR="003176F1" w:rsidRPr="00393325" w:rsidRDefault="003176F1" w:rsidP="003176F1">
            <w:pPr>
              <w:spacing w:before="40" w:after="40"/>
              <w:ind w:left="-57" w:right="-57"/>
              <w:rPr>
                <w:bCs/>
                <w:sz w:val="26"/>
                <w:szCs w:val="26"/>
                <w:lang w:val="pt-BR"/>
              </w:rPr>
            </w:pPr>
            <w:r w:rsidRPr="00393325">
              <w:rPr>
                <w:bCs/>
                <w:sz w:val="26"/>
                <w:szCs w:val="26"/>
                <w:lang w:val="pt-BR"/>
              </w:rPr>
              <w:t>Y = 1685332.159</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 hồ Hóc Cơ</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3</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Cây Khế</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K3</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613541.78</w:t>
            </w:r>
          </w:p>
          <w:p w:rsidR="003176F1" w:rsidRPr="00393325" w:rsidRDefault="003176F1" w:rsidP="003176F1">
            <w:pPr>
              <w:spacing w:before="40" w:after="40"/>
              <w:ind w:left="-57" w:right="-57"/>
              <w:rPr>
                <w:bCs/>
                <w:sz w:val="26"/>
                <w:szCs w:val="26"/>
                <w:lang w:val="pt-BR"/>
              </w:rPr>
            </w:pPr>
            <w:r w:rsidRPr="00393325">
              <w:rPr>
                <w:bCs/>
                <w:sz w:val="26"/>
                <w:szCs w:val="26"/>
                <w:lang w:val="pt-BR"/>
              </w:rPr>
              <w:t>Y = 1621122.65</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Cây Khế</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4</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Hóc Khế</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K4</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513594.1666</w:t>
            </w:r>
          </w:p>
          <w:p w:rsidR="003176F1" w:rsidRPr="00393325" w:rsidRDefault="003176F1" w:rsidP="003176F1">
            <w:pPr>
              <w:spacing w:before="40" w:after="40"/>
              <w:ind w:left="-57" w:right="-57"/>
              <w:rPr>
                <w:bCs/>
                <w:sz w:val="26"/>
                <w:szCs w:val="26"/>
                <w:lang w:val="pt-BR"/>
              </w:rPr>
            </w:pPr>
            <w:r w:rsidRPr="00393325">
              <w:rPr>
                <w:bCs/>
                <w:sz w:val="26"/>
                <w:szCs w:val="26"/>
                <w:lang w:val="pt-BR"/>
              </w:rPr>
              <w:t>Y = 1602205.6208</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Hóc Khế</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5</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Liên Trì</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K5</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581649.777</w:t>
            </w:r>
          </w:p>
          <w:p w:rsidR="003176F1" w:rsidRPr="00393325" w:rsidRDefault="003176F1" w:rsidP="003176F1">
            <w:pPr>
              <w:spacing w:before="40" w:after="40"/>
              <w:ind w:left="-57" w:right="-57"/>
              <w:rPr>
                <w:bCs/>
                <w:sz w:val="26"/>
                <w:szCs w:val="26"/>
                <w:lang w:val="pt-BR"/>
              </w:rPr>
            </w:pPr>
            <w:r w:rsidRPr="00393325">
              <w:rPr>
                <w:bCs/>
                <w:sz w:val="26"/>
                <w:szCs w:val="26"/>
                <w:lang w:val="pt-BR"/>
              </w:rPr>
              <w:t>Y = 1688138.921</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Liên Trì</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6</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An Phong</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K6</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568739.9670</w:t>
            </w:r>
          </w:p>
          <w:p w:rsidR="003176F1" w:rsidRPr="00393325" w:rsidRDefault="003176F1" w:rsidP="003176F1">
            <w:pPr>
              <w:spacing w:before="40" w:after="40"/>
              <w:ind w:left="-57" w:right="-57"/>
              <w:rPr>
                <w:bCs/>
                <w:sz w:val="26"/>
                <w:szCs w:val="26"/>
                <w:lang w:val="pt-BR"/>
              </w:rPr>
            </w:pPr>
            <w:r w:rsidRPr="00393325">
              <w:rPr>
                <w:bCs/>
                <w:sz w:val="26"/>
                <w:szCs w:val="26"/>
                <w:lang w:val="pt-BR"/>
              </w:rPr>
              <w:t>Y = 1685550.6872</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An Phong</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7</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Gò Lang</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K7</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557578.66</w:t>
            </w:r>
          </w:p>
          <w:p w:rsidR="003176F1" w:rsidRPr="00393325" w:rsidRDefault="003176F1" w:rsidP="003176F1">
            <w:pPr>
              <w:spacing w:before="40" w:after="40"/>
              <w:ind w:left="-57" w:right="-57"/>
              <w:rPr>
                <w:bCs/>
                <w:sz w:val="26"/>
                <w:szCs w:val="26"/>
                <w:lang w:val="pt-BR"/>
              </w:rPr>
            </w:pPr>
            <w:r w:rsidRPr="00393325">
              <w:rPr>
                <w:bCs/>
                <w:sz w:val="26"/>
                <w:szCs w:val="26"/>
                <w:lang w:val="pt-BR"/>
              </w:rPr>
              <w:lastRenderedPageBreak/>
              <w:t>Y = 1617091.622</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lastRenderedPageBreak/>
              <w:t>Trên đường vận hành</w:t>
            </w:r>
            <w:r w:rsidRPr="00393325">
              <w:rPr>
                <w:bCs/>
                <w:sz w:val="26"/>
                <w:szCs w:val="26"/>
              </w:rPr>
              <w:t xml:space="preserve"> hồ Gò </w:t>
            </w:r>
            <w:r w:rsidRPr="00393325">
              <w:rPr>
                <w:bCs/>
                <w:sz w:val="26"/>
                <w:szCs w:val="26"/>
              </w:rPr>
              <w:lastRenderedPageBreak/>
              <w:t>Lang</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lastRenderedPageBreak/>
              <w:t>8</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Hố Đá</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K8</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512397.8711</w:t>
            </w:r>
          </w:p>
          <w:p w:rsidR="003176F1" w:rsidRPr="00393325" w:rsidRDefault="003176F1" w:rsidP="003176F1">
            <w:pPr>
              <w:spacing w:before="40" w:after="40"/>
              <w:ind w:left="-57" w:right="-57"/>
              <w:rPr>
                <w:bCs/>
                <w:sz w:val="26"/>
                <w:szCs w:val="26"/>
                <w:lang w:val="pt-BR"/>
              </w:rPr>
            </w:pPr>
            <w:r w:rsidRPr="00393325">
              <w:rPr>
                <w:bCs/>
                <w:sz w:val="26"/>
                <w:szCs w:val="26"/>
                <w:lang w:val="pt-BR"/>
              </w:rPr>
              <w:t>Y = 1623520.7344</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Hố Đá</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9</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Hóc Bứa</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K9</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590559.71</w:t>
            </w:r>
          </w:p>
          <w:p w:rsidR="003176F1" w:rsidRPr="00393325" w:rsidRDefault="003176F1" w:rsidP="003176F1">
            <w:pPr>
              <w:spacing w:before="40" w:after="40"/>
              <w:ind w:left="-57" w:right="-57"/>
              <w:rPr>
                <w:bCs/>
                <w:sz w:val="26"/>
                <w:szCs w:val="26"/>
                <w:lang w:val="pt-BR"/>
              </w:rPr>
            </w:pPr>
            <w:r w:rsidRPr="00393325">
              <w:rPr>
                <w:bCs/>
                <w:sz w:val="26"/>
                <w:szCs w:val="26"/>
                <w:lang w:val="pt-BR"/>
              </w:rPr>
              <w:t>Y = 1684346.13</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Hóc Bứa</w:t>
            </w:r>
          </w:p>
        </w:tc>
      </w:tr>
      <w:tr w:rsidR="003176F1" w:rsidRPr="00393325" w:rsidTr="00B50803">
        <w:trPr>
          <w:trHeight w:val="57"/>
          <w:jc w:val="center"/>
        </w:trPr>
        <w:tc>
          <w:tcPr>
            <w:tcW w:w="389" w:type="pct"/>
            <w:shd w:val="clear" w:color="auto" w:fill="auto"/>
            <w:vAlign w:val="center"/>
          </w:tcPr>
          <w:p w:rsidR="003176F1" w:rsidRPr="00393325" w:rsidRDefault="003176F1" w:rsidP="00B50803">
            <w:pPr>
              <w:jc w:val="center"/>
              <w:rPr>
                <w:bCs/>
                <w:sz w:val="26"/>
                <w:szCs w:val="26"/>
              </w:rPr>
            </w:pPr>
            <w:r w:rsidRPr="00393325">
              <w:rPr>
                <w:bCs/>
                <w:sz w:val="26"/>
                <w:szCs w:val="26"/>
              </w:rPr>
              <w:t>10</w:t>
            </w:r>
          </w:p>
        </w:tc>
        <w:tc>
          <w:tcPr>
            <w:tcW w:w="652" w:type="pct"/>
            <w:shd w:val="clear" w:color="auto" w:fill="auto"/>
            <w:vAlign w:val="center"/>
          </w:tcPr>
          <w:p w:rsidR="003176F1" w:rsidRPr="00393325" w:rsidRDefault="003176F1" w:rsidP="003176F1">
            <w:pPr>
              <w:rPr>
                <w:bCs/>
                <w:sz w:val="26"/>
                <w:szCs w:val="26"/>
              </w:rPr>
            </w:pPr>
            <w:r w:rsidRPr="00393325">
              <w:rPr>
                <w:sz w:val="26"/>
                <w:szCs w:val="26"/>
              </w:rPr>
              <w:t>Hố Hiểu</w:t>
            </w:r>
          </w:p>
        </w:tc>
        <w:tc>
          <w:tcPr>
            <w:tcW w:w="641" w:type="pct"/>
            <w:shd w:val="clear" w:color="auto" w:fill="auto"/>
            <w:vAlign w:val="center"/>
          </w:tcPr>
          <w:p w:rsidR="003176F1" w:rsidRPr="00393325" w:rsidRDefault="003176F1" w:rsidP="003176F1">
            <w:pPr>
              <w:jc w:val="both"/>
              <w:rPr>
                <w:bCs/>
                <w:sz w:val="26"/>
                <w:szCs w:val="26"/>
              </w:rPr>
            </w:pPr>
            <w:r w:rsidRPr="00393325">
              <w:rPr>
                <w:bCs/>
                <w:sz w:val="26"/>
                <w:szCs w:val="26"/>
              </w:rPr>
              <w:t>K10</w:t>
            </w:r>
          </w:p>
        </w:tc>
        <w:tc>
          <w:tcPr>
            <w:tcW w:w="1230" w:type="pct"/>
            <w:vAlign w:val="center"/>
          </w:tcPr>
          <w:p w:rsidR="003176F1" w:rsidRPr="00393325" w:rsidRDefault="003176F1" w:rsidP="003176F1">
            <w:pPr>
              <w:spacing w:before="40" w:after="40"/>
              <w:ind w:left="-57" w:right="-57"/>
              <w:rPr>
                <w:bCs/>
                <w:sz w:val="26"/>
                <w:szCs w:val="26"/>
                <w:lang w:val="pt-BR"/>
              </w:rPr>
            </w:pPr>
            <w:r w:rsidRPr="00393325">
              <w:rPr>
                <w:bCs/>
                <w:sz w:val="26"/>
                <w:szCs w:val="26"/>
                <w:lang w:val="pt-BR"/>
              </w:rPr>
              <w:t>X = 567543.153</w:t>
            </w:r>
          </w:p>
          <w:p w:rsidR="003176F1" w:rsidRPr="00393325" w:rsidRDefault="003176F1" w:rsidP="003176F1">
            <w:pPr>
              <w:spacing w:before="40" w:after="40"/>
              <w:ind w:left="-57" w:right="-57"/>
              <w:rPr>
                <w:bCs/>
                <w:sz w:val="26"/>
                <w:szCs w:val="26"/>
                <w:lang w:val="pt-BR"/>
              </w:rPr>
            </w:pPr>
            <w:r w:rsidRPr="00393325">
              <w:rPr>
                <w:bCs/>
                <w:sz w:val="26"/>
                <w:szCs w:val="26"/>
                <w:lang w:val="pt-BR"/>
              </w:rPr>
              <w:t>Y = 1680568.793</w:t>
            </w:r>
          </w:p>
        </w:tc>
        <w:tc>
          <w:tcPr>
            <w:tcW w:w="2088" w:type="pct"/>
            <w:shd w:val="clear" w:color="auto" w:fill="auto"/>
            <w:vAlign w:val="center"/>
          </w:tcPr>
          <w:p w:rsidR="003176F1" w:rsidRPr="00393325" w:rsidRDefault="003176F1" w:rsidP="003176F1">
            <w:pPr>
              <w:pStyle w:val="ListParagraph"/>
              <w:ind w:left="0"/>
              <w:rPr>
                <w:bCs/>
                <w:sz w:val="26"/>
                <w:szCs w:val="26"/>
              </w:rPr>
            </w:pPr>
            <w:r w:rsidRPr="00393325">
              <w:rPr>
                <w:sz w:val="26"/>
                <w:szCs w:val="26"/>
              </w:rPr>
              <w:t>Trên đường vận hành</w:t>
            </w:r>
            <w:r w:rsidRPr="00393325">
              <w:rPr>
                <w:bCs/>
                <w:sz w:val="26"/>
                <w:szCs w:val="26"/>
              </w:rPr>
              <w:t xml:space="preserve"> hồ Hố Hiểu</w:t>
            </w:r>
          </w:p>
        </w:tc>
      </w:tr>
    </w:tbl>
    <w:p w:rsidR="00070F63" w:rsidRPr="00393325" w:rsidRDefault="00070F63" w:rsidP="00B50803">
      <w:pPr>
        <w:ind w:firstLine="539"/>
        <w:jc w:val="right"/>
        <w:rPr>
          <w:i/>
          <w:sz w:val="26"/>
          <w:szCs w:val="26"/>
        </w:rPr>
      </w:pPr>
      <w:r w:rsidRPr="00393325">
        <w:rPr>
          <w:i/>
          <w:sz w:val="26"/>
          <w:szCs w:val="26"/>
        </w:rPr>
        <w:t>(</w:t>
      </w:r>
      <w:r w:rsidR="00F479F9" w:rsidRPr="00393325">
        <w:rPr>
          <w:i/>
          <w:sz w:val="26"/>
          <w:szCs w:val="26"/>
        </w:rPr>
        <w:t xml:space="preserve">Ghi chú: </w:t>
      </w:r>
      <w:r w:rsidR="00B50803" w:rsidRPr="00393325">
        <w:rPr>
          <w:i/>
          <w:sz w:val="26"/>
          <w:szCs w:val="26"/>
        </w:rPr>
        <w:t>C</w:t>
      </w:r>
      <w:r w:rsidRPr="00393325">
        <w:rPr>
          <w:i/>
          <w:sz w:val="26"/>
          <w:szCs w:val="26"/>
        </w:rPr>
        <w:t>hi tiết xem sơ đồ vị trí lấy mẫu</w:t>
      </w:r>
      <w:r w:rsidR="00F479F9" w:rsidRPr="00393325">
        <w:rPr>
          <w:i/>
          <w:sz w:val="26"/>
          <w:szCs w:val="26"/>
        </w:rPr>
        <w:t xml:space="preserve"> </w:t>
      </w:r>
      <w:r w:rsidR="00B50803" w:rsidRPr="00393325">
        <w:rPr>
          <w:i/>
          <w:sz w:val="26"/>
          <w:szCs w:val="26"/>
        </w:rPr>
        <w:t xml:space="preserve">tại </w:t>
      </w:r>
      <w:r w:rsidR="00F479F9" w:rsidRPr="00393325">
        <w:rPr>
          <w:i/>
          <w:sz w:val="26"/>
          <w:szCs w:val="26"/>
        </w:rPr>
        <w:t>Phụ lục 2</w:t>
      </w:r>
      <w:r w:rsidRPr="00393325">
        <w:rPr>
          <w:i/>
          <w:sz w:val="26"/>
          <w:szCs w:val="26"/>
        </w:rPr>
        <w:t>)</w:t>
      </w:r>
    </w:p>
    <w:p w:rsidR="00070F63" w:rsidRPr="00393325" w:rsidRDefault="00070F63" w:rsidP="00070F63">
      <w:pPr>
        <w:ind w:firstLine="539"/>
        <w:jc w:val="right"/>
        <w:rPr>
          <w:i/>
          <w:sz w:val="26"/>
          <w:szCs w:val="26"/>
        </w:rPr>
        <w:sectPr w:rsidR="00070F63" w:rsidRPr="00393325" w:rsidSect="00536E8A">
          <w:pgSz w:w="11907" w:h="16840" w:code="9"/>
          <w:pgMar w:top="1134" w:right="1134" w:bottom="1134" w:left="1701" w:header="720" w:footer="720" w:gutter="0"/>
          <w:cols w:space="720"/>
          <w:docGrid w:linePitch="360"/>
        </w:sectPr>
      </w:pPr>
    </w:p>
    <w:tbl>
      <w:tblPr>
        <w:tblpPr w:leftFromText="180" w:rightFromText="180" w:vertAnchor="page" w:horzAnchor="margin" w:tblpXSpec="center" w:tblpY="1843"/>
        <w:tblW w:w="14425" w:type="dxa"/>
        <w:tblLayout w:type="fixed"/>
        <w:tblLook w:val="04A0" w:firstRow="1" w:lastRow="0" w:firstColumn="1" w:lastColumn="0" w:noHBand="0" w:noVBand="1"/>
      </w:tblPr>
      <w:tblGrid>
        <w:gridCol w:w="748"/>
        <w:gridCol w:w="1345"/>
        <w:gridCol w:w="992"/>
        <w:gridCol w:w="765"/>
        <w:gridCol w:w="766"/>
        <w:gridCol w:w="765"/>
        <w:gridCol w:w="766"/>
        <w:gridCol w:w="765"/>
        <w:gridCol w:w="766"/>
        <w:gridCol w:w="765"/>
        <w:gridCol w:w="766"/>
        <w:gridCol w:w="765"/>
        <w:gridCol w:w="766"/>
        <w:gridCol w:w="1228"/>
        <w:gridCol w:w="1228"/>
        <w:gridCol w:w="1229"/>
      </w:tblGrid>
      <w:tr w:rsidR="00DE0274" w:rsidRPr="00393325" w:rsidTr="00CB6597">
        <w:trPr>
          <w:trHeight w:val="600"/>
          <w:tblHeader/>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b/>
                <w:bCs/>
                <w:iCs/>
                <w:sz w:val="26"/>
                <w:szCs w:val="26"/>
              </w:rPr>
            </w:pPr>
            <w:r w:rsidRPr="00393325">
              <w:rPr>
                <w:b/>
                <w:bCs/>
                <w:iCs/>
                <w:sz w:val="26"/>
                <w:szCs w:val="26"/>
              </w:rPr>
              <w:lastRenderedPageBreak/>
              <w:t>TT</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jc w:val="center"/>
              <w:rPr>
                <w:b/>
                <w:bCs/>
                <w:iCs/>
                <w:sz w:val="26"/>
                <w:szCs w:val="26"/>
              </w:rPr>
            </w:pPr>
            <w:r w:rsidRPr="00393325">
              <w:rPr>
                <w:b/>
                <w:bCs/>
                <w:iCs/>
                <w:sz w:val="26"/>
                <w:szCs w:val="26"/>
              </w:rPr>
              <w:t>Chỉ tiêu</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jc w:val="center"/>
              <w:rPr>
                <w:b/>
                <w:bCs/>
                <w:iCs/>
                <w:sz w:val="26"/>
                <w:szCs w:val="26"/>
              </w:rPr>
            </w:pPr>
            <w:r w:rsidRPr="00393325">
              <w:rPr>
                <w:b/>
                <w:bCs/>
                <w:iCs/>
                <w:spacing w:val="-4"/>
                <w:sz w:val="26"/>
                <w:szCs w:val="26"/>
              </w:rPr>
              <w:t>Đơn vị</w:t>
            </w:r>
          </w:p>
        </w:tc>
        <w:tc>
          <w:tcPr>
            <w:tcW w:w="76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sz w:val="26"/>
                <w:szCs w:val="26"/>
              </w:rPr>
            </w:pPr>
            <w:r w:rsidRPr="00393325">
              <w:rPr>
                <w:b/>
                <w:bCs/>
                <w:iCs/>
                <w:sz w:val="26"/>
                <w:szCs w:val="26"/>
              </w:rPr>
              <w:t>K1</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sz w:val="26"/>
                <w:szCs w:val="26"/>
              </w:rPr>
            </w:pPr>
            <w:r w:rsidRPr="00393325">
              <w:rPr>
                <w:b/>
                <w:bCs/>
                <w:iCs/>
                <w:sz w:val="26"/>
                <w:szCs w:val="26"/>
              </w:rPr>
              <w:t>K2</w:t>
            </w:r>
          </w:p>
        </w:tc>
        <w:tc>
          <w:tcPr>
            <w:tcW w:w="76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sz w:val="26"/>
                <w:szCs w:val="26"/>
              </w:rPr>
            </w:pPr>
            <w:r w:rsidRPr="00393325">
              <w:rPr>
                <w:b/>
                <w:bCs/>
                <w:iCs/>
                <w:sz w:val="26"/>
                <w:szCs w:val="26"/>
              </w:rPr>
              <w:t>K3</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K4</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K6</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K7</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K8</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K9</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sz w:val="26"/>
                <w:szCs w:val="26"/>
              </w:rPr>
            </w:pPr>
            <w:r w:rsidRPr="00393325">
              <w:rPr>
                <w:b/>
                <w:bCs/>
                <w:iCs/>
                <w:spacing w:val="-4"/>
                <w:sz w:val="26"/>
                <w:szCs w:val="26"/>
              </w:rPr>
              <w:t>K10</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113" w:right="-113"/>
              <w:jc w:val="center"/>
              <w:rPr>
                <w:b/>
                <w:bCs/>
                <w:iCs/>
                <w:sz w:val="26"/>
                <w:szCs w:val="26"/>
              </w:rPr>
            </w:pPr>
            <w:r w:rsidRPr="00393325">
              <w:rPr>
                <w:b/>
                <w:bCs/>
                <w:iCs/>
                <w:sz w:val="26"/>
                <w:szCs w:val="26"/>
              </w:rPr>
              <w:t>QCVN</w:t>
            </w:r>
            <w:r w:rsidRPr="00393325">
              <w:rPr>
                <w:b/>
                <w:bCs/>
                <w:iCs/>
                <w:sz w:val="26"/>
                <w:szCs w:val="26"/>
              </w:rPr>
              <w:br/>
              <w:t>05:2013</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113" w:right="-113"/>
              <w:jc w:val="center"/>
              <w:rPr>
                <w:b/>
                <w:bCs/>
                <w:iCs/>
                <w:sz w:val="26"/>
                <w:szCs w:val="26"/>
              </w:rPr>
            </w:pPr>
            <w:r w:rsidRPr="00393325">
              <w:rPr>
                <w:b/>
                <w:bCs/>
                <w:iCs/>
                <w:sz w:val="26"/>
                <w:szCs w:val="26"/>
              </w:rPr>
              <w:t>QCVN</w:t>
            </w:r>
            <w:r w:rsidRPr="00393325">
              <w:rPr>
                <w:b/>
                <w:bCs/>
                <w:iCs/>
                <w:sz w:val="26"/>
                <w:szCs w:val="26"/>
              </w:rPr>
              <w:br/>
              <w:t>26:2010</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ind w:left="-113" w:right="-113"/>
              <w:jc w:val="center"/>
              <w:rPr>
                <w:b/>
                <w:bCs/>
                <w:iCs/>
                <w:sz w:val="26"/>
                <w:szCs w:val="26"/>
              </w:rPr>
            </w:pPr>
            <w:r w:rsidRPr="00393325">
              <w:rPr>
                <w:b/>
                <w:bCs/>
                <w:iCs/>
                <w:sz w:val="26"/>
                <w:szCs w:val="26"/>
              </w:rPr>
              <w:t>QCVN</w:t>
            </w:r>
            <w:r w:rsidRPr="00393325">
              <w:rPr>
                <w:b/>
                <w:bCs/>
                <w:iCs/>
                <w:sz w:val="26"/>
                <w:szCs w:val="26"/>
              </w:rPr>
              <w:br/>
              <w:t>27:2010</w:t>
            </w:r>
          </w:p>
        </w:tc>
      </w:tr>
      <w:tr w:rsidR="00DE0274" w:rsidRPr="00393325" w:rsidTr="00CB6597">
        <w:trPr>
          <w:trHeight w:val="36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1</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bCs/>
                <w:spacing w:val="-4"/>
                <w:sz w:val="26"/>
                <w:szCs w:val="26"/>
              </w:rPr>
              <w:t>Vi khí hậu</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b/>
                <w:sz w:val="26"/>
                <w:szCs w:val="26"/>
              </w:rPr>
            </w:pPr>
            <w:r w:rsidRPr="00393325">
              <w:rPr>
                <w:b/>
                <w:bCs/>
                <w:sz w:val="26"/>
                <w:szCs w:val="26"/>
                <w:vertAlign w:val="superscript"/>
              </w:rPr>
              <w:t>-</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r w:rsidR="00DE0274" w:rsidRPr="00393325" w:rsidTr="00CB6597">
        <w:trPr>
          <w:trHeight w:val="30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2</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pacing w:val="-4"/>
                <w:sz w:val="26"/>
                <w:szCs w:val="26"/>
              </w:rPr>
              <w:t>Độ ồn</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dB</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30</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35</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30</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45</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30</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45</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70</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r w:rsidR="00DE0274" w:rsidRPr="00393325" w:rsidTr="00CB6597">
        <w:trPr>
          <w:trHeight w:val="30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3</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z w:val="26"/>
                <w:szCs w:val="26"/>
              </w:rPr>
              <w:t>Độ rung</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dB</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45</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45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45</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40</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70</w:t>
            </w:r>
          </w:p>
        </w:tc>
      </w:tr>
      <w:tr w:rsidR="00DE0274" w:rsidRPr="00393325" w:rsidTr="00CB6597">
        <w:trPr>
          <w:trHeight w:val="56"/>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4</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z w:val="26"/>
                <w:szCs w:val="26"/>
              </w:rPr>
              <w:t>NO</w:t>
            </w:r>
            <w:r w:rsidRPr="00393325">
              <w:rPr>
                <w:sz w:val="26"/>
                <w:szCs w:val="26"/>
                <w:vertAlign w:val="subscript"/>
              </w:rPr>
              <w:t>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mg/m</w:t>
            </w:r>
            <w:r w:rsidRPr="00393325">
              <w:rPr>
                <w:sz w:val="26"/>
                <w:szCs w:val="26"/>
                <w:vertAlign w:val="superscript"/>
              </w:rPr>
              <w:t>3</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0,04</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0,04</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0,06</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right="-57"/>
              <w:jc w:val="center"/>
              <w:rPr>
                <w:sz w:val="26"/>
                <w:szCs w:val="26"/>
              </w:rPr>
            </w:pPr>
            <w:r w:rsidRPr="00393325">
              <w:rPr>
                <w:sz w:val="26"/>
                <w:szCs w:val="26"/>
              </w:rPr>
              <w:t>0,03</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0,05</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0,07</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0,06</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0,06</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0,04</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sz w:val="26"/>
                <w:szCs w:val="26"/>
                <w:lang w:val="pt-BR"/>
              </w:rPr>
              <w:t>0,2</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r w:rsidR="00DE0274" w:rsidRPr="00393325" w:rsidTr="00CB6597">
        <w:trPr>
          <w:trHeight w:val="36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5</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z w:val="26"/>
                <w:szCs w:val="26"/>
              </w:rPr>
              <w:t>SO</w:t>
            </w:r>
            <w:r w:rsidRPr="00393325">
              <w:rPr>
                <w:sz w:val="26"/>
                <w:szCs w:val="26"/>
                <w:vertAlign w:val="subscript"/>
              </w:rPr>
              <w:t>2</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mg/m</w:t>
            </w:r>
            <w:r w:rsidRPr="00393325">
              <w:rPr>
                <w:sz w:val="26"/>
                <w:szCs w:val="26"/>
                <w:vertAlign w:val="superscript"/>
              </w:rPr>
              <w:t>3</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0,06</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0,05</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0,04</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0,04</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0,05</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0,06</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0,05</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0,06</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0,04</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sz w:val="26"/>
                <w:szCs w:val="26"/>
                <w:lang w:val="pt-BR"/>
              </w:rPr>
              <w:t>0,35</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r w:rsidR="00DE0274" w:rsidRPr="00393325" w:rsidTr="00CB6597">
        <w:trPr>
          <w:trHeight w:val="36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6</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z w:val="26"/>
                <w:szCs w:val="26"/>
              </w:rPr>
              <w:t>CO</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mg/m</w:t>
            </w:r>
            <w:r w:rsidRPr="00393325">
              <w:rPr>
                <w:sz w:val="26"/>
                <w:szCs w:val="26"/>
                <w:vertAlign w:val="superscript"/>
              </w:rPr>
              <w:t>3</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5,26</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4,32</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1,99</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2,33</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1,68</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2,44</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2,66</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4,53</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3,53</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3,54</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sz w:val="26"/>
                <w:szCs w:val="26"/>
                <w:lang w:val="pt-BR"/>
              </w:rPr>
              <w:t>30</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r w:rsidR="00DE0274" w:rsidRPr="00393325" w:rsidTr="00CB6597">
        <w:trPr>
          <w:trHeight w:val="360"/>
        </w:trPr>
        <w:tc>
          <w:tcPr>
            <w:tcW w:w="7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bCs/>
                <w:sz w:val="26"/>
                <w:szCs w:val="26"/>
              </w:rPr>
              <w:t>7</w:t>
            </w:r>
          </w:p>
        </w:tc>
        <w:tc>
          <w:tcPr>
            <w:tcW w:w="1345"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sz w:val="26"/>
                <w:szCs w:val="26"/>
              </w:rPr>
            </w:pPr>
            <w:r w:rsidRPr="00393325">
              <w:rPr>
                <w:sz w:val="26"/>
                <w:szCs w:val="26"/>
              </w:rPr>
              <w:t>TSP</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sz w:val="26"/>
                <w:szCs w:val="26"/>
              </w:rPr>
            </w:pPr>
            <w:r w:rsidRPr="00393325">
              <w:rPr>
                <w:sz w:val="26"/>
                <w:szCs w:val="26"/>
              </w:rPr>
              <w:t>mg/m</w:t>
            </w:r>
            <w:r w:rsidRPr="00393325">
              <w:rPr>
                <w:sz w:val="26"/>
                <w:szCs w:val="26"/>
                <w:vertAlign w:val="superscript"/>
              </w:rPr>
              <w:t>3</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sz w:val="26"/>
                <w:szCs w:val="26"/>
              </w:rPr>
            </w:pPr>
            <w:r w:rsidRPr="00393325">
              <w:rPr>
                <w:sz w:val="26"/>
                <w:szCs w:val="26"/>
              </w:rPr>
              <w:t>0,002</w:t>
            </w:r>
          </w:p>
        </w:tc>
        <w:tc>
          <w:tcPr>
            <w:tcW w:w="766"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0,08</w:t>
            </w:r>
          </w:p>
        </w:tc>
        <w:tc>
          <w:tcPr>
            <w:tcW w:w="765" w:type="dxa"/>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widowControl w:val="0"/>
              <w:jc w:val="center"/>
              <w:rPr>
                <w:sz w:val="26"/>
                <w:szCs w:val="26"/>
                <w:lang w:val="pt-BR"/>
              </w:rPr>
            </w:pPr>
            <w:r w:rsidRPr="00393325">
              <w:rPr>
                <w:sz w:val="26"/>
                <w:szCs w:val="26"/>
                <w:lang w:val="pt-BR"/>
              </w:rPr>
              <w:t>0,06</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widowControl w:val="0"/>
              <w:jc w:val="center"/>
              <w:rPr>
                <w:sz w:val="26"/>
                <w:szCs w:val="26"/>
                <w:lang w:val="pt-BR"/>
              </w:rPr>
            </w:pPr>
            <w:r w:rsidRPr="00393325">
              <w:rPr>
                <w:sz w:val="26"/>
                <w:szCs w:val="26"/>
                <w:lang w:val="pt-BR"/>
              </w:rPr>
              <w:t>0,04</w:t>
            </w:r>
          </w:p>
        </w:tc>
        <w:tc>
          <w:tcPr>
            <w:tcW w:w="765"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0,05</w:t>
            </w:r>
          </w:p>
        </w:tc>
        <w:tc>
          <w:tcPr>
            <w:tcW w:w="766" w:type="dxa"/>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0,01</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0,01</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0,03</w:t>
            </w:r>
          </w:p>
        </w:tc>
        <w:tc>
          <w:tcPr>
            <w:tcW w:w="765"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0,04</w:t>
            </w:r>
          </w:p>
        </w:tc>
        <w:tc>
          <w:tcPr>
            <w:tcW w:w="766" w:type="dxa"/>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sz w:val="26"/>
                <w:szCs w:val="26"/>
              </w:rPr>
            </w:pPr>
            <w:r w:rsidRPr="00393325">
              <w:rPr>
                <w:sz w:val="26"/>
                <w:szCs w:val="26"/>
              </w:rPr>
              <w:t>0,01</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0,3</w:t>
            </w:r>
          </w:p>
        </w:tc>
        <w:tc>
          <w:tcPr>
            <w:tcW w:w="1228" w:type="dxa"/>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ind w:left="-57" w:right="-57"/>
              <w:jc w:val="center"/>
              <w:rPr>
                <w:sz w:val="26"/>
                <w:szCs w:val="26"/>
              </w:rPr>
            </w:pPr>
            <w:r w:rsidRPr="00393325">
              <w:rPr>
                <w:bCs/>
                <w:sz w:val="26"/>
                <w:szCs w:val="26"/>
              </w:rPr>
              <w:t>-</w:t>
            </w:r>
          </w:p>
        </w:tc>
        <w:tc>
          <w:tcPr>
            <w:tcW w:w="1229" w:type="dxa"/>
            <w:tcBorders>
              <w:top w:val="single" w:sz="4" w:space="0" w:color="auto"/>
              <w:left w:val="nil"/>
              <w:bottom w:val="single" w:sz="4" w:space="0" w:color="auto"/>
              <w:right w:val="single" w:sz="4" w:space="0" w:color="auto"/>
            </w:tcBorders>
          </w:tcPr>
          <w:p w:rsidR="00070F63" w:rsidRPr="00393325" w:rsidRDefault="00070F63" w:rsidP="00CB6597">
            <w:pPr>
              <w:spacing w:before="60" w:after="60"/>
              <w:ind w:left="-57" w:right="-57"/>
              <w:jc w:val="center"/>
              <w:rPr>
                <w:bCs/>
                <w:sz w:val="26"/>
                <w:szCs w:val="26"/>
              </w:rPr>
            </w:pPr>
            <w:r w:rsidRPr="00393325">
              <w:rPr>
                <w:bCs/>
                <w:sz w:val="26"/>
                <w:szCs w:val="26"/>
              </w:rPr>
              <w:t>-</w:t>
            </w:r>
          </w:p>
        </w:tc>
      </w:tr>
    </w:tbl>
    <w:p w:rsidR="00070F63" w:rsidRPr="00393325" w:rsidRDefault="00070F63" w:rsidP="00173A04">
      <w:pPr>
        <w:pStyle w:val="Heading1"/>
        <w:jc w:val="center"/>
        <w:rPr>
          <w:rFonts w:ascii="Times New Roman" w:eastAsia="Calibri" w:hAnsi="Times New Roman"/>
          <w:b/>
          <w:i w:val="0"/>
          <w:iCs/>
          <w:sz w:val="26"/>
          <w:szCs w:val="26"/>
        </w:rPr>
      </w:pPr>
      <w:bookmarkStart w:id="456" w:name="_Toc501214779"/>
      <w:bookmarkStart w:id="457" w:name="_Toc508008251"/>
      <w:bookmarkStart w:id="458" w:name="_Toc508008403"/>
      <w:bookmarkStart w:id="459" w:name="_Toc500768501"/>
      <w:bookmarkStart w:id="460" w:name="_Toc500842808"/>
      <w:bookmarkStart w:id="461" w:name="_Toc500856585"/>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21</w:t>
      </w:r>
      <w:r w:rsidRPr="00393325">
        <w:rPr>
          <w:rFonts w:ascii="Times New Roman" w:eastAsia="Calibri" w:hAnsi="Times New Roman"/>
          <w:b/>
          <w:i w:val="0"/>
          <w:iCs/>
          <w:sz w:val="26"/>
          <w:szCs w:val="26"/>
        </w:rPr>
        <w:t xml:space="preserve">: Kết quả quan trắc chất lượng môi trường không khí các hồ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456"/>
      <w:bookmarkEnd w:id="457"/>
      <w:bookmarkEnd w:id="458"/>
      <w:r w:rsidR="00651A9C" w:rsidRPr="00393325">
        <w:rPr>
          <w:rFonts w:ascii="Times New Roman" w:eastAsia="Calibri" w:hAnsi="Times New Roman"/>
          <w:b/>
          <w:i w:val="0"/>
          <w:iCs/>
          <w:sz w:val="26"/>
          <w:szCs w:val="26"/>
        </w:rPr>
        <w:t xml:space="preserve"> </w:t>
      </w:r>
      <w:bookmarkEnd w:id="459"/>
      <w:bookmarkEnd w:id="460"/>
      <w:bookmarkEnd w:id="461"/>
    </w:p>
    <w:p w:rsidR="00070F63" w:rsidRPr="00393325" w:rsidRDefault="00070F63" w:rsidP="00173A04">
      <w:pPr>
        <w:pStyle w:val="Heading1"/>
        <w:jc w:val="center"/>
        <w:rPr>
          <w:rFonts w:ascii="Times New Roman" w:eastAsia="Calibri" w:hAnsi="Times New Roman"/>
          <w:b/>
          <w:i w:val="0"/>
          <w:iCs/>
          <w:sz w:val="26"/>
          <w:szCs w:val="26"/>
        </w:rPr>
      </w:pPr>
    </w:p>
    <w:p w:rsidR="009B3A2A" w:rsidRPr="00393325" w:rsidRDefault="009B3A2A" w:rsidP="009B3A2A">
      <w:pPr>
        <w:spacing w:before="120" w:after="120"/>
        <w:rPr>
          <w:b/>
          <w:i/>
          <w:sz w:val="26"/>
          <w:szCs w:val="26"/>
          <w:u w:val="single"/>
        </w:rPr>
      </w:pPr>
      <w:r w:rsidRPr="00393325">
        <w:rPr>
          <w:b/>
          <w:i/>
          <w:sz w:val="26"/>
          <w:szCs w:val="26"/>
          <w:u w:val="single"/>
        </w:rPr>
        <w:t xml:space="preserve">Ghi chú: </w:t>
      </w:r>
    </w:p>
    <w:p w:rsidR="009B3A2A" w:rsidRPr="00393325" w:rsidRDefault="009B3A2A" w:rsidP="009B3A2A">
      <w:pPr>
        <w:spacing w:before="120" w:after="120"/>
        <w:ind w:left="3600" w:hanging="2880"/>
        <w:rPr>
          <w:i/>
          <w:sz w:val="26"/>
          <w:szCs w:val="26"/>
        </w:rPr>
      </w:pPr>
      <w:r w:rsidRPr="00393325">
        <w:rPr>
          <w:b/>
          <w:i/>
          <w:sz w:val="26"/>
          <w:szCs w:val="26"/>
        </w:rPr>
        <w:t>QCVN 05:2013/BTNMT:</w:t>
      </w:r>
      <w:r w:rsidRPr="00393325">
        <w:rPr>
          <w:i/>
          <w:sz w:val="26"/>
          <w:szCs w:val="26"/>
        </w:rPr>
        <w:t xml:space="preserve"> </w:t>
      </w:r>
      <w:r w:rsidRPr="00393325">
        <w:rPr>
          <w:i/>
          <w:sz w:val="26"/>
          <w:szCs w:val="26"/>
        </w:rPr>
        <w:tab/>
        <w:t>Quy chuẩn kỹ thuật quốc gia về chất lượng không khí xung quanh (trung bình 1 giờ);</w:t>
      </w:r>
    </w:p>
    <w:p w:rsidR="009B3A2A" w:rsidRPr="00393325" w:rsidRDefault="009B3A2A" w:rsidP="009B3A2A">
      <w:pPr>
        <w:spacing w:before="120" w:after="120"/>
        <w:ind w:firstLine="720"/>
        <w:rPr>
          <w:i/>
          <w:sz w:val="26"/>
          <w:szCs w:val="26"/>
        </w:rPr>
      </w:pPr>
      <w:r w:rsidRPr="00393325">
        <w:rPr>
          <w:b/>
          <w:i/>
          <w:sz w:val="26"/>
          <w:szCs w:val="26"/>
        </w:rPr>
        <w:t>QCVN 26:2010/BTNMT:</w:t>
      </w:r>
      <w:r w:rsidRPr="00393325">
        <w:rPr>
          <w:i/>
          <w:sz w:val="26"/>
          <w:szCs w:val="26"/>
        </w:rPr>
        <w:t xml:space="preserve"> </w:t>
      </w:r>
      <w:r w:rsidRPr="00393325">
        <w:rPr>
          <w:i/>
          <w:sz w:val="26"/>
          <w:szCs w:val="26"/>
        </w:rPr>
        <w:tab/>
        <w:t>Quy chuẩn kỹ thuật quốc gia về tiếng ồn;</w:t>
      </w:r>
    </w:p>
    <w:p w:rsidR="009B3A2A" w:rsidRPr="00393325" w:rsidRDefault="009B3A2A" w:rsidP="009B3A2A">
      <w:pPr>
        <w:spacing w:before="120" w:after="120"/>
        <w:ind w:firstLine="720"/>
        <w:rPr>
          <w:i/>
          <w:sz w:val="26"/>
          <w:szCs w:val="26"/>
        </w:rPr>
      </w:pPr>
      <w:r w:rsidRPr="00393325">
        <w:rPr>
          <w:b/>
          <w:i/>
          <w:sz w:val="26"/>
          <w:szCs w:val="26"/>
        </w:rPr>
        <w:t>QCVN 27:2010/BTNMT:</w:t>
      </w:r>
      <w:r w:rsidRPr="00393325">
        <w:rPr>
          <w:i/>
          <w:sz w:val="26"/>
          <w:szCs w:val="26"/>
        </w:rPr>
        <w:t xml:space="preserve"> </w:t>
      </w:r>
      <w:r w:rsidRPr="00393325">
        <w:rPr>
          <w:i/>
          <w:sz w:val="26"/>
          <w:szCs w:val="26"/>
        </w:rPr>
        <w:tab/>
        <w:t>Quy chuẩn kỹ thuật quốc gia về độ rung;</w:t>
      </w:r>
    </w:p>
    <w:p w:rsidR="009B3A2A" w:rsidRPr="00393325" w:rsidRDefault="009B3A2A" w:rsidP="009B3A2A">
      <w:pPr>
        <w:spacing w:before="120" w:after="120"/>
        <w:ind w:firstLine="720"/>
        <w:rPr>
          <w:i/>
          <w:sz w:val="26"/>
          <w:szCs w:val="26"/>
        </w:rPr>
      </w:pPr>
      <w:r w:rsidRPr="00393325">
        <w:rPr>
          <w:b/>
          <w:i/>
          <w:sz w:val="26"/>
          <w:szCs w:val="26"/>
        </w:rPr>
        <w:t>( - ):</w:t>
      </w:r>
      <w:r w:rsidRPr="00393325">
        <w:rPr>
          <w:b/>
          <w:i/>
          <w:sz w:val="26"/>
          <w:szCs w:val="26"/>
        </w:rPr>
        <w:tab/>
      </w:r>
      <w:r w:rsidRPr="00393325">
        <w:rPr>
          <w:i/>
          <w:sz w:val="26"/>
          <w:szCs w:val="26"/>
        </w:rPr>
        <w:tab/>
      </w:r>
      <w:r w:rsidRPr="00393325">
        <w:rPr>
          <w:i/>
          <w:sz w:val="26"/>
          <w:szCs w:val="26"/>
        </w:rPr>
        <w:tab/>
      </w:r>
      <w:r w:rsidRPr="00393325">
        <w:rPr>
          <w:i/>
          <w:sz w:val="26"/>
          <w:szCs w:val="26"/>
        </w:rPr>
        <w:tab/>
        <w:t>Chưa có quy định.</w:t>
      </w:r>
    </w:p>
    <w:p w:rsidR="009B3A2A" w:rsidRPr="00393325" w:rsidRDefault="009B3A2A" w:rsidP="00466FA8">
      <w:pPr>
        <w:spacing w:before="120" w:after="120"/>
        <w:ind w:left="720"/>
        <w:jc w:val="both"/>
        <w:rPr>
          <w:sz w:val="26"/>
          <w:szCs w:val="26"/>
        </w:rPr>
      </w:pPr>
      <w:r w:rsidRPr="00393325">
        <w:rPr>
          <w:sz w:val="26"/>
          <w:szCs w:val="26"/>
        </w:rPr>
        <w:t xml:space="preserve">Kết quả quan trắc chất lượng môi trường không khí như bảng trên cho thấy: Môi trường không khí khu vực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chưa bị ô nhiễm. Tất cả các chỉ tiêu quan trắc đều nằm trong giới hạn cho phép của quy chuẩn Việt Nam (QCVN 05: 2013/BTNMT, QCVN 26: 2010/BTNMT, QCVN 27: 2010/BTNMT). </w:t>
      </w:r>
    </w:p>
    <w:p w:rsidR="00070F63" w:rsidRPr="00393325" w:rsidRDefault="00070F63" w:rsidP="00070F63">
      <w:pPr>
        <w:spacing w:before="120" w:after="120"/>
        <w:jc w:val="both"/>
        <w:rPr>
          <w:sz w:val="26"/>
          <w:szCs w:val="26"/>
        </w:rPr>
      </w:pPr>
      <w:r w:rsidRPr="00393325">
        <w:rPr>
          <w:sz w:val="26"/>
          <w:szCs w:val="26"/>
        </w:rPr>
        <w:t xml:space="preserve">Độ ồn tại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thấp, hàm lượng các chất ô nhiễm có trong tất cả các mẫu đều thấp. Tất cả các giá trị này đều nằm trong quy chuẩn cho phép về chất lượng không khí xung quanh và tiếng ồn.</w:t>
      </w:r>
    </w:p>
    <w:p w:rsidR="00070F63" w:rsidRPr="00393325" w:rsidRDefault="00070F63" w:rsidP="00070F63">
      <w:pPr>
        <w:spacing w:before="120" w:after="120"/>
        <w:jc w:val="both"/>
        <w:rPr>
          <w:sz w:val="26"/>
          <w:szCs w:val="26"/>
        </w:rPr>
      </w:pPr>
      <w:r w:rsidRPr="00393325">
        <w:rPr>
          <w:sz w:val="26"/>
          <w:szCs w:val="26"/>
        </w:rPr>
        <w:t xml:space="preserve">Độ rung tại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cũng tương đối thấp, giá trị này ở tất cả các hồ đều nằm trong quy chuẩn cho phép về độ rung.</w:t>
      </w:r>
    </w:p>
    <w:p w:rsidR="00070F63" w:rsidRPr="00393325" w:rsidRDefault="00070F63" w:rsidP="00070F63">
      <w:pPr>
        <w:spacing w:before="120" w:after="120"/>
        <w:jc w:val="both"/>
        <w:rPr>
          <w:sz w:val="26"/>
          <w:szCs w:val="26"/>
        </w:rPr>
      </w:pPr>
      <w:r w:rsidRPr="00393325">
        <w:rPr>
          <w:sz w:val="26"/>
          <w:szCs w:val="26"/>
        </w:rPr>
        <w:lastRenderedPageBreak/>
        <w:t xml:space="preserve">Như vậy, chất lượng không khí bên trong và ngoài </w:t>
      </w:r>
      <w:r w:rsidR="007C2031" w:rsidRPr="00393325">
        <w:rPr>
          <w:sz w:val="26"/>
          <w:szCs w:val="26"/>
        </w:rPr>
        <w:t>Dự án</w:t>
      </w:r>
      <w:r w:rsidRPr="00393325">
        <w:rPr>
          <w:sz w:val="26"/>
          <w:szCs w:val="26"/>
        </w:rPr>
        <w:t xml:space="preserve"> đều khá sạch, vẫn còn tương đối trong lành.</w:t>
      </w:r>
    </w:p>
    <w:p w:rsidR="00070F63" w:rsidRPr="00393325" w:rsidRDefault="00347B35" w:rsidP="00012776">
      <w:pPr>
        <w:spacing w:before="120" w:after="120"/>
        <w:jc w:val="both"/>
        <w:rPr>
          <w:b/>
          <w:i/>
          <w:sz w:val="26"/>
          <w:szCs w:val="26"/>
        </w:rPr>
      </w:pPr>
      <w:bookmarkStart w:id="462" w:name="_Toc475856050"/>
      <w:bookmarkStart w:id="463" w:name="_Toc478051748"/>
      <w:bookmarkStart w:id="464" w:name="_Toc478052620"/>
      <w:bookmarkStart w:id="465" w:name="_Toc501214780"/>
      <w:r w:rsidRPr="00393325">
        <w:rPr>
          <w:b/>
          <w:i/>
          <w:sz w:val="26"/>
          <w:szCs w:val="26"/>
        </w:rPr>
        <w:t>2</w:t>
      </w:r>
      <w:r w:rsidR="00070F63" w:rsidRPr="00393325">
        <w:rPr>
          <w:b/>
          <w:i/>
          <w:sz w:val="26"/>
          <w:szCs w:val="26"/>
        </w:rPr>
        <w:t>. Hiện trạng chất lượng môi trường nước</w:t>
      </w:r>
      <w:bookmarkEnd w:id="462"/>
      <w:bookmarkEnd w:id="463"/>
      <w:bookmarkEnd w:id="464"/>
      <w:bookmarkEnd w:id="465"/>
    </w:p>
    <w:p w:rsidR="00070F63" w:rsidRPr="00393325" w:rsidRDefault="00070F63" w:rsidP="00070F63">
      <w:pPr>
        <w:widowControl w:val="0"/>
        <w:spacing w:before="120" w:after="120"/>
        <w:jc w:val="both"/>
        <w:rPr>
          <w:b/>
          <w:sz w:val="26"/>
          <w:szCs w:val="26"/>
        </w:rPr>
      </w:pPr>
      <w:r w:rsidRPr="00393325">
        <w:rPr>
          <w:sz w:val="26"/>
          <w:szCs w:val="26"/>
        </w:rPr>
        <w:t>Đơn vị tư vấn đã tiến hành lấy mẫu để phân tích và đánh giá chất lượng nước của 10 hồ, các các chỉ tiêu phân tích gồm: pH, DO, Tổng Nit</w:t>
      </w:r>
      <w:r w:rsidR="00E00328" w:rsidRPr="00393325">
        <w:rPr>
          <w:sz w:val="26"/>
          <w:szCs w:val="26"/>
        </w:rPr>
        <w:t>ơ</w:t>
      </w:r>
      <w:r w:rsidRPr="00393325">
        <w:rPr>
          <w:sz w:val="26"/>
          <w:szCs w:val="26"/>
        </w:rPr>
        <w:t>, Tổng Phốt pho,</w:t>
      </w:r>
      <w:r w:rsidR="00E00328" w:rsidRPr="00393325">
        <w:rPr>
          <w:sz w:val="26"/>
          <w:szCs w:val="26"/>
        </w:rPr>
        <w:t xml:space="preserve"> </w:t>
      </w:r>
      <w:r w:rsidRPr="00393325">
        <w:rPr>
          <w:sz w:val="26"/>
          <w:szCs w:val="26"/>
        </w:rPr>
        <w:t>COD, BOD</w:t>
      </w:r>
      <w:r w:rsidRPr="00393325">
        <w:rPr>
          <w:sz w:val="26"/>
          <w:szCs w:val="26"/>
          <w:vertAlign w:val="subscript"/>
        </w:rPr>
        <w:t>5</w:t>
      </w:r>
      <w:r w:rsidRPr="00393325">
        <w:rPr>
          <w:sz w:val="26"/>
          <w:szCs w:val="26"/>
        </w:rPr>
        <w:t>, NH</w:t>
      </w:r>
      <w:r w:rsidRPr="00393325">
        <w:rPr>
          <w:sz w:val="26"/>
          <w:szCs w:val="26"/>
          <w:vertAlign w:val="subscript"/>
        </w:rPr>
        <w:t>4</w:t>
      </w:r>
      <w:r w:rsidRPr="00393325">
        <w:rPr>
          <w:sz w:val="26"/>
          <w:szCs w:val="26"/>
          <w:vertAlign w:val="superscript"/>
        </w:rPr>
        <w:t>+</w:t>
      </w:r>
      <w:r w:rsidRPr="00393325">
        <w:rPr>
          <w:sz w:val="26"/>
          <w:szCs w:val="26"/>
        </w:rPr>
        <w:t>, Hg, TSS, Dầu mỡ, Coliforms đối với nước mặt và pH, độ cứng, COD, BOD</w:t>
      </w:r>
      <w:r w:rsidRPr="00393325">
        <w:rPr>
          <w:sz w:val="26"/>
          <w:szCs w:val="26"/>
          <w:vertAlign w:val="subscript"/>
        </w:rPr>
        <w:t>5</w:t>
      </w:r>
      <w:r w:rsidRPr="00393325">
        <w:rPr>
          <w:sz w:val="26"/>
          <w:szCs w:val="26"/>
        </w:rPr>
        <w:t>, NH</w:t>
      </w:r>
      <w:r w:rsidRPr="00393325">
        <w:rPr>
          <w:sz w:val="26"/>
          <w:szCs w:val="26"/>
          <w:vertAlign w:val="subscript"/>
        </w:rPr>
        <w:t>4</w:t>
      </w:r>
      <w:r w:rsidRPr="00393325">
        <w:rPr>
          <w:sz w:val="26"/>
          <w:szCs w:val="26"/>
          <w:vertAlign w:val="superscript"/>
        </w:rPr>
        <w:t>+</w:t>
      </w:r>
      <w:r w:rsidR="00E41002" w:rsidRPr="00393325">
        <w:rPr>
          <w:sz w:val="26"/>
          <w:szCs w:val="26"/>
        </w:rPr>
        <w:t>, Florua, Fe, Mn, As</w:t>
      </w:r>
      <w:r w:rsidRPr="00393325">
        <w:rPr>
          <w:sz w:val="26"/>
          <w:szCs w:val="26"/>
        </w:rPr>
        <w:t>.</w:t>
      </w:r>
    </w:p>
    <w:p w:rsidR="00070F63" w:rsidRPr="00393325" w:rsidRDefault="00070F63" w:rsidP="00B50803">
      <w:pPr>
        <w:pStyle w:val="Heading1"/>
        <w:spacing w:before="120" w:after="120"/>
        <w:jc w:val="center"/>
        <w:rPr>
          <w:rFonts w:ascii="Times New Roman" w:eastAsia="Calibri" w:hAnsi="Times New Roman"/>
          <w:b/>
          <w:i w:val="0"/>
          <w:iCs/>
          <w:sz w:val="26"/>
          <w:szCs w:val="26"/>
        </w:rPr>
      </w:pPr>
      <w:bookmarkStart w:id="466" w:name="_Toc500768503"/>
      <w:bookmarkStart w:id="467" w:name="_Toc500842810"/>
      <w:bookmarkStart w:id="468" w:name="_Toc500856587"/>
      <w:bookmarkStart w:id="469" w:name="_Toc501214781"/>
      <w:bookmarkStart w:id="470" w:name="_Toc508008252"/>
      <w:bookmarkStart w:id="471" w:name="_Toc508008404"/>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22</w:t>
      </w:r>
      <w:r w:rsidRPr="00393325">
        <w:rPr>
          <w:rFonts w:ascii="Times New Roman" w:eastAsia="Calibri" w:hAnsi="Times New Roman"/>
          <w:b/>
          <w:i w:val="0"/>
          <w:iCs/>
          <w:sz w:val="26"/>
          <w:szCs w:val="26"/>
        </w:rPr>
        <w:t>: Vị trí, tọa độ điểm lấy mẫu nước mặt</w:t>
      </w:r>
      <w:bookmarkEnd w:id="466"/>
      <w:bookmarkEnd w:id="467"/>
      <w:bookmarkEnd w:id="468"/>
      <w:bookmarkEnd w:id="469"/>
      <w:bookmarkEnd w:id="470"/>
      <w:bookmarkEnd w:id="4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2557"/>
        <w:gridCol w:w="2238"/>
        <w:gridCol w:w="4137"/>
        <w:gridCol w:w="4700"/>
      </w:tblGrid>
      <w:tr w:rsidR="003176F1" w:rsidRPr="00393325" w:rsidTr="003176F1">
        <w:trPr>
          <w:trHeight w:val="57"/>
        </w:trPr>
        <w:tc>
          <w:tcPr>
            <w:tcW w:w="426" w:type="pct"/>
            <w:tcBorders>
              <w:bottom w:val="single" w:sz="4" w:space="0" w:color="auto"/>
            </w:tcBorders>
            <w:shd w:val="clear" w:color="auto" w:fill="auto"/>
            <w:vAlign w:val="center"/>
          </w:tcPr>
          <w:p w:rsidR="003176F1" w:rsidRPr="00393325" w:rsidRDefault="003176F1" w:rsidP="00B37CB4">
            <w:pPr>
              <w:jc w:val="center"/>
              <w:rPr>
                <w:b/>
                <w:bCs/>
                <w:sz w:val="26"/>
                <w:szCs w:val="26"/>
              </w:rPr>
            </w:pPr>
            <w:r w:rsidRPr="00393325">
              <w:rPr>
                <w:b/>
                <w:bCs/>
                <w:sz w:val="26"/>
                <w:szCs w:val="26"/>
              </w:rPr>
              <w:t>TT</w:t>
            </w:r>
          </w:p>
        </w:tc>
        <w:tc>
          <w:tcPr>
            <w:tcW w:w="858" w:type="pct"/>
            <w:tcBorders>
              <w:bottom w:val="single" w:sz="4" w:space="0" w:color="auto"/>
            </w:tcBorders>
            <w:shd w:val="clear" w:color="auto" w:fill="auto"/>
            <w:vAlign w:val="center"/>
          </w:tcPr>
          <w:p w:rsidR="003176F1" w:rsidRPr="00393325" w:rsidRDefault="003176F1" w:rsidP="00B37CB4">
            <w:pPr>
              <w:jc w:val="center"/>
              <w:rPr>
                <w:b/>
                <w:bCs/>
                <w:sz w:val="26"/>
                <w:szCs w:val="26"/>
              </w:rPr>
            </w:pPr>
            <w:r w:rsidRPr="00393325">
              <w:rPr>
                <w:b/>
                <w:bCs/>
                <w:sz w:val="26"/>
                <w:szCs w:val="26"/>
              </w:rPr>
              <w:t>Hồ</w:t>
            </w:r>
          </w:p>
        </w:tc>
        <w:tc>
          <w:tcPr>
            <w:tcW w:w="751" w:type="pct"/>
            <w:tcBorders>
              <w:bottom w:val="single" w:sz="4" w:space="0" w:color="auto"/>
            </w:tcBorders>
            <w:shd w:val="clear" w:color="auto" w:fill="auto"/>
            <w:vAlign w:val="center"/>
          </w:tcPr>
          <w:p w:rsidR="003176F1" w:rsidRPr="00393325" w:rsidRDefault="003176F1" w:rsidP="00B37CB4">
            <w:pPr>
              <w:jc w:val="center"/>
              <w:rPr>
                <w:b/>
                <w:bCs/>
                <w:sz w:val="26"/>
                <w:szCs w:val="26"/>
              </w:rPr>
            </w:pPr>
            <w:r w:rsidRPr="00393325">
              <w:rPr>
                <w:b/>
                <w:bCs/>
                <w:sz w:val="26"/>
                <w:szCs w:val="26"/>
              </w:rPr>
              <w:t>Ký hiệu</w:t>
            </w:r>
          </w:p>
        </w:tc>
        <w:tc>
          <w:tcPr>
            <w:tcW w:w="1388" w:type="pct"/>
            <w:tcBorders>
              <w:bottom w:val="single" w:sz="4" w:space="0" w:color="auto"/>
            </w:tcBorders>
            <w:vAlign w:val="center"/>
          </w:tcPr>
          <w:p w:rsidR="003176F1" w:rsidRPr="00393325" w:rsidRDefault="003176F1" w:rsidP="00B37CB4">
            <w:pPr>
              <w:jc w:val="center"/>
              <w:rPr>
                <w:b/>
                <w:bCs/>
                <w:sz w:val="26"/>
                <w:szCs w:val="26"/>
              </w:rPr>
            </w:pPr>
            <w:r w:rsidRPr="00393325">
              <w:rPr>
                <w:b/>
                <w:bCs/>
                <w:sz w:val="26"/>
                <w:szCs w:val="26"/>
              </w:rPr>
              <w:t>Tọa độ lấy mẫu</w:t>
            </w:r>
          </w:p>
        </w:tc>
        <w:tc>
          <w:tcPr>
            <w:tcW w:w="1577" w:type="pct"/>
            <w:tcBorders>
              <w:bottom w:val="single" w:sz="4" w:space="0" w:color="auto"/>
            </w:tcBorders>
            <w:shd w:val="clear" w:color="auto" w:fill="auto"/>
            <w:vAlign w:val="center"/>
          </w:tcPr>
          <w:p w:rsidR="003176F1" w:rsidRPr="00393325" w:rsidRDefault="003176F1" w:rsidP="00B37CB4">
            <w:pPr>
              <w:jc w:val="center"/>
              <w:rPr>
                <w:b/>
                <w:bCs/>
                <w:sz w:val="26"/>
                <w:szCs w:val="26"/>
              </w:rPr>
            </w:pPr>
            <w:r w:rsidRPr="00393325">
              <w:rPr>
                <w:b/>
                <w:bCs/>
                <w:sz w:val="26"/>
                <w:szCs w:val="26"/>
              </w:rPr>
              <w:t>Mô tả vị trí lấy mẫu</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1</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Liệt Sơn</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NM1</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601216.74</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1631943.87</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Liệt Sơn</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2</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Hóc Cơ</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NM2</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570099.200</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1685104.885</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Hóc Cơ</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3</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Cây Khế</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NM3</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X =  613442.25</w:t>
            </w:r>
          </w:p>
          <w:p w:rsidR="003176F1" w:rsidRPr="00393325" w:rsidRDefault="003176F1" w:rsidP="00B37CB4">
            <w:pPr>
              <w:widowControl w:val="0"/>
              <w:ind w:left="-57" w:right="-57"/>
              <w:rPr>
                <w:sz w:val="26"/>
                <w:szCs w:val="26"/>
                <w:lang w:val="pt-BR"/>
              </w:rPr>
            </w:pPr>
            <w:r w:rsidRPr="00393325">
              <w:rPr>
                <w:sz w:val="26"/>
                <w:szCs w:val="26"/>
                <w:lang w:val="pt-BR"/>
              </w:rPr>
              <w:t>Y =  1621091.31</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Cây Khế</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4</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Hóc Khế,</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NM4</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X =  63603.1961</w:t>
            </w:r>
          </w:p>
          <w:p w:rsidR="003176F1" w:rsidRPr="00393325" w:rsidRDefault="003176F1" w:rsidP="00B37CB4">
            <w:pPr>
              <w:widowControl w:val="0"/>
              <w:ind w:left="-57" w:right="-57"/>
              <w:rPr>
                <w:sz w:val="26"/>
                <w:szCs w:val="26"/>
                <w:lang w:val="pt-BR"/>
              </w:rPr>
            </w:pPr>
            <w:r w:rsidRPr="00393325">
              <w:rPr>
                <w:sz w:val="26"/>
                <w:szCs w:val="26"/>
                <w:lang w:val="pt-BR"/>
              </w:rPr>
              <w:t>Y =  162070.6767</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Hóc Khế</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5</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Liên Trì</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NM5</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581632.514</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1688227.119</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Liên Trì</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6</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An Phong</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NM6</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568596.6155</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1685176.1545</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An Phong</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7</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Gò Lang</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NM7</w:t>
            </w:r>
          </w:p>
        </w:tc>
        <w:tc>
          <w:tcPr>
            <w:tcW w:w="1388" w:type="pct"/>
            <w:vAlign w:val="center"/>
          </w:tcPr>
          <w:p w:rsidR="003176F1" w:rsidRPr="00393325" w:rsidRDefault="003176F1" w:rsidP="00B37CB4">
            <w:pPr>
              <w:widowControl w:val="0"/>
              <w:ind w:left="-57" w:right="-57"/>
              <w:rPr>
                <w:sz w:val="26"/>
                <w:szCs w:val="26"/>
              </w:rPr>
            </w:pPr>
            <w:r w:rsidRPr="00393325">
              <w:rPr>
                <w:sz w:val="26"/>
                <w:szCs w:val="26"/>
                <w:lang w:val="pt-BR"/>
              </w:rPr>
              <w:t xml:space="preserve">X =  </w:t>
            </w:r>
            <w:r w:rsidRPr="00393325">
              <w:rPr>
                <w:sz w:val="26"/>
                <w:szCs w:val="26"/>
              </w:rPr>
              <w:t>587873.515</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1692875.965</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Gò Lang</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8</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Hố Đá</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NM8</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578700.00</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1692864.63</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Hố Đá</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9</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Hóc Bứa</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NM9</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589808.25</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1684596.76</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Hóc Bứa</w:t>
            </w:r>
          </w:p>
        </w:tc>
      </w:tr>
      <w:tr w:rsidR="003176F1" w:rsidRPr="00393325" w:rsidTr="003176F1">
        <w:trPr>
          <w:trHeight w:val="57"/>
        </w:trPr>
        <w:tc>
          <w:tcPr>
            <w:tcW w:w="426" w:type="pct"/>
            <w:shd w:val="clear" w:color="auto" w:fill="auto"/>
            <w:vAlign w:val="center"/>
          </w:tcPr>
          <w:p w:rsidR="003176F1" w:rsidRPr="00393325" w:rsidRDefault="003176F1" w:rsidP="00B37CB4">
            <w:pPr>
              <w:jc w:val="center"/>
              <w:rPr>
                <w:bCs/>
                <w:sz w:val="26"/>
                <w:szCs w:val="26"/>
              </w:rPr>
            </w:pPr>
            <w:r w:rsidRPr="00393325">
              <w:rPr>
                <w:bCs/>
                <w:sz w:val="26"/>
                <w:szCs w:val="26"/>
              </w:rPr>
              <w:t>10</w:t>
            </w:r>
          </w:p>
        </w:tc>
        <w:tc>
          <w:tcPr>
            <w:tcW w:w="858" w:type="pct"/>
            <w:shd w:val="clear" w:color="auto" w:fill="auto"/>
            <w:vAlign w:val="center"/>
          </w:tcPr>
          <w:p w:rsidR="003176F1" w:rsidRPr="00393325" w:rsidRDefault="003176F1" w:rsidP="00B37CB4">
            <w:pPr>
              <w:rPr>
                <w:bCs/>
                <w:sz w:val="26"/>
                <w:szCs w:val="26"/>
              </w:rPr>
            </w:pPr>
            <w:r w:rsidRPr="00393325">
              <w:rPr>
                <w:sz w:val="26"/>
                <w:szCs w:val="26"/>
              </w:rPr>
              <w:t>Hố Hiểu</w:t>
            </w:r>
          </w:p>
        </w:tc>
        <w:tc>
          <w:tcPr>
            <w:tcW w:w="751" w:type="pct"/>
            <w:shd w:val="clear" w:color="auto" w:fill="auto"/>
            <w:vAlign w:val="center"/>
          </w:tcPr>
          <w:p w:rsidR="003176F1" w:rsidRPr="00393325" w:rsidRDefault="003176F1" w:rsidP="00B37CB4">
            <w:pPr>
              <w:jc w:val="center"/>
              <w:rPr>
                <w:bCs/>
                <w:sz w:val="26"/>
                <w:szCs w:val="26"/>
              </w:rPr>
            </w:pPr>
            <w:r w:rsidRPr="00393325">
              <w:rPr>
                <w:bCs/>
                <w:sz w:val="26"/>
                <w:szCs w:val="26"/>
              </w:rPr>
              <w:t>NM10</w:t>
            </w:r>
          </w:p>
        </w:tc>
        <w:tc>
          <w:tcPr>
            <w:tcW w:w="1388" w:type="pct"/>
            <w:vAlign w:val="center"/>
          </w:tcPr>
          <w:p w:rsidR="003176F1" w:rsidRPr="00393325" w:rsidRDefault="003176F1" w:rsidP="00B37CB4">
            <w:pPr>
              <w:widowControl w:val="0"/>
              <w:ind w:left="-57" w:right="-57"/>
              <w:rPr>
                <w:sz w:val="26"/>
                <w:szCs w:val="26"/>
                <w:lang w:val="pt-BR"/>
              </w:rPr>
            </w:pPr>
            <w:r w:rsidRPr="00393325">
              <w:rPr>
                <w:sz w:val="26"/>
                <w:szCs w:val="26"/>
                <w:lang w:val="pt-BR"/>
              </w:rPr>
              <w:t xml:space="preserve">X =  </w:t>
            </w:r>
            <w:r w:rsidRPr="00393325">
              <w:rPr>
                <w:sz w:val="26"/>
                <w:szCs w:val="26"/>
              </w:rPr>
              <w:t>564522.570</w:t>
            </w:r>
          </w:p>
          <w:p w:rsidR="003176F1" w:rsidRPr="00393325" w:rsidRDefault="003176F1" w:rsidP="00B37CB4">
            <w:pPr>
              <w:widowControl w:val="0"/>
              <w:ind w:left="-57" w:right="-57"/>
              <w:rPr>
                <w:sz w:val="26"/>
                <w:szCs w:val="26"/>
                <w:lang w:val="pt-BR"/>
              </w:rPr>
            </w:pPr>
            <w:r w:rsidRPr="00393325">
              <w:rPr>
                <w:sz w:val="26"/>
                <w:szCs w:val="26"/>
                <w:lang w:val="pt-BR"/>
              </w:rPr>
              <w:t xml:space="preserve">Y =  </w:t>
            </w:r>
            <w:r w:rsidRPr="00393325">
              <w:rPr>
                <w:sz w:val="26"/>
                <w:szCs w:val="26"/>
              </w:rPr>
              <w:t>1680304.936</w:t>
            </w:r>
          </w:p>
        </w:tc>
        <w:tc>
          <w:tcPr>
            <w:tcW w:w="1577" w:type="pct"/>
            <w:shd w:val="clear" w:color="auto" w:fill="auto"/>
            <w:vAlign w:val="center"/>
          </w:tcPr>
          <w:p w:rsidR="003176F1" w:rsidRPr="00393325" w:rsidRDefault="003176F1" w:rsidP="00B37CB4">
            <w:pPr>
              <w:pStyle w:val="ListParagraph"/>
              <w:ind w:left="0"/>
              <w:rPr>
                <w:bCs/>
                <w:sz w:val="26"/>
                <w:szCs w:val="26"/>
              </w:rPr>
            </w:pPr>
            <w:r w:rsidRPr="00393325">
              <w:rPr>
                <w:bCs/>
                <w:sz w:val="26"/>
                <w:szCs w:val="26"/>
              </w:rPr>
              <w:t>Trên hồ Hố Hiểu</w:t>
            </w:r>
          </w:p>
        </w:tc>
      </w:tr>
    </w:tbl>
    <w:p w:rsidR="004D43A4" w:rsidRPr="00393325" w:rsidRDefault="004D43A4" w:rsidP="00B50803">
      <w:pPr>
        <w:spacing w:after="120"/>
        <w:jc w:val="right"/>
        <w:rPr>
          <w:i/>
          <w:sz w:val="26"/>
          <w:szCs w:val="26"/>
        </w:rPr>
      </w:pPr>
      <w:r w:rsidRPr="00393325">
        <w:rPr>
          <w:i/>
          <w:sz w:val="26"/>
          <w:szCs w:val="26"/>
        </w:rPr>
        <w:t xml:space="preserve">(Ghi chú: Chi tiết xem sơ đồ vị trí lấy mẫu </w:t>
      </w:r>
      <w:r w:rsidR="00B50803" w:rsidRPr="00393325">
        <w:rPr>
          <w:i/>
          <w:sz w:val="26"/>
          <w:szCs w:val="26"/>
        </w:rPr>
        <w:t xml:space="preserve">tại </w:t>
      </w:r>
      <w:r w:rsidRPr="00393325">
        <w:rPr>
          <w:i/>
          <w:sz w:val="26"/>
          <w:szCs w:val="26"/>
        </w:rPr>
        <w:t>Phụ lục 2)</w:t>
      </w:r>
    </w:p>
    <w:p w:rsidR="00070F63" w:rsidRPr="00393325" w:rsidRDefault="00070F63" w:rsidP="00B50803">
      <w:pPr>
        <w:pStyle w:val="Heading1"/>
        <w:spacing w:before="120" w:after="120"/>
        <w:jc w:val="center"/>
        <w:rPr>
          <w:rFonts w:ascii="Times New Roman" w:eastAsia="Calibri" w:hAnsi="Times New Roman"/>
          <w:b/>
          <w:i w:val="0"/>
          <w:iCs/>
          <w:sz w:val="26"/>
          <w:szCs w:val="26"/>
        </w:rPr>
      </w:pPr>
      <w:bookmarkStart w:id="472" w:name="_Toc500768504"/>
      <w:bookmarkStart w:id="473" w:name="_Toc500842811"/>
      <w:bookmarkStart w:id="474" w:name="_Toc500856588"/>
      <w:bookmarkStart w:id="475" w:name="_Toc501214782"/>
      <w:bookmarkStart w:id="476" w:name="_Toc508008253"/>
      <w:bookmarkStart w:id="477" w:name="_Toc508008405"/>
      <w:r w:rsidRPr="00393325">
        <w:rPr>
          <w:rFonts w:ascii="Times New Roman" w:eastAsia="Calibri" w:hAnsi="Times New Roman"/>
          <w:b/>
          <w:i w:val="0"/>
          <w:iCs/>
          <w:sz w:val="26"/>
          <w:szCs w:val="26"/>
        </w:rPr>
        <w:lastRenderedPageBreak/>
        <w:t xml:space="preserve">Bảng </w:t>
      </w:r>
      <w:r w:rsidR="00CE549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23</w:t>
      </w:r>
      <w:r w:rsidRPr="00393325">
        <w:rPr>
          <w:rFonts w:ascii="Times New Roman" w:eastAsia="Calibri" w:hAnsi="Times New Roman"/>
          <w:b/>
          <w:i w:val="0"/>
          <w:iCs/>
          <w:sz w:val="26"/>
          <w:szCs w:val="26"/>
        </w:rPr>
        <w:t>: Vị trí, toạ độ điểm lấy mẫu nước ngầm</w:t>
      </w:r>
      <w:bookmarkEnd w:id="472"/>
      <w:bookmarkEnd w:id="473"/>
      <w:bookmarkEnd w:id="474"/>
      <w:bookmarkEnd w:id="475"/>
      <w:bookmarkEnd w:id="476"/>
      <w:bookmarkEnd w:id="477"/>
      <w:r w:rsidRPr="00393325">
        <w:rPr>
          <w:rFonts w:ascii="Times New Roman" w:eastAsia="Calibri" w:hAnsi="Times New Roman"/>
          <w:b/>
          <w:i w:val="0"/>
          <w:iCs/>
          <w:sz w:val="26"/>
          <w:szCs w:val="26"/>
        </w:rPr>
        <w:t xml:space="preserve"> </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898"/>
        <w:gridCol w:w="2156"/>
        <w:gridCol w:w="1702"/>
        <w:gridCol w:w="3448"/>
        <w:gridCol w:w="6697"/>
      </w:tblGrid>
      <w:tr w:rsidR="00694718" w:rsidRPr="00393325" w:rsidTr="00B37CB4">
        <w:trPr>
          <w:trHeight w:val="57"/>
          <w:tblHeader/>
          <w:jc w:val="center"/>
        </w:trPr>
        <w:tc>
          <w:tcPr>
            <w:tcW w:w="301" w:type="pct"/>
            <w:shd w:val="clear" w:color="auto" w:fill="auto"/>
            <w:vAlign w:val="center"/>
          </w:tcPr>
          <w:p w:rsidR="00694718" w:rsidRPr="00393325" w:rsidRDefault="00694718" w:rsidP="00B37CB4">
            <w:pPr>
              <w:ind w:left="-57" w:right="-57"/>
              <w:jc w:val="center"/>
              <w:rPr>
                <w:b/>
                <w:bCs/>
                <w:sz w:val="26"/>
                <w:szCs w:val="26"/>
              </w:rPr>
            </w:pPr>
            <w:r w:rsidRPr="00393325">
              <w:rPr>
                <w:b/>
                <w:bCs/>
                <w:sz w:val="26"/>
                <w:szCs w:val="26"/>
              </w:rPr>
              <w:t>TT</w:t>
            </w:r>
          </w:p>
        </w:tc>
        <w:tc>
          <w:tcPr>
            <w:tcW w:w="723" w:type="pct"/>
            <w:shd w:val="clear" w:color="auto" w:fill="auto"/>
            <w:vAlign w:val="center"/>
          </w:tcPr>
          <w:p w:rsidR="00694718" w:rsidRPr="00393325" w:rsidRDefault="00694718" w:rsidP="00B37CB4">
            <w:pPr>
              <w:ind w:left="-57" w:right="-57"/>
              <w:jc w:val="center"/>
              <w:rPr>
                <w:b/>
                <w:bCs/>
                <w:sz w:val="26"/>
                <w:szCs w:val="26"/>
              </w:rPr>
            </w:pPr>
            <w:r w:rsidRPr="00393325">
              <w:rPr>
                <w:b/>
                <w:bCs/>
                <w:sz w:val="26"/>
                <w:szCs w:val="26"/>
              </w:rPr>
              <w:t>Hồ</w:t>
            </w:r>
          </w:p>
        </w:tc>
        <w:tc>
          <w:tcPr>
            <w:tcW w:w="571" w:type="pct"/>
            <w:shd w:val="clear" w:color="auto" w:fill="auto"/>
            <w:vAlign w:val="center"/>
          </w:tcPr>
          <w:p w:rsidR="00694718" w:rsidRPr="00393325" w:rsidRDefault="00694718" w:rsidP="00B37CB4">
            <w:pPr>
              <w:ind w:left="-57" w:right="-57"/>
              <w:jc w:val="center"/>
              <w:rPr>
                <w:b/>
                <w:bCs/>
                <w:sz w:val="26"/>
                <w:szCs w:val="26"/>
              </w:rPr>
            </w:pPr>
            <w:r w:rsidRPr="00393325">
              <w:rPr>
                <w:b/>
                <w:bCs/>
                <w:sz w:val="26"/>
                <w:szCs w:val="26"/>
              </w:rPr>
              <w:t>Ký hiệu</w:t>
            </w:r>
          </w:p>
        </w:tc>
        <w:tc>
          <w:tcPr>
            <w:tcW w:w="1157" w:type="pct"/>
            <w:vAlign w:val="center"/>
          </w:tcPr>
          <w:p w:rsidR="00694718" w:rsidRPr="00393325" w:rsidRDefault="00694718" w:rsidP="00B37CB4">
            <w:pPr>
              <w:ind w:left="-57" w:right="-57"/>
              <w:jc w:val="center"/>
              <w:rPr>
                <w:b/>
                <w:bCs/>
                <w:sz w:val="26"/>
                <w:szCs w:val="26"/>
              </w:rPr>
            </w:pPr>
            <w:r w:rsidRPr="00393325">
              <w:rPr>
                <w:b/>
                <w:bCs/>
                <w:sz w:val="26"/>
                <w:szCs w:val="26"/>
              </w:rPr>
              <w:t>Tọa độ</w:t>
            </w:r>
          </w:p>
        </w:tc>
        <w:tc>
          <w:tcPr>
            <w:tcW w:w="2247" w:type="pct"/>
            <w:shd w:val="clear" w:color="auto" w:fill="auto"/>
            <w:vAlign w:val="center"/>
          </w:tcPr>
          <w:p w:rsidR="00694718" w:rsidRPr="00393325" w:rsidRDefault="00694718" w:rsidP="00B37CB4">
            <w:pPr>
              <w:ind w:left="-57" w:right="-57"/>
              <w:jc w:val="center"/>
              <w:rPr>
                <w:b/>
                <w:bCs/>
                <w:sz w:val="26"/>
                <w:szCs w:val="26"/>
              </w:rPr>
            </w:pPr>
            <w:r w:rsidRPr="00393325">
              <w:rPr>
                <w:b/>
                <w:bCs/>
                <w:sz w:val="26"/>
                <w:szCs w:val="26"/>
              </w:rPr>
              <w:t>Mô tả vị trí lấy mẫu</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1</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Liệt Sơn</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NN1</w:t>
            </w:r>
          </w:p>
        </w:tc>
        <w:tc>
          <w:tcPr>
            <w:tcW w:w="1157" w:type="pct"/>
            <w:vAlign w:val="center"/>
          </w:tcPr>
          <w:p w:rsidR="00694718" w:rsidRPr="00393325" w:rsidRDefault="00694718" w:rsidP="00B37CB4">
            <w:pPr>
              <w:rPr>
                <w:bCs/>
                <w:sz w:val="26"/>
                <w:szCs w:val="26"/>
              </w:rPr>
            </w:pPr>
            <w:r w:rsidRPr="00393325">
              <w:rPr>
                <w:bCs/>
                <w:sz w:val="26"/>
                <w:szCs w:val="26"/>
              </w:rPr>
              <w:t xml:space="preserve">X=  </w:t>
            </w:r>
            <w:r w:rsidRPr="00393325">
              <w:rPr>
                <w:sz w:val="26"/>
                <w:szCs w:val="26"/>
              </w:rPr>
              <w:t>601416.627</w:t>
            </w:r>
          </w:p>
          <w:p w:rsidR="00694718" w:rsidRPr="00393325" w:rsidRDefault="00694718" w:rsidP="00B37CB4">
            <w:pPr>
              <w:rPr>
                <w:bCs/>
                <w:sz w:val="26"/>
                <w:szCs w:val="26"/>
              </w:rPr>
            </w:pPr>
            <w:r w:rsidRPr="00393325">
              <w:rPr>
                <w:bCs/>
                <w:sz w:val="26"/>
                <w:szCs w:val="26"/>
              </w:rPr>
              <w:t xml:space="preserve">Y= </w:t>
            </w:r>
            <w:r w:rsidRPr="00393325">
              <w:rPr>
                <w:sz w:val="26"/>
                <w:szCs w:val="26"/>
              </w:rPr>
              <w:t>1681953.781</w:t>
            </w:r>
          </w:p>
        </w:tc>
        <w:tc>
          <w:tcPr>
            <w:tcW w:w="2247" w:type="pct"/>
            <w:shd w:val="clear" w:color="auto" w:fill="auto"/>
            <w:vAlign w:val="center"/>
          </w:tcPr>
          <w:p w:rsidR="00694718" w:rsidRPr="00393325" w:rsidRDefault="00694718" w:rsidP="00B37CB4">
            <w:pPr>
              <w:rPr>
                <w:bCs/>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2</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Hóc Cơ</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NN2</w:t>
            </w:r>
          </w:p>
        </w:tc>
        <w:tc>
          <w:tcPr>
            <w:tcW w:w="1157" w:type="pct"/>
            <w:vAlign w:val="center"/>
          </w:tcPr>
          <w:p w:rsidR="00694718" w:rsidRPr="00393325" w:rsidRDefault="00694718" w:rsidP="00B37CB4">
            <w:pPr>
              <w:rPr>
                <w:bCs/>
                <w:sz w:val="26"/>
                <w:szCs w:val="26"/>
              </w:rPr>
            </w:pPr>
            <w:r w:rsidRPr="00393325">
              <w:rPr>
                <w:bCs/>
                <w:sz w:val="26"/>
                <w:szCs w:val="26"/>
              </w:rPr>
              <w:t>X= 571399.213</w:t>
            </w:r>
          </w:p>
          <w:p w:rsidR="00694718" w:rsidRPr="00393325" w:rsidRDefault="00694718" w:rsidP="00B37CB4">
            <w:pPr>
              <w:rPr>
                <w:bCs/>
                <w:sz w:val="26"/>
                <w:szCs w:val="26"/>
              </w:rPr>
            </w:pPr>
            <w:r w:rsidRPr="00393325">
              <w:rPr>
                <w:bCs/>
                <w:sz w:val="26"/>
                <w:szCs w:val="26"/>
              </w:rPr>
              <w:t>Y= 1675104.185</w:t>
            </w:r>
          </w:p>
        </w:tc>
        <w:tc>
          <w:tcPr>
            <w:tcW w:w="2247" w:type="pct"/>
            <w:shd w:val="clear" w:color="auto" w:fill="auto"/>
            <w:vAlign w:val="center"/>
          </w:tcPr>
          <w:p w:rsidR="00694718" w:rsidRPr="00393325" w:rsidRDefault="00694718" w:rsidP="00B37CB4">
            <w:pPr>
              <w:rPr>
                <w:bCs/>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3</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Cây Khế</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NN3</w:t>
            </w:r>
          </w:p>
        </w:tc>
        <w:tc>
          <w:tcPr>
            <w:tcW w:w="1157" w:type="pct"/>
            <w:vAlign w:val="center"/>
          </w:tcPr>
          <w:p w:rsidR="00694718" w:rsidRPr="00393325" w:rsidRDefault="00694718" w:rsidP="00B37CB4">
            <w:pPr>
              <w:rPr>
                <w:bCs/>
                <w:sz w:val="26"/>
                <w:szCs w:val="26"/>
              </w:rPr>
            </w:pPr>
            <w:r w:rsidRPr="00393325">
              <w:rPr>
                <w:bCs/>
                <w:sz w:val="26"/>
                <w:szCs w:val="26"/>
              </w:rPr>
              <w:t>X= 610442.251</w:t>
            </w:r>
          </w:p>
          <w:p w:rsidR="00694718" w:rsidRPr="00393325" w:rsidRDefault="00694718" w:rsidP="00B37CB4">
            <w:pPr>
              <w:rPr>
                <w:bCs/>
                <w:sz w:val="26"/>
                <w:szCs w:val="26"/>
              </w:rPr>
            </w:pPr>
            <w:r w:rsidRPr="00393325">
              <w:rPr>
                <w:bCs/>
                <w:sz w:val="26"/>
                <w:szCs w:val="26"/>
              </w:rPr>
              <w:t>Y= 1601091.312</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 xml:space="preserve">Nước ngầm khu dân cư cách hồ 1 </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4</w:t>
            </w:r>
          </w:p>
        </w:tc>
        <w:tc>
          <w:tcPr>
            <w:tcW w:w="723" w:type="pct"/>
            <w:shd w:val="clear" w:color="auto" w:fill="auto"/>
            <w:vAlign w:val="center"/>
          </w:tcPr>
          <w:p w:rsidR="00694718" w:rsidRPr="00393325" w:rsidRDefault="00B50803" w:rsidP="00B37CB4">
            <w:pPr>
              <w:rPr>
                <w:bCs/>
                <w:sz w:val="26"/>
                <w:szCs w:val="26"/>
              </w:rPr>
            </w:pPr>
            <w:r w:rsidRPr="00393325">
              <w:rPr>
                <w:sz w:val="26"/>
                <w:szCs w:val="26"/>
              </w:rPr>
              <w:t>Hóc Khế</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NN4</w:t>
            </w:r>
          </w:p>
        </w:tc>
        <w:tc>
          <w:tcPr>
            <w:tcW w:w="1157" w:type="pct"/>
            <w:vAlign w:val="center"/>
          </w:tcPr>
          <w:p w:rsidR="00694718" w:rsidRPr="00393325" w:rsidRDefault="00694718" w:rsidP="00B37CB4">
            <w:pPr>
              <w:rPr>
                <w:bCs/>
                <w:sz w:val="26"/>
                <w:szCs w:val="26"/>
              </w:rPr>
            </w:pPr>
            <w:r w:rsidRPr="00393325">
              <w:rPr>
                <w:bCs/>
                <w:sz w:val="26"/>
                <w:szCs w:val="26"/>
              </w:rPr>
              <w:t>X= 626033.1821</w:t>
            </w:r>
          </w:p>
          <w:p w:rsidR="00694718" w:rsidRPr="00393325" w:rsidRDefault="00694718" w:rsidP="00B37CB4">
            <w:pPr>
              <w:rPr>
                <w:bCs/>
                <w:sz w:val="26"/>
                <w:szCs w:val="26"/>
              </w:rPr>
            </w:pPr>
            <w:r w:rsidRPr="00393325">
              <w:rPr>
                <w:bCs/>
                <w:sz w:val="26"/>
                <w:szCs w:val="26"/>
              </w:rPr>
              <w:t>Y= 1621724.6875</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5</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Liên Trì</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NN5</w:t>
            </w:r>
          </w:p>
        </w:tc>
        <w:tc>
          <w:tcPr>
            <w:tcW w:w="1157" w:type="pct"/>
            <w:vAlign w:val="center"/>
          </w:tcPr>
          <w:p w:rsidR="00694718" w:rsidRPr="00393325" w:rsidRDefault="00694718" w:rsidP="00B37CB4">
            <w:pPr>
              <w:rPr>
                <w:bCs/>
                <w:sz w:val="26"/>
                <w:szCs w:val="26"/>
              </w:rPr>
            </w:pPr>
            <w:r w:rsidRPr="00393325">
              <w:rPr>
                <w:bCs/>
                <w:sz w:val="26"/>
                <w:szCs w:val="26"/>
              </w:rPr>
              <w:t>X= 580531.429</w:t>
            </w:r>
          </w:p>
          <w:p w:rsidR="00694718" w:rsidRPr="00393325" w:rsidRDefault="00694718" w:rsidP="00B37CB4">
            <w:pPr>
              <w:rPr>
                <w:bCs/>
                <w:sz w:val="26"/>
                <w:szCs w:val="26"/>
              </w:rPr>
            </w:pPr>
            <w:r w:rsidRPr="00393325">
              <w:rPr>
                <w:bCs/>
                <w:sz w:val="26"/>
                <w:szCs w:val="26"/>
              </w:rPr>
              <w:t>Y= 1608229.217</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6</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An Phong</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NN6</w:t>
            </w:r>
          </w:p>
        </w:tc>
        <w:tc>
          <w:tcPr>
            <w:tcW w:w="1157" w:type="pct"/>
            <w:vAlign w:val="center"/>
          </w:tcPr>
          <w:p w:rsidR="00694718" w:rsidRPr="00393325" w:rsidRDefault="00694718" w:rsidP="00B37CB4">
            <w:pPr>
              <w:rPr>
                <w:bCs/>
                <w:sz w:val="26"/>
                <w:szCs w:val="26"/>
              </w:rPr>
            </w:pPr>
            <w:r w:rsidRPr="00393325">
              <w:rPr>
                <w:bCs/>
                <w:sz w:val="26"/>
                <w:szCs w:val="26"/>
              </w:rPr>
              <w:t>X= 568596.5614</w:t>
            </w:r>
          </w:p>
          <w:p w:rsidR="00694718" w:rsidRPr="00393325" w:rsidRDefault="00694718" w:rsidP="00B37CB4">
            <w:pPr>
              <w:rPr>
                <w:bCs/>
                <w:sz w:val="26"/>
                <w:szCs w:val="26"/>
              </w:rPr>
            </w:pPr>
            <w:r w:rsidRPr="00393325">
              <w:rPr>
                <w:bCs/>
                <w:sz w:val="26"/>
                <w:szCs w:val="26"/>
              </w:rPr>
              <w:t>Y= 1685245.2541</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1</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7</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Gò Lang</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NN7</w:t>
            </w:r>
          </w:p>
        </w:tc>
        <w:tc>
          <w:tcPr>
            <w:tcW w:w="1157" w:type="pct"/>
            <w:vAlign w:val="center"/>
          </w:tcPr>
          <w:p w:rsidR="00694718" w:rsidRPr="00393325" w:rsidRDefault="00694718" w:rsidP="00B37CB4">
            <w:pPr>
              <w:rPr>
                <w:bCs/>
                <w:sz w:val="26"/>
                <w:szCs w:val="26"/>
              </w:rPr>
            </w:pPr>
            <w:r w:rsidRPr="00393325">
              <w:rPr>
                <w:bCs/>
                <w:sz w:val="26"/>
                <w:szCs w:val="26"/>
              </w:rPr>
              <w:t>X= 587064.321</w:t>
            </w:r>
          </w:p>
          <w:p w:rsidR="00694718" w:rsidRPr="00393325" w:rsidRDefault="00694718" w:rsidP="00B37CB4">
            <w:pPr>
              <w:rPr>
                <w:bCs/>
                <w:sz w:val="26"/>
                <w:szCs w:val="26"/>
              </w:rPr>
            </w:pPr>
            <w:r w:rsidRPr="00393325">
              <w:rPr>
                <w:bCs/>
                <w:sz w:val="26"/>
                <w:szCs w:val="26"/>
              </w:rPr>
              <w:t>Y= 1692371.987</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8</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Hố Đá</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NN8</w:t>
            </w:r>
          </w:p>
        </w:tc>
        <w:tc>
          <w:tcPr>
            <w:tcW w:w="1157" w:type="pct"/>
          </w:tcPr>
          <w:p w:rsidR="00694718" w:rsidRPr="00393325" w:rsidRDefault="00694718" w:rsidP="00B37CB4">
            <w:pPr>
              <w:rPr>
                <w:bCs/>
                <w:sz w:val="26"/>
                <w:szCs w:val="26"/>
              </w:rPr>
            </w:pPr>
            <w:r w:rsidRPr="00393325">
              <w:rPr>
                <w:bCs/>
                <w:sz w:val="26"/>
                <w:szCs w:val="26"/>
              </w:rPr>
              <w:t>X= 578716.36</w:t>
            </w:r>
          </w:p>
          <w:p w:rsidR="00694718" w:rsidRPr="00393325" w:rsidRDefault="00694718" w:rsidP="00B37CB4">
            <w:pPr>
              <w:rPr>
                <w:bCs/>
                <w:sz w:val="26"/>
                <w:szCs w:val="26"/>
              </w:rPr>
            </w:pPr>
            <w:r w:rsidRPr="00393325">
              <w:rPr>
                <w:bCs/>
                <w:sz w:val="26"/>
                <w:szCs w:val="26"/>
              </w:rPr>
              <w:t>Y= 1692366.765</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9</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Hóc Bứa</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NN9</w:t>
            </w:r>
          </w:p>
        </w:tc>
        <w:tc>
          <w:tcPr>
            <w:tcW w:w="1157" w:type="pct"/>
          </w:tcPr>
          <w:p w:rsidR="00694718" w:rsidRPr="00393325" w:rsidRDefault="00694718" w:rsidP="00B37CB4">
            <w:pPr>
              <w:rPr>
                <w:bCs/>
                <w:sz w:val="26"/>
                <w:szCs w:val="26"/>
              </w:rPr>
            </w:pPr>
            <w:r w:rsidRPr="00393325">
              <w:rPr>
                <w:bCs/>
                <w:sz w:val="26"/>
                <w:szCs w:val="26"/>
              </w:rPr>
              <w:t>X= 589796.314</w:t>
            </w:r>
          </w:p>
          <w:p w:rsidR="00694718" w:rsidRPr="00393325" w:rsidRDefault="00694718" w:rsidP="00B37CB4">
            <w:pPr>
              <w:rPr>
                <w:bCs/>
                <w:sz w:val="26"/>
                <w:szCs w:val="26"/>
              </w:rPr>
            </w:pPr>
            <w:r w:rsidRPr="00393325">
              <w:rPr>
                <w:bCs/>
                <w:sz w:val="26"/>
                <w:szCs w:val="26"/>
              </w:rPr>
              <w:t>Y= 1684482.269</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r w:rsidR="00694718" w:rsidRPr="00393325" w:rsidTr="00B37CB4">
        <w:trPr>
          <w:trHeight w:val="57"/>
          <w:jc w:val="center"/>
        </w:trPr>
        <w:tc>
          <w:tcPr>
            <w:tcW w:w="301" w:type="pct"/>
            <w:shd w:val="clear" w:color="auto" w:fill="auto"/>
            <w:vAlign w:val="center"/>
          </w:tcPr>
          <w:p w:rsidR="00694718" w:rsidRPr="00393325" w:rsidRDefault="00694718" w:rsidP="00B37CB4">
            <w:pPr>
              <w:ind w:left="-57" w:right="-57"/>
              <w:jc w:val="center"/>
              <w:rPr>
                <w:bCs/>
                <w:sz w:val="26"/>
                <w:szCs w:val="26"/>
              </w:rPr>
            </w:pPr>
            <w:r w:rsidRPr="00393325">
              <w:rPr>
                <w:bCs/>
                <w:sz w:val="26"/>
                <w:szCs w:val="26"/>
              </w:rPr>
              <w:t>10</w:t>
            </w:r>
          </w:p>
        </w:tc>
        <w:tc>
          <w:tcPr>
            <w:tcW w:w="723" w:type="pct"/>
            <w:shd w:val="clear" w:color="auto" w:fill="auto"/>
            <w:vAlign w:val="center"/>
          </w:tcPr>
          <w:p w:rsidR="00694718" w:rsidRPr="00393325" w:rsidRDefault="00694718" w:rsidP="00B37CB4">
            <w:pPr>
              <w:rPr>
                <w:bCs/>
                <w:sz w:val="26"/>
                <w:szCs w:val="26"/>
              </w:rPr>
            </w:pPr>
            <w:r w:rsidRPr="00393325">
              <w:rPr>
                <w:sz w:val="26"/>
                <w:szCs w:val="26"/>
              </w:rPr>
              <w:t>Hố Hiểu</w:t>
            </w:r>
          </w:p>
        </w:tc>
        <w:tc>
          <w:tcPr>
            <w:tcW w:w="571" w:type="pct"/>
            <w:shd w:val="clear" w:color="auto" w:fill="auto"/>
            <w:vAlign w:val="center"/>
          </w:tcPr>
          <w:p w:rsidR="00694718" w:rsidRPr="00393325" w:rsidRDefault="00694718" w:rsidP="00B37CB4">
            <w:pPr>
              <w:jc w:val="center"/>
              <w:rPr>
                <w:bCs/>
                <w:sz w:val="26"/>
                <w:szCs w:val="26"/>
              </w:rPr>
            </w:pPr>
            <w:r w:rsidRPr="00393325">
              <w:rPr>
                <w:bCs/>
                <w:sz w:val="26"/>
                <w:szCs w:val="26"/>
              </w:rPr>
              <w:t>NN10</w:t>
            </w:r>
          </w:p>
        </w:tc>
        <w:tc>
          <w:tcPr>
            <w:tcW w:w="1157" w:type="pct"/>
          </w:tcPr>
          <w:p w:rsidR="00694718" w:rsidRPr="00393325" w:rsidRDefault="00694718" w:rsidP="00B37CB4">
            <w:pPr>
              <w:rPr>
                <w:bCs/>
                <w:sz w:val="26"/>
                <w:szCs w:val="26"/>
              </w:rPr>
            </w:pPr>
            <w:r w:rsidRPr="00393325">
              <w:rPr>
                <w:bCs/>
                <w:sz w:val="26"/>
                <w:szCs w:val="26"/>
              </w:rPr>
              <w:t>X= 564561.347</w:t>
            </w:r>
          </w:p>
          <w:p w:rsidR="00694718" w:rsidRPr="00393325" w:rsidRDefault="00694718" w:rsidP="00B37CB4">
            <w:pPr>
              <w:rPr>
                <w:bCs/>
                <w:sz w:val="26"/>
                <w:szCs w:val="26"/>
              </w:rPr>
            </w:pPr>
            <w:r w:rsidRPr="00393325">
              <w:rPr>
                <w:bCs/>
                <w:sz w:val="26"/>
                <w:szCs w:val="26"/>
              </w:rPr>
              <w:t>Y= 1680212.814</w:t>
            </w:r>
          </w:p>
        </w:tc>
        <w:tc>
          <w:tcPr>
            <w:tcW w:w="2247" w:type="pct"/>
            <w:shd w:val="clear" w:color="auto" w:fill="auto"/>
            <w:vAlign w:val="center"/>
          </w:tcPr>
          <w:p w:rsidR="00694718" w:rsidRPr="00393325" w:rsidRDefault="00694718" w:rsidP="00B37CB4">
            <w:pPr>
              <w:rPr>
                <w:sz w:val="26"/>
                <w:szCs w:val="26"/>
              </w:rPr>
            </w:pPr>
            <w:r w:rsidRPr="00393325">
              <w:rPr>
                <w:bCs/>
                <w:sz w:val="26"/>
                <w:szCs w:val="26"/>
              </w:rPr>
              <w:t>Nước ngầm khu dân cư cách hồ 0,5</w:t>
            </w:r>
            <w:r w:rsidR="00B50803" w:rsidRPr="00393325">
              <w:rPr>
                <w:bCs/>
                <w:sz w:val="26"/>
                <w:szCs w:val="26"/>
              </w:rPr>
              <w:t>k</w:t>
            </w:r>
            <w:r w:rsidRPr="00393325">
              <w:rPr>
                <w:bCs/>
                <w:sz w:val="26"/>
                <w:szCs w:val="26"/>
              </w:rPr>
              <w:t>m</w:t>
            </w:r>
          </w:p>
        </w:tc>
      </w:tr>
    </w:tbl>
    <w:p w:rsidR="000750EB" w:rsidRPr="00393325" w:rsidRDefault="00070F63" w:rsidP="00F9037F">
      <w:pPr>
        <w:spacing w:before="120" w:after="120"/>
        <w:jc w:val="right"/>
        <w:rPr>
          <w:i/>
          <w:sz w:val="26"/>
          <w:szCs w:val="26"/>
        </w:rPr>
      </w:pPr>
      <w:r w:rsidRPr="00393325">
        <w:rPr>
          <w:i/>
          <w:sz w:val="26"/>
          <w:szCs w:val="26"/>
        </w:rPr>
        <w:t xml:space="preserve"> </w:t>
      </w:r>
      <w:bookmarkStart w:id="478" w:name="_Toc508008254"/>
      <w:bookmarkStart w:id="479" w:name="_Toc508008406"/>
      <w:r w:rsidRPr="00393325">
        <w:rPr>
          <w:i/>
          <w:sz w:val="26"/>
          <w:szCs w:val="26"/>
        </w:rPr>
        <w:t>(</w:t>
      </w:r>
      <w:r w:rsidR="004D43A4" w:rsidRPr="00393325">
        <w:rPr>
          <w:i/>
          <w:sz w:val="26"/>
          <w:szCs w:val="26"/>
        </w:rPr>
        <w:t xml:space="preserve">Ghi chú: </w:t>
      </w:r>
      <w:r w:rsidR="00B50803" w:rsidRPr="00393325">
        <w:rPr>
          <w:i/>
          <w:sz w:val="26"/>
          <w:szCs w:val="26"/>
        </w:rPr>
        <w:t>C</w:t>
      </w:r>
      <w:r w:rsidRPr="00393325">
        <w:rPr>
          <w:i/>
          <w:sz w:val="26"/>
          <w:szCs w:val="26"/>
        </w:rPr>
        <w:t>hi tiết xem sơ đồ vị trí lấy mẫu</w:t>
      </w:r>
      <w:r w:rsidR="004D43A4" w:rsidRPr="00393325">
        <w:rPr>
          <w:i/>
          <w:sz w:val="26"/>
          <w:szCs w:val="26"/>
        </w:rPr>
        <w:t xml:space="preserve"> </w:t>
      </w:r>
      <w:r w:rsidR="00B50803" w:rsidRPr="00393325">
        <w:rPr>
          <w:i/>
          <w:sz w:val="26"/>
          <w:szCs w:val="26"/>
        </w:rPr>
        <w:t xml:space="preserve">tại </w:t>
      </w:r>
      <w:r w:rsidR="004D43A4" w:rsidRPr="00393325">
        <w:rPr>
          <w:i/>
          <w:sz w:val="26"/>
          <w:szCs w:val="26"/>
        </w:rPr>
        <w:t>Phụ lục 2</w:t>
      </w:r>
      <w:r w:rsidRPr="00393325">
        <w:rPr>
          <w:i/>
          <w:sz w:val="26"/>
          <w:szCs w:val="26"/>
        </w:rPr>
        <w:t>)</w:t>
      </w:r>
      <w:bookmarkStart w:id="480" w:name="_Toc501214783"/>
      <w:bookmarkStart w:id="481" w:name="_Toc500768505"/>
      <w:bookmarkStart w:id="482" w:name="_Toc500842812"/>
      <w:bookmarkStart w:id="483" w:name="_Toc500856589"/>
      <w:bookmarkEnd w:id="478"/>
      <w:bookmarkEnd w:id="479"/>
    </w:p>
    <w:p w:rsidR="00B37CB4" w:rsidRPr="00393325" w:rsidRDefault="00B37CB4" w:rsidP="00B37CB4">
      <w:pPr>
        <w:rPr>
          <w:rFonts w:eastAsia="Calibri"/>
        </w:rPr>
      </w:pPr>
    </w:p>
    <w:p w:rsidR="00070F63" w:rsidRPr="00393325" w:rsidRDefault="000750EB" w:rsidP="00B50803">
      <w:pPr>
        <w:pStyle w:val="Heading1"/>
        <w:spacing w:before="120" w:after="120"/>
        <w:jc w:val="center"/>
        <w:rPr>
          <w:rFonts w:ascii="Times New Roman" w:eastAsia="Calibri" w:hAnsi="Times New Roman"/>
          <w:b/>
          <w:i w:val="0"/>
          <w:iCs/>
          <w:sz w:val="26"/>
          <w:szCs w:val="26"/>
        </w:rPr>
      </w:pPr>
      <w:bookmarkStart w:id="484" w:name="_Toc508008255"/>
      <w:bookmarkStart w:id="485" w:name="_Toc508008407"/>
      <w:r w:rsidRPr="00393325">
        <w:rPr>
          <w:rFonts w:ascii="Times New Roman" w:eastAsia="Calibri" w:hAnsi="Times New Roman"/>
          <w:b/>
          <w:i w:val="0"/>
          <w:iCs/>
          <w:sz w:val="26"/>
          <w:szCs w:val="26"/>
        </w:rPr>
        <w:lastRenderedPageBreak/>
        <w:t>B</w:t>
      </w:r>
      <w:r w:rsidR="00070F63" w:rsidRPr="00393325">
        <w:rPr>
          <w:rFonts w:ascii="Times New Roman" w:eastAsia="Calibri" w:hAnsi="Times New Roman"/>
          <w:b/>
          <w:i w:val="0"/>
          <w:iCs/>
          <w:sz w:val="26"/>
          <w:szCs w:val="26"/>
        </w:rPr>
        <w:t xml:space="preserve">ảng </w:t>
      </w:r>
      <w:r w:rsidRPr="00393325">
        <w:rPr>
          <w:rFonts w:ascii="Times New Roman" w:eastAsia="Calibri" w:hAnsi="Times New Roman"/>
          <w:b/>
          <w:i w:val="0"/>
          <w:iCs/>
          <w:sz w:val="26"/>
          <w:szCs w:val="26"/>
        </w:rPr>
        <w:t>4</w:t>
      </w:r>
      <w:r w:rsidR="00070F63" w:rsidRPr="00393325">
        <w:rPr>
          <w:rFonts w:ascii="Times New Roman" w:eastAsia="Calibri" w:hAnsi="Times New Roman"/>
          <w:b/>
          <w:i w:val="0"/>
          <w:iCs/>
          <w:sz w:val="26"/>
          <w:szCs w:val="26"/>
        </w:rPr>
        <w:t>.</w:t>
      </w:r>
      <w:r w:rsidR="003619B1" w:rsidRPr="00393325">
        <w:rPr>
          <w:rFonts w:ascii="Times New Roman" w:eastAsia="Calibri" w:hAnsi="Times New Roman"/>
          <w:b/>
          <w:i w:val="0"/>
          <w:iCs/>
          <w:sz w:val="26"/>
          <w:szCs w:val="26"/>
        </w:rPr>
        <w:t>24</w:t>
      </w:r>
      <w:r w:rsidR="00070F63" w:rsidRPr="00393325">
        <w:rPr>
          <w:rFonts w:ascii="Times New Roman" w:eastAsia="Calibri" w:hAnsi="Times New Roman"/>
          <w:b/>
          <w:i w:val="0"/>
          <w:iCs/>
          <w:sz w:val="26"/>
          <w:szCs w:val="26"/>
        </w:rPr>
        <w:t xml:space="preserve">: Kết quả phân tích chất lượng nước mặt trong hồ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480"/>
      <w:bookmarkEnd w:id="484"/>
      <w:bookmarkEnd w:id="485"/>
      <w:r w:rsidR="00651A9C" w:rsidRPr="00393325">
        <w:rPr>
          <w:rFonts w:ascii="Times New Roman" w:eastAsia="Calibri" w:hAnsi="Times New Roman"/>
          <w:b/>
          <w:i w:val="0"/>
          <w:iCs/>
          <w:sz w:val="26"/>
          <w:szCs w:val="26"/>
        </w:rPr>
        <w:t xml:space="preserve"> </w:t>
      </w:r>
      <w:bookmarkEnd w:id="481"/>
      <w:bookmarkEnd w:id="482"/>
      <w:bookmarkEnd w:id="483"/>
    </w:p>
    <w:tbl>
      <w:tblPr>
        <w:tblW w:w="4990" w:type="pct"/>
        <w:jc w:val="center"/>
        <w:tblLook w:val="04A0" w:firstRow="1" w:lastRow="0" w:firstColumn="1" w:lastColumn="0" w:noHBand="0" w:noVBand="1"/>
      </w:tblPr>
      <w:tblGrid>
        <w:gridCol w:w="576"/>
        <w:gridCol w:w="1534"/>
        <w:gridCol w:w="1532"/>
        <w:gridCol w:w="952"/>
        <w:gridCol w:w="949"/>
        <w:gridCol w:w="949"/>
        <w:gridCol w:w="949"/>
        <w:gridCol w:w="946"/>
        <w:gridCol w:w="937"/>
        <w:gridCol w:w="937"/>
        <w:gridCol w:w="937"/>
        <w:gridCol w:w="937"/>
        <w:gridCol w:w="934"/>
        <w:gridCol w:w="1802"/>
      </w:tblGrid>
      <w:tr w:rsidR="00F54B5F" w:rsidRPr="00393325" w:rsidTr="00F54B5F">
        <w:trPr>
          <w:trHeight w:val="600"/>
          <w:tblHeader/>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b/>
                <w:bCs/>
                <w:iCs/>
                <w:sz w:val="26"/>
                <w:szCs w:val="26"/>
              </w:rPr>
            </w:pPr>
            <w:r w:rsidRPr="00393325">
              <w:rPr>
                <w:b/>
                <w:bCs/>
                <w:iCs/>
                <w:sz w:val="26"/>
                <w:szCs w:val="26"/>
              </w:rPr>
              <w:t>TT</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b/>
                <w:bCs/>
                <w:iCs/>
                <w:sz w:val="26"/>
                <w:szCs w:val="26"/>
              </w:rPr>
            </w:pPr>
            <w:r w:rsidRPr="00393325">
              <w:rPr>
                <w:b/>
                <w:bCs/>
                <w:iCs/>
                <w:sz w:val="26"/>
                <w:szCs w:val="26"/>
              </w:rPr>
              <w:t>Chỉ tiêu</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b/>
                <w:bCs/>
                <w:iCs/>
                <w:sz w:val="26"/>
                <w:szCs w:val="26"/>
              </w:rPr>
            </w:pPr>
            <w:r w:rsidRPr="00393325">
              <w:rPr>
                <w:b/>
                <w:bCs/>
                <w:iCs/>
                <w:spacing w:val="-4"/>
                <w:sz w:val="26"/>
                <w:szCs w:val="26"/>
              </w:rPr>
              <w:t>Đơn vị</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b/>
                <w:bCs/>
                <w:iCs/>
                <w:sz w:val="26"/>
                <w:szCs w:val="26"/>
              </w:rPr>
            </w:pPr>
            <w:r w:rsidRPr="00393325">
              <w:rPr>
                <w:b/>
                <w:bCs/>
                <w:iCs/>
                <w:sz w:val="26"/>
                <w:szCs w:val="26"/>
              </w:rPr>
              <w:t>NM1</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b/>
                <w:bCs/>
                <w:iCs/>
                <w:sz w:val="26"/>
                <w:szCs w:val="26"/>
              </w:rPr>
            </w:pPr>
            <w:r w:rsidRPr="00393325">
              <w:rPr>
                <w:b/>
                <w:bCs/>
                <w:iCs/>
                <w:sz w:val="26"/>
                <w:szCs w:val="26"/>
              </w:rPr>
              <w:t xml:space="preserve"> NM2</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b/>
                <w:bCs/>
                <w:iCs/>
                <w:sz w:val="26"/>
                <w:szCs w:val="26"/>
              </w:rPr>
            </w:pPr>
            <w:r w:rsidRPr="00393325">
              <w:rPr>
                <w:b/>
                <w:bCs/>
                <w:iCs/>
                <w:sz w:val="26"/>
                <w:szCs w:val="26"/>
              </w:rPr>
              <w:t>NM3</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NM4</w:t>
            </w:r>
          </w:p>
        </w:tc>
        <w:tc>
          <w:tcPr>
            <w:tcW w:w="318"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NM5</w:t>
            </w:r>
          </w:p>
        </w:tc>
        <w:tc>
          <w:tcPr>
            <w:tcW w:w="315"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NM6</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NM7</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NM8</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NM9</w:t>
            </w:r>
          </w:p>
        </w:tc>
        <w:tc>
          <w:tcPr>
            <w:tcW w:w="31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b/>
                <w:bCs/>
                <w:iCs/>
                <w:spacing w:val="-4"/>
                <w:sz w:val="26"/>
                <w:szCs w:val="26"/>
              </w:rPr>
            </w:pPr>
            <w:r w:rsidRPr="00393325">
              <w:rPr>
                <w:b/>
                <w:bCs/>
                <w:iCs/>
                <w:spacing w:val="-4"/>
                <w:sz w:val="26"/>
                <w:szCs w:val="26"/>
              </w:rPr>
              <w:t>NM10</w:t>
            </w:r>
          </w:p>
        </w:tc>
        <w:tc>
          <w:tcPr>
            <w:tcW w:w="607" w:type="pct"/>
            <w:tcBorders>
              <w:top w:val="single" w:sz="4" w:space="0" w:color="auto"/>
              <w:left w:val="single" w:sz="4" w:space="0" w:color="auto"/>
              <w:bottom w:val="single" w:sz="4" w:space="0" w:color="auto"/>
              <w:right w:val="single" w:sz="4" w:space="0" w:color="auto"/>
            </w:tcBorders>
            <w:shd w:val="clear" w:color="auto" w:fill="auto"/>
            <w:hideMark/>
          </w:tcPr>
          <w:p w:rsidR="00070F63" w:rsidRPr="00393325" w:rsidRDefault="00070F63" w:rsidP="00471AC1">
            <w:pPr>
              <w:ind w:left="-57" w:right="-57"/>
              <w:jc w:val="center"/>
              <w:rPr>
                <w:b/>
                <w:bCs/>
                <w:iCs/>
                <w:sz w:val="26"/>
                <w:szCs w:val="26"/>
              </w:rPr>
            </w:pPr>
            <w:r w:rsidRPr="00393325">
              <w:rPr>
                <w:b/>
                <w:bCs/>
                <w:iCs/>
                <w:sz w:val="26"/>
                <w:szCs w:val="26"/>
              </w:rPr>
              <w:t xml:space="preserve">QCVN 08: </w:t>
            </w:r>
          </w:p>
          <w:p w:rsidR="00070F63" w:rsidRPr="00393325" w:rsidRDefault="00070F63" w:rsidP="00471AC1">
            <w:pPr>
              <w:ind w:left="-57" w:right="-57"/>
              <w:jc w:val="center"/>
              <w:rPr>
                <w:b/>
                <w:bCs/>
                <w:iCs/>
                <w:sz w:val="26"/>
                <w:szCs w:val="26"/>
              </w:rPr>
            </w:pPr>
            <w:r w:rsidRPr="00393325">
              <w:rPr>
                <w:b/>
                <w:bCs/>
                <w:iCs/>
                <w:sz w:val="26"/>
                <w:szCs w:val="26"/>
              </w:rPr>
              <w:t>2015/BTNMT</w:t>
            </w:r>
          </w:p>
          <w:p w:rsidR="00070F63" w:rsidRPr="00393325" w:rsidRDefault="00070F63" w:rsidP="00471AC1">
            <w:pPr>
              <w:ind w:left="-57" w:right="-57"/>
              <w:jc w:val="center"/>
              <w:rPr>
                <w:b/>
                <w:bCs/>
                <w:iCs/>
                <w:sz w:val="26"/>
                <w:szCs w:val="26"/>
              </w:rPr>
            </w:pPr>
            <w:r w:rsidRPr="00393325">
              <w:rPr>
                <w:b/>
                <w:bCs/>
                <w:iCs/>
                <w:sz w:val="26"/>
                <w:szCs w:val="26"/>
              </w:rPr>
              <w:t>(Cột B1)</w:t>
            </w:r>
          </w:p>
        </w:tc>
      </w:tr>
      <w:tr w:rsidR="00F54B5F" w:rsidRPr="00393325" w:rsidTr="00F54B5F">
        <w:trPr>
          <w:trHeight w:val="360"/>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1</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sz w:val="26"/>
                <w:szCs w:val="26"/>
              </w:rPr>
            </w:pPr>
            <w:r w:rsidRPr="00393325">
              <w:rPr>
                <w:sz w:val="26"/>
                <w:szCs w:val="26"/>
              </w:rPr>
              <w:t>pH</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6,28</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6,40</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7,2</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7,0</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7,5</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7,11</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7,0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6,89</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6,77</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6,87</w:t>
            </w:r>
          </w:p>
        </w:tc>
        <w:tc>
          <w:tcPr>
            <w:tcW w:w="607"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471AC1">
            <w:pPr>
              <w:ind w:left="-57" w:right="-57"/>
              <w:jc w:val="center"/>
              <w:rPr>
                <w:b/>
                <w:bCs/>
                <w:i/>
                <w:iCs/>
                <w:sz w:val="26"/>
                <w:szCs w:val="26"/>
              </w:rPr>
            </w:pPr>
            <w:r w:rsidRPr="00393325">
              <w:rPr>
                <w:b/>
                <w:bCs/>
                <w:i/>
                <w:sz w:val="26"/>
                <w:szCs w:val="26"/>
              </w:rPr>
              <w:t>5,5 - 9</w:t>
            </w:r>
          </w:p>
        </w:tc>
      </w:tr>
      <w:tr w:rsidR="00F54B5F" w:rsidRPr="00393325" w:rsidTr="00F54B5F">
        <w:trPr>
          <w:trHeight w:val="300"/>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2</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sz w:val="26"/>
                <w:szCs w:val="26"/>
              </w:rPr>
            </w:pPr>
            <w:r w:rsidRPr="00393325">
              <w:rPr>
                <w:sz w:val="26"/>
                <w:szCs w:val="26"/>
              </w:rPr>
              <w:t>TSS</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23</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24</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31</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28</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22</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26</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26</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25</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26</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bCs/>
                <w:i/>
                <w:sz w:val="26"/>
                <w:szCs w:val="26"/>
              </w:rPr>
              <w:t>50</w:t>
            </w:r>
          </w:p>
        </w:tc>
      </w:tr>
      <w:tr w:rsidR="00F54B5F" w:rsidRPr="00393325" w:rsidTr="00F54B5F">
        <w:trPr>
          <w:trHeight w:val="300"/>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3</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sz w:val="26"/>
                <w:szCs w:val="26"/>
              </w:rPr>
            </w:pPr>
            <w:r w:rsidRPr="00393325">
              <w:rPr>
                <w:sz w:val="26"/>
                <w:szCs w:val="26"/>
              </w:rPr>
              <w:t>COD</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12</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12</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11</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10</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12</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12</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11</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10</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11</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15</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4</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sz w:val="26"/>
                <w:szCs w:val="26"/>
                <w:vertAlign w:val="subscript"/>
              </w:rPr>
            </w:pPr>
            <w:r w:rsidRPr="00393325">
              <w:rPr>
                <w:sz w:val="26"/>
                <w:szCs w:val="26"/>
              </w:rPr>
              <w:t>BOD</w:t>
            </w:r>
            <w:r w:rsidRPr="00393325">
              <w:rPr>
                <w:sz w:val="26"/>
                <w:szCs w:val="26"/>
                <w:vertAlign w:val="subscript"/>
              </w:rPr>
              <w:t>5</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20</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16,9</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18,6</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21,0</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21,2</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20,5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20,5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20,4</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21,0</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21,0</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30</w:t>
            </w:r>
          </w:p>
        </w:tc>
      </w:tr>
      <w:tr w:rsidR="00F54B5F" w:rsidRPr="00393325" w:rsidTr="00F54B5F">
        <w:trPr>
          <w:trHeight w:val="360"/>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5</w:t>
            </w:r>
          </w:p>
        </w:tc>
        <w:tc>
          <w:tcPr>
            <w:tcW w:w="516"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rPr>
                <w:sz w:val="26"/>
                <w:szCs w:val="26"/>
                <w:vertAlign w:val="superscript"/>
              </w:rPr>
            </w:pPr>
            <w:r w:rsidRPr="00393325">
              <w:rPr>
                <w:sz w:val="26"/>
                <w:szCs w:val="26"/>
              </w:rPr>
              <w:t>NH</w:t>
            </w:r>
            <w:r w:rsidRPr="00393325">
              <w:rPr>
                <w:sz w:val="26"/>
                <w:szCs w:val="26"/>
                <w:vertAlign w:val="subscript"/>
              </w:rPr>
              <w:t>4</w:t>
            </w:r>
            <w:r w:rsidRPr="00393325">
              <w:rPr>
                <w:sz w:val="26"/>
                <w:szCs w:val="26"/>
                <w:vertAlign w:val="superscript"/>
              </w:rPr>
              <w:t>+</w:t>
            </w:r>
          </w:p>
        </w:tc>
        <w:tc>
          <w:tcPr>
            <w:tcW w:w="51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0,31</w:t>
            </w:r>
          </w:p>
        </w:tc>
        <w:tc>
          <w:tcPr>
            <w:tcW w:w="319"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471AC1">
            <w:pPr>
              <w:ind w:left="-57" w:right="-57"/>
              <w:jc w:val="center"/>
              <w:rPr>
                <w:sz w:val="26"/>
                <w:szCs w:val="26"/>
              </w:rPr>
            </w:pPr>
            <w:r w:rsidRPr="00393325">
              <w:rPr>
                <w:sz w:val="26"/>
                <w:szCs w:val="26"/>
              </w:rPr>
              <w:t>0,28</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0,4</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0,45</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0,38</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0,52</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0,49</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0,48</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0,48</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0,45</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0,9</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6</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DO</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5</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6,5</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6,0</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6,0</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6,5</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5,7</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5,8</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5,9</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5,8</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≥4</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7</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Tổng Nito</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7,2</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7,8</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6,8</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6,2</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6,6</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6,4</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6,4</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6,4</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6,8</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10</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8</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Tổng phốt pho</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0,08</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0,08</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0,15</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0,09</w:t>
            </w:r>
          </w:p>
        </w:tc>
        <w:tc>
          <w:tcPr>
            <w:tcW w:w="318"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0,08</w:t>
            </w:r>
          </w:p>
        </w:tc>
        <w:tc>
          <w:tcPr>
            <w:tcW w:w="315"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0,21</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0,15</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0,9</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0,16</w:t>
            </w:r>
          </w:p>
        </w:tc>
        <w:tc>
          <w:tcPr>
            <w:tcW w:w="31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0,19</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0,3</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9</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Hg</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0,0006</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0,0007</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0,0006</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0,0005</w:t>
            </w:r>
          </w:p>
        </w:tc>
        <w:tc>
          <w:tcPr>
            <w:tcW w:w="318"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0,0004</w:t>
            </w:r>
          </w:p>
        </w:tc>
        <w:tc>
          <w:tcPr>
            <w:tcW w:w="315" w:type="pct"/>
            <w:tcBorders>
              <w:top w:val="single" w:sz="4" w:space="0" w:color="auto"/>
              <w:left w:val="nil"/>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0,0007</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0,0006</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0,0006</w:t>
            </w:r>
          </w:p>
        </w:tc>
        <w:tc>
          <w:tcPr>
            <w:tcW w:w="315"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0,0006</w:t>
            </w:r>
          </w:p>
        </w:tc>
        <w:tc>
          <w:tcPr>
            <w:tcW w:w="31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471AC1">
            <w:pPr>
              <w:ind w:left="-57" w:right="-57"/>
              <w:jc w:val="center"/>
              <w:rPr>
                <w:sz w:val="26"/>
                <w:szCs w:val="26"/>
              </w:rPr>
            </w:pPr>
            <w:r w:rsidRPr="00393325">
              <w:rPr>
                <w:sz w:val="26"/>
                <w:szCs w:val="26"/>
              </w:rPr>
              <w:t>0,0004</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0,001</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10</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Dầu mỡ</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mg/l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0,56</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0,66</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right"/>
              <w:rPr>
                <w:sz w:val="26"/>
                <w:szCs w:val="26"/>
              </w:rPr>
            </w:pPr>
            <w:r w:rsidRPr="00393325">
              <w:rPr>
                <w:sz w:val="26"/>
                <w:szCs w:val="26"/>
              </w:rPr>
              <w:t>0,55</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0,65</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0,54</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0,56</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0,65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0,45</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0,60</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0,45</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1</w:t>
            </w:r>
          </w:p>
        </w:tc>
      </w:tr>
      <w:tr w:rsidR="00F54B5F" w:rsidRPr="00393325" w:rsidTr="00F54B5F">
        <w:trPr>
          <w:trHeight w:val="56"/>
          <w:jc w:val="center"/>
        </w:trPr>
        <w:tc>
          <w:tcPr>
            <w:tcW w:w="19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11</w:t>
            </w:r>
          </w:p>
        </w:tc>
        <w:tc>
          <w:tcPr>
            <w:tcW w:w="516"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rPr>
                <w:sz w:val="26"/>
                <w:szCs w:val="26"/>
              </w:rPr>
            </w:pPr>
            <w:r w:rsidRPr="00393325">
              <w:rPr>
                <w:sz w:val="26"/>
                <w:szCs w:val="26"/>
              </w:rPr>
              <w:t>Coliform</w:t>
            </w:r>
          </w:p>
        </w:tc>
        <w:tc>
          <w:tcPr>
            <w:tcW w:w="51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MPN/100ml</w:t>
            </w:r>
          </w:p>
        </w:tc>
        <w:tc>
          <w:tcPr>
            <w:tcW w:w="32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4.400</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center"/>
              <w:rPr>
                <w:sz w:val="26"/>
                <w:szCs w:val="26"/>
              </w:rPr>
            </w:pPr>
            <w:r w:rsidRPr="00393325">
              <w:rPr>
                <w:sz w:val="26"/>
                <w:szCs w:val="26"/>
              </w:rPr>
              <w:t>4.600</w:t>
            </w:r>
          </w:p>
        </w:tc>
        <w:tc>
          <w:tcPr>
            <w:tcW w:w="319"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471AC1">
            <w:pPr>
              <w:ind w:left="-57" w:right="-57"/>
              <w:jc w:val="right"/>
              <w:rPr>
                <w:sz w:val="26"/>
                <w:szCs w:val="26"/>
              </w:rPr>
            </w:pPr>
            <w:r w:rsidRPr="00393325">
              <w:rPr>
                <w:sz w:val="26"/>
                <w:szCs w:val="26"/>
              </w:rPr>
              <w:t>4.700</w:t>
            </w:r>
          </w:p>
        </w:tc>
        <w:tc>
          <w:tcPr>
            <w:tcW w:w="319"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4.500</w:t>
            </w:r>
          </w:p>
        </w:tc>
        <w:tc>
          <w:tcPr>
            <w:tcW w:w="318"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4.000</w:t>
            </w:r>
          </w:p>
        </w:tc>
        <w:tc>
          <w:tcPr>
            <w:tcW w:w="315" w:type="pct"/>
            <w:tcBorders>
              <w:top w:val="single" w:sz="4" w:space="0" w:color="auto"/>
              <w:left w:val="nil"/>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3.900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4.400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4.500</w:t>
            </w:r>
          </w:p>
        </w:tc>
        <w:tc>
          <w:tcPr>
            <w:tcW w:w="315"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4.780</w:t>
            </w:r>
          </w:p>
        </w:tc>
        <w:tc>
          <w:tcPr>
            <w:tcW w:w="314" w:type="pct"/>
            <w:tcBorders>
              <w:top w:val="single" w:sz="4" w:space="0" w:color="auto"/>
              <w:left w:val="single" w:sz="4" w:space="0" w:color="auto"/>
              <w:bottom w:val="single" w:sz="4" w:space="0" w:color="auto"/>
              <w:right w:val="single" w:sz="4" w:space="0" w:color="auto"/>
            </w:tcBorders>
          </w:tcPr>
          <w:p w:rsidR="00070F63" w:rsidRPr="00393325" w:rsidRDefault="00070F63" w:rsidP="00471AC1">
            <w:pPr>
              <w:ind w:left="-57" w:right="-57"/>
              <w:jc w:val="center"/>
              <w:rPr>
                <w:sz w:val="26"/>
                <w:szCs w:val="26"/>
              </w:rPr>
            </w:pPr>
            <w:r w:rsidRPr="00393325">
              <w:rPr>
                <w:sz w:val="26"/>
                <w:szCs w:val="26"/>
              </w:rPr>
              <w:t>4.150</w:t>
            </w:r>
          </w:p>
        </w:tc>
        <w:tc>
          <w:tcPr>
            <w:tcW w:w="607"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471AC1">
            <w:pPr>
              <w:ind w:left="-57" w:right="-57"/>
              <w:jc w:val="center"/>
              <w:rPr>
                <w:b/>
                <w:i/>
                <w:sz w:val="26"/>
                <w:szCs w:val="26"/>
              </w:rPr>
            </w:pPr>
            <w:r w:rsidRPr="00393325">
              <w:rPr>
                <w:b/>
                <w:i/>
                <w:sz w:val="26"/>
                <w:szCs w:val="26"/>
              </w:rPr>
              <w:t>7.500</w:t>
            </w:r>
          </w:p>
        </w:tc>
      </w:tr>
    </w:tbl>
    <w:p w:rsidR="00070F63" w:rsidRPr="00393325" w:rsidRDefault="00070F63" w:rsidP="00070F63">
      <w:pPr>
        <w:rPr>
          <w:sz w:val="26"/>
          <w:szCs w:val="26"/>
          <w:u w:val="single"/>
        </w:rPr>
      </w:pPr>
      <w:r w:rsidRPr="00393325">
        <w:rPr>
          <w:sz w:val="26"/>
          <w:szCs w:val="26"/>
          <w:u w:val="single"/>
        </w:rPr>
        <w:t xml:space="preserve">Ghi chú: </w:t>
      </w:r>
    </w:p>
    <w:p w:rsidR="00070F63" w:rsidRPr="00393325" w:rsidRDefault="00070F63" w:rsidP="00BC29B3">
      <w:pPr>
        <w:numPr>
          <w:ilvl w:val="0"/>
          <w:numId w:val="14"/>
        </w:numPr>
        <w:spacing w:before="120" w:after="120"/>
        <w:jc w:val="both"/>
        <w:rPr>
          <w:sz w:val="26"/>
          <w:szCs w:val="26"/>
        </w:rPr>
      </w:pPr>
      <w:r w:rsidRPr="00393325">
        <w:rPr>
          <w:sz w:val="26"/>
          <w:szCs w:val="26"/>
        </w:rPr>
        <w:t xml:space="preserve">QCVN 08: 2015/BTNMT: Quy chuẩn kỹ thuật </w:t>
      </w:r>
      <w:r w:rsidR="00471AC1" w:rsidRPr="00393325">
        <w:rPr>
          <w:sz w:val="26"/>
          <w:szCs w:val="26"/>
        </w:rPr>
        <w:t>quốc gia về chất lượng nước mặt;</w:t>
      </w:r>
    </w:p>
    <w:p w:rsidR="00070F63" w:rsidRPr="00393325" w:rsidRDefault="00070F63" w:rsidP="00BC29B3">
      <w:pPr>
        <w:numPr>
          <w:ilvl w:val="0"/>
          <w:numId w:val="14"/>
        </w:numPr>
        <w:spacing w:before="120" w:after="120"/>
        <w:jc w:val="both"/>
        <w:rPr>
          <w:sz w:val="26"/>
          <w:szCs w:val="26"/>
        </w:rPr>
      </w:pPr>
      <w:r w:rsidRPr="00393325">
        <w:rPr>
          <w:sz w:val="26"/>
          <w:szCs w:val="26"/>
        </w:rPr>
        <w:t>Cột B1: Nước dùng cho mục đích tưới tiêu thủy lợi hoặc các mục đích sử dụng khác có yêu cầu chất lượng nước tương tự;</w:t>
      </w:r>
    </w:p>
    <w:p w:rsidR="00471AC1" w:rsidRPr="00393325" w:rsidRDefault="009B3A2A" w:rsidP="00BC29B3">
      <w:pPr>
        <w:numPr>
          <w:ilvl w:val="0"/>
          <w:numId w:val="14"/>
        </w:numPr>
        <w:spacing w:before="120" w:after="120"/>
        <w:jc w:val="both"/>
        <w:rPr>
          <w:sz w:val="26"/>
          <w:szCs w:val="26"/>
        </w:rPr>
      </w:pPr>
      <w:r w:rsidRPr="00393325">
        <w:rPr>
          <w:sz w:val="26"/>
          <w:szCs w:val="26"/>
        </w:rPr>
        <w:t>(-): Không quy định.</w:t>
      </w:r>
    </w:p>
    <w:p w:rsidR="009B3A2A" w:rsidRPr="00393325" w:rsidRDefault="009B3A2A" w:rsidP="009B3A2A">
      <w:pPr>
        <w:spacing w:before="240"/>
        <w:jc w:val="both"/>
        <w:rPr>
          <w:b/>
          <w:sz w:val="26"/>
          <w:szCs w:val="26"/>
          <w:lang w:val="nl-NL"/>
        </w:rPr>
      </w:pPr>
      <w:r w:rsidRPr="00393325">
        <w:rPr>
          <w:b/>
          <w:sz w:val="26"/>
          <w:szCs w:val="26"/>
          <w:lang w:val="nl-NL"/>
        </w:rPr>
        <w:t>Đánh giá chất lượng nước mặt:</w:t>
      </w:r>
    </w:p>
    <w:p w:rsidR="00471AC1" w:rsidRPr="00393325" w:rsidRDefault="009B3A2A" w:rsidP="00471AC1">
      <w:pPr>
        <w:spacing w:before="120" w:after="120"/>
        <w:jc w:val="both"/>
        <w:rPr>
          <w:sz w:val="26"/>
          <w:szCs w:val="26"/>
        </w:rPr>
      </w:pPr>
      <w:r w:rsidRPr="00393325">
        <w:rPr>
          <w:sz w:val="26"/>
          <w:szCs w:val="26"/>
        </w:rPr>
        <w:t xml:space="preserve">Kết quả phân tích được so sánh với QCVN 08: 2015/BTNMT (cột B1) Quy chuẩn quốc gia về nước mặt cho thấy: Chất lượng nước mặt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nói chung còn tốt, đáp ứng được tiêu chuẩn nước mặt cho hoạt động tưới. Các chỉ tiêu phân tích đều nằm trong giới hạn quy chuẩn cho phép. Các giá trị này đều thấp hơn so với giá trị của quy chuẩn.</w:t>
      </w:r>
    </w:p>
    <w:p w:rsidR="009B3A2A" w:rsidRPr="00393325" w:rsidRDefault="009B3A2A" w:rsidP="00471AC1">
      <w:pPr>
        <w:spacing w:before="120" w:after="120"/>
        <w:jc w:val="both"/>
        <w:rPr>
          <w:sz w:val="26"/>
          <w:szCs w:val="26"/>
        </w:rPr>
        <w:sectPr w:rsidR="009B3A2A" w:rsidRPr="00393325" w:rsidSect="00CB6597">
          <w:pgSz w:w="16840" w:h="11907" w:orient="landscape" w:code="9"/>
          <w:pgMar w:top="1134" w:right="1021" w:bottom="1985" w:left="1134" w:header="720" w:footer="720" w:gutter="0"/>
          <w:cols w:space="720"/>
          <w:docGrid w:linePitch="360"/>
        </w:sectPr>
      </w:pPr>
    </w:p>
    <w:tbl>
      <w:tblPr>
        <w:tblpPr w:leftFromText="180" w:rightFromText="180" w:horzAnchor="margin" w:tblpXSpec="center" w:tblpY="730"/>
        <w:tblW w:w="5000" w:type="pct"/>
        <w:tblLayout w:type="fixed"/>
        <w:tblLook w:val="04A0" w:firstRow="1" w:lastRow="0" w:firstColumn="1" w:lastColumn="0" w:noHBand="0" w:noVBand="1"/>
      </w:tblPr>
      <w:tblGrid>
        <w:gridCol w:w="480"/>
        <w:gridCol w:w="762"/>
        <w:gridCol w:w="511"/>
        <w:gridCol w:w="663"/>
        <w:gridCol w:w="663"/>
        <w:gridCol w:w="561"/>
        <w:gridCol w:w="593"/>
        <w:gridCol w:w="593"/>
        <w:gridCol w:w="593"/>
        <w:gridCol w:w="593"/>
        <w:gridCol w:w="593"/>
        <w:gridCol w:w="593"/>
        <w:gridCol w:w="689"/>
        <w:gridCol w:w="1401"/>
      </w:tblGrid>
      <w:tr w:rsidR="00DE0274" w:rsidRPr="00393325" w:rsidTr="000750EB">
        <w:trPr>
          <w:trHeight w:val="480"/>
          <w:tblHeader/>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b/>
                <w:bCs/>
                <w:iCs/>
                <w:w w:val="90"/>
                <w:sz w:val="22"/>
                <w:szCs w:val="22"/>
              </w:rPr>
            </w:pPr>
            <w:r w:rsidRPr="00393325">
              <w:rPr>
                <w:b/>
                <w:bCs/>
                <w:iCs/>
                <w:w w:val="90"/>
                <w:sz w:val="22"/>
                <w:szCs w:val="22"/>
              </w:rPr>
              <w:lastRenderedPageBreak/>
              <w:t>TT</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jc w:val="center"/>
              <w:rPr>
                <w:b/>
                <w:bCs/>
                <w:iCs/>
                <w:w w:val="90"/>
                <w:sz w:val="22"/>
                <w:szCs w:val="22"/>
              </w:rPr>
            </w:pPr>
            <w:r w:rsidRPr="00393325">
              <w:rPr>
                <w:b/>
                <w:bCs/>
                <w:iCs/>
                <w:w w:val="90"/>
                <w:sz w:val="22"/>
                <w:szCs w:val="22"/>
              </w:rPr>
              <w:t>Chỉ tiêu</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jc w:val="center"/>
              <w:rPr>
                <w:b/>
                <w:bCs/>
                <w:iCs/>
                <w:w w:val="90"/>
                <w:sz w:val="22"/>
                <w:szCs w:val="22"/>
              </w:rPr>
            </w:pPr>
            <w:r w:rsidRPr="00393325">
              <w:rPr>
                <w:b/>
                <w:bCs/>
                <w:iCs/>
                <w:spacing w:val="-4"/>
                <w:w w:val="90"/>
                <w:sz w:val="22"/>
                <w:szCs w:val="22"/>
              </w:rPr>
              <w:t>Đơn vị</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w w:val="90"/>
                <w:sz w:val="22"/>
                <w:szCs w:val="22"/>
              </w:rPr>
            </w:pPr>
            <w:r w:rsidRPr="00393325">
              <w:rPr>
                <w:b/>
                <w:bCs/>
                <w:iCs/>
                <w:w w:val="90"/>
                <w:sz w:val="22"/>
                <w:szCs w:val="22"/>
              </w:rPr>
              <w:t>NN1</w:t>
            </w:r>
          </w:p>
        </w:tc>
        <w:tc>
          <w:tcPr>
            <w:tcW w:w="357"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w w:val="90"/>
                <w:sz w:val="22"/>
                <w:szCs w:val="22"/>
              </w:rPr>
            </w:pPr>
            <w:r w:rsidRPr="00393325">
              <w:rPr>
                <w:b/>
                <w:bCs/>
                <w:iCs/>
                <w:w w:val="90"/>
                <w:sz w:val="22"/>
                <w:szCs w:val="22"/>
              </w:rPr>
              <w:t>NN2</w:t>
            </w:r>
          </w:p>
        </w:tc>
        <w:tc>
          <w:tcPr>
            <w:tcW w:w="302"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ind w:left="-57" w:right="-57"/>
              <w:jc w:val="center"/>
              <w:rPr>
                <w:b/>
                <w:bCs/>
                <w:iCs/>
                <w:w w:val="90"/>
                <w:sz w:val="22"/>
                <w:szCs w:val="22"/>
              </w:rPr>
            </w:pPr>
            <w:r w:rsidRPr="00393325">
              <w:rPr>
                <w:b/>
                <w:bCs/>
                <w:iCs/>
                <w:w w:val="90"/>
                <w:sz w:val="22"/>
                <w:szCs w:val="22"/>
              </w:rPr>
              <w:t>NN3</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NN4</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NN5</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NN6</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NN7</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NN8</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NN9</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jc w:val="center"/>
              <w:rPr>
                <w:b/>
                <w:bCs/>
                <w:iCs/>
                <w:spacing w:val="-4"/>
                <w:w w:val="90"/>
                <w:sz w:val="22"/>
                <w:szCs w:val="22"/>
              </w:rPr>
            </w:pPr>
            <w:r w:rsidRPr="00393325">
              <w:rPr>
                <w:b/>
                <w:bCs/>
                <w:iCs/>
                <w:spacing w:val="-4"/>
                <w:w w:val="90"/>
                <w:sz w:val="22"/>
                <w:szCs w:val="22"/>
              </w:rPr>
              <w:t>NN10</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b/>
                <w:bCs/>
                <w:iCs/>
                <w:w w:val="90"/>
                <w:sz w:val="22"/>
                <w:szCs w:val="22"/>
              </w:rPr>
            </w:pPr>
            <w:r w:rsidRPr="00393325">
              <w:rPr>
                <w:b/>
                <w:bCs/>
                <w:iCs/>
                <w:w w:val="90"/>
                <w:sz w:val="22"/>
                <w:szCs w:val="22"/>
              </w:rPr>
              <w:t>QCVN 09:</w:t>
            </w:r>
          </w:p>
          <w:p w:rsidR="00070F63" w:rsidRPr="00393325" w:rsidRDefault="00070F63" w:rsidP="00CB6597">
            <w:pPr>
              <w:jc w:val="center"/>
              <w:rPr>
                <w:b/>
                <w:bCs/>
                <w:iCs/>
                <w:w w:val="90"/>
                <w:sz w:val="22"/>
                <w:szCs w:val="22"/>
              </w:rPr>
            </w:pPr>
            <w:r w:rsidRPr="00393325">
              <w:rPr>
                <w:b/>
                <w:bCs/>
                <w:iCs/>
                <w:w w:val="90"/>
                <w:sz w:val="22"/>
                <w:szCs w:val="22"/>
              </w:rPr>
              <w:t>2015/BTNMT</w:t>
            </w:r>
          </w:p>
        </w:tc>
      </w:tr>
      <w:tr w:rsidR="00DE0274" w:rsidRPr="00393325" w:rsidTr="000750EB">
        <w:trPr>
          <w:trHeight w:val="288"/>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1</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w w:val="90"/>
                <w:sz w:val="22"/>
                <w:szCs w:val="22"/>
              </w:rPr>
            </w:pPr>
            <w:r w:rsidRPr="00393325">
              <w:rPr>
                <w:w w:val="90"/>
                <w:sz w:val="22"/>
                <w:szCs w:val="22"/>
              </w:rPr>
              <w:t>pH</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6,9</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6,7</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6,6</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7,4</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7,4</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6,9</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7,5</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7,3</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7,3</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jc w:val="center"/>
              <w:rPr>
                <w:b/>
                <w:bCs/>
                <w:i/>
                <w:iCs/>
                <w:w w:val="90"/>
                <w:sz w:val="22"/>
                <w:szCs w:val="22"/>
              </w:rPr>
            </w:pPr>
            <w:r w:rsidRPr="00393325">
              <w:rPr>
                <w:b/>
                <w:bCs/>
                <w:i/>
                <w:iCs/>
                <w:w w:val="90"/>
                <w:sz w:val="22"/>
                <w:szCs w:val="22"/>
              </w:rPr>
              <w:t>5,5-8,5</w:t>
            </w:r>
          </w:p>
        </w:tc>
      </w:tr>
      <w:tr w:rsidR="00DE0274" w:rsidRPr="00393325" w:rsidTr="000750EB">
        <w:trPr>
          <w:trHeight w:val="240"/>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2</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w w:val="90"/>
                <w:sz w:val="22"/>
                <w:szCs w:val="22"/>
              </w:rPr>
            </w:pPr>
            <w:r w:rsidRPr="00393325">
              <w:rPr>
                <w:w w:val="90"/>
                <w:sz w:val="22"/>
                <w:szCs w:val="22"/>
              </w:rPr>
              <w:t>Độ cứng</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300</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350</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350</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400</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350</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300</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350</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360</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380</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380</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500</w:t>
            </w:r>
          </w:p>
        </w:tc>
      </w:tr>
      <w:tr w:rsidR="00DE0274" w:rsidRPr="00393325" w:rsidTr="000750EB">
        <w:trPr>
          <w:trHeight w:val="240"/>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3</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rPr>
                <w:w w:val="90"/>
                <w:sz w:val="22"/>
                <w:szCs w:val="22"/>
              </w:rPr>
            </w:pPr>
            <w:r w:rsidRPr="00393325">
              <w:rPr>
                <w:w w:val="90"/>
                <w:sz w:val="22"/>
                <w:szCs w:val="22"/>
              </w:rPr>
              <w:t>COD</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1</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1</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1,5</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1,7</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1,5</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1,5</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1,7</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1,1</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1,2</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4</w:t>
            </w:r>
          </w:p>
        </w:tc>
      </w:tr>
      <w:tr w:rsidR="00DE0274" w:rsidRPr="00393325" w:rsidTr="000750EB">
        <w:trPr>
          <w:trHeight w:val="45"/>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jc w:val="center"/>
              <w:rPr>
                <w:w w:val="90"/>
                <w:sz w:val="22"/>
                <w:szCs w:val="22"/>
              </w:rPr>
            </w:pPr>
            <w:r w:rsidRPr="00393325">
              <w:rPr>
                <w:w w:val="90"/>
                <w:sz w:val="22"/>
                <w:szCs w:val="22"/>
              </w:rPr>
              <w:t>4</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rPr>
                <w:w w:val="90"/>
                <w:sz w:val="22"/>
                <w:szCs w:val="22"/>
              </w:rPr>
            </w:pPr>
            <w:r w:rsidRPr="00393325">
              <w:rPr>
                <w:w w:val="90"/>
                <w:sz w:val="22"/>
                <w:szCs w:val="22"/>
              </w:rPr>
              <w:t>BOD</w:t>
            </w:r>
            <w:r w:rsidRPr="00393325">
              <w:rPr>
                <w:w w:val="90"/>
                <w:sz w:val="22"/>
                <w:szCs w:val="22"/>
                <w:vertAlign w:val="subscript"/>
              </w:rPr>
              <w:t>5</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w:t>
            </w:r>
          </w:p>
        </w:tc>
      </w:tr>
      <w:tr w:rsidR="00DE0274" w:rsidRPr="00393325" w:rsidTr="000750EB">
        <w:trPr>
          <w:trHeight w:val="288"/>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5</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rPr>
                <w:w w:val="90"/>
                <w:sz w:val="22"/>
                <w:szCs w:val="22"/>
              </w:rPr>
            </w:pPr>
            <w:r w:rsidRPr="00393325">
              <w:rPr>
                <w:w w:val="90"/>
                <w:sz w:val="22"/>
                <w:szCs w:val="22"/>
              </w:rPr>
              <w:t>NH</w:t>
            </w:r>
            <w:r w:rsidRPr="00393325">
              <w:rPr>
                <w:w w:val="90"/>
                <w:sz w:val="22"/>
                <w:szCs w:val="22"/>
                <w:vertAlign w:val="subscript"/>
              </w:rPr>
              <w:t>4</w:t>
            </w:r>
            <w:r w:rsidRPr="00393325">
              <w:rPr>
                <w:w w:val="90"/>
                <w:sz w:val="22"/>
                <w:szCs w:val="22"/>
                <w:vertAlign w:val="superscript"/>
              </w:rPr>
              <w:t>+</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0,02</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0,01</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0,03</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0,01</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0,03</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0,03</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0,03</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1</w:t>
            </w:r>
          </w:p>
        </w:tc>
      </w:tr>
      <w:tr w:rsidR="00DE0274" w:rsidRPr="00393325" w:rsidTr="000750EB">
        <w:trPr>
          <w:trHeight w:val="288"/>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6</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rPr>
                <w:w w:val="90"/>
                <w:sz w:val="22"/>
                <w:szCs w:val="22"/>
              </w:rPr>
            </w:pPr>
            <w:r w:rsidRPr="00393325">
              <w:rPr>
                <w:w w:val="90"/>
                <w:sz w:val="22"/>
                <w:szCs w:val="22"/>
              </w:rPr>
              <w:t>Florua</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0,03</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0,02</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0,011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0,025</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0,01</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0,024</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0,027</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1</w:t>
            </w:r>
          </w:p>
        </w:tc>
      </w:tr>
      <w:tr w:rsidR="00DE0274" w:rsidRPr="00393325" w:rsidTr="000750EB">
        <w:trPr>
          <w:trHeight w:val="288"/>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7</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rPr>
                <w:w w:val="90"/>
                <w:sz w:val="22"/>
                <w:szCs w:val="22"/>
              </w:rPr>
            </w:pPr>
            <w:r w:rsidRPr="00393325">
              <w:rPr>
                <w:w w:val="90"/>
                <w:sz w:val="22"/>
                <w:szCs w:val="22"/>
              </w:rPr>
              <w:t>Fe</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1,2</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1,6</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1,9</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2,1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2,2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1,8</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1,4</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1,4</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1,7</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5</w:t>
            </w:r>
          </w:p>
        </w:tc>
      </w:tr>
      <w:tr w:rsidR="00DE0274" w:rsidRPr="00393325" w:rsidTr="000750EB">
        <w:trPr>
          <w:trHeight w:val="45"/>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8</w:t>
            </w:r>
          </w:p>
        </w:tc>
        <w:tc>
          <w:tcPr>
            <w:tcW w:w="41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rPr>
                <w:w w:val="90"/>
                <w:sz w:val="22"/>
                <w:szCs w:val="22"/>
              </w:rPr>
            </w:pPr>
            <w:r w:rsidRPr="00393325">
              <w:rPr>
                <w:w w:val="90"/>
                <w:sz w:val="22"/>
                <w:szCs w:val="22"/>
              </w:rPr>
              <w:t>Mn</w:t>
            </w:r>
          </w:p>
        </w:tc>
        <w:tc>
          <w:tcPr>
            <w:tcW w:w="27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0,001</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0,002</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0,004</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0,002</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0,5</w:t>
            </w:r>
          </w:p>
        </w:tc>
      </w:tr>
      <w:tr w:rsidR="00DE0274" w:rsidRPr="00393325" w:rsidTr="000750EB">
        <w:trPr>
          <w:trHeight w:val="45"/>
        </w:trPr>
        <w:tc>
          <w:tcPr>
            <w:tcW w:w="259"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9</w:t>
            </w:r>
          </w:p>
        </w:tc>
        <w:tc>
          <w:tcPr>
            <w:tcW w:w="410"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rPr>
                <w:w w:val="90"/>
                <w:sz w:val="22"/>
                <w:szCs w:val="22"/>
              </w:rPr>
            </w:pPr>
            <w:r w:rsidRPr="00393325">
              <w:rPr>
                <w:w w:val="90"/>
                <w:sz w:val="22"/>
                <w:szCs w:val="22"/>
              </w:rPr>
              <w:t>As</w:t>
            </w:r>
          </w:p>
        </w:tc>
        <w:tc>
          <w:tcPr>
            <w:tcW w:w="275"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mg/l</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0,001</w:t>
            </w:r>
          </w:p>
        </w:tc>
        <w:tc>
          <w:tcPr>
            <w:tcW w:w="357"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w w:val="90"/>
                <w:sz w:val="22"/>
                <w:szCs w:val="22"/>
              </w:rPr>
            </w:pPr>
            <w:r w:rsidRPr="00393325">
              <w:rPr>
                <w:w w:val="90"/>
                <w:sz w:val="22"/>
                <w:szCs w:val="22"/>
              </w:rPr>
              <w:t>0,001</w:t>
            </w:r>
          </w:p>
        </w:tc>
        <w:tc>
          <w:tcPr>
            <w:tcW w:w="302" w:type="pct"/>
            <w:tcBorders>
              <w:top w:val="single" w:sz="4" w:space="0" w:color="auto"/>
              <w:left w:val="nil"/>
              <w:bottom w:val="single" w:sz="4" w:space="0" w:color="auto"/>
              <w:right w:val="single" w:sz="4" w:space="0" w:color="auto"/>
            </w:tcBorders>
            <w:shd w:val="clear" w:color="auto" w:fill="auto"/>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0,002</w:t>
            </w:r>
          </w:p>
        </w:tc>
        <w:tc>
          <w:tcPr>
            <w:tcW w:w="319" w:type="pct"/>
            <w:tcBorders>
              <w:top w:val="single" w:sz="4" w:space="0" w:color="auto"/>
              <w:left w:val="nil"/>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0,002</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19"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371"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spacing w:before="60" w:after="60"/>
              <w:ind w:left="-57" w:right="-57"/>
              <w:jc w:val="center"/>
              <w:rPr>
                <w:w w:val="90"/>
                <w:sz w:val="22"/>
                <w:szCs w:val="22"/>
              </w:rPr>
            </w:pPr>
            <w:r w:rsidRPr="00393325">
              <w:rPr>
                <w:w w:val="90"/>
                <w:sz w:val="22"/>
                <w:szCs w:val="22"/>
              </w:rPr>
              <w:t>0,001</w:t>
            </w:r>
          </w:p>
        </w:tc>
        <w:tc>
          <w:tcPr>
            <w:tcW w:w="754"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CB6597">
            <w:pPr>
              <w:spacing w:before="60" w:after="60"/>
              <w:jc w:val="center"/>
              <w:rPr>
                <w:b/>
                <w:i/>
                <w:w w:val="90"/>
                <w:sz w:val="22"/>
                <w:szCs w:val="22"/>
              </w:rPr>
            </w:pPr>
            <w:r w:rsidRPr="00393325">
              <w:rPr>
                <w:b/>
                <w:i/>
                <w:w w:val="90"/>
                <w:sz w:val="22"/>
                <w:szCs w:val="22"/>
              </w:rPr>
              <w:t>0,05</w:t>
            </w:r>
          </w:p>
        </w:tc>
      </w:tr>
    </w:tbl>
    <w:p w:rsidR="00070F63" w:rsidRPr="00393325" w:rsidRDefault="00AD6258" w:rsidP="00173A04">
      <w:pPr>
        <w:pStyle w:val="Heading1"/>
        <w:jc w:val="center"/>
        <w:rPr>
          <w:rFonts w:ascii="Times New Roman" w:eastAsia="Calibri" w:hAnsi="Times New Roman"/>
          <w:b/>
          <w:i w:val="0"/>
          <w:iCs/>
          <w:sz w:val="26"/>
          <w:szCs w:val="26"/>
        </w:rPr>
      </w:pPr>
      <w:bookmarkStart w:id="486" w:name="_Toc501214784"/>
      <w:bookmarkStart w:id="487" w:name="_Toc508008256"/>
      <w:bookmarkStart w:id="488" w:name="_Toc508008408"/>
      <w:bookmarkStart w:id="489" w:name="_Toc500768506"/>
      <w:bookmarkStart w:id="490" w:name="_Toc500842813"/>
      <w:bookmarkStart w:id="491" w:name="_Toc500856590"/>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.2</w:t>
      </w:r>
      <w:r w:rsidR="003619B1" w:rsidRPr="00393325">
        <w:rPr>
          <w:rFonts w:ascii="Times New Roman" w:eastAsia="Calibri" w:hAnsi="Times New Roman"/>
          <w:b/>
          <w:i w:val="0"/>
          <w:iCs/>
          <w:sz w:val="26"/>
          <w:szCs w:val="26"/>
        </w:rPr>
        <w:t>5</w:t>
      </w:r>
      <w:r w:rsidR="00070F63" w:rsidRPr="00393325">
        <w:rPr>
          <w:rFonts w:ascii="Times New Roman" w:eastAsia="Calibri" w:hAnsi="Times New Roman"/>
          <w:b/>
          <w:i w:val="0"/>
          <w:iCs/>
          <w:sz w:val="26"/>
          <w:szCs w:val="26"/>
        </w:rPr>
        <w:t xml:space="preserve">: Kết quả phân tích chất lượng nước ngầm trong hồ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486"/>
      <w:bookmarkEnd w:id="487"/>
      <w:bookmarkEnd w:id="488"/>
      <w:r w:rsidR="00651A9C" w:rsidRPr="00393325">
        <w:rPr>
          <w:rFonts w:ascii="Times New Roman" w:eastAsia="Calibri" w:hAnsi="Times New Roman"/>
          <w:b/>
          <w:i w:val="0"/>
          <w:iCs/>
          <w:sz w:val="26"/>
          <w:szCs w:val="26"/>
        </w:rPr>
        <w:t xml:space="preserve"> </w:t>
      </w:r>
      <w:bookmarkEnd w:id="489"/>
      <w:bookmarkEnd w:id="490"/>
      <w:bookmarkEnd w:id="491"/>
    </w:p>
    <w:p w:rsidR="00070F63" w:rsidRPr="00393325" w:rsidRDefault="00070F63" w:rsidP="00173A04">
      <w:pPr>
        <w:pStyle w:val="Heading1"/>
        <w:jc w:val="center"/>
        <w:rPr>
          <w:rFonts w:ascii="Times New Roman" w:hAnsi="Times New Roman"/>
          <w:b/>
          <w:i w:val="0"/>
          <w:sz w:val="26"/>
          <w:szCs w:val="26"/>
        </w:rPr>
      </w:pPr>
    </w:p>
    <w:p w:rsidR="00070F63" w:rsidRPr="00393325" w:rsidRDefault="00070F63" w:rsidP="00070F63">
      <w:pPr>
        <w:rPr>
          <w:b/>
          <w:i/>
          <w:sz w:val="26"/>
          <w:szCs w:val="26"/>
          <w:u w:val="single"/>
        </w:rPr>
      </w:pPr>
      <w:r w:rsidRPr="00393325">
        <w:rPr>
          <w:b/>
          <w:i/>
          <w:sz w:val="26"/>
          <w:szCs w:val="26"/>
          <w:u w:val="single"/>
        </w:rPr>
        <w:t>Ghi chú:</w:t>
      </w:r>
    </w:p>
    <w:p w:rsidR="00070F63" w:rsidRPr="00393325" w:rsidRDefault="00070F63" w:rsidP="00070F63">
      <w:pPr>
        <w:ind w:left="4320" w:hanging="2880"/>
        <w:rPr>
          <w:i/>
          <w:sz w:val="26"/>
          <w:szCs w:val="26"/>
        </w:rPr>
      </w:pPr>
      <w:r w:rsidRPr="00393325">
        <w:rPr>
          <w:b/>
          <w:i/>
          <w:sz w:val="26"/>
          <w:szCs w:val="26"/>
        </w:rPr>
        <w:t>QCVN 09:2015/BTNMT:</w:t>
      </w:r>
      <w:r w:rsidRPr="00393325">
        <w:rPr>
          <w:i/>
          <w:sz w:val="26"/>
          <w:szCs w:val="26"/>
        </w:rPr>
        <w:t xml:space="preserve"> </w:t>
      </w:r>
      <w:r w:rsidRPr="00393325">
        <w:rPr>
          <w:i/>
          <w:sz w:val="26"/>
          <w:szCs w:val="26"/>
        </w:rPr>
        <w:tab/>
        <w:t>Quy chuẩn kỹ thuật quốc gia về chất lượng nước ngầm;</w:t>
      </w:r>
    </w:p>
    <w:p w:rsidR="00070F63" w:rsidRPr="00393325" w:rsidRDefault="00070F63" w:rsidP="00070F63">
      <w:pPr>
        <w:ind w:left="720" w:firstLine="720"/>
        <w:rPr>
          <w:i/>
          <w:sz w:val="26"/>
          <w:szCs w:val="26"/>
        </w:rPr>
      </w:pPr>
      <w:r w:rsidRPr="00393325">
        <w:rPr>
          <w:b/>
          <w:i/>
          <w:sz w:val="26"/>
          <w:szCs w:val="26"/>
        </w:rPr>
        <w:t>( - ):</w:t>
      </w:r>
      <w:r w:rsidR="009B3A2A" w:rsidRPr="00393325">
        <w:rPr>
          <w:i/>
          <w:sz w:val="26"/>
          <w:szCs w:val="26"/>
        </w:rPr>
        <w:tab/>
      </w:r>
      <w:r w:rsidR="009B3A2A" w:rsidRPr="00393325">
        <w:rPr>
          <w:i/>
          <w:sz w:val="26"/>
          <w:szCs w:val="26"/>
        </w:rPr>
        <w:tab/>
      </w:r>
      <w:r w:rsidR="009B3A2A" w:rsidRPr="00393325">
        <w:rPr>
          <w:i/>
          <w:sz w:val="26"/>
          <w:szCs w:val="26"/>
        </w:rPr>
        <w:tab/>
      </w:r>
      <w:r w:rsidR="009B3A2A" w:rsidRPr="00393325">
        <w:rPr>
          <w:i/>
          <w:sz w:val="26"/>
          <w:szCs w:val="26"/>
        </w:rPr>
        <w:tab/>
        <w:t>Chưa có quy định.</w:t>
      </w:r>
    </w:p>
    <w:p w:rsidR="00070F63" w:rsidRPr="00393325" w:rsidRDefault="00070F63" w:rsidP="00070F63">
      <w:pPr>
        <w:ind w:left="720" w:firstLine="720"/>
        <w:rPr>
          <w:b/>
          <w:i/>
          <w:sz w:val="26"/>
          <w:szCs w:val="26"/>
        </w:rPr>
      </w:pPr>
    </w:p>
    <w:p w:rsidR="00070F63" w:rsidRPr="00393325" w:rsidRDefault="00070F63" w:rsidP="00070F63">
      <w:pPr>
        <w:spacing w:before="240"/>
        <w:rPr>
          <w:b/>
          <w:sz w:val="26"/>
          <w:szCs w:val="26"/>
          <w:lang w:val="nl-NL"/>
        </w:rPr>
      </w:pPr>
      <w:r w:rsidRPr="00393325">
        <w:rPr>
          <w:b/>
          <w:sz w:val="26"/>
          <w:szCs w:val="26"/>
          <w:lang w:val="nl-NL"/>
        </w:rPr>
        <w:t>Đánh giá chất lượng nước ngầm:</w:t>
      </w:r>
    </w:p>
    <w:p w:rsidR="00070F63" w:rsidRPr="00393325" w:rsidRDefault="00070F63" w:rsidP="00A134B9">
      <w:pPr>
        <w:spacing w:before="120" w:after="120"/>
        <w:jc w:val="both"/>
        <w:rPr>
          <w:sz w:val="26"/>
          <w:szCs w:val="26"/>
        </w:rPr>
      </w:pPr>
      <w:r w:rsidRPr="00393325">
        <w:rPr>
          <w:sz w:val="26"/>
          <w:szCs w:val="26"/>
        </w:rPr>
        <w:t xml:space="preserve">Kết quả phân tích mẫu nước ngầm tại bảng trên cho thấy: Tất cả các chỉ tiêu quan trắc chất lượng nước ngầm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đều nằm trong giá trị gi</w:t>
      </w:r>
      <w:r w:rsidR="00F31527" w:rsidRPr="00393325">
        <w:rPr>
          <w:sz w:val="26"/>
          <w:szCs w:val="26"/>
        </w:rPr>
        <w:t>ới hạn của QCVN 09: 2015/BTNMT.</w:t>
      </w:r>
    </w:p>
    <w:p w:rsidR="00070F63" w:rsidRPr="00393325" w:rsidRDefault="00347B35" w:rsidP="00012776">
      <w:pPr>
        <w:tabs>
          <w:tab w:val="center" w:pos="4320"/>
          <w:tab w:val="right" w:pos="8640"/>
        </w:tabs>
        <w:spacing w:before="120"/>
        <w:jc w:val="both"/>
        <w:rPr>
          <w:b/>
          <w:i/>
          <w:sz w:val="26"/>
          <w:szCs w:val="26"/>
          <w:lang w:val="nl-NL"/>
        </w:rPr>
      </w:pPr>
      <w:bookmarkStart w:id="492" w:name="_Toc299806315"/>
      <w:bookmarkStart w:id="493" w:name="_Toc475856051"/>
      <w:bookmarkStart w:id="494" w:name="_Toc478051749"/>
      <w:bookmarkStart w:id="495" w:name="_Toc478052621"/>
      <w:bookmarkStart w:id="496" w:name="_Toc501214785"/>
      <w:r w:rsidRPr="00393325">
        <w:rPr>
          <w:b/>
          <w:i/>
          <w:sz w:val="26"/>
          <w:szCs w:val="26"/>
          <w:lang w:val="nl-NL"/>
        </w:rPr>
        <w:t>3</w:t>
      </w:r>
      <w:r w:rsidR="00070F63" w:rsidRPr="00393325">
        <w:rPr>
          <w:b/>
          <w:i/>
          <w:sz w:val="26"/>
          <w:szCs w:val="26"/>
          <w:lang w:val="nl-NL"/>
        </w:rPr>
        <w:t xml:space="preserve">. </w:t>
      </w:r>
      <w:bookmarkStart w:id="497" w:name="_Toc299806316"/>
      <w:bookmarkEnd w:id="492"/>
      <w:r w:rsidR="00070F63" w:rsidRPr="00393325">
        <w:rPr>
          <w:b/>
          <w:i/>
          <w:sz w:val="26"/>
          <w:szCs w:val="26"/>
          <w:lang w:val="nl-NL"/>
        </w:rPr>
        <w:t>Hiện trạng chất lượng môi trường đất</w:t>
      </w:r>
      <w:bookmarkEnd w:id="493"/>
      <w:bookmarkEnd w:id="494"/>
      <w:bookmarkEnd w:id="495"/>
      <w:bookmarkEnd w:id="496"/>
      <w:bookmarkEnd w:id="497"/>
    </w:p>
    <w:p w:rsidR="00070F63" w:rsidRPr="00393325" w:rsidRDefault="00070F63" w:rsidP="00012776">
      <w:pPr>
        <w:tabs>
          <w:tab w:val="center" w:pos="4320"/>
          <w:tab w:val="right" w:pos="8640"/>
        </w:tabs>
        <w:spacing w:before="120"/>
        <w:jc w:val="both"/>
        <w:rPr>
          <w:sz w:val="26"/>
          <w:szCs w:val="26"/>
          <w:lang w:val="nl-NL"/>
        </w:rPr>
      </w:pPr>
      <w:r w:rsidRPr="00393325">
        <w:rPr>
          <w:sz w:val="26"/>
          <w:szCs w:val="26"/>
          <w:lang w:val="nl-NL"/>
        </w:rPr>
        <w:t xml:space="preserve">Đánh giá chi tiết chất lượng đất trong hồ bằng cách lấy mẫu và phân tích các chỉ tiêu cơ lý của đất. </w:t>
      </w:r>
    </w:p>
    <w:p w:rsidR="00070F63" w:rsidRPr="00393325" w:rsidRDefault="00070F63" w:rsidP="00F31527">
      <w:pPr>
        <w:tabs>
          <w:tab w:val="center" w:pos="4320"/>
          <w:tab w:val="right" w:pos="8640"/>
        </w:tabs>
        <w:spacing w:before="120"/>
        <w:jc w:val="both"/>
        <w:rPr>
          <w:sz w:val="26"/>
          <w:szCs w:val="26"/>
          <w:lang w:val="nb-NO"/>
        </w:rPr>
      </w:pPr>
      <w:r w:rsidRPr="00393325">
        <w:rPr>
          <w:sz w:val="26"/>
          <w:szCs w:val="26"/>
          <w:lang w:val="nl-NL"/>
        </w:rPr>
        <w:t xml:space="preserve">Vị trí lấy mẫu và kết quả đánh giá chất lượng đất trong </w:t>
      </w:r>
      <w:r w:rsidR="009661C0" w:rsidRPr="00393325">
        <w:rPr>
          <w:sz w:val="26"/>
          <w:szCs w:val="26"/>
          <w:lang w:val="nl-NL"/>
        </w:rPr>
        <w:t xml:space="preserve">vùng </w:t>
      </w:r>
      <w:r w:rsidR="00D82328" w:rsidRPr="00393325">
        <w:rPr>
          <w:sz w:val="26"/>
          <w:szCs w:val="26"/>
          <w:lang w:val="nl-NL"/>
        </w:rPr>
        <w:t>Tiểu dự án</w:t>
      </w:r>
      <w:r w:rsidR="00881310" w:rsidRPr="00393325">
        <w:rPr>
          <w:sz w:val="26"/>
          <w:szCs w:val="26"/>
          <w:lang w:val="nl-NL"/>
        </w:rPr>
        <w:t xml:space="preserve"> </w:t>
      </w:r>
      <w:r w:rsidRPr="00393325">
        <w:rPr>
          <w:sz w:val="26"/>
          <w:szCs w:val="26"/>
          <w:lang w:val="nl-NL"/>
        </w:rPr>
        <w:t>được thể hiện trong các bảng dưới đây:</w:t>
      </w:r>
    </w:p>
    <w:p w:rsidR="00070F63" w:rsidRPr="00393325" w:rsidRDefault="00AD6258" w:rsidP="00B50803">
      <w:pPr>
        <w:pStyle w:val="Heading1"/>
        <w:spacing w:before="120" w:after="120"/>
        <w:jc w:val="center"/>
        <w:rPr>
          <w:rFonts w:ascii="Times New Roman" w:eastAsia="Calibri" w:hAnsi="Times New Roman"/>
          <w:b/>
          <w:i w:val="0"/>
          <w:iCs/>
          <w:sz w:val="26"/>
          <w:szCs w:val="26"/>
        </w:rPr>
      </w:pPr>
      <w:bookmarkStart w:id="498" w:name="_Toc416860005"/>
      <w:bookmarkStart w:id="499" w:name="_Toc475857469"/>
      <w:bookmarkStart w:id="500" w:name="_Toc476923460"/>
      <w:bookmarkStart w:id="501" w:name="_Toc478050860"/>
      <w:bookmarkStart w:id="502" w:name="_Toc478051003"/>
      <w:bookmarkStart w:id="503" w:name="_Toc478051429"/>
      <w:bookmarkStart w:id="504" w:name="_Toc478051601"/>
      <w:bookmarkStart w:id="505" w:name="_Toc478051750"/>
      <w:bookmarkStart w:id="506" w:name="_Toc478052343"/>
      <w:bookmarkStart w:id="507" w:name="_Toc478052436"/>
      <w:bookmarkStart w:id="508" w:name="_Toc478052529"/>
      <w:bookmarkStart w:id="509" w:name="_Toc478052622"/>
      <w:bookmarkStart w:id="510" w:name="_Toc487551466"/>
      <w:bookmarkStart w:id="511" w:name="_Toc494879097"/>
      <w:bookmarkStart w:id="512" w:name="_Toc500768508"/>
      <w:bookmarkStart w:id="513" w:name="_Toc500842815"/>
      <w:bookmarkStart w:id="514" w:name="_Toc500856592"/>
      <w:bookmarkStart w:id="515" w:name="_Toc501214786"/>
      <w:bookmarkStart w:id="516" w:name="_Toc508008257"/>
      <w:bookmarkStart w:id="517" w:name="_Toc508008409"/>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.2</w:t>
      </w:r>
      <w:r w:rsidR="003619B1" w:rsidRPr="00393325">
        <w:rPr>
          <w:rFonts w:ascii="Times New Roman" w:eastAsia="Calibri" w:hAnsi="Times New Roman"/>
          <w:b/>
          <w:i w:val="0"/>
          <w:iCs/>
          <w:sz w:val="26"/>
          <w:szCs w:val="26"/>
        </w:rPr>
        <w:t>6</w:t>
      </w:r>
      <w:r w:rsidR="00070F63" w:rsidRPr="00393325">
        <w:rPr>
          <w:rFonts w:ascii="Times New Roman" w:eastAsia="Calibri" w:hAnsi="Times New Roman"/>
          <w:b/>
          <w:i w:val="0"/>
          <w:iCs/>
          <w:sz w:val="26"/>
          <w:szCs w:val="26"/>
        </w:rPr>
        <w:t>: Vị trí các điểm lấy mẫu môi trường đất</w:t>
      </w:r>
      <w:bookmarkEnd w:id="498"/>
      <w:bookmarkEnd w:id="499"/>
      <w:bookmarkEnd w:id="500"/>
      <w:r w:rsidR="00070F63" w:rsidRPr="00393325">
        <w:rPr>
          <w:rFonts w:ascii="Times New Roman" w:eastAsia="Calibri" w:hAnsi="Times New Roman"/>
          <w:b/>
          <w:i w:val="0"/>
          <w:iCs/>
          <w:sz w:val="26"/>
          <w:szCs w:val="26"/>
        </w:rPr>
        <w:t xml:space="preserve"> </w:t>
      </w:r>
      <w:r w:rsidR="009661C0" w:rsidRPr="00393325">
        <w:rPr>
          <w:rFonts w:ascii="Times New Roman" w:eastAsia="Calibri" w:hAnsi="Times New Roman"/>
          <w:b/>
          <w:i w:val="0"/>
          <w:iCs/>
          <w:sz w:val="26"/>
          <w:szCs w:val="26"/>
        </w:rPr>
        <w:t xml:space="preserve">vùng </w:t>
      </w:r>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r w:rsidR="00D82328" w:rsidRPr="00393325">
        <w:rPr>
          <w:rFonts w:ascii="Times New Roman" w:eastAsia="Calibri" w:hAnsi="Times New Roman"/>
          <w:b/>
          <w:i w:val="0"/>
          <w:iCs/>
          <w:sz w:val="26"/>
          <w:szCs w:val="26"/>
        </w:rPr>
        <w:t>Tiểu dự án</w:t>
      </w:r>
      <w:bookmarkEnd w:id="515"/>
      <w:bookmarkEnd w:id="516"/>
      <w:bookmarkEnd w:id="517"/>
    </w:p>
    <w:tbl>
      <w:tblPr>
        <w:tblW w:w="47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1357"/>
        <w:gridCol w:w="1179"/>
        <w:gridCol w:w="2150"/>
        <w:gridCol w:w="3643"/>
      </w:tblGrid>
      <w:tr w:rsidR="00694718" w:rsidRPr="00393325" w:rsidTr="00917CCD">
        <w:trPr>
          <w:trHeight w:val="355"/>
          <w:tblHeader/>
          <w:jc w:val="center"/>
        </w:trPr>
        <w:tc>
          <w:tcPr>
            <w:tcW w:w="316" w:type="pct"/>
            <w:shd w:val="clear" w:color="auto" w:fill="auto"/>
            <w:vAlign w:val="center"/>
          </w:tcPr>
          <w:p w:rsidR="00694718" w:rsidRPr="00393325" w:rsidRDefault="00694718" w:rsidP="00931874">
            <w:pPr>
              <w:spacing w:before="40" w:after="40"/>
              <w:ind w:left="-57" w:right="-57"/>
              <w:jc w:val="center"/>
              <w:rPr>
                <w:b/>
                <w:bCs/>
                <w:sz w:val="26"/>
                <w:szCs w:val="26"/>
              </w:rPr>
            </w:pPr>
            <w:bookmarkStart w:id="518" w:name="_Toc416860006"/>
            <w:r w:rsidRPr="00393325">
              <w:rPr>
                <w:b/>
                <w:bCs/>
                <w:sz w:val="26"/>
                <w:szCs w:val="26"/>
              </w:rPr>
              <w:t>TT</w:t>
            </w:r>
          </w:p>
        </w:tc>
        <w:tc>
          <w:tcPr>
            <w:tcW w:w="763" w:type="pct"/>
            <w:shd w:val="clear" w:color="auto" w:fill="auto"/>
            <w:vAlign w:val="center"/>
          </w:tcPr>
          <w:p w:rsidR="00694718" w:rsidRPr="00393325" w:rsidRDefault="00694718" w:rsidP="00931874">
            <w:pPr>
              <w:spacing w:before="40" w:after="40"/>
              <w:jc w:val="center"/>
              <w:rPr>
                <w:b/>
                <w:bCs/>
                <w:sz w:val="26"/>
                <w:szCs w:val="26"/>
              </w:rPr>
            </w:pPr>
            <w:r w:rsidRPr="00393325">
              <w:rPr>
                <w:b/>
                <w:bCs/>
                <w:sz w:val="26"/>
                <w:szCs w:val="26"/>
              </w:rPr>
              <w:t>Hồ</w:t>
            </w:r>
          </w:p>
        </w:tc>
        <w:tc>
          <w:tcPr>
            <w:tcW w:w="663" w:type="pct"/>
            <w:shd w:val="clear" w:color="auto" w:fill="auto"/>
            <w:vAlign w:val="center"/>
          </w:tcPr>
          <w:p w:rsidR="00694718" w:rsidRPr="00393325" w:rsidRDefault="00694718" w:rsidP="00931874">
            <w:pPr>
              <w:spacing w:before="40" w:after="40"/>
              <w:jc w:val="center"/>
              <w:rPr>
                <w:b/>
                <w:bCs/>
                <w:sz w:val="26"/>
                <w:szCs w:val="26"/>
              </w:rPr>
            </w:pPr>
            <w:r w:rsidRPr="00393325">
              <w:rPr>
                <w:b/>
                <w:bCs/>
                <w:sz w:val="26"/>
                <w:szCs w:val="26"/>
              </w:rPr>
              <w:t>Ký hiệu</w:t>
            </w:r>
          </w:p>
        </w:tc>
        <w:tc>
          <w:tcPr>
            <w:tcW w:w="1209" w:type="pct"/>
            <w:vAlign w:val="center"/>
          </w:tcPr>
          <w:p w:rsidR="00694718" w:rsidRPr="00393325" w:rsidRDefault="00694718" w:rsidP="00931874">
            <w:pPr>
              <w:spacing w:before="40" w:after="40"/>
              <w:jc w:val="center"/>
              <w:rPr>
                <w:b/>
                <w:bCs/>
                <w:sz w:val="26"/>
                <w:szCs w:val="26"/>
              </w:rPr>
            </w:pPr>
            <w:r w:rsidRPr="00393325">
              <w:rPr>
                <w:b/>
                <w:bCs/>
                <w:sz w:val="26"/>
                <w:szCs w:val="26"/>
              </w:rPr>
              <w:t>Tọa độ lấy mẫu</w:t>
            </w:r>
          </w:p>
        </w:tc>
        <w:tc>
          <w:tcPr>
            <w:tcW w:w="2049" w:type="pct"/>
            <w:shd w:val="clear" w:color="auto" w:fill="auto"/>
            <w:vAlign w:val="center"/>
          </w:tcPr>
          <w:p w:rsidR="00694718" w:rsidRPr="00393325" w:rsidRDefault="00694718" w:rsidP="00931874">
            <w:pPr>
              <w:spacing w:before="40" w:after="40"/>
              <w:jc w:val="center"/>
              <w:rPr>
                <w:b/>
                <w:bCs/>
                <w:sz w:val="26"/>
                <w:szCs w:val="26"/>
              </w:rPr>
            </w:pPr>
            <w:r w:rsidRPr="00393325">
              <w:rPr>
                <w:b/>
                <w:bCs/>
                <w:sz w:val="26"/>
                <w:szCs w:val="26"/>
              </w:rPr>
              <w:t>Mô tả vị trí lấy mẫu</w:t>
            </w:r>
          </w:p>
        </w:tc>
      </w:tr>
      <w:tr w:rsidR="00694718" w:rsidRPr="00393325" w:rsidTr="00931874">
        <w:trPr>
          <w:trHeight w:val="13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1</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Liệt Sơn</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Đ1</w:t>
            </w:r>
          </w:p>
        </w:tc>
        <w:tc>
          <w:tcPr>
            <w:tcW w:w="1209" w:type="pct"/>
            <w:vAlign w:val="center"/>
          </w:tcPr>
          <w:p w:rsidR="00694718" w:rsidRPr="00393325" w:rsidRDefault="00694718" w:rsidP="00931874">
            <w:pPr>
              <w:spacing w:before="40" w:after="40"/>
              <w:rPr>
                <w:sz w:val="26"/>
                <w:szCs w:val="26"/>
              </w:rPr>
            </w:pPr>
            <w:r w:rsidRPr="00393325">
              <w:rPr>
                <w:sz w:val="26"/>
                <w:szCs w:val="26"/>
              </w:rPr>
              <w:t>X= 601646.89</w:t>
            </w:r>
          </w:p>
          <w:p w:rsidR="00694718" w:rsidRPr="00393325" w:rsidRDefault="00694718" w:rsidP="00931874">
            <w:pPr>
              <w:spacing w:before="40" w:after="40"/>
              <w:rPr>
                <w:sz w:val="26"/>
                <w:szCs w:val="26"/>
              </w:rPr>
            </w:pPr>
            <w:r w:rsidRPr="00393325">
              <w:rPr>
                <w:sz w:val="26"/>
                <w:szCs w:val="26"/>
              </w:rPr>
              <w:t>Y= 1632036.06</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2</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Hóc Cơ</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Đ2</w:t>
            </w:r>
          </w:p>
        </w:tc>
        <w:tc>
          <w:tcPr>
            <w:tcW w:w="1209" w:type="pct"/>
            <w:vAlign w:val="center"/>
          </w:tcPr>
          <w:p w:rsidR="00694718" w:rsidRPr="00393325" w:rsidRDefault="00694718" w:rsidP="00931874">
            <w:pPr>
              <w:spacing w:before="40" w:after="40"/>
              <w:rPr>
                <w:sz w:val="26"/>
                <w:szCs w:val="26"/>
              </w:rPr>
            </w:pPr>
            <w:r w:rsidRPr="00393325">
              <w:rPr>
                <w:sz w:val="26"/>
                <w:szCs w:val="26"/>
              </w:rPr>
              <w:t>X= 569943.039</w:t>
            </w:r>
          </w:p>
          <w:p w:rsidR="00694718" w:rsidRPr="00393325" w:rsidRDefault="00694718" w:rsidP="00931874">
            <w:pPr>
              <w:spacing w:before="40" w:after="40"/>
              <w:rPr>
                <w:sz w:val="26"/>
                <w:szCs w:val="26"/>
              </w:rPr>
            </w:pPr>
            <w:r w:rsidRPr="00393325">
              <w:rPr>
                <w:sz w:val="26"/>
                <w:szCs w:val="26"/>
              </w:rPr>
              <w:lastRenderedPageBreak/>
              <w:t>Y= 1685077.009</w:t>
            </w:r>
          </w:p>
        </w:tc>
        <w:tc>
          <w:tcPr>
            <w:tcW w:w="2049" w:type="pct"/>
            <w:shd w:val="clear" w:color="auto" w:fill="auto"/>
            <w:vAlign w:val="center"/>
          </w:tcPr>
          <w:p w:rsidR="00694718" w:rsidRPr="00393325" w:rsidRDefault="00694718" w:rsidP="00931874">
            <w:pPr>
              <w:pStyle w:val="ListParagraph"/>
              <w:tabs>
                <w:tab w:val="left" w:pos="184"/>
              </w:tabs>
              <w:spacing w:before="40" w:after="40"/>
              <w:ind w:left="0"/>
              <w:jc w:val="center"/>
              <w:rPr>
                <w:bCs/>
                <w:sz w:val="26"/>
                <w:szCs w:val="26"/>
              </w:rPr>
            </w:pPr>
            <w:r w:rsidRPr="00393325">
              <w:rPr>
                <w:sz w:val="26"/>
                <w:szCs w:val="26"/>
              </w:rPr>
              <w:lastRenderedPageBreak/>
              <w:t xml:space="preserve">Mẫu đất ruộng, tại hạ lưu đập </w:t>
            </w:r>
            <w:r w:rsidRPr="00393325">
              <w:rPr>
                <w:sz w:val="26"/>
                <w:szCs w:val="26"/>
              </w:rPr>
              <w:lastRenderedPageBreak/>
              <w:t>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lastRenderedPageBreak/>
              <w:t>3</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Cây Khế</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Đ3</w:t>
            </w:r>
          </w:p>
        </w:tc>
        <w:tc>
          <w:tcPr>
            <w:tcW w:w="1209" w:type="pct"/>
            <w:vAlign w:val="center"/>
          </w:tcPr>
          <w:p w:rsidR="00694718" w:rsidRPr="00393325" w:rsidRDefault="00694718" w:rsidP="00931874">
            <w:pPr>
              <w:spacing w:before="40" w:after="40"/>
              <w:rPr>
                <w:sz w:val="26"/>
                <w:szCs w:val="26"/>
              </w:rPr>
            </w:pPr>
            <w:r w:rsidRPr="00393325">
              <w:rPr>
                <w:sz w:val="26"/>
                <w:szCs w:val="26"/>
              </w:rPr>
              <w:t>X= 613510.59</w:t>
            </w:r>
          </w:p>
          <w:p w:rsidR="00694718" w:rsidRPr="00393325" w:rsidRDefault="00694718" w:rsidP="00931874">
            <w:pPr>
              <w:spacing w:before="40" w:after="40"/>
              <w:rPr>
                <w:sz w:val="26"/>
                <w:szCs w:val="26"/>
              </w:rPr>
            </w:pPr>
            <w:r w:rsidRPr="00393325">
              <w:rPr>
                <w:sz w:val="26"/>
                <w:szCs w:val="26"/>
              </w:rPr>
              <w:t>Y= 1620992.31</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4</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Hóc Khế,</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Đ4</w:t>
            </w:r>
          </w:p>
        </w:tc>
        <w:tc>
          <w:tcPr>
            <w:tcW w:w="1209" w:type="pct"/>
            <w:vAlign w:val="center"/>
          </w:tcPr>
          <w:p w:rsidR="00694718" w:rsidRPr="00393325" w:rsidRDefault="00694718" w:rsidP="00931874">
            <w:pPr>
              <w:spacing w:before="40" w:after="40"/>
              <w:rPr>
                <w:sz w:val="26"/>
                <w:szCs w:val="26"/>
              </w:rPr>
            </w:pPr>
            <w:r w:rsidRPr="00393325">
              <w:rPr>
                <w:sz w:val="26"/>
                <w:szCs w:val="26"/>
              </w:rPr>
              <w:t>X= 513587.265</w:t>
            </w:r>
          </w:p>
          <w:p w:rsidR="00694718" w:rsidRPr="00393325" w:rsidRDefault="00694718" w:rsidP="00931874">
            <w:pPr>
              <w:spacing w:before="40" w:after="40"/>
              <w:rPr>
                <w:sz w:val="26"/>
                <w:szCs w:val="26"/>
              </w:rPr>
            </w:pPr>
            <w:r w:rsidRPr="00393325">
              <w:rPr>
                <w:sz w:val="26"/>
                <w:szCs w:val="26"/>
              </w:rPr>
              <w:t>Y= 1602213.514</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5</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Liên Trì</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Đ5</w:t>
            </w:r>
          </w:p>
        </w:tc>
        <w:tc>
          <w:tcPr>
            <w:tcW w:w="1209" w:type="pct"/>
            <w:vAlign w:val="center"/>
          </w:tcPr>
          <w:p w:rsidR="00694718" w:rsidRPr="00393325" w:rsidRDefault="00694718" w:rsidP="00931874">
            <w:pPr>
              <w:spacing w:before="40" w:after="40"/>
              <w:rPr>
                <w:sz w:val="26"/>
                <w:szCs w:val="26"/>
              </w:rPr>
            </w:pPr>
            <w:r w:rsidRPr="00393325">
              <w:rPr>
                <w:sz w:val="26"/>
                <w:szCs w:val="26"/>
              </w:rPr>
              <w:t>X=  576119.009</w:t>
            </w:r>
          </w:p>
          <w:p w:rsidR="00694718" w:rsidRPr="00393325" w:rsidRDefault="00694718" w:rsidP="00931874">
            <w:pPr>
              <w:spacing w:before="40" w:after="40"/>
              <w:rPr>
                <w:sz w:val="26"/>
                <w:szCs w:val="26"/>
              </w:rPr>
            </w:pPr>
            <w:r w:rsidRPr="00393325">
              <w:rPr>
                <w:sz w:val="26"/>
                <w:szCs w:val="26"/>
              </w:rPr>
              <w:t>Y=  1689634.452</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6</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An Phong</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Đ6</w:t>
            </w:r>
          </w:p>
        </w:tc>
        <w:tc>
          <w:tcPr>
            <w:tcW w:w="1209" w:type="pct"/>
            <w:vAlign w:val="center"/>
          </w:tcPr>
          <w:p w:rsidR="00694718" w:rsidRPr="00393325" w:rsidRDefault="00694718" w:rsidP="00931874">
            <w:pPr>
              <w:spacing w:before="40" w:after="40"/>
              <w:rPr>
                <w:sz w:val="26"/>
                <w:szCs w:val="26"/>
              </w:rPr>
            </w:pPr>
            <w:r w:rsidRPr="00393325">
              <w:rPr>
                <w:sz w:val="26"/>
                <w:szCs w:val="26"/>
              </w:rPr>
              <w:t>X= 568733.1459</w:t>
            </w:r>
          </w:p>
          <w:p w:rsidR="00694718" w:rsidRPr="00393325" w:rsidRDefault="00694718" w:rsidP="00931874">
            <w:pPr>
              <w:spacing w:before="40" w:after="40"/>
              <w:rPr>
                <w:sz w:val="26"/>
                <w:szCs w:val="26"/>
              </w:rPr>
            </w:pPr>
            <w:r w:rsidRPr="00393325">
              <w:rPr>
                <w:sz w:val="26"/>
                <w:szCs w:val="26"/>
              </w:rPr>
              <w:t>Y= 1685405.6323</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7</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Gò Lang</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Đ7</w:t>
            </w:r>
          </w:p>
        </w:tc>
        <w:tc>
          <w:tcPr>
            <w:tcW w:w="1209" w:type="pct"/>
            <w:vAlign w:val="center"/>
          </w:tcPr>
          <w:p w:rsidR="00694718" w:rsidRPr="00393325" w:rsidRDefault="00694718" w:rsidP="00931874">
            <w:pPr>
              <w:spacing w:before="40" w:after="40"/>
              <w:rPr>
                <w:sz w:val="26"/>
                <w:szCs w:val="26"/>
              </w:rPr>
            </w:pPr>
            <w:r w:rsidRPr="00393325">
              <w:rPr>
                <w:sz w:val="26"/>
                <w:szCs w:val="26"/>
              </w:rPr>
              <w:t>X= 587757.913</w:t>
            </w:r>
          </w:p>
          <w:p w:rsidR="00694718" w:rsidRPr="00393325" w:rsidRDefault="00694718" w:rsidP="00931874">
            <w:pPr>
              <w:spacing w:before="40" w:after="40"/>
              <w:rPr>
                <w:sz w:val="26"/>
                <w:szCs w:val="26"/>
              </w:rPr>
            </w:pPr>
            <w:r w:rsidRPr="00393325">
              <w:rPr>
                <w:sz w:val="26"/>
                <w:szCs w:val="26"/>
              </w:rPr>
              <w:t>Y= 1693106.633</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8</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Hố Đá</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Đ8</w:t>
            </w:r>
          </w:p>
        </w:tc>
        <w:tc>
          <w:tcPr>
            <w:tcW w:w="1209" w:type="pct"/>
            <w:vAlign w:val="center"/>
          </w:tcPr>
          <w:p w:rsidR="00694718" w:rsidRPr="00393325" w:rsidRDefault="00694718" w:rsidP="00931874">
            <w:pPr>
              <w:spacing w:before="40" w:after="40"/>
              <w:rPr>
                <w:sz w:val="26"/>
                <w:szCs w:val="26"/>
              </w:rPr>
            </w:pPr>
            <w:r w:rsidRPr="00393325">
              <w:rPr>
                <w:sz w:val="26"/>
                <w:szCs w:val="26"/>
              </w:rPr>
              <w:t>X= 579272.18</w:t>
            </w:r>
          </w:p>
          <w:p w:rsidR="00694718" w:rsidRPr="00393325" w:rsidRDefault="00694718" w:rsidP="00931874">
            <w:pPr>
              <w:spacing w:before="40" w:after="40"/>
              <w:rPr>
                <w:sz w:val="26"/>
                <w:szCs w:val="26"/>
              </w:rPr>
            </w:pPr>
            <w:r w:rsidRPr="00393325">
              <w:rPr>
                <w:sz w:val="26"/>
                <w:szCs w:val="26"/>
              </w:rPr>
              <w:t>Y= 1692926.34</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9</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Hóc Bứa</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Đ9</w:t>
            </w:r>
          </w:p>
        </w:tc>
        <w:tc>
          <w:tcPr>
            <w:tcW w:w="1209" w:type="pct"/>
            <w:vAlign w:val="center"/>
          </w:tcPr>
          <w:p w:rsidR="00694718" w:rsidRPr="00393325" w:rsidRDefault="00694718" w:rsidP="00931874">
            <w:pPr>
              <w:spacing w:before="40" w:after="40"/>
              <w:rPr>
                <w:sz w:val="26"/>
                <w:szCs w:val="26"/>
              </w:rPr>
            </w:pPr>
            <w:r w:rsidRPr="00393325">
              <w:rPr>
                <w:sz w:val="26"/>
                <w:szCs w:val="26"/>
              </w:rPr>
              <w:t>X= 590533.17</w:t>
            </w:r>
          </w:p>
          <w:p w:rsidR="00694718" w:rsidRPr="00393325" w:rsidRDefault="00694718" w:rsidP="00931874">
            <w:pPr>
              <w:spacing w:before="40" w:after="40"/>
              <w:rPr>
                <w:sz w:val="26"/>
                <w:szCs w:val="26"/>
              </w:rPr>
            </w:pPr>
            <w:r w:rsidRPr="00393325">
              <w:rPr>
                <w:sz w:val="26"/>
                <w:szCs w:val="26"/>
              </w:rPr>
              <w:t>Y= 1684103.31</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r w:rsidR="00694718" w:rsidRPr="00393325" w:rsidTr="00931874">
        <w:trPr>
          <w:trHeight w:val="144"/>
          <w:jc w:val="center"/>
        </w:trPr>
        <w:tc>
          <w:tcPr>
            <w:tcW w:w="316" w:type="pct"/>
            <w:shd w:val="clear" w:color="auto" w:fill="auto"/>
            <w:vAlign w:val="center"/>
          </w:tcPr>
          <w:p w:rsidR="00694718" w:rsidRPr="00393325" w:rsidRDefault="00694718" w:rsidP="00931874">
            <w:pPr>
              <w:spacing w:before="40" w:after="40"/>
              <w:ind w:left="-57" w:right="-57"/>
              <w:jc w:val="center"/>
              <w:rPr>
                <w:bCs/>
                <w:sz w:val="26"/>
                <w:szCs w:val="26"/>
              </w:rPr>
            </w:pPr>
            <w:r w:rsidRPr="00393325">
              <w:rPr>
                <w:bCs/>
                <w:sz w:val="26"/>
                <w:szCs w:val="26"/>
              </w:rPr>
              <w:t>10</w:t>
            </w:r>
          </w:p>
        </w:tc>
        <w:tc>
          <w:tcPr>
            <w:tcW w:w="763" w:type="pct"/>
            <w:shd w:val="clear" w:color="auto" w:fill="auto"/>
            <w:vAlign w:val="center"/>
          </w:tcPr>
          <w:p w:rsidR="00694718" w:rsidRPr="00393325" w:rsidRDefault="00694718" w:rsidP="00931874">
            <w:pPr>
              <w:spacing w:before="40" w:after="40"/>
              <w:rPr>
                <w:bCs/>
                <w:sz w:val="26"/>
                <w:szCs w:val="26"/>
              </w:rPr>
            </w:pPr>
            <w:r w:rsidRPr="00393325">
              <w:rPr>
                <w:sz w:val="26"/>
                <w:szCs w:val="26"/>
              </w:rPr>
              <w:t>Hố Hiểu</w:t>
            </w:r>
          </w:p>
        </w:tc>
        <w:tc>
          <w:tcPr>
            <w:tcW w:w="663" w:type="pct"/>
            <w:shd w:val="clear" w:color="auto" w:fill="auto"/>
            <w:vAlign w:val="center"/>
          </w:tcPr>
          <w:p w:rsidR="00694718" w:rsidRPr="00393325" w:rsidRDefault="00694718" w:rsidP="00931874">
            <w:pPr>
              <w:spacing w:before="40" w:after="40"/>
              <w:jc w:val="center"/>
              <w:rPr>
                <w:bCs/>
                <w:sz w:val="26"/>
                <w:szCs w:val="26"/>
              </w:rPr>
            </w:pPr>
            <w:r w:rsidRPr="00393325">
              <w:rPr>
                <w:bCs/>
                <w:sz w:val="26"/>
                <w:szCs w:val="26"/>
              </w:rPr>
              <w:t>Đ10</w:t>
            </w:r>
          </w:p>
        </w:tc>
        <w:tc>
          <w:tcPr>
            <w:tcW w:w="1209" w:type="pct"/>
            <w:vAlign w:val="center"/>
          </w:tcPr>
          <w:p w:rsidR="00694718" w:rsidRPr="00393325" w:rsidRDefault="00694718" w:rsidP="00931874">
            <w:pPr>
              <w:spacing w:before="40" w:after="40"/>
              <w:rPr>
                <w:sz w:val="26"/>
                <w:szCs w:val="26"/>
              </w:rPr>
            </w:pPr>
            <w:r w:rsidRPr="00393325">
              <w:rPr>
                <w:sz w:val="26"/>
                <w:szCs w:val="26"/>
              </w:rPr>
              <w:t>X= 564512.635</w:t>
            </w:r>
          </w:p>
          <w:p w:rsidR="00694718" w:rsidRPr="00393325" w:rsidRDefault="00694718" w:rsidP="00931874">
            <w:pPr>
              <w:spacing w:before="40" w:after="40"/>
              <w:rPr>
                <w:sz w:val="26"/>
                <w:szCs w:val="26"/>
              </w:rPr>
            </w:pPr>
            <w:r w:rsidRPr="00393325">
              <w:rPr>
                <w:sz w:val="26"/>
                <w:szCs w:val="26"/>
              </w:rPr>
              <w:t>Y= 1680278.360</w:t>
            </w:r>
          </w:p>
        </w:tc>
        <w:tc>
          <w:tcPr>
            <w:tcW w:w="2049" w:type="pct"/>
            <w:shd w:val="clear" w:color="auto" w:fill="auto"/>
            <w:vAlign w:val="center"/>
          </w:tcPr>
          <w:p w:rsidR="00694718" w:rsidRPr="00393325" w:rsidRDefault="00694718" w:rsidP="00931874">
            <w:pPr>
              <w:pStyle w:val="ListParagraph"/>
              <w:spacing w:before="40" w:after="40"/>
              <w:ind w:left="0"/>
              <w:jc w:val="center"/>
              <w:rPr>
                <w:bCs/>
                <w:sz w:val="26"/>
                <w:szCs w:val="26"/>
              </w:rPr>
            </w:pPr>
            <w:r w:rsidRPr="00393325">
              <w:rPr>
                <w:sz w:val="26"/>
                <w:szCs w:val="26"/>
              </w:rPr>
              <w:t>Mẫu đất ruộng, tại hạ lưu đập đất</w:t>
            </w:r>
          </w:p>
        </w:tc>
      </w:tr>
    </w:tbl>
    <w:p w:rsidR="004D43A4" w:rsidRPr="00393325" w:rsidRDefault="004D43A4" w:rsidP="00931874">
      <w:pPr>
        <w:spacing w:after="120"/>
        <w:jc w:val="right"/>
        <w:rPr>
          <w:i/>
          <w:sz w:val="26"/>
          <w:szCs w:val="26"/>
        </w:rPr>
      </w:pPr>
      <w:bookmarkStart w:id="519" w:name="_Toc475857470"/>
      <w:bookmarkStart w:id="520" w:name="_Toc476923461"/>
      <w:r w:rsidRPr="00393325">
        <w:rPr>
          <w:i/>
          <w:sz w:val="26"/>
          <w:szCs w:val="26"/>
        </w:rPr>
        <w:t xml:space="preserve">(Ghi chú: </w:t>
      </w:r>
      <w:r w:rsidR="00931874" w:rsidRPr="00393325">
        <w:rPr>
          <w:i/>
          <w:sz w:val="26"/>
          <w:szCs w:val="26"/>
        </w:rPr>
        <w:t>C</w:t>
      </w:r>
      <w:r w:rsidRPr="00393325">
        <w:rPr>
          <w:i/>
          <w:sz w:val="26"/>
          <w:szCs w:val="26"/>
        </w:rPr>
        <w:t>hi tiết xem sơ đồ vị trí lấy mẫu Phụ lục 2)</w:t>
      </w:r>
    </w:p>
    <w:p w:rsidR="00070F63" w:rsidRPr="00393325" w:rsidRDefault="00070F63" w:rsidP="00931874">
      <w:pPr>
        <w:pStyle w:val="Heading1"/>
        <w:spacing w:before="120" w:after="120"/>
        <w:jc w:val="center"/>
        <w:rPr>
          <w:rFonts w:ascii="Times New Roman" w:eastAsia="Calibri" w:hAnsi="Times New Roman"/>
          <w:b/>
          <w:i w:val="0"/>
          <w:iCs/>
          <w:sz w:val="26"/>
          <w:szCs w:val="26"/>
        </w:rPr>
      </w:pPr>
      <w:bookmarkStart w:id="521" w:name="_Toc478050861"/>
      <w:bookmarkStart w:id="522" w:name="_Toc478051004"/>
      <w:bookmarkStart w:id="523" w:name="_Toc478051430"/>
      <w:bookmarkStart w:id="524" w:name="_Toc478051602"/>
      <w:bookmarkStart w:id="525" w:name="_Toc478051751"/>
      <w:bookmarkStart w:id="526" w:name="_Toc478052344"/>
      <w:bookmarkStart w:id="527" w:name="_Toc478052437"/>
      <w:bookmarkStart w:id="528" w:name="_Toc478052530"/>
      <w:bookmarkStart w:id="529" w:name="_Toc478052623"/>
      <w:bookmarkStart w:id="530" w:name="_Toc487551467"/>
      <w:bookmarkStart w:id="531" w:name="_Toc494879098"/>
      <w:bookmarkStart w:id="532" w:name="_Toc500768509"/>
      <w:bookmarkStart w:id="533" w:name="_Toc500842816"/>
      <w:bookmarkStart w:id="534" w:name="_Toc500856593"/>
      <w:bookmarkStart w:id="535" w:name="_Toc501214787"/>
      <w:bookmarkStart w:id="536" w:name="_Toc508008258"/>
      <w:bookmarkStart w:id="537" w:name="_Toc508008410"/>
      <w:r w:rsidRPr="00393325">
        <w:rPr>
          <w:rFonts w:ascii="Times New Roman" w:eastAsia="Calibri" w:hAnsi="Times New Roman"/>
          <w:b/>
          <w:i w:val="0"/>
          <w:iCs/>
          <w:sz w:val="26"/>
          <w:szCs w:val="26"/>
        </w:rPr>
        <w:t xml:space="preserve">Bảng </w:t>
      </w:r>
      <w:r w:rsidR="000750EB"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.2</w:t>
      </w:r>
      <w:r w:rsidR="003619B1" w:rsidRPr="00393325">
        <w:rPr>
          <w:rFonts w:ascii="Times New Roman" w:eastAsia="Calibri" w:hAnsi="Times New Roman"/>
          <w:b/>
          <w:i w:val="0"/>
          <w:iCs/>
          <w:sz w:val="26"/>
          <w:szCs w:val="26"/>
        </w:rPr>
        <w:t>7</w:t>
      </w:r>
      <w:r w:rsidRPr="00393325">
        <w:rPr>
          <w:rFonts w:ascii="Times New Roman" w:eastAsia="Calibri" w:hAnsi="Times New Roman"/>
          <w:b/>
          <w:i w:val="0"/>
          <w:iCs/>
          <w:sz w:val="26"/>
          <w:szCs w:val="26"/>
        </w:rPr>
        <w:t xml:space="preserve">: Hiện trạng môi trường đất </w:t>
      </w:r>
      <w:bookmarkEnd w:id="518"/>
      <w:bookmarkEnd w:id="519"/>
      <w:bookmarkEnd w:id="520"/>
      <w:r w:rsidRPr="00393325">
        <w:rPr>
          <w:rFonts w:ascii="Times New Roman" w:eastAsia="Calibri" w:hAnsi="Times New Roman"/>
          <w:b/>
          <w:i w:val="0"/>
          <w:iCs/>
          <w:sz w:val="26"/>
          <w:szCs w:val="26"/>
        </w:rPr>
        <w:t xml:space="preserve">các hồ trong </w:t>
      </w:r>
      <w:r w:rsidR="009661C0" w:rsidRPr="00393325">
        <w:rPr>
          <w:rFonts w:ascii="Times New Roman" w:eastAsia="Calibri" w:hAnsi="Times New Roman"/>
          <w:b/>
          <w:i w:val="0"/>
          <w:iCs/>
          <w:sz w:val="26"/>
          <w:szCs w:val="26"/>
        </w:rPr>
        <w:t xml:space="preserve">vùng </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r w:rsidR="00D82328" w:rsidRPr="00393325">
        <w:rPr>
          <w:rFonts w:ascii="Times New Roman" w:eastAsia="Calibri" w:hAnsi="Times New Roman"/>
          <w:b/>
          <w:i w:val="0"/>
          <w:iCs/>
          <w:sz w:val="26"/>
          <w:szCs w:val="26"/>
        </w:rPr>
        <w:t>Tiểu dự án</w:t>
      </w:r>
      <w:bookmarkEnd w:id="535"/>
      <w:bookmarkEnd w:id="536"/>
      <w:bookmarkEnd w:id="537"/>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
        <w:gridCol w:w="602"/>
        <w:gridCol w:w="660"/>
        <w:gridCol w:w="618"/>
        <w:gridCol w:w="618"/>
        <w:gridCol w:w="618"/>
        <w:gridCol w:w="618"/>
        <w:gridCol w:w="618"/>
        <w:gridCol w:w="618"/>
        <w:gridCol w:w="618"/>
        <w:gridCol w:w="618"/>
        <w:gridCol w:w="618"/>
        <w:gridCol w:w="633"/>
        <w:gridCol w:w="1457"/>
      </w:tblGrid>
      <w:tr w:rsidR="00931874" w:rsidRPr="00393325" w:rsidTr="00917CCD">
        <w:trPr>
          <w:trHeight w:val="387"/>
          <w:tblHeader/>
          <w:jc w:val="center"/>
        </w:trPr>
        <w:tc>
          <w:tcPr>
            <w:tcW w:w="154" w:type="pct"/>
            <w:vMerge w:val="restart"/>
            <w:vAlign w:val="center"/>
          </w:tcPr>
          <w:p w:rsidR="00070F63" w:rsidRPr="00393325" w:rsidRDefault="00070F63" w:rsidP="00F34CF7">
            <w:pPr>
              <w:spacing w:before="40" w:after="40"/>
              <w:ind w:left="-113" w:right="-113"/>
              <w:jc w:val="center"/>
              <w:rPr>
                <w:b/>
                <w:sz w:val="22"/>
                <w:szCs w:val="22"/>
              </w:rPr>
            </w:pPr>
            <w:r w:rsidRPr="00393325">
              <w:rPr>
                <w:b/>
                <w:sz w:val="22"/>
                <w:szCs w:val="22"/>
              </w:rPr>
              <w:t>TT</w:t>
            </w:r>
          </w:p>
        </w:tc>
        <w:tc>
          <w:tcPr>
            <w:tcW w:w="327" w:type="pct"/>
            <w:vMerge w:val="restart"/>
            <w:vAlign w:val="center"/>
          </w:tcPr>
          <w:p w:rsidR="00070F63" w:rsidRPr="00393325" w:rsidRDefault="00070F63" w:rsidP="00F34CF7">
            <w:pPr>
              <w:spacing w:before="40" w:after="40"/>
              <w:ind w:left="-113" w:right="-113"/>
              <w:jc w:val="center"/>
              <w:rPr>
                <w:b/>
                <w:sz w:val="22"/>
                <w:szCs w:val="22"/>
              </w:rPr>
            </w:pPr>
            <w:r w:rsidRPr="00393325">
              <w:rPr>
                <w:b/>
                <w:sz w:val="22"/>
                <w:szCs w:val="22"/>
              </w:rPr>
              <w:t>Thông số</w:t>
            </w:r>
          </w:p>
        </w:tc>
        <w:tc>
          <w:tcPr>
            <w:tcW w:w="359" w:type="pct"/>
            <w:vMerge w:val="restart"/>
            <w:vAlign w:val="center"/>
          </w:tcPr>
          <w:p w:rsidR="00917CCD" w:rsidRPr="00393325" w:rsidRDefault="00070F63" w:rsidP="00917CCD">
            <w:pPr>
              <w:spacing w:before="40" w:after="40"/>
              <w:ind w:left="-113" w:right="-113"/>
              <w:jc w:val="center"/>
              <w:rPr>
                <w:b/>
                <w:sz w:val="22"/>
                <w:szCs w:val="22"/>
              </w:rPr>
            </w:pPr>
            <w:r w:rsidRPr="00393325">
              <w:rPr>
                <w:b/>
                <w:sz w:val="22"/>
                <w:szCs w:val="22"/>
              </w:rPr>
              <w:t xml:space="preserve">Đơn </w:t>
            </w:r>
          </w:p>
          <w:p w:rsidR="00070F63" w:rsidRPr="00393325" w:rsidRDefault="00070F63" w:rsidP="00917CCD">
            <w:pPr>
              <w:spacing w:before="40" w:after="40"/>
              <w:ind w:left="-113" w:right="-113"/>
              <w:jc w:val="center"/>
              <w:rPr>
                <w:b/>
                <w:sz w:val="22"/>
                <w:szCs w:val="22"/>
              </w:rPr>
            </w:pPr>
            <w:r w:rsidRPr="00393325">
              <w:rPr>
                <w:b/>
                <w:sz w:val="22"/>
                <w:szCs w:val="22"/>
              </w:rPr>
              <w:t>vị</w:t>
            </w:r>
          </w:p>
        </w:tc>
        <w:tc>
          <w:tcPr>
            <w:tcW w:w="3368" w:type="pct"/>
            <w:gridSpan w:val="10"/>
            <w:vAlign w:val="center"/>
          </w:tcPr>
          <w:p w:rsidR="00070F63" w:rsidRPr="00393325" w:rsidRDefault="00070F63" w:rsidP="00917CCD">
            <w:pPr>
              <w:spacing w:before="40" w:after="40"/>
              <w:ind w:left="-85" w:right="-85"/>
              <w:jc w:val="center"/>
              <w:rPr>
                <w:b/>
                <w:sz w:val="22"/>
                <w:szCs w:val="22"/>
              </w:rPr>
            </w:pPr>
            <w:r w:rsidRPr="00393325">
              <w:rPr>
                <w:b/>
                <w:sz w:val="22"/>
                <w:szCs w:val="22"/>
              </w:rPr>
              <w:t>Kết quả</w:t>
            </w:r>
          </w:p>
        </w:tc>
        <w:tc>
          <w:tcPr>
            <w:tcW w:w="792" w:type="pct"/>
            <w:vMerge w:val="restart"/>
            <w:vAlign w:val="center"/>
          </w:tcPr>
          <w:p w:rsidR="00070F63" w:rsidRPr="00393325" w:rsidRDefault="00F54B5F" w:rsidP="00F34CF7">
            <w:pPr>
              <w:spacing w:before="40" w:after="40"/>
              <w:ind w:left="-113" w:right="-113"/>
              <w:jc w:val="center"/>
              <w:rPr>
                <w:b/>
                <w:sz w:val="22"/>
                <w:szCs w:val="22"/>
              </w:rPr>
            </w:pPr>
            <w:r w:rsidRPr="00393325">
              <w:rPr>
                <w:b/>
                <w:sz w:val="22"/>
                <w:szCs w:val="22"/>
              </w:rPr>
              <w:t xml:space="preserve">QCVN 03-MT: </w:t>
            </w:r>
            <w:r w:rsidR="00070F63" w:rsidRPr="00393325">
              <w:rPr>
                <w:b/>
                <w:sz w:val="22"/>
                <w:szCs w:val="22"/>
              </w:rPr>
              <w:t>2015/BTNMT</w:t>
            </w:r>
          </w:p>
          <w:p w:rsidR="00070F63" w:rsidRPr="00393325" w:rsidRDefault="00070F63" w:rsidP="00F34CF7">
            <w:pPr>
              <w:spacing w:before="40" w:after="40"/>
              <w:ind w:left="-113" w:right="-113"/>
              <w:jc w:val="center"/>
              <w:rPr>
                <w:b/>
                <w:sz w:val="22"/>
                <w:szCs w:val="22"/>
              </w:rPr>
            </w:pPr>
            <w:r w:rsidRPr="00393325">
              <w:rPr>
                <w:b/>
                <w:sz w:val="22"/>
                <w:szCs w:val="22"/>
              </w:rPr>
              <w:t>(Đất nông nghiệp)</w:t>
            </w:r>
          </w:p>
        </w:tc>
      </w:tr>
      <w:tr w:rsidR="00931874" w:rsidRPr="00393325" w:rsidTr="00917CCD">
        <w:trPr>
          <w:trHeight w:val="175"/>
          <w:tblHeader/>
          <w:jc w:val="center"/>
        </w:trPr>
        <w:tc>
          <w:tcPr>
            <w:tcW w:w="154" w:type="pct"/>
            <w:vMerge/>
            <w:vAlign w:val="center"/>
          </w:tcPr>
          <w:p w:rsidR="00070F63" w:rsidRPr="00393325" w:rsidRDefault="00070F63" w:rsidP="00F34CF7">
            <w:pPr>
              <w:spacing w:before="40" w:after="40"/>
              <w:ind w:left="-113" w:right="-113"/>
              <w:jc w:val="center"/>
              <w:rPr>
                <w:b/>
                <w:sz w:val="22"/>
                <w:szCs w:val="22"/>
              </w:rPr>
            </w:pPr>
          </w:p>
        </w:tc>
        <w:tc>
          <w:tcPr>
            <w:tcW w:w="327" w:type="pct"/>
            <w:vMerge/>
            <w:vAlign w:val="center"/>
          </w:tcPr>
          <w:p w:rsidR="00070F63" w:rsidRPr="00393325" w:rsidRDefault="00070F63" w:rsidP="00F34CF7">
            <w:pPr>
              <w:spacing w:before="40" w:after="40"/>
              <w:ind w:left="-113" w:right="-113"/>
              <w:jc w:val="center"/>
              <w:rPr>
                <w:b/>
                <w:sz w:val="22"/>
                <w:szCs w:val="22"/>
              </w:rPr>
            </w:pPr>
          </w:p>
        </w:tc>
        <w:tc>
          <w:tcPr>
            <w:tcW w:w="359" w:type="pct"/>
            <w:vMerge/>
            <w:vAlign w:val="center"/>
          </w:tcPr>
          <w:p w:rsidR="00070F63" w:rsidRPr="00393325" w:rsidRDefault="00070F63" w:rsidP="00917CCD">
            <w:pPr>
              <w:spacing w:before="40" w:after="40"/>
              <w:ind w:left="-113" w:right="-113"/>
              <w:jc w:val="center"/>
              <w:rPr>
                <w:b/>
                <w:sz w:val="22"/>
                <w:szCs w:val="22"/>
              </w:rPr>
            </w:pP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Đ1</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Đ2</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Đ3</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Đ4</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Đ5</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Đ6</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Đ7</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Đ8</w:t>
            </w:r>
          </w:p>
        </w:tc>
        <w:tc>
          <w:tcPr>
            <w:tcW w:w="336"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Đ9</w:t>
            </w:r>
          </w:p>
        </w:tc>
        <w:tc>
          <w:tcPr>
            <w:tcW w:w="339" w:type="pct"/>
            <w:vAlign w:val="center"/>
          </w:tcPr>
          <w:p w:rsidR="00070F63" w:rsidRPr="00393325" w:rsidRDefault="00070F63" w:rsidP="00917CCD">
            <w:pPr>
              <w:spacing w:before="40" w:after="40"/>
              <w:ind w:left="-85" w:right="-85"/>
              <w:jc w:val="center"/>
              <w:rPr>
                <w:b/>
                <w:sz w:val="22"/>
                <w:szCs w:val="22"/>
              </w:rPr>
            </w:pPr>
            <w:r w:rsidRPr="00393325">
              <w:rPr>
                <w:b/>
                <w:sz w:val="22"/>
                <w:szCs w:val="22"/>
              </w:rPr>
              <w:t>Đ10</w:t>
            </w:r>
          </w:p>
        </w:tc>
        <w:tc>
          <w:tcPr>
            <w:tcW w:w="792" w:type="pct"/>
            <w:vMerge/>
            <w:vAlign w:val="center"/>
          </w:tcPr>
          <w:p w:rsidR="00070F63" w:rsidRPr="00393325" w:rsidRDefault="00070F63" w:rsidP="00F34CF7">
            <w:pPr>
              <w:spacing w:before="40" w:after="40"/>
              <w:ind w:left="-113" w:right="-113"/>
              <w:jc w:val="center"/>
              <w:rPr>
                <w:b/>
                <w:sz w:val="22"/>
                <w:szCs w:val="22"/>
              </w:rPr>
            </w:pPr>
          </w:p>
        </w:tc>
      </w:tr>
      <w:tr w:rsidR="00931874" w:rsidRPr="00393325" w:rsidTr="00917CCD">
        <w:trPr>
          <w:trHeight w:val="329"/>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1</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As</w:t>
            </w:r>
          </w:p>
        </w:tc>
        <w:tc>
          <w:tcPr>
            <w:tcW w:w="359" w:type="pct"/>
            <w:vAlign w:val="center"/>
          </w:tcPr>
          <w:p w:rsidR="00070F63" w:rsidRPr="00393325" w:rsidRDefault="00070F63" w:rsidP="00917CCD">
            <w:pPr>
              <w:widowControl w:val="0"/>
              <w:spacing w:before="40" w:after="40"/>
              <w:ind w:left="-113" w:right="-113"/>
              <w:jc w:val="center"/>
              <w:rPr>
                <w:sz w:val="22"/>
                <w:szCs w:val="22"/>
                <w:lang w:val="pt-BR"/>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9"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15</w:t>
            </w:r>
          </w:p>
        </w:tc>
      </w:tr>
      <w:tr w:rsidR="00931874" w:rsidRPr="00393325" w:rsidTr="00917CCD">
        <w:trPr>
          <w:trHeight w:val="117"/>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2</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Cd</w:t>
            </w:r>
          </w:p>
        </w:tc>
        <w:tc>
          <w:tcPr>
            <w:tcW w:w="359" w:type="pct"/>
            <w:vAlign w:val="center"/>
          </w:tcPr>
          <w:p w:rsidR="00070F63" w:rsidRPr="00393325" w:rsidRDefault="00070F63" w:rsidP="00917CCD">
            <w:pPr>
              <w:widowControl w:val="0"/>
              <w:spacing w:before="40" w:after="40"/>
              <w:ind w:left="-113" w:right="-113"/>
              <w:jc w:val="center"/>
              <w:rPr>
                <w:sz w:val="22"/>
                <w:szCs w:val="22"/>
                <w:lang w:val="pt-BR"/>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339"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KPHT</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1,5</w:t>
            </w:r>
          </w:p>
        </w:tc>
      </w:tr>
      <w:tr w:rsidR="00931874" w:rsidRPr="00393325" w:rsidTr="00917CCD">
        <w:trPr>
          <w:trHeight w:val="238"/>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2</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Hg</w:t>
            </w:r>
          </w:p>
        </w:tc>
        <w:tc>
          <w:tcPr>
            <w:tcW w:w="359" w:type="pct"/>
            <w:vAlign w:val="center"/>
          </w:tcPr>
          <w:p w:rsidR="00070F63" w:rsidRPr="00393325" w:rsidRDefault="00070F63" w:rsidP="00917CCD">
            <w:pPr>
              <w:widowControl w:val="0"/>
              <w:spacing w:before="40" w:after="40"/>
              <w:ind w:left="-113" w:right="-113"/>
              <w:jc w:val="center"/>
              <w:rPr>
                <w:sz w:val="22"/>
                <w:szCs w:val="22"/>
                <w:lang w:val="pt-BR"/>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339" w:type="pct"/>
          </w:tcPr>
          <w:p w:rsidR="00070F63" w:rsidRPr="00393325" w:rsidRDefault="00070F63" w:rsidP="00917CCD">
            <w:pPr>
              <w:spacing w:before="40" w:after="40"/>
              <w:ind w:left="-85" w:right="-85"/>
              <w:jc w:val="center"/>
              <w:rPr>
                <w:w w:val="90"/>
                <w:sz w:val="22"/>
                <w:szCs w:val="22"/>
              </w:rPr>
            </w:pPr>
            <w:r w:rsidRPr="00393325">
              <w:rPr>
                <w:w w:val="90"/>
                <w:sz w:val="22"/>
                <w:szCs w:val="22"/>
              </w:rPr>
              <w:t>-</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w:t>
            </w:r>
          </w:p>
        </w:tc>
      </w:tr>
      <w:tr w:rsidR="00931874" w:rsidRPr="00393325" w:rsidTr="00917CCD">
        <w:trPr>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4</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Pb</w:t>
            </w:r>
          </w:p>
        </w:tc>
        <w:tc>
          <w:tcPr>
            <w:tcW w:w="359" w:type="pct"/>
            <w:vAlign w:val="center"/>
          </w:tcPr>
          <w:p w:rsidR="00070F63" w:rsidRPr="00393325" w:rsidRDefault="00070F63" w:rsidP="00917CCD">
            <w:pPr>
              <w:widowControl w:val="0"/>
              <w:spacing w:before="40" w:after="40"/>
              <w:ind w:left="-113" w:right="-113"/>
              <w:jc w:val="center"/>
              <w:rPr>
                <w:sz w:val="22"/>
                <w:szCs w:val="22"/>
                <w:lang w:val="pt-BR"/>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56</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55</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60</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50</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50</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52</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54</w:t>
            </w:r>
          </w:p>
        </w:tc>
        <w:tc>
          <w:tcPr>
            <w:tcW w:w="339" w:type="pct"/>
          </w:tcPr>
          <w:p w:rsidR="00070F63" w:rsidRPr="00393325" w:rsidRDefault="00070F63" w:rsidP="00917CCD">
            <w:pPr>
              <w:spacing w:before="40" w:after="40"/>
              <w:ind w:left="-85" w:right="-85"/>
              <w:jc w:val="center"/>
              <w:rPr>
                <w:w w:val="90"/>
                <w:sz w:val="22"/>
                <w:szCs w:val="22"/>
              </w:rPr>
            </w:pPr>
            <w:r w:rsidRPr="00393325">
              <w:rPr>
                <w:w w:val="90"/>
                <w:sz w:val="22"/>
                <w:szCs w:val="22"/>
              </w:rPr>
              <w:t>50</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70</w:t>
            </w:r>
          </w:p>
        </w:tc>
      </w:tr>
      <w:tr w:rsidR="00931874" w:rsidRPr="00393325" w:rsidTr="00917CCD">
        <w:trPr>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5</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Zn</w:t>
            </w:r>
          </w:p>
        </w:tc>
        <w:tc>
          <w:tcPr>
            <w:tcW w:w="359" w:type="pct"/>
            <w:vAlign w:val="center"/>
          </w:tcPr>
          <w:p w:rsidR="00070F63" w:rsidRPr="00393325" w:rsidRDefault="00070F63" w:rsidP="00917CCD">
            <w:pPr>
              <w:widowControl w:val="0"/>
              <w:spacing w:before="40" w:after="40"/>
              <w:ind w:left="-113" w:right="-113"/>
              <w:jc w:val="center"/>
              <w:rPr>
                <w:sz w:val="22"/>
                <w:szCs w:val="22"/>
                <w:lang w:val="pt-BR"/>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150</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160</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165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145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130</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155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145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165</w:t>
            </w:r>
          </w:p>
        </w:tc>
        <w:tc>
          <w:tcPr>
            <w:tcW w:w="336" w:type="pct"/>
          </w:tcPr>
          <w:p w:rsidR="00070F63" w:rsidRPr="00393325" w:rsidRDefault="00070F63" w:rsidP="00917CCD">
            <w:pPr>
              <w:spacing w:before="40" w:after="40"/>
              <w:ind w:left="-85" w:right="-85"/>
              <w:jc w:val="center"/>
              <w:rPr>
                <w:w w:val="90"/>
                <w:sz w:val="22"/>
                <w:szCs w:val="22"/>
              </w:rPr>
            </w:pPr>
            <w:r w:rsidRPr="00393325">
              <w:rPr>
                <w:w w:val="90"/>
                <w:sz w:val="22"/>
                <w:szCs w:val="22"/>
              </w:rPr>
              <w:t>160</w:t>
            </w:r>
          </w:p>
        </w:tc>
        <w:tc>
          <w:tcPr>
            <w:tcW w:w="339" w:type="pct"/>
          </w:tcPr>
          <w:p w:rsidR="00070F63" w:rsidRPr="00393325" w:rsidRDefault="00070F63" w:rsidP="00917CCD">
            <w:pPr>
              <w:spacing w:before="40" w:after="40"/>
              <w:ind w:left="-85" w:right="-85"/>
              <w:jc w:val="center"/>
              <w:rPr>
                <w:w w:val="90"/>
                <w:sz w:val="22"/>
                <w:szCs w:val="22"/>
              </w:rPr>
            </w:pPr>
            <w:r w:rsidRPr="00393325">
              <w:rPr>
                <w:w w:val="90"/>
                <w:sz w:val="22"/>
                <w:szCs w:val="22"/>
              </w:rPr>
              <w:t>145</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200</w:t>
            </w:r>
          </w:p>
        </w:tc>
      </w:tr>
      <w:tr w:rsidR="00931874" w:rsidRPr="00393325" w:rsidTr="00917CCD">
        <w:trPr>
          <w:tblHeader/>
          <w:jc w:val="center"/>
        </w:trPr>
        <w:tc>
          <w:tcPr>
            <w:tcW w:w="154" w:type="pct"/>
            <w:vAlign w:val="center"/>
          </w:tcPr>
          <w:p w:rsidR="00070F63" w:rsidRPr="00393325" w:rsidRDefault="00070F63" w:rsidP="00F34CF7">
            <w:pPr>
              <w:widowControl w:val="0"/>
              <w:spacing w:before="40" w:after="40"/>
              <w:ind w:left="-57" w:right="-57"/>
              <w:jc w:val="center"/>
              <w:rPr>
                <w:sz w:val="22"/>
                <w:szCs w:val="22"/>
                <w:lang w:val="pt-BR"/>
              </w:rPr>
            </w:pPr>
            <w:r w:rsidRPr="00393325">
              <w:rPr>
                <w:sz w:val="22"/>
                <w:szCs w:val="22"/>
                <w:lang w:val="pt-BR"/>
              </w:rPr>
              <w:t>6</w:t>
            </w:r>
          </w:p>
        </w:tc>
        <w:tc>
          <w:tcPr>
            <w:tcW w:w="327" w:type="pct"/>
            <w:vAlign w:val="center"/>
          </w:tcPr>
          <w:p w:rsidR="00070F63" w:rsidRPr="00393325" w:rsidRDefault="00070F63" w:rsidP="00F34CF7">
            <w:pPr>
              <w:widowControl w:val="0"/>
              <w:spacing w:before="40" w:after="40"/>
              <w:ind w:left="-57" w:right="-57"/>
              <w:rPr>
                <w:sz w:val="22"/>
                <w:szCs w:val="22"/>
                <w:lang w:val="pt-BR"/>
              </w:rPr>
            </w:pPr>
            <w:r w:rsidRPr="00393325">
              <w:rPr>
                <w:sz w:val="22"/>
                <w:szCs w:val="22"/>
                <w:lang w:val="pt-BR"/>
              </w:rPr>
              <w:t>Cr (VI)</w:t>
            </w:r>
          </w:p>
        </w:tc>
        <w:tc>
          <w:tcPr>
            <w:tcW w:w="359" w:type="pct"/>
            <w:vAlign w:val="center"/>
          </w:tcPr>
          <w:p w:rsidR="00070F63" w:rsidRPr="00393325" w:rsidRDefault="00070F63" w:rsidP="00917CCD">
            <w:pPr>
              <w:spacing w:before="40" w:after="40"/>
              <w:ind w:left="-113" w:right="-113"/>
              <w:jc w:val="center"/>
              <w:rPr>
                <w:sz w:val="22"/>
                <w:szCs w:val="22"/>
              </w:rPr>
            </w:pPr>
            <w:r w:rsidRPr="00393325">
              <w:rPr>
                <w:sz w:val="22"/>
                <w:szCs w:val="22"/>
                <w:lang w:val="pt-BR"/>
              </w:rPr>
              <w:t>mg/kg</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125</w:t>
            </w:r>
          </w:p>
        </w:tc>
        <w:tc>
          <w:tcPr>
            <w:tcW w:w="336" w:type="pct"/>
            <w:shd w:val="clear" w:color="auto" w:fill="auto"/>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120</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126</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133</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131</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110</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120</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122</w:t>
            </w:r>
          </w:p>
        </w:tc>
        <w:tc>
          <w:tcPr>
            <w:tcW w:w="336"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131</w:t>
            </w:r>
          </w:p>
        </w:tc>
        <w:tc>
          <w:tcPr>
            <w:tcW w:w="339" w:type="pct"/>
            <w:vAlign w:val="center"/>
          </w:tcPr>
          <w:p w:rsidR="00070F63" w:rsidRPr="00393325" w:rsidRDefault="00070F63" w:rsidP="00917CCD">
            <w:pPr>
              <w:widowControl w:val="0"/>
              <w:spacing w:before="40" w:after="40"/>
              <w:ind w:left="-85" w:right="-85"/>
              <w:jc w:val="center"/>
              <w:rPr>
                <w:w w:val="90"/>
                <w:sz w:val="22"/>
                <w:szCs w:val="22"/>
                <w:lang w:val="pt-BR"/>
              </w:rPr>
            </w:pPr>
            <w:r w:rsidRPr="00393325">
              <w:rPr>
                <w:w w:val="90"/>
                <w:sz w:val="22"/>
                <w:szCs w:val="22"/>
                <w:lang w:val="pt-BR"/>
              </w:rPr>
              <w:t>117</w:t>
            </w:r>
          </w:p>
        </w:tc>
        <w:tc>
          <w:tcPr>
            <w:tcW w:w="792" w:type="pct"/>
            <w:vAlign w:val="center"/>
          </w:tcPr>
          <w:p w:rsidR="00070F63" w:rsidRPr="00393325" w:rsidRDefault="00070F63" w:rsidP="00F34CF7">
            <w:pPr>
              <w:spacing w:before="40" w:after="40"/>
              <w:ind w:left="-113" w:right="-113"/>
              <w:jc w:val="center"/>
              <w:rPr>
                <w:b/>
                <w:sz w:val="22"/>
                <w:szCs w:val="22"/>
              </w:rPr>
            </w:pPr>
            <w:r w:rsidRPr="00393325">
              <w:rPr>
                <w:b/>
                <w:sz w:val="22"/>
                <w:szCs w:val="22"/>
              </w:rPr>
              <w:t>150</w:t>
            </w:r>
          </w:p>
        </w:tc>
      </w:tr>
    </w:tbl>
    <w:p w:rsidR="00070F63" w:rsidRPr="00393325" w:rsidRDefault="00070F63" w:rsidP="000750EB">
      <w:pPr>
        <w:spacing w:after="120"/>
        <w:jc w:val="right"/>
        <w:rPr>
          <w:i/>
          <w:sz w:val="26"/>
          <w:szCs w:val="26"/>
        </w:rPr>
      </w:pPr>
      <w:r w:rsidRPr="00393325">
        <w:rPr>
          <w:i/>
          <w:sz w:val="26"/>
          <w:szCs w:val="26"/>
        </w:rPr>
        <w:t xml:space="preserve">Nguồn: Tư vấn Môi trường, tháng </w:t>
      </w:r>
      <w:r w:rsidR="007D011A" w:rsidRPr="00393325">
        <w:rPr>
          <w:i/>
          <w:sz w:val="26"/>
          <w:szCs w:val="26"/>
        </w:rPr>
        <w:t>7</w:t>
      </w:r>
      <w:r w:rsidRPr="00393325">
        <w:rPr>
          <w:i/>
          <w:sz w:val="26"/>
          <w:szCs w:val="26"/>
        </w:rPr>
        <w:t>/201</w:t>
      </w:r>
      <w:r w:rsidR="00F54B5F" w:rsidRPr="00393325">
        <w:rPr>
          <w:i/>
          <w:sz w:val="26"/>
          <w:szCs w:val="26"/>
        </w:rPr>
        <w:t>7</w:t>
      </w:r>
    </w:p>
    <w:p w:rsidR="00070F63" w:rsidRPr="00393325" w:rsidRDefault="00070F63" w:rsidP="00070F63">
      <w:pPr>
        <w:rPr>
          <w:sz w:val="26"/>
          <w:szCs w:val="26"/>
          <w:u w:val="single"/>
        </w:rPr>
      </w:pPr>
      <w:r w:rsidRPr="00393325">
        <w:rPr>
          <w:sz w:val="26"/>
          <w:szCs w:val="26"/>
          <w:u w:val="single"/>
        </w:rPr>
        <w:t>Ghi chú:</w:t>
      </w:r>
    </w:p>
    <w:p w:rsidR="00070F63" w:rsidRPr="00393325" w:rsidRDefault="00070F63" w:rsidP="00BC29B3">
      <w:pPr>
        <w:numPr>
          <w:ilvl w:val="0"/>
          <w:numId w:val="14"/>
        </w:numPr>
        <w:spacing w:before="120" w:after="120"/>
        <w:jc w:val="both"/>
        <w:rPr>
          <w:sz w:val="26"/>
          <w:szCs w:val="26"/>
        </w:rPr>
      </w:pPr>
      <w:r w:rsidRPr="00393325">
        <w:rPr>
          <w:sz w:val="26"/>
          <w:szCs w:val="26"/>
        </w:rPr>
        <w:t>QCVN 03-MT: 2015/BTNMT - Quy chuẩn kỹ thuật quốc gia về giới hạn cho phép của một số kim loại nặng trong đất;</w:t>
      </w:r>
    </w:p>
    <w:p w:rsidR="00070F63" w:rsidRPr="00393325" w:rsidRDefault="00070F63" w:rsidP="00BC29B3">
      <w:pPr>
        <w:numPr>
          <w:ilvl w:val="0"/>
          <w:numId w:val="14"/>
        </w:numPr>
        <w:spacing w:before="120" w:after="120"/>
        <w:jc w:val="both"/>
        <w:rPr>
          <w:sz w:val="26"/>
          <w:szCs w:val="26"/>
        </w:rPr>
      </w:pPr>
      <w:r w:rsidRPr="00393325">
        <w:rPr>
          <w:sz w:val="26"/>
          <w:szCs w:val="26"/>
        </w:rPr>
        <w:t>*: TCVN 7377: 2004 Chất lượng đất - giá trị chỉ thị pH trong đất Việt Nam;</w:t>
      </w:r>
    </w:p>
    <w:p w:rsidR="00070F63" w:rsidRPr="00393325" w:rsidRDefault="00070F63" w:rsidP="00BC29B3">
      <w:pPr>
        <w:numPr>
          <w:ilvl w:val="0"/>
          <w:numId w:val="14"/>
        </w:numPr>
        <w:spacing w:before="120" w:after="120"/>
        <w:jc w:val="both"/>
        <w:rPr>
          <w:sz w:val="26"/>
          <w:szCs w:val="26"/>
        </w:rPr>
      </w:pPr>
      <w:r w:rsidRPr="00393325">
        <w:rPr>
          <w:sz w:val="26"/>
          <w:szCs w:val="26"/>
        </w:rPr>
        <w:t>**: TCVN 7373 : 2004 Chất lượng đất - giá trị chỉ thị về hàm lượng Nitơ tổng số trong đất Việt Nam;</w:t>
      </w:r>
    </w:p>
    <w:p w:rsidR="00070F63" w:rsidRPr="00393325" w:rsidRDefault="00070F63" w:rsidP="00BC29B3">
      <w:pPr>
        <w:numPr>
          <w:ilvl w:val="0"/>
          <w:numId w:val="14"/>
        </w:numPr>
        <w:spacing w:before="120" w:after="120"/>
        <w:jc w:val="both"/>
        <w:rPr>
          <w:sz w:val="26"/>
          <w:szCs w:val="26"/>
        </w:rPr>
      </w:pPr>
      <w:r w:rsidRPr="00393325">
        <w:rPr>
          <w:sz w:val="26"/>
          <w:szCs w:val="26"/>
        </w:rPr>
        <w:lastRenderedPageBreak/>
        <w:t>***: TCVN 7374: 2004 Chất lượng đất - giá trị chỉ thị về hàm lượng phốt pho tổng số trong đất Việt Nam.</w:t>
      </w:r>
    </w:p>
    <w:p w:rsidR="00070F63" w:rsidRPr="00393325" w:rsidRDefault="00070F63" w:rsidP="00070F63">
      <w:pPr>
        <w:rPr>
          <w:sz w:val="26"/>
          <w:szCs w:val="26"/>
          <w:u w:val="single"/>
        </w:rPr>
      </w:pPr>
      <w:r w:rsidRPr="00393325">
        <w:rPr>
          <w:sz w:val="26"/>
          <w:szCs w:val="26"/>
          <w:u w:val="single"/>
        </w:rPr>
        <w:t xml:space="preserve">Nhận xét: </w:t>
      </w:r>
    </w:p>
    <w:p w:rsidR="00F31527" w:rsidRPr="00393325" w:rsidRDefault="00070F63" w:rsidP="009B3A2A">
      <w:pPr>
        <w:ind w:left="720"/>
        <w:jc w:val="both"/>
        <w:rPr>
          <w:sz w:val="26"/>
          <w:szCs w:val="26"/>
          <w:lang w:val="pl-PL"/>
        </w:rPr>
      </w:pPr>
      <w:r w:rsidRPr="00393325">
        <w:rPr>
          <w:sz w:val="26"/>
          <w:szCs w:val="26"/>
          <w:lang w:val="pl-PL"/>
        </w:rPr>
        <w:t>So sánh kết quả phân tích mẫu đất với QCVN 03-MT: 2015/BTNMT (</w:t>
      </w:r>
      <w:r w:rsidRPr="00393325">
        <w:rPr>
          <w:b/>
          <w:i/>
          <w:sz w:val="26"/>
          <w:szCs w:val="26"/>
          <w:lang w:val="pl-PL"/>
        </w:rPr>
        <w:t>Đất nông nghiệp</w:t>
      </w:r>
      <w:r w:rsidRPr="00393325">
        <w:rPr>
          <w:sz w:val="26"/>
          <w:szCs w:val="26"/>
          <w:lang w:val="pl-PL"/>
        </w:rPr>
        <w:t xml:space="preserve">), cho thấy các thông số kim loại trong mẫu phân tích đều nằm trong quy chuẩn cho phép. Điều đó cho thấy môi trường đất khu vực </w:t>
      </w:r>
      <w:r w:rsidR="00A30D37" w:rsidRPr="00393325">
        <w:rPr>
          <w:sz w:val="26"/>
          <w:szCs w:val="26"/>
          <w:lang w:val="pl-PL"/>
        </w:rPr>
        <w:t xml:space="preserve">thực hiện </w:t>
      </w:r>
      <w:r w:rsidR="00D82328" w:rsidRPr="00393325">
        <w:rPr>
          <w:sz w:val="26"/>
          <w:szCs w:val="26"/>
          <w:lang w:val="pl-PL"/>
        </w:rPr>
        <w:t>Tiểu dự án</w:t>
      </w:r>
      <w:r w:rsidRPr="00393325">
        <w:rPr>
          <w:sz w:val="26"/>
          <w:szCs w:val="26"/>
          <w:lang w:val="pl-PL"/>
        </w:rPr>
        <w:t xml:space="preserve"> không bị ô nhiễm kim loại nặng.</w:t>
      </w:r>
      <w:r w:rsidR="00F31527" w:rsidRPr="00393325">
        <w:rPr>
          <w:sz w:val="26"/>
          <w:szCs w:val="26"/>
          <w:lang w:val="pl-PL"/>
        </w:rPr>
        <w:t xml:space="preserve"> </w:t>
      </w:r>
      <w:r w:rsidRPr="00393325">
        <w:rPr>
          <w:sz w:val="26"/>
          <w:szCs w:val="26"/>
          <w:lang w:val="pl-PL"/>
        </w:rPr>
        <w:t xml:space="preserve">Kết quả phân tích cũng cho thấy đất trong </w:t>
      </w:r>
      <w:r w:rsidR="009661C0" w:rsidRPr="00393325">
        <w:rPr>
          <w:sz w:val="26"/>
          <w:szCs w:val="26"/>
          <w:lang w:val="pl-PL"/>
        </w:rPr>
        <w:t xml:space="preserve">vùng </w:t>
      </w:r>
      <w:r w:rsidR="00D82328" w:rsidRPr="00393325">
        <w:rPr>
          <w:sz w:val="26"/>
          <w:szCs w:val="26"/>
          <w:lang w:val="pl-PL"/>
        </w:rPr>
        <w:t>Tiểu dự án</w:t>
      </w:r>
      <w:r w:rsidRPr="00393325">
        <w:rPr>
          <w:sz w:val="26"/>
          <w:szCs w:val="26"/>
          <w:lang w:val="pl-PL"/>
        </w:rPr>
        <w:t>thuộc loại trung tính</w:t>
      </w:r>
      <w:r w:rsidR="009B3A2A" w:rsidRPr="00393325">
        <w:rPr>
          <w:sz w:val="26"/>
          <w:szCs w:val="26"/>
          <w:lang w:val="pl-PL"/>
        </w:rPr>
        <w:t>.</w:t>
      </w:r>
    </w:p>
    <w:p w:rsidR="00EB28D8" w:rsidRPr="00393325" w:rsidRDefault="00EB28D8" w:rsidP="00F31527">
      <w:pPr>
        <w:pStyle w:val="Heading3"/>
        <w:spacing w:before="120" w:after="120" w:line="240" w:lineRule="auto"/>
        <w:jc w:val="left"/>
        <w:rPr>
          <w:rFonts w:ascii="Times New Roman" w:hAnsi="Times New Roman"/>
          <w:bCs/>
          <w:color w:val="auto"/>
          <w:sz w:val="26"/>
          <w:szCs w:val="26"/>
          <w:lang w:val="nl-NL"/>
        </w:rPr>
      </w:pPr>
      <w:bookmarkStart w:id="538" w:name="_Toc508008259"/>
      <w:bookmarkStart w:id="539" w:name="_Toc415596615"/>
      <w:bookmarkStart w:id="540" w:name="_Toc478052624"/>
      <w:r w:rsidRPr="00393325">
        <w:rPr>
          <w:rFonts w:ascii="Times New Roman" w:hAnsi="Times New Roman"/>
          <w:bCs/>
          <w:color w:val="auto"/>
          <w:sz w:val="26"/>
          <w:szCs w:val="26"/>
          <w:lang w:val="nl-NL"/>
        </w:rPr>
        <w:t>4.2. Môi trường sinh học</w:t>
      </w:r>
      <w:bookmarkEnd w:id="538"/>
    </w:p>
    <w:p w:rsidR="00A163F4" w:rsidRPr="00393325" w:rsidRDefault="00A163F4" w:rsidP="00A163F4">
      <w:pPr>
        <w:spacing w:before="120" w:after="120"/>
        <w:jc w:val="both"/>
        <w:rPr>
          <w:sz w:val="26"/>
          <w:szCs w:val="26"/>
        </w:rPr>
      </w:pPr>
      <w:bookmarkStart w:id="541" w:name="_Toc415596616"/>
      <w:bookmarkStart w:id="542" w:name="_Toc478052627"/>
      <w:bookmarkEnd w:id="539"/>
      <w:bookmarkEnd w:id="540"/>
      <w:r w:rsidRPr="00393325">
        <w:rPr>
          <w:sz w:val="26"/>
          <w:szCs w:val="26"/>
        </w:rPr>
        <w:t>Quảng Ngãi có địa thế chủ yếu là núi đồi, dải đồng bằng hẹp, với địa hình nghiêng từ tây sang đông. Các dãy núi trong vùng có độ cao trên 300m hình thành nhiều đỉnh, với sườn núi hướng về các phía khác nhau, tạo nên nhiều vùng tiểu khí hậu. Do vậy, thảm thực vật cũng có những thành phần và số lượng thay đổi, kéo theo sự phân bố đặc trưng của các loài động vật. Cấu tạo phức tạp của các dãy núi ở Quảng Ngãi đã tạo nên nhiều khe suối, từ đó hình thành nên các sông nhỏ với lưu tốc nước lớn. Ven bờ có nhiều loại cây bụi có tính chống chịu với chu kỳ ngập nước, thực vật nổi kém phát triển, nên khu hệ động vật ở đây chủ yếu gặp các nhóm động vật bậc cao, những loài thích nghi với đời sống bơi lội giỏi hoặc hình thành giác bám để chống chịu với dòng nước chảy xiết.</w:t>
      </w:r>
    </w:p>
    <w:p w:rsidR="00A163F4" w:rsidRPr="00393325" w:rsidRDefault="00A163F4" w:rsidP="00A163F4">
      <w:pPr>
        <w:spacing w:before="120" w:after="120"/>
        <w:jc w:val="both"/>
        <w:rPr>
          <w:sz w:val="26"/>
          <w:szCs w:val="26"/>
        </w:rPr>
      </w:pPr>
      <w:r w:rsidRPr="00393325">
        <w:rPr>
          <w:sz w:val="26"/>
          <w:szCs w:val="26"/>
        </w:rPr>
        <w:t>Rừng tự nhiên ở Quảng Ngãi có nhiều loài cây gỗ quý như gõ, sến, chò, giổi, lim, táu, trắc, kiền, quao; đồng thời có nhiều loài cây đặc sản rừng có giá trị nhiều mặt như các loài cây dược liệu quý: Sa nhân, hà thủ ô, thiên niên kiện, ngũ gia bì, các loài cây cho sản phẩm làm nguyên liệu tiểu thủ công nghiệp có giá trị xuất khẩu mây, song, lá nón. Ở đây, hiện hữu cả những thực vật đặc trưng cho hệ thực vật miền Nam và cao nguyên như bằng lăng, dầu rái, dầu con quay, gõ mật, sao, trắc và hệ thực vật miền Bắc như dẻ cau, re xanh, quế rừng, ngọc lan.</w:t>
      </w:r>
    </w:p>
    <w:p w:rsidR="00A163F4" w:rsidRPr="00393325" w:rsidRDefault="00A163F4" w:rsidP="00A163F4">
      <w:pPr>
        <w:spacing w:before="120" w:after="120"/>
        <w:jc w:val="both"/>
        <w:rPr>
          <w:sz w:val="26"/>
          <w:szCs w:val="26"/>
        </w:rPr>
      </w:pPr>
      <w:r w:rsidRPr="00393325">
        <w:rPr>
          <w:sz w:val="26"/>
          <w:szCs w:val="26"/>
        </w:rPr>
        <w:t>Về động vật hoang dã, những công trình nghiên cứu gần đây cho thấy ở Quảng Ngãi có 38 loài thú, 77 loài chim. Thú được chia làm hai nhóm: nhóm có giá trị kinh tế (lợn rừng, hoẵng, nai, nhím…) và nhóm thú có giá trị dược liệu (hổ, gấu, tê tê, khỉ, cầy hương…). Về chim gồm có nhóm chim có giá trị kinh tế (gà rừng, gà gô, cu gáy…) và nhóm chim cảnh (vẹt đầu hồng, vẹt ngực đỏ…).</w:t>
      </w:r>
    </w:p>
    <w:p w:rsidR="00A163F4" w:rsidRPr="00393325" w:rsidRDefault="00A163F4" w:rsidP="00A163F4">
      <w:pPr>
        <w:spacing w:before="120" w:after="120"/>
        <w:jc w:val="both"/>
        <w:rPr>
          <w:sz w:val="26"/>
          <w:szCs w:val="26"/>
        </w:rPr>
      </w:pPr>
      <w:r w:rsidRPr="00393325">
        <w:rPr>
          <w:sz w:val="26"/>
          <w:szCs w:val="26"/>
        </w:rPr>
        <w:t>Vùng biển Quảng Ngãi có nhiều loại hải sản có giá trị kinh tế cao, như cá thu, cá chuồn, cá trích, cá ngừ, mực, vv.</w:t>
      </w:r>
    </w:p>
    <w:p w:rsidR="00A163F4" w:rsidRPr="00393325" w:rsidRDefault="00A163F4" w:rsidP="00A163F4">
      <w:pPr>
        <w:tabs>
          <w:tab w:val="center" w:leader="dot" w:pos="9072"/>
        </w:tabs>
        <w:spacing w:before="120" w:after="120"/>
        <w:jc w:val="both"/>
        <w:rPr>
          <w:b/>
          <w:i/>
          <w:sz w:val="26"/>
          <w:szCs w:val="26"/>
        </w:rPr>
      </w:pPr>
      <w:r w:rsidRPr="00393325">
        <w:rPr>
          <w:b/>
          <w:i/>
          <w:sz w:val="26"/>
          <w:szCs w:val="26"/>
        </w:rPr>
        <w:t>4.2.1. Hệ thực vật trên cạn</w:t>
      </w:r>
    </w:p>
    <w:p w:rsidR="00A163F4" w:rsidRPr="00393325" w:rsidRDefault="00A163F4" w:rsidP="00A163F4">
      <w:pPr>
        <w:spacing w:before="120" w:after="120"/>
        <w:jc w:val="both"/>
        <w:rPr>
          <w:sz w:val="26"/>
          <w:szCs w:val="26"/>
        </w:rPr>
      </w:pPr>
      <w:r w:rsidRPr="00393325">
        <w:rPr>
          <w:sz w:val="26"/>
          <w:szCs w:val="26"/>
        </w:rPr>
        <w:t>Bằng phương pháp chuyên gia và phương pháp điều tra thực địa, các công trình nghiên cứu về đa dạng thực vật ở Quảng Ngãi đã thu thập thông tin của hơn 1.000 loài thực vật bậc cao. Trong số đó có 560 loài được nhận dạng chính thức qua mẫu tiêu bản và có ít nhất là 26 loài đã được ghi trong Sách Đỏ Việt Nam (1996).</w:t>
      </w:r>
    </w:p>
    <w:p w:rsidR="00A163F4" w:rsidRPr="00393325" w:rsidRDefault="00A163F4" w:rsidP="00A163F4">
      <w:pPr>
        <w:keepNext/>
        <w:spacing w:before="120" w:after="120"/>
        <w:jc w:val="center"/>
        <w:outlineLvl w:val="0"/>
        <w:rPr>
          <w:rFonts w:eastAsia="Calibri"/>
          <w:b/>
          <w:iCs/>
          <w:sz w:val="26"/>
          <w:szCs w:val="26"/>
        </w:rPr>
      </w:pPr>
      <w:bookmarkStart w:id="543" w:name="_Toc499818931"/>
      <w:bookmarkStart w:id="544" w:name="_Toc508008260"/>
      <w:bookmarkStart w:id="545" w:name="_Toc508008411"/>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.28: Thống kê thành phần các taxon thực vật được nhận dạng chính thức ở Quảng Ngãi</w:t>
      </w:r>
      <w:bookmarkEnd w:id="543"/>
      <w:bookmarkEnd w:id="544"/>
      <w:bookmarkEnd w:id="5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2040"/>
        <w:gridCol w:w="1640"/>
        <w:gridCol w:w="1640"/>
        <w:gridCol w:w="1640"/>
        <w:gridCol w:w="1637"/>
      </w:tblGrid>
      <w:tr w:rsidR="00A163F4" w:rsidRPr="00393325" w:rsidTr="00A163F4">
        <w:trPr>
          <w:trHeight w:val="57"/>
        </w:trPr>
        <w:tc>
          <w:tcPr>
            <w:tcW w:w="372" w:type="pct"/>
            <w:vMerge w:val="restart"/>
            <w:shd w:val="clear" w:color="auto" w:fill="auto"/>
            <w:vAlign w:val="center"/>
          </w:tcPr>
          <w:p w:rsidR="00A163F4" w:rsidRPr="00393325" w:rsidRDefault="00A163F4" w:rsidP="00A163F4">
            <w:pPr>
              <w:jc w:val="center"/>
              <w:rPr>
                <w:b/>
                <w:sz w:val="26"/>
                <w:szCs w:val="26"/>
              </w:rPr>
            </w:pPr>
            <w:r w:rsidRPr="00393325">
              <w:rPr>
                <w:b/>
                <w:bCs/>
                <w:sz w:val="26"/>
                <w:szCs w:val="26"/>
              </w:rPr>
              <w:t>TT</w:t>
            </w:r>
          </w:p>
        </w:tc>
        <w:tc>
          <w:tcPr>
            <w:tcW w:w="1098" w:type="pct"/>
            <w:vMerge w:val="restart"/>
            <w:shd w:val="clear" w:color="auto" w:fill="auto"/>
            <w:vAlign w:val="center"/>
          </w:tcPr>
          <w:p w:rsidR="00A163F4" w:rsidRPr="00393325" w:rsidRDefault="00A163F4" w:rsidP="00A163F4">
            <w:pPr>
              <w:jc w:val="center"/>
              <w:rPr>
                <w:b/>
                <w:sz w:val="26"/>
                <w:szCs w:val="26"/>
              </w:rPr>
            </w:pPr>
            <w:r w:rsidRPr="00393325">
              <w:rPr>
                <w:b/>
                <w:bCs/>
                <w:sz w:val="26"/>
                <w:szCs w:val="26"/>
              </w:rPr>
              <w:t>Ngành</w:t>
            </w:r>
          </w:p>
        </w:tc>
        <w:tc>
          <w:tcPr>
            <w:tcW w:w="2648" w:type="pct"/>
            <w:gridSpan w:val="3"/>
            <w:shd w:val="clear" w:color="auto" w:fill="auto"/>
          </w:tcPr>
          <w:p w:rsidR="00A163F4" w:rsidRPr="00393325" w:rsidRDefault="00A163F4" w:rsidP="00A163F4">
            <w:pPr>
              <w:jc w:val="center"/>
              <w:rPr>
                <w:b/>
                <w:sz w:val="26"/>
                <w:szCs w:val="26"/>
              </w:rPr>
            </w:pPr>
            <w:r w:rsidRPr="00393325">
              <w:rPr>
                <w:b/>
                <w:bCs/>
                <w:sz w:val="26"/>
                <w:szCs w:val="26"/>
              </w:rPr>
              <w:t>Số lượng taxon</w:t>
            </w:r>
          </w:p>
        </w:tc>
        <w:tc>
          <w:tcPr>
            <w:tcW w:w="882" w:type="pct"/>
            <w:vMerge w:val="restart"/>
            <w:shd w:val="clear" w:color="auto" w:fill="auto"/>
          </w:tcPr>
          <w:p w:rsidR="00A163F4" w:rsidRPr="00393325" w:rsidRDefault="00A163F4" w:rsidP="00A163F4">
            <w:pPr>
              <w:jc w:val="center"/>
              <w:rPr>
                <w:b/>
                <w:sz w:val="26"/>
                <w:szCs w:val="26"/>
              </w:rPr>
            </w:pPr>
            <w:r w:rsidRPr="00393325">
              <w:rPr>
                <w:b/>
                <w:bCs/>
                <w:sz w:val="26"/>
                <w:szCs w:val="26"/>
              </w:rPr>
              <w:t>Số loài quý hiếm</w:t>
            </w:r>
          </w:p>
        </w:tc>
      </w:tr>
      <w:tr w:rsidR="00A163F4" w:rsidRPr="00393325" w:rsidTr="00A163F4">
        <w:trPr>
          <w:trHeight w:val="57"/>
        </w:trPr>
        <w:tc>
          <w:tcPr>
            <w:tcW w:w="372" w:type="pct"/>
            <w:vMerge/>
            <w:shd w:val="clear" w:color="auto" w:fill="auto"/>
            <w:vAlign w:val="center"/>
          </w:tcPr>
          <w:p w:rsidR="00A163F4" w:rsidRPr="00393325" w:rsidRDefault="00A163F4" w:rsidP="00A163F4">
            <w:pPr>
              <w:jc w:val="center"/>
              <w:rPr>
                <w:b/>
                <w:sz w:val="26"/>
                <w:szCs w:val="26"/>
              </w:rPr>
            </w:pPr>
          </w:p>
        </w:tc>
        <w:tc>
          <w:tcPr>
            <w:tcW w:w="1098" w:type="pct"/>
            <w:vMerge/>
            <w:shd w:val="clear" w:color="auto" w:fill="auto"/>
            <w:vAlign w:val="center"/>
          </w:tcPr>
          <w:p w:rsidR="00A163F4" w:rsidRPr="00393325" w:rsidRDefault="00A163F4" w:rsidP="00A163F4">
            <w:pPr>
              <w:jc w:val="center"/>
              <w:rPr>
                <w:b/>
                <w:sz w:val="26"/>
                <w:szCs w:val="26"/>
              </w:rPr>
            </w:pPr>
          </w:p>
        </w:tc>
        <w:tc>
          <w:tcPr>
            <w:tcW w:w="883" w:type="pct"/>
            <w:shd w:val="clear" w:color="auto" w:fill="auto"/>
            <w:vAlign w:val="center"/>
          </w:tcPr>
          <w:p w:rsidR="00A163F4" w:rsidRPr="00393325" w:rsidRDefault="00A163F4" w:rsidP="00A163F4">
            <w:pPr>
              <w:jc w:val="center"/>
              <w:rPr>
                <w:b/>
                <w:sz w:val="26"/>
                <w:szCs w:val="26"/>
              </w:rPr>
            </w:pPr>
            <w:r w:rsidRPr="00393325">
              <w:rPr>
                <w:b/>
                <w:bCs/>
                <w:sz w:val="26"/>
                <w:szCs w:val="26"/>
              </w:rPr>
              <w:t>Họ</w:t>
            </w:r>
          </w:p>
        </w:tc>
        <w:tc>
          <w:tcPr>
            <w:tcW w:w="883" w:type="pct"/>
            <w:shd w:val="clear" w:color="auto" w:fill="auto"/>
            <w:vAlign w:val="center"/>
          </w:tcPr>
          <w:p w:rsidR="00A163F4" w:rsidRPr="00393325" w:rsidRDefault="00A163F4" w:rsidP="00A163F4">
            <w:pPr>
              <w:jc w:val="center"/>
              <w:rPr>
                <w:b/>
                <w:sz w:val="26"/>
                <w:szCs w:val="26"/>
              </w:rPr>
            </w:pPr>
            <w:r w:rsidRPr="00393325">
              <w:rPr>
                <w:b/>
                <w:bCs/>
                <w:sz w:val="26"/>
                <w:szCs w:val="26"/>
              </w:rPr>
              <w:t>Chi</w:t>
            </w:r>
          </w:p>
        </w:tc>
        <w:tc>
          <w:tcPr>
            <w:tcW w:w="883" w:type="pct"/>
            <w:shd w:val="clear" w:color="auto" w:fill="auto"/>
            <w:vAlign w:val="center"/>
          </w:tcPr>
          <w:p w:rsidR="00A163F4" w:rsidRPr="00393325" w:rsidRDefault="00A163F4" w:rsidP="00A163F4">
            <w:pPr>
              <w:jc w:val="center"/>
              <w:rPr>
                <w:b/>
                <w:sz w:val="26"/>
                <w:szCs w:val="26"/>
              </w:rPr>
            </w:pPr>
            <w:r w:rsidRPr="00393325">
              <w:rPr>
                <w:b/>
                <w:bCs/>
                <w:sz w:val="26"/>
                <w:szCs w:val="26"/>
              </w:rPr>
              <w:t>Loài</w:t>
            </w:r>
          </w:p>
        </w:tc>
        <w:tc>
          <w:tcPr>
            <w:tcW w:w="882" w:type="pct"/>
            <w:vMerge/>
            <w:shd w:val="clear" w:color="auto" w:fill="auto"/>
          </w:tcPr>
          <w:p w:rsidR="00A163F4" w:rsidRPr="00393325" w:rsidRDefault="00A163F4" w:rsidP="00A163F4">
            <w:pPr>
              <w:jc w:val="center"/>
              <w:rPr>
                <w:b/>
                <w:sz w:val="26"/>
                <w:szCs w:val="26"/>
              </w:rPr>
            </w:pPr>
          </w:p>
        </w:tc>
      </w:tr>
      <w:tr w:rsidR="00A163F4" w:rsidRPr="00393325" w:rsidTr="00A163F4">
        <w:trPr>
          <w:trHeight w:val="57"/>
        </w:trPr>
        <w:tc>
          <w:tcPr>
            <w:tcW w:w="372" w:type="pct"/>
            <w:shd w:val="clear" w:color="auto" w:fill="auto"/>
            <w:vAlign w:val="center"/>
          </w:tcPr>
          <w:p w:rsidR="00A163F4" w:rsidRPr="00393325" w:rsidRDefault="00A163F4" w:rsidP="00A163F4">
            <w:pPr>
              <w:jc w:val="center"/>
              <w:rPr>
                <w:sz w:val="26"/>
                <w:szCs w:val="26"/>
              </w:rPr>
            </w:pPr>
            <w:r w:rsidRPr="00393325">
              <w:rPr>
                <w:sz w:val="26"/>
                <w:szCs w:val="26"/>
              </w:rPr>
              <w:t>1</w:t>
            </w:r>
          </w:p>
        </w:tc>
        <w:tc>
          <w:tcPr>
            <w:tcW w:w="1098" w:type="pct"/>
            <w:shd w:val="clear" w:color="auto" w:fill="auto"/>
            <w:vAlign w:val="center"/>
          </w:tcPr>
          <w:p w:rsidR="00A163F4" w:rsidRPr="00393325" w:rsidRDefault="00A163F4" w:rsidP="00A163F4">
            <w:pPr>
              <w:rPr>
                <w:sz w:val="26"/>
                <w:szCs w:val="26"/>
              </w:rPr>
            </w:pPr>
            <w:r w:rsidRPr="00393325">
              <w:rPr>
                <w:sz w:val="26"/>
                <w:szCs w:val="26"/>
              </w:rPr>
              <w:t>Quyết thực vật</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15</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24</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33</w:t>
            </w:r>
          </w:p>
        </w:tc>
        <w:tc>
          <w:tcPr>
            <w:tcW w:w="882" w:type="pct"/>
            <w:shd w:val="clear" w:color="auto" w:fill="auto"/>
            <w:vAlign w:val="center"/>
          </w:tcPr>
          <w:p w:rsidR="00A163F4" w:rsidRPr="00393325" w:rsidRDefault="00A163F4" w:rsidP="00A163F4">
            <w:pPr>
              <w:jc w:val="center"/>
              <w:rPr>
                <w:sz w:val="26"/>
                <w:szCs w:val="26"/>
              </w:rPr>
            </w:pPr>
            <w:r w:rsidRPr="00393325">
              <w:rPr>
                <w:sz w:val="26"/>
                <w:szCs w:val="26"/>
              </w:rPr>
              <w:t>2</w:t>
            </w:r>
          </w:p>
        </w:tc>
      </w:tr>
      <w:tr w:rsidR="00A163F4" w:rsidRPr="00393325" w:rsidTr="00A163F4">
        <w:trPr>
          <w:trHeight w:val="57"/>
        </w:trPr>
        <w:tc>
          <w:tcPr>
            <w:tcW w:w="372" w:type="pct"/>
            <w:shd w:val="clear" w:color="auto" w:fill="auto"/>
            <w:vAlign w:val="center"/>
          </w:tcPr>
          <w:p w:rsidR="00A163F4" w:rsidRPr="00393325" w:rsidRDefault="00A163F4" w:rsidP="00A163F4">
            <w:pPr>
              <w:jc w:val="center"/>
              <w:rPr>
                <w:sz w:val="26"/>
                <w:szCs w:val="26"/>
              </w:rPr>
            </w:pPr>
            <w:r w:rsidRPr="00393325">
              <w:rPr>
                <w:sz w:val="26"/>
                <w:szCs w:val="26"/>
              </w:rPr>
              <w:lastRenderedPageBreak/>
              <w:t>2</w:t>
            </w:r>
          </w:p>
        </w:tc>
        <w:tc>
          <w:tcPr>
            <w:tcW w:w="1098" w:type="pct"/>
            <w:shd w:val="clear" w:color="auto" w:fill="auto"/>
            <w:vAlign w:val="center"/>
          </w:tcPr>
          <w:p w:rsidR="00A163F4" w:rsidRPr="00393325" w:rsidRDefault="00A163F4" w:rsidP="00A163F4">
            <w:pPr>
              <w:rPr>
                <w:sz w:val="26"/>
                <w:szCs w:val="26"/>
              </w:rPr>
            </w:pPr>
            <w:r w:rsidRPr="00393325">
              <w:rPr>
                <w:sz w:val="26"/>
                <w:szCs w:val="26"/>
              </w:rPr>
              <w:t>Thực vật hạt trần</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5</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6</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10</w:t>
            </w:r>
          </w:p>
        </w:tc>
        <w:tc>
          <w:tcPr>
            <w:tcW w:w="882" w:type="pct"/>
            <w:shd w:val="clear" w:color="auto" w:fill="auto"/>
            <w:vAlign w:val="center"/>
          </w:tcPr>
          <w:p w:rsidR="00A163F4" w:rsidRPr="00393325" w:rsidRDefault="00A163F4" w:rsidP="00A163F4">
            <w:pPr>
              <w:jc w:val="center"/>
              <w:rPr>
                <w:sz w:val="26"/>
                <w:szCs w:val="26"/>
              </w:rPr>
            </w:pPr>
            <w:r w:rsidRPr="00393325">
              <w:rPr>
                <w:sz w:val="26"/>
                <w:szCs w:val="26"/>
              </w:rPr>
              <w:t>3</w:t>
            </w:r>
          </w:p>
        </w:tc>
      </w:tr>
      <w:tr w:rsidR="00A163F4" w:rsidRPr="00393325" w:rsidTr="00A163F4">
        <w:trPr>
          <w:trHeight w:val="57"/>
        </w:trPr>
        <w:tc>
          <w:tcPr>
            <w:tcW w:w="372" w:type="pct"/>
            <w:shd w:val="clear" w:color="auto" w:fill="auto"/>
            <w:vAlign w:val="center"/>
          </w:tcPr>
          <w:p w:rsidR="00A163F4" w:rsidRPr="00393325" w:rsidRDefault="00A163F4" w:rsidP="00A163F4">
            <w:pPr>
              <w:jc w:val="center"/>
              <w:rPr>
                <w:sz w:val="26"/>
                <w:szCs w:val="26"/>
              </w:rPr>
            </w:pPr>
            <w:r w:rsidRPr="00393325">
              <w:rPr>
                <w:sz w:val="26"/>
                <w:szCs w:val="26"/>
              </w:rPr>
              <w:t>3</w:t>
            </w:r>
          </w:p>
        </w:tc>
        <w:tc>
          <w:tcPr>
            <w:tcW w:w="1098" w:type="pct"/>
            <w:shd w:val="clear" w:color="auto" w:fill="auto"/>
            <w:vAlign w:val="center"/>
          </w:tcPr>
          <w:p w:rsidR="00A163F4" w:rsidRPr="00393325" w:rsidRDefault="00A163F4" w:rsidP="00A163F4">
            <w:pPr>
              <w:rPr>
                <w:sz w:val="26"/>
                <w:szCs w:val="26"/>
              </w:rPr>
            </w:pPr>
            <w:r w:rsidRPr="00393325">
              <w:rPr>
                <w:sz w:val="26"/>
                <w:szCs w:val="26"/>
              </w:rPr>
              <w:t>Thực vật hạt kín</w:t>
            </w:r>
          </w:p>
          <w:p w:rsidR="00A163F4" w:rsidRPr="00393325" w:rsidRDefault="00A163F4" w:rsidP="00A163F4">
            <w:pPr>
              <w:rPr>
                <w:sz w:val="26"/>
                <w:szCs w:val="26"/>
              </w:rPr>
            </w:pPr>
            <w:r w:rsidRPr="00393325">
              <w:rPr>
                <w:sz w:val="26"/>
                <w:szCs w:val="26"/>
              </w:rPr>
              <w:t>- Hai lá mầm</w:t>
            </w:r>
          </w:p>
          <w:p w:rsidR="00A163F4" w:rsidRPr="00393325" w:rsidRDefault="00A163F4" w:rsidP="00A163F4">
            <w:pPr>
              <w:rPr>
                <w:sz w:val="26"/>
                <w:szCs w:val="26"/>
              </w:rPr>
            </w:pPr>
            <w:r w:rsidRPr="00393325">
              <w:rPr>
                <w:sz w:val="26"/>
                <w:szCs w:val="26"/>
              </w:rPr>
              <w:t>- Một lá mầm</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 </w:t>
            </w:r>
          </w:p>
          <w:p w:rsidR="00A163F4" w:rsidRPr="00393325" w:rsidRDefault="00A163F4" w:rsidP="00A163F4">
            <w:pPr>
              <w:jc w:val="center"/>
              <w:rPr>
                <w:sz w:val="26"/>
                <w:szCs w:val="26"/>
              </w:rPr>
            </w:pPr>
            <w:r w:rsidRPr="00393325">
              <w:rPr>
                <w:sz w:val="26"/>
                <w:szCs w:val="26"/>
              </w:rPr>
              <w:t>98</w:t>
            </w:r>
          </w:p>
          <w:p w:rsidR="00A163F4" w:rsidRPr="00393325" w:rsidRDefault="00A163F4" w:rsidP="00A163F4">
            <w:pPr>
              <w:jc w:val="center"/>
              <w:rPr>
                <w:sz w:val="26"/>
                <w:szCs w:val="26"/>
              </w:rPr>
            </w:pPr>
            <w:r w:rsidRPr="00393325">
              <w:rPr>
                <w:sz w:val="26"/>
                <w:szCs w:val="26"/>
              </w:rPr>
              <w:t>22</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 </w:t>
            </w:r>
          </w:p>
          <w:p w:rsidR="00A163F4" w:rsidRPr="00393325" w:rsidRDefault="00A163F4" w:rsidP="00A163F4">
            <w:pPr>
              <w:jc w:val="center"/>
              <w:rPr>
                <w:sz w:val="26"/>
                <w:szCs w:val="26"/>
              </w:rPr>
            </w:pPr>
            <w:r w:rsidRPr="00393325">
              <w:rPr>
                <w:sz w:val="26"/>
                <w:szCs w:val="26"/>
              </w:rPr>
              <w:t>319</w:t>
            </w:r>
          </w:p>
          <w:p w:rsidR="00A163F4" w:rsidRPr="00393325" w:rsidRDefault="00A163F4" w:rsidP="00A163F4">
            <w:pPr>
              <w:jc w:val="center"/>
              <w:rPr>
                <w:sz w:val="26"/>
                <w:szCs w:val="26"/>
              </w:rPr>
            </w:pPr>
            <w:r w:rsidRPr="00393325">
              <w:rPr>
                <w:sz w:val="26"/>
                <w:szCs w:val="26"/>
              </w:rPr>
              <w:t>66</w:t>
            </w:r>
          </w:p>
        </w:tc>
        <w:tc>
          <w:tcPr>
            <w:tcW w:w="883" w:type="pct"/>
            <w:shd w:val="clear" w:color="auto" w:fill="auto"/>
            <w:vAlign w:val="center"/>
          </w:tcPr>
          <w:p w:rsidR="00A163F4" w:rsidRPr="00393325" w:rsidRDefault="00A163F4" w:rsidP="00A163F4">
            <w:pPr>
              <w:jc w:val="center"/>
              <w:rPr>
                <w:sz w:val="26"/>
                <w:szCs w:val="26"/>
              </w:rPr>
            </w:pPr>
            <w:r w:rsidRPr="00393325">
              <w:rPr>
                <w:sz w:val="26"/>
                <w:szCs w:val="26"/>
              </w:rPr>
              <w:t> </w:t>
            </w:r>
          </w:p>
          <w:p w:rsidR="00A163F4" w:rsidRPr="00393325" w:rsidRDefault="00A163F4" w:rsidP="00A163F4">
            <w:pPr>
              <w:jc w:val="center"/>
              <w:rPr>
                <w:sz w:val="26"/>
                <w:szCs w:val="26"/>
              </w:rPr>
            </w:pPr>
            <w:r w:rsidRPr="00393325">
              <w:rPr>
                <w:sz w:val="26"/>
                <w:szCs w:val="26"/>
              </w:rPr>
              <w:t>428</w:t>
            </w:r>
          </w:p>
          <w:p w:rsidR="00A163F4" w:rsidRPr="00393325" w:rsidRDefault="00A163F4" w:rsidP="00A163F4">
            <w:pPr>
              <w:jc w:val="center"/>
              <w:rPr>
                <w:sz w:val="26"/>
                <w:szCs w:val="26"/>
              </w:rPr>
            </w:pPr>
            <w:r w:rsidRPr="00393325">
              <w:rPr>
                <w:sz w:val="26"/>
                <w:szCs w:val="26"/>
              </w:rPr>
              <w:t>89</w:t>
            </w:r>
          </w:p>
        </w:tc>
        <w:tc>
          <w:tcPr>
            <w:tcW w:w="882" w:type="pct"/>
            <w:shd w:val="clear" w:color="auto" w:fill="auto"/>
            <w:vAlign w:val="center"/>
          </w:tcPr>
          <w:p w:rsidR="00A163F4" w:rsidRPr="00393325" w:rsidRDefault="00A163F4" w:rsidP="00A163F4">
            <w:pPr>
              <w:jc w:val="center"/>
              <w:rPr>
                <w:sz w:val="26"/>
                <w:szCs w:val="26"/>
              </w:rPr>
            </w:pPr>
            <w:r w:rsidRPr="00393325">
              <w:rPr>
                <w:sz w:val="26"/>
                <w:szCs w:val="26"/>
              </w:rPr>
              <w:t> </w:t>
            </w:r>
          </w:p>
          <w:p w:rsidR="00A163F4" w:rsidRPr="00393325" w:rsidRDefault="00A163F4" w:rsidP="00A163F4">
            <w:pPr>
              <w:jc w:val="center"/>
              <w:rPr>
                <w:sz w:val="26"/>
                <w:szCs w:val="26"/>
              </w:rPr>
            </w:pPr>
            <w:r w:rsidRPr="00393325">
              <w:rPr>
                <w:sz w:val="26"/>
                <w:szCs w:val="26"/>
              </w:rPr>
              <w:t>19</w:t>
            </w:r>
          </w:p>
          <w:p w:rsidR="00A163F4" w:rsidRPr="00393325" w:rsidRDefault="00A163F4" w:rsidP="00A163F4">
            <w:pPr>
              <w:jc w:val="center"/>
              <w:rPr>
                <w:sz w:val="26"/>
                <w:szCs w:val="26"/>
              </w:rPr>
            </w:pPr>
            <w:r w:rsidRPr="00393325">
              <w:rPr>
                <w:sz w:val="26"/>
                <w:szCs w:val="26"/>
              </w:rPr>
              <w:t>2</w:t>
            </w:r>
          </w:p>
        </w:tc>
      </w:tr>
      <w:tr w:rsidR="00A163F4" w:rsidRPr="00393325" w:rsidTr="00A163F4">
        <w:trPr>
          <w:trHeight w:val="57"/>
        </w:trPr>
        <w:tc>
          <w:tcPr>
            <w:tcW w:w="1470" w:type="pct"/>
            <w:gridSpan w:val="2"/>
            <w:shd w:val="clear" w:color="auto" w:fill="auto"/>
            <w:vAlign w:val="center"/>
          </w:tcPr>
          <w:p w:rsidR="00A163F4" w:rsidRPr="00393325" w:rsidRDefault="00A163F4" w:rsidP="00A163F4">
            <w:pPr>
              <w:jc w:val="center"/>
              <w:rPr>
                <w:sz w:val="26"/>
                <w:szCs w:val="26"/>
              </w:rPr>
            </w:pPr>
            <w:r w:rsidRPr="00393325">
              <w:rPr>
                <w:b/>
                <w:bCs/>
                <w:sz w:val="26"/>
                <w:szCs w:val="26"/>
              </w:rPr>
              <w:t>Tổng cộng</w:t>
            </w:r>
          </w:p>
        </w:tc>
        <w:tc>
          <w:tcPr>
            <w:tcW w:w="883" w:type="pct"/>
            <w:shd w:val="clear" w:color="auto" w:fill="auto"/>
            <w:vAlign w:val="center"/>
          </w:tcPr>
          <w:p w:rsidR="00A163F4" w:rsidRPr="00393325" w:rsidRDefault="00A163F4" w:rsidP="00A163F4">
            <w:pPr>
              <w:jc w:val="center"/>
              <w:rPr>
                <w:sz w:val="26"/>
                <w:szCs w:val="26"/>
              </w:rPr>
            </w:pPr>
            <w:r w:rsidRPr="00393325">
              <w:rPr>
                <w:b/>
                <w:bCs/>
                <w:sz w:val="26"/>
                <w:szCs w:val="26"/>
              </w:rPr>
              <w:t>140</w:t>
            </w:r>
          </w:p>
        </w:tc>
        <w:tc>
          <w:tcPr>
            <w:tcW w:w="883" w:type="pct"/>
            <w:shd w:val="clear" w:color="auto" w:fill="auto"/>
            <w:vAlign w:val="center"/>
          </w:tcPr>
          <w:p w:rsidR="00A163F4" w:rsidRPr="00393325" w:rsidRDefault="00A163F4" w:rsidP="00A163F4">
            <w:pPr>
              <w:jc w:val="center"/>
              <w:rPr>
                <w:sz w:val="26"/>
                <w:szCs w:val="26"/>
              </w:rPr>
            </w:pPr>
            <w:r w:rsidRPr="00393325">
              <w:rPr>
                <w:b/>
                <w:bCs/>
                <w:sz w:val="26"/>
                <w:szCs w:val="26"/>
              </w:rPr>
              <w:t>415</w:t>
            </w:r>
          </w:p>
        </w:tc>
        <w:tc>
          <w:tcPr>
            <w:tcW w:w="883" w:type="pct"/>
            <w:shd w:val="clear" w:color="auto" w:fill="auto"/>
            <w:vAlign w:val="center"/>
          </w:tcPr>
          <w:p w:rsidR="00A163F4" w:rsidRPr="00393325" w:rsidRDefault="00A163F4" w:rsidP="00A163F4">
            <w:pPr>
              <w:jc w:val="center"/>
              <w:rPr>
                <w:sz w:val="26"/>
                <w:szCs w:val="26"/>
              </w:rPr>
            </w:pPr>
            <w:r w:rsidRPr="00393325">
              <w:rPr>
                <w:b/>
                <w:bCs/>
                <w:sz w:val="26"/>
                <w:szCs w:val="26"/>
              </w:rPr>
              <w:t>560</w:t>
            </w:r>
          </w:p>
        </w:tc>
        <w:tc>
          <w:tcPr>
            <w:tcW w:w="882" w:type="pct"/>
            <w:shd w:val="clear" w:color="auto" w:fill="auto"/>
            <w:vAlign w:val="center"/>
          </w:tcPr>
          <w:p w:rsidR="00A163F4" w:rsidRPr="00393325" w:rsidRDefault="00A163F4" w:rsidP="00A163F4">
            <w:pPr>
              <w:jc w:val="center"/>
              <w:rPr>
                <w:sz w:val="26"/>
                <w:szCs w:val="26"/>
              </w:rPr>
            </w:pPr>
            <w:r w:rsidRPr="00393325">
              <w:rPr>
                <w:b/>
                <w:bCs/>
                <w:sz w:val="26"/>
                <w:szCs w:val="26"/>
              </w:rPr>
              <w:t>26</w:t>
            </w:r>
          </w:p>
        </w:tc>
      </w:tr>
    </w:tbl>
    <w:p w:rsidR="00A163F4" w:rsidRPr="00393325" w:rsidRDefault="00A163F4" w:rsidP="00A163F4">
      <w:pPr>
        <w:spacing w:before="120" w:after="120"/>
        <w:jc w:val="both"/>
        <w:rPr>
          <w:sz w:val="26"/>
          <w:szCs w:val="26"/>
        </w:rPr>
      </w:pPr>
      <w:r w:rsidRPr="00393325">
        <w:rPr>
          <w:sz w:val="26"/>
          <w:szCs w:val="26"/>
        </w:rPr>
        <w:t>Qua bảng trên, chúng ta thấy đa số các taxon tập trung ở lớp thực vật hai lá mầm (98 họ, 319 chi, 428 loài). Trong tổng số 140 họ và 415 chi thống kê được có 560 loài khác nhau. Như vậy, bình quân mỗi họ bao gồm 2,93 chi; mỗi chi bao gồm 1,35 loài. Những số liệu này thể hiện mức độ đa dạng và phong phú của hệ thực vật ở Quảng Ngãi khá cao.</w:t>
      </w:r>
    </w:p>
    <w:p w:rsidR="00A163F4" w:rsidRPr="00393325" w:rsidRDefault="00A163F4" w:rsidP="00A163F4">
      <w:pPr>
        <w:spacing w:before="120" w:after="120"/>
        <w:jc w:val="both"/>
        <w:rPr>
          <w:sz w:val="26"/>
          <w:szCs w:val="26"/>
        </w:rPr>
      </w:pPr>
      <w:r w:rsidRPr="00393325">
        <w:rPr>
          <w:sz w:val="26"/>
          <w:szCs w:val="26"/>
        </w:rPr>
        <w:t>Nhìn chung, khu hệ thực vật Quảng Ngãi thể hiện được tính đa dạng loài và tính pha trộn cao. Địa bàn rừng núi Quảng Ngãi liền kề với rừng núi Tây Nguyên và Quảng Nam. Chính vì thế, nhiều nguồn gen thực vật hiện hữu ở đây chỉ rõ nét pha trộn sinh thái đặc thù. Nhiều loài đặc hữu của Tây Nguyên và Nam Bộ được gặp khá thường xuyên ở </w:t>
      </w:r>
      <w:hyperlink r:id="rId90" w:history="1">
        <w:r w:rsidRPr="00393325">
          <w:rPr>
            <w:sz w:val="26"/>
            <w:szCs w:val="26"/>
          </w:rPr>
          <w:t>Ba Tơ</w:t>
        </w:r>
      </w:hyperlink>
      <w:r w:rsidRPr="00393325">
        <w:rPr>
          <w:sz w:val="26"/>
          <w:szCs w:val="26"/>
        </w:rPr>
        <w:t> như trắc (Dalbergia cochinchinensis), cẩm lai vú (Dalbergia mammosa), hồng tùng (Dacrydium elatum), bạch tùng (Dacrydium imbricatum), dầu rái (Dipterocarpus alatus), dầu lông (Dipterocarpus liposus), dầu song nàng (Dipterocarpus dyeri), kơ nia (Irvingia malayana). Bên cạnh đó, nhiều loài đặc trưng khu vực Hải Vân - Bạch Mã như dầu đọt tím (Dipterocarpus grandiflorus), Chò đen (Parashorea stellata), một số loài dẻ (Castanopsis spp., Lithocarpus spp., Quercus spp.) có thể tìm thấy ở </w:t>
      </w:r>
      <w:hyperlink r:id="rId91" w:history="1">
        <w:r w:rsidRPr="00393325">
          <w:rPr>
            <w:sz w:val="26"/>
            <w:szCs w:val="26"/>
          </w:rPr>
          <w:t>Trà Bồng</w:t>
        </w:r>
      </w:hyperlink>
      <w:r w:rsidRPr="00393325">
        <w:rPr>
          <w:sz w:val="26"/>
          <w:szCs w:val="26"/>
        </w:rPr>
        <w:t>, </w:t>
      </w:r>
      <w:hyperlink r:id="rId92" w:history="1">
        <w:r w:rsidRPr="00393325">
          <w:rPr>
            <w:sz w:val="26"/>
            <w:szCs w:val="26"/>
          </w:rPr>
          <w:t>Sơn Hà</w:t>
        </w:r>
      </w:hyperlink>
      <w:r w:rsidRPr="00393325">
        <w:rPr>
          <w:sz w:val="26"/>
          <w:szCs w:val="26"/>
        </w:rPr>
        <w:t>, </w:t>
      </w:r>
      <w:hyperlink r:id="rId93" w:history="1">
        <w:r w:rsidRPr="00393325">
          <w:rPr>
            <w:sz w:val="26"/>
            <w:szCs w:val="26"/>
          </w:rPr>
          <w:t>Sơn Tây</w:t>
        </w:r>
      </w:hyperlink>
      <w:r w:rsidRPr="00393325">
        <w:rPr>
          <w:sz w:val="26"/>
          <w:szCs w:val="26"/>
        </w:rPr>
        <w:t>. Một điều thú vị là có nhiều loài trước đây chỉ được xác định là đặc hữu miền Bắc và cực nam vùng phân bố là Quảng Bình, thì cũng đã bắt gặp ở Quảng Ngãi với số lượng lớn, chẳng hạn như gạo (Gossampinus malabarica) ở </w:t>
      </w:r>
      <w:hyperlink r:id="rId94" w:history="1">
        <w:r w:rsidRPr="00393325">
          <w:rPr>
            <w:sz w:val="26"/>
            <w:szCs w:val="26"/>
          </w:rPr>
          <w:t>Sơn Tây</w:t>
        </w:r>
      </w:hyperlink>
      <w:r w:rsidRPr="00393325">
        <w:rPr>
          <w:sz w:val="26"/>
          <w:szCs w:val="26"/>
        </w:rPr>
        <w:t>, lim xanh (Erythrophloeum fordii) ở </w:t>
      </w:r>
      <w:hyperlink r:id="rId95" w:history="1">
        <w:r w:rsidRPr="00393325">
          <w:rPr>
            <w:sz w:val="26"/>
            <w:szCs w:val="26"/>
          </w:rPr>
          <w:t>Ba Tơ</w:t>
        </w:r>
      </w:hyperlink>
      <w:r w:rsidRPr="00393325">
        <w:rPr>
          <w:sz w:val="26"/>
          <w:szCs w:val="26"/>
        </w:rPr>
        <w:t>, </w:t>
      </w:r>
      <w:hyperlink r:id="rId96" w:history="1">
        <w:r w:rsidRPr="00393325">
          <w:rPr>
            <w:sz w:val="26"/>
            <w:szCs w:val="26"/>
          </w:rPr>
          <w:t>Nghĩa Hành</w:t>
        </w:r>
      </w:hyperlink>
      <w:r w:rsidRPr="00393325">
        <w:rPr>
          <w:sz w:val="26"/>
          <w:szCs w:val="26"/>
        </w:rPr>
        <w:t>.</w:t>
      </w:r>
    </w:p>
    <w:p w:rsidR="00A163F4" w:rsidRPr="00393325" w:rsidRDefault="00A163F4" w:rsidP="00A163F4">
      <w:pPr>
        <w:spacing w:before="120" w:after="120"/>
        <w:jc w:val="both"/>
        <w:rPr>
          <w:sz w:val="26"/>
          <w:szCs w:val="26"/>
        </w:rPr>
      </w:pPr>
      <w:r w:rsidRPr="00393325">
        <w:rPr>
          <w:sz w:val="26"/>
          <w:szCs w:val="26"/>
        </w:rPr>
        <w:t>Ngoài ra, Quảng Ngãi còn là nơi tồn tại nhiều loài quý hiếm đặc trưng vùng sinh thái biển như me biển (Phyllanthus arenarius), phong ba (Argusia argentea), bàng vuông (Barringtonia asiatica)... Trong số đó, bàng vuông và phong ba là hai loài đặc trưng hiện hữu ở huyện đảo </w:t>
      </w:r>
      <w:hyperlink r:id="rId97" w:history="1">
        <w:r w:rsidRPr="00393325">
          <w:rPr>
            <w:sz w:val="26"/>
            <w:szCs w:val="26"/>
          </w:rPr>
          <w:t>Lý Sơn</w:t>
        </w:r>
      </w:hyperlink>
      <w:r w:rsidRPr="00393325">
        <w:rPr>
          <w:sz w:val="26"/>
          <w:szCs w:val="26"/>
        </w:rPr>
        <w:t>, tạo nên nét độc đáo về cảnh quan và môi trường cho một vùng đảo thuộc tỉnh. Hiện nay, phong ba là loài cây phòng hộ chắn gió, ngăn sóng được phát triển ven bờ thành dãy dài phòng chắn cho bờ biển phía đông nam của đảo rất hữu hiệu. Ở </w:t>
      </w:r>
      <w:hyperlink r:id="rId98" w:history="1">
        <w:r w:rsidRPr="00393325">
          <w:rPr>
            <w:sz w:val="26"/>
            <w:szCs w:val="26"/>
          </w:rPr>
          <w:t>Lý Sơn</w:t>
        </w:r>
      </w:hyperlink>
      <w:r w:rsidRPr="00393325">
        <w:rPr>
          <w:sz w:val="26"/>
          <w:szCs w:val="26"/>
        </w:rPr>
        <w:t> cũng xuất hiện một loài đặc hữu hẹp, đang được người dân địa phương nhân giống trồng thành đai chắn gió cho các khu sản xuất hành tỏi, là một nguồn gen quý, có thể tận dụng làm vật liệu chắn gió, chắn cát bay để trồng phục hồi các rừng phi lao hoặc rừng keo (Acacia spp.) ven biển của tỉnh. Đó là loài hếp (</w:t>
      </w:r>
      <w:r w:rsidRPr="00393325">
        <w:rPr>
          <w:i/>
          <w:iCs/>
          <w:sz w:val="26"/>
          <w:szCs w:val="26"/>
        </w:rPr>
        <w:t>Scaevola taccada</w:t>
      </w:r>
      <w:r w:rsidRPr="00393325">
        <w:rPr>
          <w:sz w:val="26"/>
          <w:szCs w:val="26"/>
        </w:rPr>
        <w:t>), người dân địa phương gọi là ướp trơn.</w:t>
      </w:r>
    </w:p>
    <w:p w:rsidR="00A163F4" w:rsidRPr="00393325" w:rsidRDefault="00A163F4" w:rsidP="00A163F4">
      <w:pPr>
        <w:tabs>
          <w:tab w:val="center" w:leader="dot" w:pos="9072"/>
        </w:tabs>
        <w:spacing w:before="120" w:after="120"/>
        <w:jc w:val="both"/>
        <w:rPr>
          <w:b/>
          <w:i/>
          <w:sz w:val="26"/>
          <w:szCs w:val="26"/>
        </w:rPr>
      </w:pPr>
      <w:r w:rsidRPr="00393325">
        <w:rPr>
          <w:b/>
          <w:i/>
          <w:sz w:val="26"/>
          <w:szCs w:val="26"/>
        </w:rPr>
        <w:t>Thực vật rừng</w:t>
      </w:r>
    </w:p>
    <w:p w:rsidR="00A163F4" w:rsidRPr="00393325" w:rsidRDefault="00A163F4" w:rsidP="00A163F4">
      <w:pPr>
        <w:spacing w:before="120" w:after="120"/>
        <w:jc w:val="both"/>
        <w:rPr>
          <w:sz w:val="26"/>
          <w:szCs w:val="26"/>
        </w:rPr>
      </w:pPr>
      <w:r w:rsidRPr="00393325">
        <w:rPr>
          <w:sz w:val="26"/>
          <w:szCs w:val="26"/>
        </w:rPr>
        <w:t>Với cấu trúc phức tạp của địa hình, sự đa dạng của lớp vỏ thổ nhưỡng và những thuận lợi của đặc điểm khí hậu (bức xạ nhiệt lớn, nền nhiệt cao, lượng mưa nhiều) là những điều kiện tạo nên sự phong phú và đa dạng của thảm thực vật rừng.</w:t>
      </w:r>
    </w:p>
    <w:p w:rsidR="00A163F4" w:rsidRPr="00393325" w:rsidRDefault="00A163F4" w:rsidP="00A163F4">
      <w:pPr>
        <w:spacing w:before="120" w:after="120"/>
        <w:jc w:val="both"/>
        <w:rPr>
          <w:sz w:val="26"/>
          <w:szCs w:val="26"/>
        </w:rPr>
      </w:pPr>
      <w:r w:rsidRPr="00393325">
        <w:rPr>
          <w:sz w:val="26"/>
          <w:szCs w:val="26"/>
        </w:rPr>
        <w:t>Theo kết quả kiểm kê diện tích rừng năm 2010 (Đoàn Điều tra Quy hoạch Sở Nông nghiệp và Phát triển nông thôn Quảng Ngãi) thì trong số 513.151ha đất tự nhiên có 336.455,8ha đất lâm nghiệp; trong đó đất rừng là 126.604,9ha, phân bố ở hầu hết các huyện miền núi.</w:t>
      </w:r>
    </w:p>
    <w:p w:rsidR="00A163F4" w:rsidRPr="00393325" w:rsidRDefault="00A163F4" w:rsidP="00A163F4">
      <w:pPr>
        <w:spacing w:before="120" w:after="120"/>
        <w:jc w:val="both"/>
        <w:rPr>
          <w:sz w:val="26"/>
          <w:szCs w:val="26"/>
        </w:rPr>
      </w:pPr>
      <w:r w:rsidRPr="00393325">
        <w:rPr>
          <w:sz w:val="26"/>
          <w:szCs w:val="26"/>
        </w:rPr>
        <w:lastRenderedPageBreak/>
        <w:t>Rừng Quảng Ngãi hiện tại chủ yếu là rừng trung bình và rừng nghèo (phân loại theo trữ lượng gỗ) hoặc rừng tái sinh. Chỉ có một số diện tích rừng nguyên sinh và rừng già thứ sinh (rừng giàu) ít bị tác động của con người phân bố ở vùng núi cao, độ dốc lớn ở các huyện </w:t>
      </w:r>
      <w:hyperlink r:id="rId99" w:history="1">
        <w:r w:rsidRPr="00393325">
          <w:rPr>
            <w:sz w:val="26"/>
            <w:szCs w:val="26"/>
          </w:rPr>
          <w:t>Ba Tơ</w:t>
        </w:r>
      </w:hyperlink>
      <w:r w:rsidRPr="00393325">
        <w:rPr>
          <w:sz w:val="26"/>
          <w:szCs w:val="26"/>
        </w:rPr>
        <w:t> (7.609ha), </w:t>
      </w:r>
      <w:hyperlink r:id="rId100" w:history="1">
        <w:r w:rsidRPr="00393325">
          <w:rPr>
            <w:sz w:val="26"/>
            <w:szCs w:val="26"/>
          </w:rPr>
          <w:t>Sơn Hà</w:t>
        </w:r>
      </w:hyperlink>
      <w:r w:rsidRPr="00393325">
        <w:rPr>
          <w:sz w:val="26"/>
          <w:szCs w:val="26"/>
        </w:rPr>
        <w:t> (3.988,5ha), </w:t>
      </w:r>
      <w:hyperlink r:id="rId101" w:history="1">
        <w:r w:rsidRPr="00393325">
          <w:rPr>
            <w:sz w:val="26"/>
            <w:szCs w:val="26"/>
          </w:rPr>
          <w:t>Sơn Tây</w:t>
        </w:r>
      </w:hyperlink>
      <w:r w:rsidRPr="00393325">
        <w:rPr>
          <w:sz w:val="26"/>
          <w:szCs w:val="26"/>
        </w:rPr>
        <w:t> (464,9ha)...</w:t>
      </w:r>
    </w:p>
    <w:p w:rsidR="00A163F4" w:rsidRPr="00393325" w:rsidRDefault="00A163F4" w:rsidP="00A163F4">
      <w:pPr>
        <w:spacing w:before="120" w:after="120"/>
        <w:jc w:val="both"/>
        <w:rPr>
          <w:sz w:val="26"/>
          <w:szCs w:val="26"/>
        </w:rPr>
      </w:pPr>
      <w:r w:rsidRPr="00393325">
        <w:rPr>
          <w:sz w:val="26"/>
          <w:szCs w:val="26"/>
        </w:rPr>
        <w:t>Ngoài diện tích rừng phân bố ở vùng rừng núi phía tây của tỉnh, còn có một số rừng ngập mặn phân bố ở vùng bờ biển các huyện </w:t>
      </w:r>
      <w:hyperlink r:id="rId102" w:history="1">
        <w:r w:rsidRPr="00393325">
          <w:rPr>
            <w:sz w:val="26"/>
            <w:szCs w:val="26"/>
          </w:rPr>
          <w:t>Bình Sơn</w:t>
        </w:r>
      </w:hyperlink>
      <w:r w:rsidRPr="00393325">
        <w:rPr>
          <w:sz w:val="26"/>
          <w:szCs w:val="26"/>
        </w:rPr>
        <w:t> (167,5ha), </w:t>
      </w:r>
      <w:hyperlink r:id="rId103" w:history="1">
        <w:r w:rsidRPr="00393325">
          <w:rPr>
            <w:sz w:val="26"/>
            <w:szCs w:val="26"/>
          </w:rPr>
          <w:t>Sơn Tịnh</w:t>
        </w:r>
      </w:hyperlink>
      <w:r w:rsidRPr="00393325">
        <w:rPr>
          <w:sz w:val="26"/>
          <w:szCs w:val="26"/>
        </w:rPr>
        <w:t> (5,0ha).</w:t>
      </w:r>
    </w:p>
    <w:p w:rsidR="00A163F4" w:rsidRPr="00393325" w:rsidRDefault="00A163F4" w:rsidP="00A163F4">
      <w:pPr>
        <w:spacing w:before="120" w:after="120"/>
        <w:jc w:val="both"/>
        <w:rPr>
          <w:sz w:val="26"/>
          <w:szCs w:val="26"/>
        </w:rPr>
      </w:pPr>
      <w:r w:rsidRPr="00393325">
        <w:rPr>
          <w:sz w:val="26"/>
          <w:szCs w:val="26"/>
        </w:rPr>
        <w:t>Diện tích rừng trồng thuộc rừng phòng hộ (13.567,1ha) và rừng sản xuất (21.104,4ha).</w:t>
      </w:r>
    </w:p>
    <w:p w:rsidR="00A163F4" w:rsidRPr="00393325" w:rsidRDefault="00A163F4" w:rsidP="00A163F4">
      <w:pPr>
        <w:spacing w:before="120" w:after="120"/>
        <w:jc w:val="both"/>
        <w:rPr>
          <w:sz w:val="26"/>
          <w:szCs w:val="26"/>
        </w:rPr>
      </w:pPr>
      <w:r w:rsidRPr="00393325">
        <w:rPr>
          <w:sz w:val="26"/>
          <w:szCs w:val="26"/>
        </w:rPr>
        <w:t>Rừng tự nhiên của Quảng Ngãi tuy diện tích không nhiều nhưng vẫn đảm bảo tính đa dạng về kiểu rừng và sự phong phú về loài cây. Trong rừng có nhiều loài gỗ quý như: gõ, sơn, chò, giổi, lim, kiền, táu, quao, sao, trắc; có nhiều loại mây, tre, nứa, song, lá nón là những sản phẩm cung cấp nguyên liệu cho tiểu thủ công nghiệp; có các loại cây thuốc như: sa nhân, hà thủ ô, thiên niên kiện, ngũ gia bì.</w:t>
      </w:r>
    </w:p>
    <w:p w:rsidR="00A163F4" w:rsidRPr="00393325" w:rsidRDefault="00A163F4" w:rsidP="00A163F4">
      <w:pPr>
        <w:spacing w:before="120" w:after="120"/>
        <w:jc w:val="both"/>
        <w:rPr>
          <w:sz w:val="26"/>
          <w:szCs w:val="26"/>
        </w:rPr>
      </w:pPr>
      <w:r w:rsidRPr="00393325">
        <w:rPr>
          <w:spacing w:val="-4"/>
          <w:sz w:val="26"/>
          <w:szCs w:val="26"/>
        </w:rPr>
        <w:t>Kết quả nghiên cứu về tính đa dạng loài thực vật ở Quảng Ngãi cho thấy mức độ đa</w:t>
      </w:r>
      <w:r w:rsidRPr="00393325">
        <w:rPr>
          <w:sz w:val="26"/>
          <w:szCs w:val="26"/>
        </w:rPr>
        <w:t> dạng loài thực vật ở mức khá cao.</w:t>
      </w:r>
    </w:p>
    <w:p w:rsidR="00A163F4" w:rsidRPr="00393325" w:rsidRDefault="00A163F4" w:rsidP="00A163F4">
      <w:pPr>
        <w:spacing w:before="120" w:after="120"/>
        <w:jc w:val="both"/>
        <w:rPr>
          <w:b/>
          <w:i/>
          <w:sz w:val="26"/>
          <w:szCs w:val="26"/>
        </w:rPr>
      </w:pPr>
      <w:r w:rsidRPr="00393325">
        <w:rPr>
          <w:b/>
          <w:i/>
          <w:sz w:val="26"/>
          <w:szCs w:val="26"/>
        </w:rPr>
        <w:t>Thực vật dưới nước</w:t>
      </w:r>
    </w:p>
    <w:p w:rsidR="00A163F4" w:rsidRPr="00393325" w:rsidRDefault="00A163F4" w:rsidP="00A163F4">
      <w:pPr>
        <w:spacing w:before="120" w:after="120"/>
        <w:jc w:val="both"/>
        <w:rPr>
          <w:sz w:val="26"/>
          <w:szCs w:val="26"/>
        </w:rPr>
      </w:pPr>
      <w:r w:rsidRPr="00393325">
        <w:rPr>
          <w:sz w:val="26"/>
          <w:szCs w:val="26"/>
        </w:rPr>
        <w:t>Qua thực tế khai thác và tham </w:t>
      </w:r>
      <w:r w:rsidRPr="00393325">
        <w:rPr>
          <w:spacing w:val="-4"/>
          <w:sz w:val="26"/>
          <w:szCs w:val="26"/>
        </w:rPr>
        <w:t>khảo các tài liệu có liên quan khác, có thể nêu lên một số loài thực vật (chủ yếu là rong biển)</w:t>
      </w:r>
      <w:r w:rsidRPr="00393325">
        <w:rPr>
          <w:sz w:val="26"/>
          <w:szCs w:val="26"/>
        </w:rPr>
        <w:t> có giá trị kinh tế đặc trưng ở biển Quảng Ngãi như rong mơ </w:t>
      </w:r>
      <w:r w:rsidRPr="00393325">
        <w:rPr>
          <w:i/>
          <w:iCs/>
          <w:sz w:val="26"/>
          <w:szCs w:val="26"/>
        </w:rPr>
        <w:t>(nhóm Sargassum),</w:t>
      </w:r>
      <w:r w:rsidRPr="00393325">
        <w:rPr>
          <w:sz w:val="26"/>
          <w:szCs w:val="26"/>
        </w:rPr>
        <w:t> rong đông </w:t>
      </w:r>
      <w:r w:rsidRPr="00393325">
        <w:rPr>
          <w:i/>
          <w:iCs/>
          <w:sz w:val="26"/>
          <w:szCs w:val="26"/>
        </w:rPr>
        <w:t>(nhóm Hypnea),</w:t>
      </w:r>
      <w:r w:rsidRPr="00393325">
        <w:rPr>
          <w:sz w:val="26"/>
          <w:szCs w:val="26"/>
        </w:rPr>
        <w:t> rong mứt </w:t>
      </w:r>
      <w:r w:rsidRPr="00393325">
        <w:rPr>
          <w:i/>
          <w:iCs/>
          <w:sz w:val="26"/>
          <w:szCs w:val="26"/>
        </w:rPr>
        <w:t>(nhóm Porphyxa),</w:t>
      </w:r>
      <w:r w:rsidRPr="00393325">
        <w:rPr>
          <w:sz w:val="26"/>
          <w:szCs w:val="26"/>
        </w:rPr>
        <w:t> rong câu chỉ vàng </w:t>
      </w:r>
      <w:r w:rsidRPr="00393325">
        <w:rPr>
          <w:i/>
          <w:iCs/>
          <w:sz w:val="26"/>
          <w:szCs w:val="26"/>
        </w:rPr>
        <w:t>(Gracilaria verrucosa), </w:t>
      </w:r>
      <w:r w:rsidRPr="00393325">
        <w:rPr>
          <w:sz w:val="26"/>
          <w:szCs w:val="26"/>
        </w:rPr>
        <w:t>rong câu chân vịt (</w:t>
      </w:r>
      <w:r w:rsidRPr="00393325">
        <w:rPr>
          <w:i/>
          <w:iCs/>
          <w:sz w:val="26"/>
          <w:szCs w:val="26"/>
        </w:rPr>
        <w:t>Gracillaria eucheumoides</w:t>
      </w:r>
      <w:r w:rsidRPr="00393325">
        <w:rPr>
          <w:sz w:val="26"/>
          <w:szCs w:val="26"/>
        </w:rPr>
        <w:t>), rong guột chùm (</w:t>
      </w:r>
      <w:r w:rsidRPr="00393325">
        <w:rPr>
          <w:i/>
          <w:iCs/>
          <w:sz w:val="26"/>
          <w:szCs w:val="26"/>
        </w:rPr>
        <w:t>Caulerpa racemosa</w:t>
      </w:r>
      <w:r w:rsidRPr="00393325">
        <w:rPr>
          <w:sz w:val="26"/>
          <w:szCs w:val="26"/>
        </w:rPr>
        <w:t>).</w:t>
      </w:r>
    </w:p>
    <w:p w:rsidR="00A163F4" w:rsidRPr="00393325" w:rsidRDefault="00A163F4" w:rsidP="00A163F4">
      <w:pPr>
        <w:spacing w:before="120" w:after="120"/>
        <w:jc w:val="both"/>
        <w:rPr>
          <w:b/>
          <w:i/>
          <w:sz w:val="26"/>
          <w:szCs w:val="26"/>
        </w:rPr>
      </w:pPr>
      <w:r w:rsidRPr="00393325">
        <w:rPr>
          <w:b/>
          <w:i/>
          <w:sz w:val="26"/>
          <w:szCs w:val="26"/>
        </w:rPr>
        <w:t>Thực vật quý hiếm</w:t>
      </w:r>
    </w:p>
    <w:p w:rsidR="00A163F4" w:rsidRPr="00393325" w:rsidRDefault="00A163F4" w:rsidP="00A163F4">
      <w:pPr>
        <w:spacing w:before="120" w:after="120"/>
        <w:jc w:val="both"/>
        <w:rPr>
          <w:sz w:val="26"/>
          <w:szCs w:val="26"/>
        </w:rPr>
      </w:pPr>
      <w:r w:rsidRPr="00393325">
        <w:rPr>
          <w:sz w:val="26"/>
          <w:szCs w:val="26"/>
        </w:rPr>
        <w:t>Trong số 560 loài thực vật đã được nhận dạng, có 26 loài thuộc loại quý hiếm được ghi ở Sách Đỏ Việt Nam năm 1996.</w:t>
      </w:r>
    </w:p>
    <w:p w:rsidR="00A163F4" w:rsidRPr="00393325" w:rsidRDefault="00A163F4" w:rsidP="00A163F4">
      <w:pPr>
        <w:keepNext/>
        <w:jc w:val="center"/>
        <w:outlineLvl w:val="0"/>
        <w:rPr>
          <w:rFonts w:eastAsia="Calibri"/>
          <w:b/>
          <w:iCs/>
          <w:sz w:val="26"/>
          <w:szCs w:val="26"/>
        </w:rPr>
      </w:pPr>
      <w:bookmarkStart w:id="546" w:name="_Toc499818932"/>
      <w:bookmarkStart w:id="547" w:name="_Toc508008261"/>
      <w:bookmarkStart w:id="548" w:name="_Toc508008412"/>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.29: Danh mục những loài thực vật quý hiếm Quảng Ngãi</w:t>
      </w:r>
      <w:bookmarkEnd w:id="546"/>
      <w:bookmarkEnd w:id="547"/>
      <w:bookmarkEnd w:id="548"/>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47"/>
        <w:gridCol w:w="4207"/>
        <w:gridCol w:w="2991"/>
        <w:gridCol w:w="1208"/>
      </w:tblGrid>
      <w:tr w:rsidR="00A163F4" w:rsidRPr="00393325" w:rsidTr="00917CCD">
        <w:trPr>
          <w:tblHeade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left="-57" w:right="-57"/>
              <w:jc w:val="center"/>
              <w:rPr>
                <w:sz w:val="26"/>
                <w:szCs w:val="26"/>
              </w:rPr>
            </w:pPr>
            <w:r w:rsidRPr="00393325">
              <w:rPr>
                <w:b/>
                <w:bCs/>
                <w:sz w:val="26"/>
                <w:szCs w:val="26"/>
              </w:rPr>
              <w:t>TT</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left="-57" w:right="-57"/>
              <w:jc w:val="center"/>
              <w:rPr>
                <w:sz w:val="26"/>
                <w:szCs w:val="26"/>
              </w:rPr>
            </w:pPr>
            <w:r w:rsidRPr="00393325">
              <w:rPr>
                <w:b/>
                <w:bCs/>
                <w:sz w:val="26"/>
                <w:szCs w:val="26"/>
              </w:rPr>
              <w:t>Tên khoa học</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left="-57" w:right="-57"/>
              <w:jc w:val="center"/>
              <w:rPr>
                <w:sz w:val="26"/>
                <w:szCs w:val="26"/>
              </w:rPr>
            </w:pPr>
            <w:r w:rsidRPr="00393325">
              <w:rPr>
                <w:b/>
                <w:bCs/>
                <w:sz w:val="26"/>
                <w:szCs w:val="26"/>
              </w:rPr>
              <w:t>Tên phổ thông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left="-57" w:right="-57"/>
              <w:jc w:val="center"/>
              <w:rPr>
                <w:sz w:val="26"/>
                <w:szCs w:val="26"/>
              </w:rPr>
            </w:pPr>
            <w:r w:rsidRPr="00393325">
              <w:rPr>
                <w:b/>
                <w:bCs/>
                <w:sz w:val="26"/>
                <w:szCs w:val="26"/>
              </w:rPr>
              <w:t>Cấp báo động</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Acanthopanax trifoliatus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Ngũ gia bì</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Aquylaria crassna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Dó, trầm</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Ardisia sylvestris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Lá khôi</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Argusia argentea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Phong ba</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Barringtoria asiatica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Bàng vuông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Caulerpa racemosa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Rong guột chùm</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7</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Cibotium barometz</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Lông cu li, Cẩu tích</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8</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Coscinium fenestratum</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Vằng đắng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9</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right="-113"/>
              <w:rPr>
                <w:sz w:val="26"/>
                <w:szCs w:val="26"/>
              </w:rPr>
            </w:pPr>
            <w:r w:rsidRPr="00393325">
              <w:rPr>
                <w:sz w:val="26"/>
                <w:szCs w:val="26"/>
              </w:rPr>
              <w:t>Dacrydium elatum (Dacrydiumpierrei)</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ind w:right="-113"/>
              <w:rPr>
                <w:sz w:val="26"/>
                <w:szCs w:val="26"/>
              </w:rPr>
            </w:pPr>
            <w:r w:rsidRPr="00393325">
              <w:rPr>
                <w:sz w:val="26"/>
                <w:szCs w:val="26"/>
              </w:rPr>
              <w:t>Hoàng đàn giả, Hồng tùng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10</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Dalbergia cochinchinensis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Trắc</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11</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Dialium cochinchinenes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Xoay</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12</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Dioscorea zingiberensis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Củ mài gừng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13</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Dolichandrone spathacea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Quao, quao nước</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14</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Drynaria fortunei</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Cốt toái bổ</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15</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Gracillaria eucheumoides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Rong câu chân vịt</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16</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Hopea cordata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Sao lá hình tim</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17</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Hopea pierrei</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Kiền kiền</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lastRenderedPageBreak/>
              <w:t>18</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Madhuca pasquyeri</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Sến mật</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19</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Morinda officinalis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Ba kích</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20</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Phyllanthus arenarius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Me biển</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21</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Rauwolfia cambodiana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Ba gạc lá to</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22</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Rauwolfia verticillata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Ba gạc lá vòng</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23</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Scaphium macropodium</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Ươi, Lười ươi</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K</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24</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Stemona cochinchinensis</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Bách bộ nam</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25</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Stephania dielsiana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Củ dòm</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917CCD">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26</w:t>
            </w:r>
          </w:p>
        </w:tc>
        <w:tc>
          <w:tcPr>
            <w:tcW w:w="420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Tacca integrifolia</w:t>
            </w:r>
          </w:p>
        </w:tc>
        <w:tc>
          <w:tcPr>
            <w:tcW w:w="299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Ngải rom, hạ túc</w:t>
            </w:r>
          </w:p>
        </w:tc>
        <w:tc>
          <w:tcPr>
            <w:tcW w:w="12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bl>
    <w:p w:rsidR="00A163F4" w:rsidRPr="00393325" w:rsidRDefault="00A163F4" w:rsidP="00A163F4">
      <w:pPr>
        <w:spacing w:before="120" w:after="120"/>
        <w:rPr>
          <w:b/>
          <w:bCs/>
          <w:sz w:val="26"/>
          <w:szCs w:val="26"/>
        </w:rPr>
      </w:pPr>
      <w:r w:rsidRPr="00393325">
        <w:rPr>
          <w:i/>
          <w:iCs/>
          <w:sz w:val="26"/>
          <w:szCs w:val="26"/>
        </w:rPr>
        <w:t> </w:t>
      </w:r>
      <w:r w:rsidRPr="00393325">
        <w:rPr>
          <w:b/>
          <w:bCs/>
          <w:i/>
          <w:iCs/>
          <w:sz w:val="26"/>
          <w:szCs w:val="26"/>
        </w:rPr>
        <w:t>Chú thích các cấp báo động:</w:t>
      </w:r>
    </w:p>
    <w:p w:rsidR="00A163F4" w:rsidRPr="00393325" w:rsidRDefault="00A163F4" w:rsidP="00A163F4">
      <w:pPr>
        <w:spacing w:before="120" w:after="120"/>
        <w:ind w:firstLine="720"/>
        <w:rPr>
          <w:sz w:val="26"/>
          <w:szCs w:val="26"/>
        </w:rPr>
      </w:pPr>
      <w:r w:rsidRPr="00393325">
        <w:rPr>
          <w:b/>
          <w:bCs/>
          <w:sz w:val="26"/>
          <w:szCs w:val="26"/>
        </w:rPr>
        <w:t>E </w:t>
      </w:r>
      <w:r w:rsidRPr="00393325">
        <w:rPr>
          <w:sz w:val="26"/>
          <w:szCs w:val="26"/>
        </w:rPr>
        <w:t>(Endangered):</w:t>
      </w:r>
      <w:r w:rsidRPr="00393325">
        <w:rPr>
          <w:b/>
          <w:bCs/>
          <w:sz w:val="26"/>
          <w:szCs w:val="26"/>
        </w:rPr>
        <w:t> </w:t>
      </w:r>
      <w:r w:rsidR="00917CCD" w:rsidRPr="00393325">
        <w:rPr>
          <w:b/>
          <w:bCs/>
          <w:sz w:val="26"/>
          <w:szCs w:val="26"/>
        </w:rPr>
        <w:tab/>
      </w:r>
      <w:r w:rsidRPr="00393325">
        <w:rPr>
          <w:i/>
          <w:iCs/>
          <w:sz w:val="26"/>
          <w:szCs w:val="26"/>
        </w:rPr>
        <w:t>Nguy cấp</w:t>
      </w:r>
      <w:r w:rsidRPr="00393325">
        <w:rPr>
          <w:b/>
          <w:bCs/>
          <w:sz w:val="26"/>
          <w:szCs w:val="26"/>
        </w:rPr>
        <w:tab/>
      </w:r>
      <w:r w:rsidRPr="00393325">
        <w:rPr>
          <w:b/>
          <w:bCs/>
          <w:sz w:val="26"/>
          <w:szCs w:val="26"/>
        </w:rPr>
        <w:tab/>
        <w:t>V </w:t>
      </w:r>
      <w:r w:rsidRPr="00393325">
        <w:rPr>
          <w:sz w:val="26"/>
          <w:szCs w:val="26"/>
        </w:rPr>
        <w:t>(Vulnerable)</w:t>
      </w:r>
      <w:r w:rsidRPr="00393325">
        <w:rPr>
          <w:b/>
          <w:bCs/>
          <w:sz w:val="26"/>
          <w:szCs w:val="26"/>
        </w:rPr>
        <w:t>: </w:t>
      </w:r>
      <w:r w:rsidR="00917CCD" w:rsidRPr="00393325">
        <w:rPr>
          <w:b/>
          <w:bCs/>
          <w:sz w:val="26"/>
          <w:szCs w:val="26"/>
        </w:rPr>
        <w:tab/>
      </w:r>
      <w:r w:rsidRPr="00393325">
        <w:rPr>
          <w:i/>
          <w:iCs/>
          <w:sz w:val="26"/>
          <w:szCs w:val="26"/>
        </w:rPr>
        <w:t>Sẽ nguy cấp</w:t>
      </w:r>
    </w:p>
    <w:p w:rsidR="00A163F4" w:rsidRPr="00393325" w:rsidRDefault="00A163F4" w:rsidP="00A163F4">
      <w:pPr>
        <w:spacing w:before="120" w:after="120"/>
        <w:ind w:firstLine="720"/>
        <w:rPr>
          <w:sz w:val="26"/>
          <w:szCs w:val="26"/>
        </w:rPr>
      </w:pPr>
      <w:r w:rsidRPr="00393325">
        <w:rPr>
          <w:b/>
          <w:bCs/>
          <w:sz w:val="26"/>
          <w:szCs w:val="26"/>
        </w:rPr>
        <w:t>T </w:t>
      </w:r>
      <w:r w:rsidRPr="00393325">
        <w:rPr>
          <w:sz w:val="26"/>
          <w:szCs w:val="26"/>
        </w:rPr>
        <w:t>(Threatened):</w:t>
      </w:r>
      <w:r w:rsidRPr="00393325">
        <w:rPr>
          <w:b/>
          <w:bCs/>
          <w:sz w:val="26"/>
          <w:szCs w:val="26"/>
        </w:rPr>
        <w:t> </w:t>
      </w:r>
      <w:r w:rsidR="00917CCD" w:rsidRPr="00393325">
        <w:rPr>
          <w:b/>
          <w:bCs/>
          <w:sz w:val="26"/>
          <w:szCs w:val="26"/>
        </w:rPr>
        <w:tab/>
      </w:r>
      <w:r w:rsidRPr="00393325">
        <w:rPr>
          <w:i/>
          <w:iCs/>
          <w:sz w:val="26"/>
          <w:szCs w:val="26"/>
        </w:rPr>
        <w:t>Bị đe dọa</w:t>
      </w:r>
      <w:r w:rsidRPr="00393325">
        <w:rPr>
          <w:b/>
          <w:bCs/>
          <w:sz w:val="26"/>
          <w:szCs w:val="26"/>
        </w:rPr>
        <w:t>           </w:t>
      </w:r>
      <w:r w:rsidRPr="00393325">
        <w:rPr>
          <w:b/>
          <w:bCs/>
          <w:sz w:val="26"/>
          <w:szCs w:val="26"/>
        </w:rPr>
        <w:tab/>
        <w:t>R </w:t>
      </w:r>
      <w:r w:rsidRPr="00393325">
        <w:rPr>
          <w:sz w:val="26"/>
          <w:szCs w:val="26"/>
        </w:rPr>
        <w:t>(Rare):</w:t>
      </w:r>
      <w:r w:rsidRPr="00393325">
        <w:rPr>
          <w:b/>
          <w:bCs/>
          <w:sz w:val="26"/>
          <w:szCs w:val="26"/>
        </w:rPr>
        <w:t> </w:t>
      </w:r>
      <w:r w:rsidR="00917CCD" w:rsidRPr="00393325">
        <w:rPr>
          <w:b/>
          <w:bCs/>
          <w:sz w:val="26"/>
          <w:szCs w:val="26"/>
        </w:rPr>
        <w:tab/>
      </w:r>
      <w:r w:rsidR="00917CCD" w:rsidRPr="00393325">
        <w:rPr>
          <w:b/>
          <w:bCs/>
          <w:sz w:val="26"/>
          <w:szCs w:val="26"/>
        </w:rPr>
        <w:tab/>
      </w:r>
      <w:r w:rsidRPr="00393325">
        <w:rPr>
          <w:i/>
          <w:iCs/>
          <w:sz w:val="26"/>
          <w:szCs w:val="26"/>
        </w:rPr>
        <w:t>Hiếm</w:t>
      </w:r>
    </w:p>
    <w:p w:rsidR="00A163F4" w:rsidRPr="00393325" w:rsidRDefault="00A163F4" w:rsidP="00A163F4">
      <w:pPr>
        <w:spacing w:before="120" w:after="120"/>
        <w:ind w:firstLine="720"/>
        <w:rPr>
          <w:b/>
          <w:bCs/>
          <w:sz w:val="26"/>
          <w:szCs w:val="26"/>
        </w:rPr>
      </w:pPr>
      <w:r w:rsidRPr="00393325">
        <w:rPr>
          <w:b/>
          <w:bCs/>
          <w:sz w:val="26"/>
          <w:szCs w:val="26"/>
        </w:rPr>
        <w:t>K </w:t>
      </w:r>
      <w:r w:rsidRPr="00393325">
        <w:rPr>
          <w:sz w:val="26"/>
          <w:szCs w:val="26"/>
        </w:rPr>
        <w:t>(Insufficiently know)</w:t>
      </w:r>
      <w:r w:rsidR="00917CCD" w:rsidRPr="00393325">
        <w:rPr>
          <w:b/>
          <w:bCs/>
          <w:sz w:val="26"/>
          <w:szCs w:val="26"/>
        </w:rPr>
        <w:t xml:space="preserve">: </w:t>
      </w:r>
      <w:r w:rsidRPr="00393325">
        <w:rPr>
          <w:i/>
          <w:iCs/>
          <w:sz w:val="26"/>
          <w:szCs w:val="26"/>
        </w:rPr>
        <w:t>Biết không chính xác</w:t>
      </w:r>
    </w:p>
    <w:p w:rsidR="00A163F4" w:rsidRPr="00393325" w:rsidRDefault="00A163F4" w:rsidP="00A163F4">
      <w:pPr>
        <w:tabs>
          <w:tab w:val="center" w:leader="dot" w:pos="9072"/>
        </w:tabs>
        <w:spacing w:before="120" w:after="120"/>
        <w:jc w:val="both"/>
        <w:rPr>
          <w:b/>
          <w:i/>
          <w:sz w:val="26"/>
          <w:szCs w:val="26"/>
        </w:rPr>
      </w:pPr>
      <w:r w:rsidRPr="00393325">
        <w:rPr>
          <w:b/>
          <w:i/>
          <w:sz w:val="26"/>
          <w:szCs w:val="26"/>
        </w:rPr>
        <w:t xml:space="preserve">4.2.2. Hệ động vật </w:t>
      </w:r>
    </w:p>
    <w:p w:rsidR="00A163F4" w:rsidRPr="00393325" w:rsidRDefault="00A163F4" w:rsidP="00A163F4">
      <w:pPr>
        <w:tabs>
          <w:tab w:val="center" w:leader="dot" w:pos="9072"/>
        </w:tabs>
        <w:spacing w:before="120" w:after="120"/>
        <w:jc w:val="both"/>
        <w:rPr>
          <w:b/>
          <w:i/>
          <w:sz w:val="26"/>
          <w:szCs w:val="26"/>
        </w:rPr>
      </w:pPr>
      <w:r w:rsidRPr="00393325">
        <w:rPr>
          <w:b/>
          <w:i/>
          <w:sz w:val="26"/>
          <w:szCs w:val="26"/>
        </w:rPr>
        <w:t>Động vật trên cạn</w:t>
      </w:r>
    </w:p>
    <w:p w:rsidR="00A163F4" w:rsidRPr="00393325" w:rsidRDefault="00A163F4" w:rsidP="00A163F4">
      <w:pPr>
        <w:spacing w:before="120" w:after="120"/>
        <w:jc w:val="both"/>
        <w:rPr>
          <w:sz w:val="26"/>
          <w:szCs w:val="26"/>
        </w:rPr>
      </w:pPr>
      <w:r w:rsidRPr="00393325">
        <w:rPr>
          <w:sz w:val="26"/>
          <w:szCs w:val="26"/>
        </w:rPr>
        <w:t>các công trình khoa học đã thống kê được cho Quảng Ngãi một danh mục gồm 478 loài, thuộc 279 giống, 102 họ. Tất cả được xếp trong 28 bộ thuộc 4 lớp động vật có xương sống ở cạn - Tetrapoda. Trong đó, có 76 loài thuộc 50 giống, 27 họ và 10 bộ thuộc lớp Thú (Mammalia); có 308 loài thuộc 172 giống, 52 họ và 15 bộ thuộc lớp Chim (Aves); có 65 loài thuộc 46 giống, 17 họ, 2 bộ thuộc lớp Bò sát (Reptilia); và có 29 loài thuộc 11 giống, 6 họ nằm trong bộ ếch nhái không đuôi thuộc lớp Ếch nhái </w:t>
      </w:r>
      <w:r w:rsidRPr="00393325">
        <w:rPr>
          <w:i/>
          <w:iCs/>
          <w:sz w:val="26"/>
          <w:szCs w:val="26"/>
        </w:rPr>
        <w:t>(Amphibia).</w:t>
      </w:r>
    </w:p>
    <w:p w:rsidR="00A163F4" w:rsidRPr="00393325" w:rsidRDefault="00A163F4" w:rsidP="00A163F4">
      <w:pPr>
        <w:keepNext/>
        <w:jc w:val="center"/>
        <w:outlineLvl w:val="0"/>
        <w:rPr>
          <w:rFonts w:eastAsia="Calibri"/>
          <w:b/>
          <w:iCs/>
          <w:sz w:val="26"/>
          <w:szCs w:val="26"/>
        </w:rPr>
      </w:pPr>
      <w:bookmarkStart w:id="549" w:name="_Toc499818933"/>
      <w:bookmarkStart w:id="550" w:name="_Toc508008262"/>
      <w:bookmarkStart w:id="551" w:name="_Toc508008413"/>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.30: Số lượng thành phần loài một số nhóm động vật có xương sống ở Quảng Ngãi</w:t>
      </w:r>
      <w:bookmarkEnd w:id="549"/>
      <w:bookmarkEnd w:id="550"/>
      <w:bookmarkEnd w:id="551"/>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73"/>
        <w:gridCol w:w="2403"/>
        <w:gridCol w:w="1038"/>
        <w:gridCol w:w="777"/>
        <w:gridCol w:w="979"/>
        <w:gridCol w:w="1007"/>
        <w:gridCol w:w="1758"/>
      </w:tblGrid>
      <w:tr w:rsidR="00A163F4" w:rsidRPr="00393325" w:rsidTr="00917CCD">
        <w:trPr>
          <w:tblCellSpacing w:w="0" w:type="dxa"/>
          <w:jc w:val="center"/>
        </w:trPr>
        <w:tc>
          <w:tcPr>
            <w:tcW w:w="573"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TT</w:t>
            </w:r>
          </w:p>
        </w:tc>
        <w:tc>
          <w:tcPr>
            <w:tcW w:w="2403" w:type="dxa"/>
            <w:tcMar>
              <w:top w:w="0" w:type="dxa"/>
              <w:left w:w="108" w:type="dxa"/>
              <w:bottom w:w="0" w:type="dxa"/>
              <w:right w:w="108" w:type="dxa"/>
            </w:tcMar>
            <w:vAlign w:val="center"/>
            <w:hideMark/>
          </w:tcPr>
          <w:p w:rsidR="00A163F4" w:rsidRPr="00393325" w:rsidRDefault="00A163F4" w:rsidP="00A163F4">
            <w:pPr>
              <w:spacing w:before="40" w:after="40"/>
              <w:rPr>
                <w:sz w:val="26"/>
                <w:szCs w:val="26"/>
              </w:rPr>
            </w:pPr>
            <w:r w:rsidRPr="00393325">
              <w:rPr>
                <w:b/>
                <w:bCs/>
                <w:sz w:val="26"/>
                <w:szCs w:val="26"/>
              </w:rPr>
              <w:t>Lớp</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Bộ</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Họ</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Giống</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Loài</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Quý hiếm</w:t>
            </w:r>
          </w:p>
        </w:tc>
      </w:tr>
      <w:tr w:rsidR="00A163F4" w:rsidRPr="00393325" w:rsidTr="00917CCD">
        <w:trPr>
          <w:tblCellSpacing w:w="0" w:type="dxa"/>
          <w:jc w:val="center"/>
        </w:trPr>
        <w:tc>
          <w:tcPr>
            <w:tcW w:w="573"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w:t>
            </w:r>
          </w:p>
        </w:tc>
        <w:tc>
          <w:tcPr>
            <w:tcW w:w="2403" w:type="dxa"/>
            <w:tcMar>
              <w:top w:w="0" w:type="dxa"/>
              <w:left w:w="108" w:type="dxa"/>
              <w:bottom w:w="0" w:type="dxa"/>
              <w:right w:w="108" w:type="dxa"/>
            </w:tcMar>
            <w:vAlign w:val="center"/>
            <w:hideMark/>
          </w:tcPr>
          <w:p w:rsidR="00A163F4" w:rsidRPr="00393325" w:rsidRDefault="00A163F4" w:rsidP="00A163F4">
            <w:pPr>
              <w:spacing w:before="40" w:after="40"/>
              <w:rPr>
                <w:sz w:val="26"/>
                <w:szCs w:val="26"/>
              </w:rPr>
            </w:pPr>
            <w:r w:rsidRPr="00393325">
              <w:rPr>
                <w:sz w:val="26"/>
                <w:szCs w:val="26"/>
              </w:rPr>
              <w:t>Thú </w:t>
            </w:r>
            <w:r w:rsidRPr="00393325">
              <w:rPr>
                <w:i/>
                <w:iCs/>
                <w:sz w:val="26"/>
                <w:szCs w:val="26"/>
              </w:rPr>
              <w:t>(Mammalia)</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10</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27</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50</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76</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24</w:t>
            </w:r>
          </w:p>
        </w:tc>
      </w:tr>
      <w:tr w:rsidR="00A163F4" w:rsidRPr="00393325" w:rsidTr="00917CCD">
        <w:trPr>
          <w:tblCellSpacing w:w="0" w:type="dxa"/>
          <w:jc w:val="center"/>
        </w:trPr>
        <w:tc>
          <w:tcPr>
            <w:tcW w:w="573"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w:t>
            </w:r>
          </w:p>
        </w:tc>
        <w:tc>
          <w:tcPr>
            <w:tcW w:w="2403" w:type="dxa"/>
            <w:tcMar>
              <w:top w:w="0" w:type="dxa"/>
              <w:left w:w="108" w:type="dxa"/>
              <w:bottom w:w="0" w:type="dxa"/>
              <w:right w:w="108" w:type="dxa"/>
            </w:tcMar>
            <w:vAlign w:val="center"/>
            <w:hideMark/>
          </w:tcPr>
          <w:p w:rsidR="00A163F4" w:rsidRPr="00393325" w:rsidRDefault="00A163F4" w:rsidP="00A163F4">
            <w:pPr>
              <w:spacing w:before="40" w:after="40"/>
              <w:rPr>
                <w:sz w:val="26"/>
                <w:szCs w:val="26"/>
              </w:rPr>
            </w:pPr>
            <w:r w:rsidRPr="00393325">
              <w:rPr>
                <w:sz w:val="26"/>
                <w:szCs w:val="26"/>
              </w:rPr>
              <w:t>Chim </w:t>
            </w:r>
            <w:r w:rsidRPr="00393325">
              <w:rPr>
                <w:i/>
                <w:iCs/>
                <w:sz w:val="26"/>
                <w:szCs w:val="26"/>
              </w:rPr>
              <w:t>(Aves)</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15</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52</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172</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308</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14</w:t>
            </w:r>
          </w:p>
        </w:tc>
      </w:tr>
      <w:tr w:rsidR="00A163F4" w:rsidRPr="00393325" w:rsidTr="00917CCD">
        <w:trPr>
          <w:tblCellSpacing w:w="0" w:type="dxa"/>
          <w:jc w:val="center"/>
        </w:trPr>
        <w:tc>
          <w:tcPr>
            <w:tcW w:w="573"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3</w:t>
            </w:r>
          </w:p>
        </w:tc>
        <w:tc>
          <w:tcPr>
            <w:tcW w:w="2403" w:type="dxa"/>
            <w:tcMar>
              <w:top w:w="0" w:type="dxa"/>
              <w:left w:w="108" w:type="dxa"/>
              <w:bottom w:w="0" w:type="dxa"/>
              <w:right w:w="108" w:type="dxa"/>
            </w:tcMar>
            <w:vAlign w:val="center"/>
            <w:hideMark/>
          </w:tcPr>
          <w:p w:rsidR="00A163F4" w:rsidRPr="00393325" w:rsidRDefault="00A163F4" w:rsidP="00A163F4">
            <w:pPr>
              <w:spacing w:before="40" w:after="40"/>
              <w:rPr>
                <w:sz w:val="26"/>
                <w:szCs w:val="26"/>
              </w:rPr>
            </w:pPr>
            <w:r w:rsidRPr="00393325">
              <w:rPr>
                <w:sz w:val="26"/>
                <w:szCs w:val="26"/>
              </w:rPr>
              <w:t>Bò sát </w:t>
            </w:r>
            <w:r w:rsidRPr="00393325">
              <w:rPr>
                <w:i/>
                <w:iCs/>
                <w:sz w:val="26"/>
                <w:szCs w:val="26"/>
              </w:rPr>
              <w:t>(Reptilia)</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17</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46</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65</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15</w:t>
            </w:r>
          </w:p>
        </w:tc>
      </w:tr>
      <w:tr w:rsidR="00A163F4" w:rsidRPr="00393325" w:rsidTr="00917CCD">
        <w:trPr>
          <w:tblCellSpacing w:w="0" w:type="dxa"/>
          <w:jc w:val="center"/>
        </w:trPr>
        <w:tc>
          <w:tcPr>
            <w:tcW w:w="573"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4</w:t>
            </w:r>
          </w:p>
        </w:tc>
        <w:tc>
          <w:tcPr>
            <w:tcW w:w="2403" w:type="dxa"/>
            <w:tcMar>
              <w:top w:w="0" w:type="dxa"/>
              <w:left w:w="108" w:type="dxa"/>
              <w:bottom w:w="0" w:type="dxa"/>
              <w:right w:w="108" w:type="dxa"/>
            </w:tcMar>
            <w:vAlign w:val="center"/>
            <w:hideMark/>
          </w:tcPr>
          <w:p w:rsidR="00A163F4" w:rsidRPr="00393325" w:rsidRDefault="00A163F4" w:rsidP="00A163F4">
            <w:pPr>
              <w:spacing w:before="40" w:after="40"/>
              <w:rPr>
                <w:sz w:val="26"/>
                <w:szCs w:val="26"/>
              </w:rPr>
            </w:pPr>
            <w:r w:rsidRPr="00393325">
              <w:rPr>
                <w:sz w:val="26"/>
                <w:szCs w:val="26"/>
              </w:rPr>
              <w:t xml:space="preserve">Ếch nhái </w:t>
            </w:r>
            <w:r w:rsidRPr="00393325">
              <w:rPr>
                <w:i/>
                <w:iCs/>
                <w:sz w:val="26"/>
                <w:szCs w:val="26"/>
              </w:rPr>
              <w:t>(Amphibia)</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6</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11</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29</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sz w:val="26"/>
                <w:szCs w:val="26"/>
              </w:rPr>
              <w:t>2</w:t>
            </w:r>
          </w:p>
        </w:tc>
      </w:tr>
      <w:tr w:rsidR="00A163F4" w:rsidRPr="00393325" w:rsidTr="00917CCD">
        <w:trPr>
          <w:tblCellSpacing w:w="0" w:type="dxa"/>
          <w:jc w:val="center"/>
        </w:trPr>
        <w:tc>
          <w:tcPr>
            <w:tcW w:w="2976" w:type="dxa"/>
            <w:gridSpan w:val="2"/>
            <w:tcMar>
              <w:top w:w="0" w:type="dxa"/>
              <w:left w:w="108" w:type="dxa"/>
              <w:bottom w:w="0" w:type="dxa"/>
              <w:right w:w="108" w:type="dxa"/>
            </w:tcMar>
            <w:vAlign w:val="center"/>
            <w:hideMark/>
          </w:tcPr>
          <w:p w:rsidR="00A163F4" w:rsidRPr="00393325" w:rsidRDefault="00A163F4" w:rsidP="00A163F4">
            <w:pPr>
              <w:spacing w:before="40" w:after="40"/>
              <w:ind w:firstLine="720"/>
              <w:jc w:val="center"/>
              <w:rPr>
                <w:sz w:val="26"/>
                <w:szCs w:val="26"/>
              </w:rPr>
            </w:pPr>
            <w:r w:rsidRPr="00393325">
              <w:rPr>
                <w:b/>
                <w:bCs/>
                <w:sz w:val="26"/>
                <w:szCs w:val="26"/>
              </w:rPr>
              <w:t>Tổng cộng</w:t>
            </w:r>
          </w:p>
        </w:tc>
        <w:tc>
          <w:tcPr>
            <w:tcW w:w="103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28</w:t>
            </w:r>
          </w:p>
        </w:tc>
        <w:tc>
          <w:tcPr>
            <w:tcW w:w="77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102</w:t>
            </w:r>
          </w:p>
        </w:tc>
        <w:tc>
          <w:tcPr>
            <w:tcW w:w="979"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279</w:t>
            </w:r>
          </w:p>
        </w:tc>
        <w:tc>
          <w:tcPr>
            <w:tcW w:w="1007"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478</w:t>
            </w:r>
          </w:p>
        </w:tc>
        <w:tc>
          <w:tcPr>
            <w:tcW w:w="1758" w:type="dxa"/>
            <w:tcMar>
              <w:top w:w="0" w:type="dxa"/>
              <w:left w:w="108" w:type="dxa"/>
              <w:bottom w:w="0" w:type="dxa"/>
              <w:right w:w="108" w:type="dxa"/>
            </w:tcMar>
            <w:vAlign w:val="center"/>
            <w:hideMark/>
          </w:tcPr>
          <w:p w:rsidR="00A163F4" w:rsidRPr="00393325" w:rsidRDefault="00A163F4" w:rsidP="00A163F4">
            <w:pPr>
              <w:spacing w:before="40" w:after="40"/>
              <w:jc w:val="center"/>
              <w:rPr>
                <w:sz w:val="26"/>
                <w:szCs w:val="26"/>
              </w:rPr>
            </w:pPr>
            <w:r w:rsidRPr="00393325">
              <w:rPr>
                <w:b/>
                <w:bCs/>
                <w:sz w:val="26"/>
                <w:szCs w:val="26"/>
              </w:rPr>
              <w:t>55</w:t>
            </w:r>
          </w:p>
        </w:tc>
      </w:tr>
    </w:tbl>
    <w:p w:rsidR="00A163F4" w:rsidRPr="00393325" w:rsidRDefault="00A163F4" w:rsidP="00A163F4">
      <w:pPr>
        <w:spacing w:before="120" w:after="120"/>
        <w:jc w:val="both"/>
        <w:rPr>
          <w:sz w:val="26"/>
          <w:szCs w:val="26"/>
        </w:rPr>
      </w:pPr>
      <w:r w:rsidRPr="00393325">
        <w:rPr>
          <w:sz w:val="26"/>
          <w:szCs w:val="26"/>
        </w:rPr>
        <w:t>Nhìn chung, khu hệ động vật của Quảng Ngãi khá phong phú, đặc trưng cho vùng đa dạng sinh học khu vực Trung Trung Bộ. Chúng thể hiện được tính phong phú về thành phần loài, đa dạng về các taxon, đặc biệt là taxon bậc giống (Genus). Trong tổng số 478 loài động vật kể trên có đến 279 giống. Như thế, bình quân mỗi giống chỉ chứa 1,7 loài; có 102 họ, bình quân mỗi họ chứa 2,7 giống và 4,7 loài. Có 28 bộ, bình quân mỗi bộ chứa 3,6 họ; 9,96 giống và 17,1 loài.</w:t>
      </w:r>
    </w:p>
    <w:p w:rsidR="00A163F4" w:rsidRPr="00393325" w:rsidRDefault="00A163F4" w:rsidP="00A163F4">
      <w:pPr>
        <w:spacing w:before="120" w:after="120"/>
        <w:jc w:val="both"/>
        <w:rPr>
          <w:i/>
          <w:sz w:val="26"/>
          <w:szCs w:val="26"/>
        </w:rPr>
      </w:pPr>
      <w:r w:rsidRPr="00393325">
        <w:rPr>
          <w:b/>
          <w:bCs/>
          <w:i/>
          <w:sz w:val="26"/>
          <w:szCs w:val="26"/>
        </w:rPr>
        <w:t>Nhóm thú</w:t>
      </w:r>
    </w:p>
    <w:p w:rsidR="00A163F4" w:rsidRPr="00393325" w:rsidRDefault="00A163F4" w:rsidP="00A163F4">
      <w:pPr>
        <w:spacing w:before="120" w:after="120"/>
        <w:jc w:val="both"/>
        <w:rPr>
          <w:sz w:val="26"/>
          <w:szCs w:val="26"/>
        </w:rPr>
      </w:pPr>
      <w:r w:rsidRPr="00393325">
        <w:rPr>
          <w:sz w:val="26"/>
          <w:szCs w:val="26"/>
        </w:rPr>
        <w:lastRenderedPageBreak/>
        <w:t>Trong số các bộ thuộc lớp thú, bộ có thành phần loài nhiều nhất là bộ Gặm nhấm </w:t>
      </w:r>
      <w:r w:rsidRPr="00393325">
        <w:rPr>
          <w:i/>
          <w:iCs/>
          <w:sz w:val="26"/>
          <w:szCs w:val="26"/>
        </w:rPr>
        <w:t>(Rodentia)</w:t>
      </w:r>
      <w:r w:rsidRPr="00393325">
        <w:rPr>
          <w:sz w:val="26"/>
          <w:szCs w:val="26"/>
        </w:rPr>
        <w:t> với 21 loài (27,6%), tiếp đến là bộ Ăn thịt </w:t>
      </w:r>
      <w:r w:rsidRPr="00393325">
        <w:rPr>
          <w:i/>
          <w:iCs/>
          <w:sz w:val="26"/>
          <w:szCs w:val="26"/>
        </w:rPr>
        <w:t>(Carnivora)</w:t>
      </w:r>
      <w:r w:rsidRPr="00393325">
        <w:rPr>
          <w:sz w:val="26"/>
          <w:szCs w:val="26"/>
        </w:rPr>
        <w:t> với 20 loài (26,3%), tiếp theo lần lượt là bộ Khỉ hầu</w:t>
      </w:r>
      <w:r w:rsidRPr="00393325">
        <w:rPr>
          <w:i/>
          <w:iCs/>
          <w:sz w:val="26"/>
          <w:szCs w:val="26"/>
        </w:rPr>
        <w:t>(Primates)</w:t>
      </w:r>
      <w:r w:rsidRPr="00393325">
        <w:rPr>
          <w:sz w:val="26"/>
          <w:szCs w:val="26"/>
        </w:rPr>
        <w:t> với 13 loài (17,1%), bộ Dơi </w:t>
      </w:r>
      <w:r w:rsidRPr="00393325">
        <w:rPr>
          <w:i/>
          <w:iCs/>
          <w:sz w:val="26"/>
          <w:szCs w:val="26"/>
        </w:rPr>
        <w:t>(Chiroptera)</w:t>
      </w:r>
      <w:r w:rsidRPr="00393325">
        <w:rPr>
          <w:sz w:val="26"/>
          <w:szCs w:val="26"/>
        </w:rPr>
        <w:t> với 12 loài (7,9%). Các bộ còn lại, mỗi bộ chỉ có 1 - 2 loài, chiếm tỷ lệ thấp.</w:t>
      </w:r>
    </w:p>
    <w:p w:rsidR="00A163F4" w:rsidRPr="00393325" w:rsidRDefault="00A163F4" w:rsidP="00A163F4">
      <w:pPr>
        <w:keepNext/>
        <w:jc w:val="center"/>
        <w:outlineLvl w:val="0"/>
        <w:rPr>
          <w:rFonts w:eastAsia="Calibri"/>
          <w:b/>
          <w:iCs/>
          <w:sz w:val="26"/>
          <w:szCs w:val="26"/>
        </w:rPr>
      </w:pPr>
      <w:bookmarkStart w:id="552" w:name="_Toc499818934"/>
      <w:bookmarkStart w:id="553" w:name="_Toc508008263"/>
      <w:bookmarkStart w:id="554" w:name="_Toc508008414"/>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.31: Cấu trúc thành phần loài thú ở Quảng Ngãi</w:t>
      </w:r>
      <w:bookmarkEnd w:id="552"/>
      <w:bookmarkEnd w:id="553"/>
      <w:bookmarkEnd w:id="554"/>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99"/>
        <w:gridCol w:w="1955"/>
        <w:gridCol w:w="3227"/>
        <w:gridCol w:w="1651"/>
        <w:gridCol w:w="1616"/>
      </w:tblGrid>
      <w:tr w:rsidR="00A163F4" w:rsidRPr="00393325" w:rsidTr="00A163F4">
        <w:trPr>
          <w:tblHeader/>
          <w:tblCellSpacing w:w="0" w:type="dxa"/>
          <w:jc w:val="center"/>
        </w:trPr>
        <w:tc>
          <w:tcPr>
            <w:tcW w:w="566" w:type="dxa"/>
            <w:tcMar>
              <w:top w:w="0" w:type="dxa"/>
              <w:left w:w="113"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TT</w:t>
            </w:r>
          </w:p>
        </w:tc>
        <w:tc>
          <w:tcPr>
            <w:tcW w:w="1955" w:type="dxa"/>
            <w:tcMar>
              <w:top w:w="0" w:type="dxa"/>
              <w:left w:w="113"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Bộ</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Họ</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Số lượng giống</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Số lượng loài</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tcPr>
          <w:p w:rsidR="00A163F4" w:rsidRPr="00393325" w:rsidRDefault="00A163F4" w:rsidP="00A163F4">
            <w:pPr>
              <w:spacing w:before="20" w:after="20"/>
              <w:jc w:val="center"/>
              <w:rPr>
                <w:sz w:val="26"/>
                <w:szCs w:val="26"/>
              </w:rPr>
            </w:pPr>
            <w:r w:rsidRPr="00393325">
              <w:rPr>
                <w:sz w:val="26"/>
                <w:szCs w:val="26"/>
              </w:rPr>
              <w:t>I</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b/>
                <w:bCs/>
                <w:sz w:val="26"/>
                <w:szCs w:val="26"/>
              </w:rPr>
            </w:pPr>
            <w:r w:rsidRPr="00393325">
              <w:rPr>
                <w:b/>
                <w:bCs/>
                <w:sz w:val="26"/>
                <w:szCs w:val="26"/>
              </w:rPr>
              <w:t>Bộ ăn sâu bọ</w:t>
            </w:r>
          </w:p>
          <w:p w:rsidR="00A163F4" w:rsidRPr="00393325" w:rsidRDefault="00A163F4" w:rsidP="00A163F4">
            <w:pPr>
              <w:spacing w:before="20" w:after="20"/>
              <w:rPr>
                <w:sz w:val="26"/>
                <w:szCs w:val="26"/>
              </w:rPr>
            </w:pPr>
            <w:r w:rsidRPr="00393325">
              <w:rPr>
                <w:i/>
                <w:iCs/>
                <w:sz w:val="26"/>
                <w:szCs w:val="26"/>
              </w:rPr>
              <w:t>(Insectivora)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 Họ Chuột chù </w:t>
            </w:r>
            <w:r w:rsidRPr="00393325">
              <w:rPr>
                <w:i/>
                <w:iCs/>
                <w:sz w:val="26"/>
                <w:szCs w:val="26"/>
              </w:rPr>
              <w:t>(Soricidae)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 Họ Chuột chũi </w:t>
            </w:r>
            <w:r w:rsidRPr="00393325">
              <w:rPr>
                <w:i/>
                <w:iCs/>
                <w:sz w:val="26"/>
                <w:szCs w:val="26"/>
              </w:rPr>
              <w:t>(Talpidae)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56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II</w:t>
            </w:r>
          </w:p>
        </w:tc>
        <w:tc>
          <w:tcPr>
            <w:tcW w:w="1955"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nhiều răng </w:t>
            </w:r>
            <w:r w:rsidRPr="00393325">
              <w:rPr>
                <w:i/>
                <w:iCs/>
                <w:sz w:val="26"/>
                <w:szCs w:val="26"/>
              </w:rPr>
              <w:t>(Scandenta)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 Họ Đồi </w:t>
            </w:r>
            <w:r w:rsidRPr="00393325">
              <w:rPr>
                <w:i/>
                <w:iCs/>
                <w:sz w:val="26"/>
                <w:szCs w:val="26"/>
              </w:rPr>
              <w:t>(Tupaiidae)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56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III</w:t>
            </w:r>
          </w:p>
        </w:tc>
        <w:tc>
          <w:tcPr>
            <w:tcW w:w="1955"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cánh da </w:t>
            </w:r>
            <w:r w:rsidRPr="00393325">
              <w:rPr>
                <w:i/>
                <w:iCs/>
                <w:sz w:val="26"/>
                <w:szCs w:val="26"/>
              </w:rPr>
              <w:t>(Dermoptera)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 Họ Chồn dơi </w:t>
            </w:r>
            <w:r w:rsidRPr="00393325">
              <w:rPr>
                <w:i/>
                <w:iCs/>
                <w:sz w:val="26"/>
                <w:szCs w:val="26"/>
              </w:rPr>
              <w:t>(Cynocephalidae)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IV</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Dơi</w:t>
            </w:r>
            <w:r w:rsidRPr="00393325">
              <w:rPr>
                <w:sz w:val="26"/>
                <w:szCs w:val="26"/>
              </w:rPr>
              <w:t> </w:t>
            </w:r>
            <w:r w:rsidRPr="00393325">
              <w:rPr>
                <w:i/>
                <w:iCs/>
                <w:sz w:val="26"/>
                <w:szCs w:val="26"/>
              </w:rPr>
              <w:br/>
              <w:t>(Chiroptera)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5. Họ Dơi quạ </w:t>
            </w:r>
            <w:r w:rsidRPr="00393325">
              <w:rPr>
                <w:i/>
                <w:iCs/>
                <w:sz w:val="26"/>
                <w:szCs w:val="26"/>
              </w:rPr>
              <w:t>(Pteropotidae)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6. Họ Dơi lá mũi </w:t>
            </w:r>
            <w:r w:rsidRPr="00393325">
              <w:rPr>
                <w:i/>
                <w:iCs/>
                <w:sz w:val="26"/>
                <w:szCs w:val="26"/>
              </w:rPr>
              <w:t>(Rhinolophidae)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7. Họ Dơi muỗi </w:t>
            </w:r>
            <w:r w:rsidRPr="00393325">
              <w:rPr>
                <w:i/>
                <w:iCs/>
                <w:sz w:val="26"/>
                <w:szCs w:val="26"/>
              </w:rPr>
              <w:t>(Vespertilionidae)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b/>
                <w:bCs/>
                <w:sz w:val="26"/>
                <w:szCs w:val="26"/>
              </w:rPr>
            </w:pPr>
            <w:r w:rsidRPr="00393325">
              <w:rPr>
                <w:b/>
                <w:bCs/>
                <w:sz w:val="26"/>
                <w:szCs w:val="26"/>
              </w:rPr>
              <w:t>Bộ Linh trưởng </w:t>
            </w:r>
          </w:p>
          <w:p w:rsidR="00A163F4" w:rsidRPr="00393325" w:rsidRDefault="00A163F4" w:rsidP="00A163F4">
            <w:pPr>
              <w:spacing w:before="20" w:after="20"/>
              <w:rPr>
                <w:sz w:val="26"/>
                <w:szCs w:val="26"/>
              </w:rPr>
            </w:pPr>
            <w:r w:rsidRPr="00393325">
              <w:rPr>
                <w:i/>
                <w:iCs/>
                <w:sz w:val="26"/>
                <w:szCs w:val="26"/>
              </w:rPr>
              <w:t>(Primates)</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8. Họ Culi </w:t>
            </w:r>
            <w:r w:rsidRPr="00393325">
              <w:rPr>
                <w:i/>
                <w:iCs/>
                <w:sz w:val="26"/>
                <w:szCs w:val="26"/>
              </w:rPr>
              <w:t>(Loricidae)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9. Họ Khỉ </w:t>
            </w:r>
            <w:r w:rsidRPr="00393325">
              <w:rPr>
                <w:i/>
                <w:iCs/>
                <w:sz w:val="26"/>
                <w:szCs w:val="26"/>
              </w:rPr>
              <w:t>(Cercopithecidae)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10. Họ Vượn </w:t>
            </w:r>
            <w:r w:rsidRPr="00393325">
              <w:rPr>
                <w:i/>
                <w:iCs/>
                <w:sz w:val="26"/>
                <w:szCs w:val="26"/>
              </w:rPr>
              <w:t>(Hylobatidae)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Ăn thịt </w:t>
            </w:r>
            <w:r w:rsidRPr="00393325">
              <w:rPr>
                <w:b/>
                <w:bCs/>
                <w:sz w:val="26"/>
                <w:szCs w:val="26"/>
              </w:rPr>
              <w:br/>
            </w:r>
            <w:r w:rsidRPr="00393325">
              <w:rPr>
                <w:i/>
                <w:iCs/>
                <w:sz w:val="26"/>
                <w:szCs w:val="26"/>
              </w:rPr>
              <w:t>(Carnivora)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11. Họ Chó sói </w:t>
            </w:r>
            <w:r w:rsidRPr="00393325">
              <w:rPr>
                <w:i/>
                <w:iCs/>
                <w:sz w:val="26"/>
                <w:szCs w:val="26"/>
              </w:rPr>
              <w:t>(Canidae)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12. Họ Gấu </w:t>
            </w:r>
            <w:r w:rsidRPr="00393325">
              <w:rPr>
                <w:i/>
                <w:iCs/>
                <w:sz w:val="26"/>
                <w:szCs w:val="26"/>
              </w:rPr>
              <w:t>(Ursidae)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13. Họ Chồn </w:t>
            </w:r>
            <w:r w:rsidRPr="00393325">
              <w:rPr>
                <w:i/>
                <w:iCs/>
                <w:sz w:val="26"/>
                <w:szCs w:val="26"/>
              </w:rPr>
              <w:t>(Mustelidae)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14. Họ Cầy </w:t>
            </w:r>
            <w:r w:rsidRPr="00393325">
              <w:rPr>
                <w:i/>
                <w:iCs/>
                <w:sz w:val="26"/>
                <w:szCs w:val="26"/>
              </w:rPr>
              <w:t>(Viverridae)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15. Họ Cầy lỏn </w:t>
            </w:r>
            <w:r w:rsidRPr="00393325">
              <w:rPr>
                <w:i/>
                <w:iCs/>
                <w:sz w:val="26"/>
                <w:szCs w:val="26"/>
              </w:rPr>
              <w:t>(Herpestidae)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16. Họ Mèo </w:t>
            </w:r>
            <w:r w:rsidRPr="00393325">
              <w:rPr>
                <w:i/>
                <w:iCs/>
                <w:sz w:val="26"/>
                <w:szCs w:val="26"/>
              </w:rPr>
              <w:t>(Felidae)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VII</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Ngón chẵn </w:t>
            </w:r>
            <w:r w:rsidRPr="00393325">
              <w:rPr>
                <w:i/>
                <w:iCs/>
                <w:sz w:val="26"/>
                <w:szCs w:val="26"/>
              </w:rPr>
              <w:t>(Artiodactyla)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17. Họ Lợn </w:t>
            </w:r>
            <w:r w:rsidRPr="00393325">
              <w:rPr>
                <w:i/>
                <w:iCs/>
                <w:sz w:val="26"/>
                <w:szCs w:val="26"/>
              </w:rPr>
              <w:t>(Suidae)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18. Họ Cheo Cheo </w:t>
            </w:r>
            <w:r w:rsidRPr="00393325">
              <w:rPr>
                <w:i/>
                <w:iCs/>
                <w:sz w:val="26"/>
                <w:szCs w:val="26"/>
              </w:rPr>
              <w:t>(Tragulidae)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19. Họ Hươu nai </w:t>
            </w:r>
            <w:r w:rsidRPr="00393325">
              <w:rPr>
                <w:i/>
                <w:iCs/>
                <w:sz w:val="26"/>
                <w:szCs w:val="26"/>
              </w:rPr>
              <w:t>(Cervidae)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20. Họ Trâu bò </w:t>
            </w:r>
            <w:r w:rsidRPr="00393325">
              <w:rPr>
                <w:i/>
                <w:iCs/>
                <w:sz w:val="26"/>
                <w:szCs w:val="26"/>
              </w:rPr>
              <w:t>(Bovidae)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56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VIII</w:t>
            </w:r>
          </w:p>
        </w:tc>
        <w:tc>
          <w:tcPr>
            <w:tcW w:w="1955"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Tê tê</w:t>
            </w:r>
            <w:r w:rsidRPr="00393325">
              <w:rPr>
                <w:sz w:val="26"/>
                <w:szCs w:val="26"/>
              </w:rPr>
              <w:t> </w:t>
            </w:r>
            <w:r w:rsidRPr="00393325">
              <w:rPr>
                <w:sz w:val="26"/>
                <w:szCs w:val="26"/>
              </w:rPr>
              <w:br/>
            </w:r>
            <w:r w:rsidRPr="00393325">
              <w:rPr>
                <w:i/>
                <w:iCs/>
                <w:sz w:val="26"/>
                <w:szCs w:val="26"/>
              </w:rPr>
              <w:t>(Pholidonta)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21. Họ Tê tê </w:t>
            </w:r>
            <w:r w:rsidRPr="00393325">
              <w:rPr>
                <w:i/>
                <w:iCs/>
                <w:sz w:val="26"/>
                <w:szCs w:val="26"/>
              </w:rPr>
              <w:t>(Manidae)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566" w:type="dxa"/>
            <w:vMerge w:val="restart"/>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IX</w:t>
            </w:r>
          </w:p>
        </w:tc>
        <w:tc>
          <w:tcPr>
            <w:tcW w:w="1955" w:type="dxa"/>
            <w:vMerge w:val="restart"/>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Gặm nhấm </w:t>
            </w:r>
            <w:r w:rsidRPr="00393325">
              <w:rPr>
                <w:i/>
                <w:iCs/>
                <w:sz w:val="26"/>
                <w:szCs w:val="26"/>
              </w:rPr>
              <w:t>(Rodentia)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22. Họ Sóc bay </w:t>
            </w:r>
            <w:r w:rsidRPr="00393325">
              <w:rPr>
                <w:i/>
                <w:iCs/>
                <w:sz w:val="26"/>
                <w:szCs w:val="26"/>
              </w:rPr>
              <w:t>(Pteromyidae)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23. Họ Sóc cây </w:t>
            </w:r>
            <w:r w:rsidRPr="00393325">
              <w:rPr>
                <w:i/>
                <w:iCs/>
                <w:sz w:val="26"/>
                <w:szCs w:val="26"/>
              </w:rPr>
              <w:t>(Sciuridae)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24. Họ Dúi </w:t>
            </w:r>
            <w:r w:rsidRPr="00393325">
              <w:rPr>
                <w:i/>
                <w:iCs/>
                <w:sz w:val="26"/>
                <w:szCs w:val="26"/>
              </w:rPr>
              <w:t>(Rhizomyidae)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25. Họ Chuột </w:t>
            </w:r>
            <w:r w:rsidRPr="00393325">
              <w:rPr>
                <w:i/>
                <w:iCs/>
                <w:sz w:val="26"/>
                <w:szCs w:val="26"/>
              </w:rPr>
              <w:t>(Muridae)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13</w:t>
            </w:r>
          </w:p>
        </w:tc>
      </w:tr>
      <w:tr w:rsidR="00A163F4" w:rsidRPr="00393325" w:rsidTr="00A163F4">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26. Họ Nhím </w:t>
            </w:r>
            <w:r w:rsidRPr="00393325">
              <w:rPr>
                <w:i/>
                <w:iCs/>
                <w:sz w:val="26"/>
                <w:szCs w:val="26"/>
              </w:rPr>
              <w:t>(Hystricidae)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A163F4">
        <w:trPr>
          <w:tblCellSpacing w:w="0" w:type="dxa"/>
          <w:jc w:val="center"/>
        </w:trPr>
        <w:tc>
          <w:tcPr>
            <w:tcW w:w="56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w:t>
            </w:r>
          </w:p>
        </w:tc>
        <w:tc>
          <w:tcPr>
            <w:tcW w:w="1955"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Thỏ </w:t>
            </w:r>
            <w:r w:rsidRPr="00393325">
              <w:rPr>
                <w:i/>
                <w:iCs/>
                <w:sz w:val="26"/>
                <w:szCs w:val="26"/>
              </w:rPr>
              <w:t>(Lagomorpha)</w:t>
            </w:r>
          </w:p>
        </w:tc>
        <w:tc>
          <w:tcPr>
            <w:tcW w:w="3227" w:type="dxa"/>
            <w:tcMar>
              <w:top w:w="0" w:type="dxa"/>
              <w:left w:w="113"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27. Họ Thỏ rừng </w:t>
            </w:r>
            <w:r w:rsidRPr="00393325">
              <w:rPr>
                <w:i/>
                <w:iCs/>
                <w:sz w:val="26"/>
                <w:szCs w:val="26"/>
              </w:rPr>
              <w:t>(Leporidae)</w:t>
            </w:r>
          </w:p>
        </w:tc>
        <w:tc>
          <w:tcPr>
            <w:tcW w:w="1651"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616" w:type="dxa"/>
            <w:tcMar>
              <w:top w:w="0" w:type="dxa"/>
              <w:left w:w="113"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bl>
    <w:p w:rsidR="00A163F4" w:rsidRPr="00393325" w:rsidRDefault="00A163F4" w:rsidP="00A163F4">
      <w:pPr>
        <w:spacing w:before="120" w:after="120"/>
        <w:jc w:val="both"/>
        <w:rPr>
          <w:i/>
          <w:sz w:val="26"/>
          <w:szCs w:val="26"/>
        </w:rPr>
      </w:pPr>
      <w:r w:rsidRPr="00393325">
        <w:rPr>
          <w:b/>
          <w:bCs/>
          <w:i/>
          <w:sz w:val="26"/>
          <w:szCs w:val="26"/>
        </w:rPr>
        <w:t>Nhóm chim</w:t>
      </w:r>
    </w:p>
    <w:p w:rsidR="00A163F4" w:rsidRPr="00393325" w:rsidRDefault="00A163F4" w:rsidP="00A163F4">
      <w:pPr>
        <w:spacing w:before="120" w:after="120"/>
        <w:jc w:val="both"/>
        <w:rPr>
          <w:sz w:val="26"/>
          <w:szCs w:val="26"/>
        </w:rPr>
      </w:pPr>
      <w:r w:rsidRPr="00393325">
        <w:rPr>
          <w:sz w:val="26"/>
          <w:szCs w:val="26"/>
        </w:rPr>
        <w:t>Đối với nhóm chim, tính đa dạng taxon</w:t>
      </w:r>
      <w:bookmarkStart w:id="555" w:name="N3"/>
      <w:r w:rsidRPr="00393325">
        <w:rPr>
          <w:sz w:val="26"/>
          <w:szCs w:val="26"/>
          <w:vertAlign w:val="superscript"/>
        </w:rPr>
        <w:fldChar w:fldCharType="begin"/>
      </w:r>
      <w:r w:rsidRPr="00393325">
        <w:rPr>
          <w:sz w:val="26"/>
          <w:szCs w:val="26"/>
          <w:vertAlign w:val="superscript"/>
        </w:rPr>
        <w:instrText xml:space="preserve"> HYPERLINK "http://www.quangngai.gov.vn/userfiles/file/dudiachiquangngai/PHANI/CHUONG_V/PI-CV.htm" \l "C3" </w:instrText>
      </w:r>
      <w:r w:rsidRPr="00393325">
        <w:rPr>
          <w:sz w:val="26"/>
          <w:szCs w:val="26"/>
          <w:vertAlign w:val="superscript"/>
        </w:rPr>
        <w:fldChar w:fldCharType="separate"/>
      </w:r>
      <w:r w:rsidRPr="00393325">
        <w:rPr>
          <w:sz w:val="26"/>
          <w:szCs w:val="26"/>
          <w:u w:val="single"/>
          <w:vertAlign w:val="superscript"/>
        </w:rPr>
        <w:t>(3)</w:t>
      </w:r>
      <w:r w:rsidRPr="00393325">
        <w:rPr>
          <w:sz w:val="26"/>
          <w:szCs w:val="26"/>
          <w:vertAlign w:val="superscript"/>
        </w:rPr>
        <w:fldChar w:fldCharType="end"/>
      </w:r>
      <w:bookmarkEnd w:id="555"/>
      <w:r w:rsidRPr="00393325">
        <w:rPr>
          <w:sz w:val="26"/>
          <w:szCs w:val="26"/>
        </w:rPr>
        <w:t> ở các bậc phân loại cũng thể hiện rất cao. Trong đó bộ Sẻ (Passeriformes) có thành phần loài đông nhất, chiếm hơn nửa tổng số loài chim với 164 loài (53,2%), 85 giống (chiếm 49,4% số giống) và 26 họ (chiếm 50% số họ). Xếp thứ hai là bộ Cắt (Falconiformes) và bộ Sả (Coraciformes) mỗi bộ có 19 loài. Tiếp theo là bộ Rẽ (Charadriiformes) với 16 loài, bộ Bồ câu (Columbiformes) và bộ Cu cu (Cuculiformes) có 12 loài, bộ Gõ kiến (Piciformes) có 11 loài. Các bộ còn lại có số loài không nhiều.</w:t>
      </w:r>
    </w:p>
    <w:p w:rsidR="00A163F4" w:rsidRPr="00393325" w:rsidRDefault="00A163F4" w:rsidP="00A163F4">
      <w:pPr>
        <w:keepNext/>
        <w:jc w:val="center"/>
        <w:outlineLvl w:val="0"/>
        <w:rPr>
          <w:rFonts w:eastAsia="Calibri"/>
          <w:b/>
          <w:iCs/>
          <w:sz w:val="26"/>
          <w:szCs w:val="26"/>
        </w:rPr>
      </w:pPr>
      <w:bookmarkStart w:id="556" w:name="_Toc499818935"/>
      <w:bookmarkStart w:id="557" w:name="_Toc508008264"/>
      <w:bookmarkStart w:id="558" w:name="_Toc508008415"/>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.32: Cấu trúc thành phần loài chim Quảng Ngãi</w:t>
      </w:r>
      <w:bookmarkEnd w:id="556"/>
      <w:bookmarkEnd w:id="557"/>
      <w:bookmarkEnd w:id="558"/>
    </w:p>
    <w:tbl>
      <w:tblPr>
        <w:tblW w:w="9014" w:type="dxa"/>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29"/>
        <w:gridCol w:w="2168"/>
        <w:gridCol w:w="4161"/>
        <w:gridCol w:w="1078"/>
        <w:gridCol w:w="1078"/>
      </w:tblGrid>
      <w:tr w:rsidR="00A163F4" w:rsidRPr="00393325" w:rsidTr="00803532">
        <w:trPr>
          <w:tblHeade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TT</w:t>
            </w:r>
          </w:p>
        </w:tc>
        <w:tc>
          <w:tcPr>
            <w:tcW w:w="2168" w:type="dxa"/>
            <w:tcMar>
              <w:top w:w="0" w:type="dxa"/>
              <w:left w:w="28"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Bộ</w:t>
            </w:r>
          </w:p>
        </w:tc>
        <w:tc>
          <w:tcPr>
            <w:tcW w:w="4161" w:type="dxa"/>
            <w:tcMar>
              <w:top w:w="0" w:type="dxa"/>
              <w:left w:w="28" w:type="dxa"/>
              <w:bottom w:w="0" w:type="dxa"/>
              <w:right w:w="28" w:type="dxa"/>
            </w:tcMar>
            <w:vAlign w:val="center"/>
            <w:hideMark/>
          </w:tcPr>
          <w:p w:rsidR="00A163F4" w:rsidRPr="00393325" w:rsidRDefault="00A163F4" w:rsidP="00A163F4">
            <w:pPr>
              <w:spacing w:before="20" w:after="20"/>
              <w:ind w:left="-57" w:right="-57"/>
              <w:jc w:val="center"/>
              <w:rPr>
                <w:sz w:val="26"/>
                <w:szCs w:val="26"/>
              </w:rPr>
            </w:pPr>
            <w:r w:rsidRPr="00393325">
              <w:rPr>
                <w:b/>
                <w:bCs/>
                <w:sz w:val="26"/>
                <w:szCs w:val="26"/>
              </w:rPr>
              <w:t>Họ</w:t>
            </w:r>
          </w:p>
        </w:tc>
        <w:tc>
          <w:tcPr>
            <w:tcW w:w="1078" w:type="dxa"/>
            <w:tcMar>
              <w:top w:w="0" w:type="dxa"/>
              <w:left w:w="28" w:type="dxa"/>
              <w:bottom w:w="0" w:type="dxa"/>
              <w:right w:w="28" w:type="dxa"/>
            </w:tcMar>
            <w:vAlign w:val="center"/>
            <w:hideMark/>
          </w:tcPr>
          <w:p w:rsidR="00803532" w:rsidRPr="00393325" w:rsidRDefault="00A163F4" w:rsidP="00A163F4">
            <w:pPr>
              <w:spacing w:before="20" w:after="20"/>
              <w:ind w:left="-57" w:right="-57"/>
              <w:jc w:val="center"/>
              <w:rPr>
                <w:b/>
                <w:bCs/>
                <w:sz w:val="26"/>
                <w:szCs w:val="26"/>
              </w:rPr>
            </w:pPr>
            <w:r w:rsidRPr="00393325">
              <w:rPr>
                <w:b/>
                <w:bCs/>
                <w:sz w:val="26"/>
                <w:szCs w:val="26"/>
              </w:rPr>
              <w:t xml:space="preserve">Số lượng </w:t>
            </w:r>
          </w:p>
          <w:p w:rsidR="00A163F4" w:rsidRPr="00393325" w:rsidRDefault="00A163F4" w:rsidP="00A163F4">
            <w:pPr>
              <w:spacing w:before="20" w:after="20"/>
              <w:ind w:left="-57" w:right="-57"/>
              <w:jc w:val="center"/>
              <w:rPr>
                <w:sz w:val="26"/>
                <w:szCs w:val="26"/>
              </w:rPr>
            </w:pPr>
            <w:r w:rsidRPr="00393325">
              <w:rPr>
                <w:b/>
                <w:bCs/>
                <w:sz w:val="26"/>
                <w:szCs w:val="26"/>
              </w:rPr>
              <w:t>giống</w:t>
            </w:r>
          </w:p>
        </w:tc>
        <w:tc>
          <w:tcPr>
            <w:tcW w:w="1078" w:type="dxa"/>
            <w:tcMar>
              <w:top w:w="0" w:type="dxa"/>
              <w:left w:w="28" w:type="dxa"/>
              <w:bottom w:w="0" w:type="dxa"/>
              <w:right w:w="28" w:type="dxa"/>
            </w:tcMar>
            <w:vAlign w:val="center"/>
            <w:hideMark/>
          </w:tcPr>
          <w:p w:rsidR="00803532" w:rsidRPr="00393325" w:rsidRDefault="00A163F4" w:rsidP="00A163F4">
            <w:pPr>
              <w:spacing w:before="20" w:after="20"/>
              <w:ind w:left="-57" w:right="-57"/>
              <w:jc w:val="center"/>
              <w:rPr>
                <w:b/>
                <w:bCs/>
                <w:sz w:val="26"/>
                <w:szCs w:val="26"/>
              </w:rPr>
            </w:pPr>
            <w:r w:rsidRPr="00393325">
              <w:rPr>
                <w:b/>
                <w:bCs/>
                <w:sz w:val="26"/>
                <w:szCs w:val="26"/>
              </w:rPr>
              <w:t xml:space="preserve">Số lượng </w:t>
            </w:r>
          </w:p>
          <w:p w:rsidR="00A163F4" w:rsidRPr="00393325" w:rsidRDefault="00A163F4" w:rsidP="00A163F4">
            <w:pPr>
              <w:spacing w:before="20" w:after="20"/>
              <w:ind w:left="-57" w:right="-57"/>
              <w:jc w:val="center"/>
              <w:rPr>
                <w:sz w:val="26"/>
                <w:szCs w:val="26"/>
              </w:rPr>
            </w:pPr>
            <w:r w:rsidRPr="00393325">
              <w:rPr>
                <w:b/>
                <w:bCs/>
                <w:sz w:val="26"/>
                <w:szCs w:val="26"/>
              </w:rPr>
              <w:t>loài</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 xml:space="preserve">Bộ Cò </w:t>
            </w:r>
            <w:r w:rsidRPr="00393325">
              <w:rPr>
                <w:i/>
                <w:iCs/>
                <w:sz w:val="26"/>
                <w:szCs w:val="26"/>
              </w:rPr>
              <w:t>(Ciconiiformes)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 Họ Niệc </w:t>
            </w:r>
            <w:r w:rsidRPr="00393325">
              <w:rPr>
                <w:i/>
                <w:iCs/>
                <w:sz w:val="26"/>
                <w:szCs w:val="26"/>
              </w:rPr>
              <w:t>(Ardeidae)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8</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12</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II</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Cắt </w:t>
            </w:r>
            <w:r w:rsidRPr="00393325">
              <w:rPr>
                <w:sz w:val="26"/>
                <w:szCs w:val="26"/>
              </w:rPr>
              <w:br/>
            </w:r>
            <w:r w:rsidRPr="00393325">
              <w:rPr>
                <w:i/>
                <w:iCs/>
                <w:sz w:val="26"/>
                <w:szCs w:val="26"/>
              </w:rPr>
              <w:t>(Falconiformes)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 Họ Ưng </w:t>
            </w:r>
            <w:r w:rsidRPr="00393325">
              <w:rPr>
                <w:i/>
                <w:iCs/>
                <w:sz w:val="26"/>
                <w:szCs w:val="26"/>
              </w:rPr>
              <w:t>(Accipitridae)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15</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 Họ Cắt </w:t>
            </w:r>
            <w:r w:rsidRPr="00393325">
              <w:rPr>
                <w:i/>
                <w:iCs/>
                <w:sz w:val="26"/>
                <w:szCs w:val="26"/>
              </w:rPr>
              <w:t>(Falconidae)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III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Gà</w:t>
            </w:r>
            <w:r w:rsidRPr="00393325">
              <w:rPr>
                <w:sz w:val="26"/>
                <w:szCs w:val="26"/>
              </w:rPr>
              <w:t> </w:t>
            </w:r>
            <w:r w:rsidRPr="00393325">
              <w:rPr>
                <w:sz w:val="26"/>
                <w:szCs w:val="26"/>
              </w:rPr>
              <w:br/>
            </w:r>
            <w:r w:rsidRPr="00393325">
              <w:rPr>
                <w:i/>
                <w:iCs/>
                <w:sz w:val="26"/>
                <w:szCs w:val="26"/>
              </w:rPr>
              <w:t>(Galliformes)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 Họ Trĩ </w:t>
            </w:r>
            <w:r w:rsidRPr="00393325">
              <w:rPr>
                <w:i/>
                <w:iCs/>
                <w:sz w:val="26"/>
                <w:szCs w:val="26"/>
              </w:rPr>
              <w:t>(Phasianidae)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7</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10</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IV</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Sếu</w:t>
            </w:r>
            <w:r w:rsidRPr="00393325">
              <w:rPr>
                <w:sz w:val="26"/>
                <w:szCs w:val="26"/>
              </w:rPr>
              <w:t> </w:t>
            </w:r>
            <w:r w:rsidRPr="00393325">
              <w:rPr>
                <w:sz w:val="26"/>
                <w:szCs w:val="26"/>
              </w:rPr>
              <w:br/>
            </w:r>
            <w:r w:rsidRPr="00393325">
              <w:rPr>
                <w:i/>
                <w:iCs/>
                <w:sz w:val="26"/>
                <w:szCs w:val="26"/>
              </w:rPr>
              <w:t>(Gruiformes)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5. Họ Cun cút </w:t>
            </w:r>
            <w:r w:rsidRPr="00393325">
              <w:rPr>
                <w:i/>
                <w:iCs/>
                <w:sz w:val="26"/>
                <w:szCs w:val="26"/>
              </w:rPr>
              <w:t>(Turnicidae)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6. Họ Gà nước </w:t>
            </w:r>
            <w:r w:rsidRPr="00393325">
              <w:rPr>
                <w:i/>
                <w:iCs/>
                <w:sz w:val="26"/>
                <w:szCs w:val="26"/>
              </w:rPr>
              <w:t>(Ralldae)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Rẽ </w:t>
            </w:r>
            <w:r w:rsidRPr="00393325">
              <w:rPr>
                <w:b/>
                <w:bCs/>
                <w:sz w:val="26"/>
                <w:szCs w:val="26"/>
              </w:rPr>
              <w:br/>
            </w:r>
            <w:r w:rsidRPr="00393325">
              <w:rPr>
                <w:i/>
                <w:iCs/>
                <w:sz w:val="26"/>
                <w:szCs w:val="26"/>
              </w:rPr>
              <w:t>(Charadriiformes)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7. Họ Gà lôi nước </w:t>
            </w:r>
            <w:r w:rsidRPr="00393325">
              <w:rPr>
                <w:i/>
                <w:iCs/>
                <w:sz w:val="26"/>
                <w:szCs w:val="26"/>
              </w:rPr>
              <w:t>(Jacanidae</w:t>
            </w:r>
            <w:r w:rsidRPr="00393325">
              <w:rPr>
                <w:sz w:val="26"/>
                <w:szCs w:val="26"/>
              </w:rPr>
              <w:t>)</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8. Họ Nhát hoa </w:t>
            </w:r>
            <w:r w:rsidRPr="00393325">
              <w:rPr>
                <w:i/>
                <w:iCs/>
                <w:sz w:val="26"/>
                <w:szCs w:val="26"/>
              </w:rPr>
              <w:t>(Rostratulidae)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9. Họ Choi choi </w:t>
            </w:r>
            <w:r w:rsidRPr="00393325">
              <w:rPr>
                <w:i/>
                <w:iCs/>
                <w:sz w:val="26"/>
                <w:szCs w:val="26"/>
              </w:rPr>
              <w:t>(Charadriidae)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10. Họ Rẽ </w:t>
            </w:r>
            <w:r w:rsidRPr="00393325">
              <w:rPr>
                <w:i/>
                <w:iCs/>
                <w:sz w:val="26"/>
                <w:szCs w:val="26"/>
              </w:rPr>
              <w:t>(Scolopacidae)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8</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11. Họ Mòng bể</w:t>
            </w:r>
            <w:r w:rsidRPr="00393325">
              <w:rPr>
                <w:i/>
                <w:iCs/>
                <w:sz w:val="26"/>
                <w:szCs w:val="26"/>
              </w:rPr>
              <w:t> (Laridae)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b/>
                <w:bCs/>
                <w:sz w:val="26"/>
                <w:szCs w:val="26"/>
              </w:rPr>
            </w:pPr>
            <w:r w:rsidRPr="00393325">
              <w:rPr>
                <w:b/>
                <w:bCs/>
                <w:sz w:val="26"/>
                <w:szCs w:val="26"/>
              </w:rPr>
              <w:t>Bộ Bồ câu </w:t>
            </w:r>
          </w:p>
          <w:p w:rsidR="00A163F4" w:rsidRPr="00393325" w:rsidRDefault="00A163F4" w:rsidP="00A163F4">
            <w:pPr>
              <w:spacing w:before="20" w:after="20"/>
              <w:rPr>
                <w:sz w:val="26"/>
                <w:szCs w:val="26"/>
              </w:rPr>
            </w:pPr>
            <w:r w:rsidRPr="00393325">
              <w:rPr>
                <w:i/>
                <w:iCs/>
                <w:sz w:val="26"/>
                <w:szCs w:val="26"/>
              </w:rPr>
              <w:t>(Columbiformes)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12. Họ Bồ câu </w:t>
            </w:r>
            <w:r w:rsidRPr="00393325">
              <w:rPr>
                <w:i/>
                <w:iCs/>
                <w:sz w:val="26"/>
                <w:szCs w:val="26"/>
              </w:rPr>
              <w:t>(Columbidae)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13</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Vẹt </w:t>
            </w:r>
            <w:r w:rsidRPr="00393325">
              <w:rPr>
                <w:sz w:val="26"/>
                <w:szCs w:val="26"/>
              </w:rPr>
              <w:br/>
            </w:r>
            <w:r w:rsidRPr="00393325">
              <w:rPr>
                <w:i/>
                <w:iCs/>
                <w:sz w:val="26"/>
                <w:szCs w:val="26"/>
              </w:rPr>
              <w:t>(Psittaciformes)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13. Họ Vẹt </w:t>
            </w:r>
            <w:r w:rsidRPr="00393325">
              <w:rPr>
                <w:i/>
                <w:iCs/>
                <w:sz w:val="26"/>
                <w:szCs w:val="26"/>
              </w:rPr>
              <w:t>(Psittacidae)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VIII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Cu cu</w:t>
            </w:r>
            <w:r w:rsidRPr="00393325">
              <w:rPr>
                <w:sz w:val="26"/>
                <w:szCs w:val="26"/>
              </w:rPr>
              <w:br/>
            </w:r>
            <w:r w:rsidRPr="00393325">
              <w:rPr>
                <w:i/>
                <w:iCs/>
                <w:sz w:val="26"/>
                <w:szCs w:val="26"/>
              </w:rPr>
              <w:t>(Cuculiformes)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14. Họ Cu cu </w:t>
            </w:r>
            <w:r w:rsidRPr="00393325">
              <w:rPr>
                <w:i/>
                <w:iCs/>
                <w:sz w:val="26"/>
                <w:szCs w:val="26"/>
              </w:rPr>
              <w:t>(Cuculidae)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9</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12</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IX</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Cú</w:t>
            </w:r>
            <w:r w:rsidRPr="00393325">
              <w:rPr>
                <w:b/>
                <w:bCs/>
                <w:sz w:val="26"/>
                <w:szCs w:val="26"/>
              </w:rPr>
              <w:br/>
            </w:r>
            <w:r w:rsidRPr="00393325">
              <w:rPr>
                <w:i/>
                <w:iCs/>
                <w:sz w:val="26"/>
                <w:szCs w:val="26"/>
              </w:rPr>
              <w:t>(Strigiformes)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15. Họ Cú mèo </w:t>
            </w:r>
            <w:r w:rsidRPr="00393325">
              <w:rPr>
                <w:i/>
                <w:iCs/>
                <w:sz w:val="26"/>
                <w:szCs w:val="26"/>
              </w:rPr>
              <w:t>(Strigidae)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Cú muỗi</w:t>
            </w:r>
            <w:r w:rsidRPr="00393325">
              <w:rPr>
                <w:b/>
                <w:bCs/>
                <w:sz w:val="26"/>
                <w:szCs w:val="26"/>
              </w:rPr>
              <w:br/>
            </w:r>
            <w:r w:rsidRPr="00393325">
              <w:rPr>
                <w:i/>
                <w:iCs/>
                <w:sz w:val="26"/>
                <w:szCs w:val="26"/>
              </w:rPr>
              <w:t>(Caprimulgiforme)</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16. Họ Cú muỗi </w:t>
            </w:r>
            <w:r w:rsidRPr="00393325">
              <w:rPr>
                <w:i/>
                <w:iCs/>
                <w:sz w:val="26"/>
                <w:szCs w:val="26"/>
              </w:rPr>
              <w:t>(Caprimulgidae)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Yến</w:t>
            </w:r>
            <w:r w:rsidRPr="00393325">
              <w:rPr>
                <w:b/>
                <w:bCs/>
                <w:sz w:val="26"/>
                <w:szCs w:val="26"/>
              </w:rPr>
              <w:br/>
            </w:r>
            <w:r w:rsidRPr="00393325">
              <w:rPr>
                <w:i/>
                <w:iCs/>
                <w:sz w:val="26"/>
                <w:szCs w:val="26"/>
              </w:rPr>
              <w:t>(Apodiformes)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17. Họ Yến </w:t>
            </w:r>
            <w:r w:rsidRPr="00393325">
              <w:rPr>
                <w:i/>
                <w:iCs/>
                <w:sz w:val="26"/>
                <w:szCs w:val="26"/>
              </w:rPr>
              <w:t>(Apodidae)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803532">
        <w:trPr>
          <w:tblCellSpacing w:w="0" w:type="dxa"/>
          <w:jc w:val="center"/>
        </w:trPr>
        <w:tc>
          <w:tcPr>
            <w:tcW w:w="529"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XII</w:t>
            </w:r>
          </w:p>
        </w:tc>
        <w:tc>
          <w:tcPr>
            <w:tcW w:w="2168"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Nuốc</w:t>
            </w:r>
            <w:r w:rsidRPr="00393325">
              <w:rPr>
                <w:b/>
                <w:bCs/>
                <w:sz w:val="26"/>
                <w:szCs w:val="26"/>
              </w:rPr>
              <w:br/>
            </w:r>
            <w:r w:rsidRPr="00393325">
              <w:rPr>
                <w:i/>
                <w:iCs/>
                <w:sz w:val="26"/>
                <w:szCs w:val="26"/>
              </w:rPr>
              <w:lastRenderedPageBreak/>
              <w:t>(Trogoniformes)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lastRenderedPageBreak/>
              <w:t>18. Họ Curucu </w:t>
            </w:r>
            <w:r w:rsidRPr="00393325">
              <w:rPr>
                <w:i/>
                <w:iCs/>
                <w:sz w:val="26"/>
                <w:szCs w:val="26"/>
              </w:rPr>
              <w:t>(Trogonidae)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lastRenderedPageBreak/>
              <w:t>XIII</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Sả</w:t>
            </w:r>
            <w:r w:rsidRPr="00393325">
              <w:rPr>
                <w:b/>
                <w:bCs/>
                <w:sz w:val="26"/>
                <w:szCs w:val="26"/>
              </w:rPr>
              <w:br/>
            </w:r>
            <w:r w:rsidRPr="00393325">
              <w:rPr>
                <w:i/>
                <w:iCs/>
                <w:sz w:val="26"/>
                <w:szCs w:val="26"/>
              </w:rPr>
              <w:t>(Coraciformes)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19. Họ Bói cá </w:t>
            </w:r>
            <w:r w:rsidRPr="00393325">
              <w:rPr>
                <w:i/>
                <w:iCs/>
                <w:sz w:val="26"/>
                <w:szCs w:val="26"/>
              </w:rPr>
              <w:t>(Alcedinidae)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9</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20. Họ Trảu </w:t>
            </w:r>
            <w:r w:rsidRPr="00393325">
              <w:rPr>
                <w:i/>
                <w:iCs/>
                <w:sz w:val="26"/>
                <w:szCs w:val="26"/>
              </w:rPr>
              <w:t>(Meropidae)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21. Họ Sả rừng </w:t>
            </w:r>
            <w:r w:rsidRPr="00393325">
              <w:rPr>
                <w:i/>
                <w:iCs/>
                <w:sz w:val="26"/>
                <w:szCs w:val="26"/>
              </w:rPr>
              <w:t>(Coraciidae)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22. Họ Đầu rìa </w:t>
            </w:r>
            <w:r w:rsidRPr="00393325">
              <w:rPr>
                <w:i/>
                <w:iCs/>
                <w:sz w:val="26"/>
                <w:szCs w:val="26"/>
              </w:rPr>
              <w:t>(Upupidae)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23. Họ Bồng hoàng </w:t>
            </w:r>
            <w:r w:rsidRPr="00393325">
              <w:rPr>
                <w:i/>
                <w:iCs/>
                <w:sz w:val="26"/>
                <w:szCs w:val="26"/>
              </w:rPr>
              <w:t>(Bucerotidae)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XIV</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Gõ kiến</w:t>
            </w:r>
            <w:r w:rsidRPr="00393325">
              <w:rPr>
                <w:b/>
                <w:bCs/>
                <w:sz w:val="26"/>
                <w:szCs w:val="26"/>
              </w:rPr>
              <w:br/>
            </w:r>
            <w:r w:rsidRPr="00393325">
              <w:rPr>
                <w:i/>
                <w:iCs/>
                <w:sz w:val="26"/>
                <w:szCs w:val="26"/>
              </w:rPr>
              <w:t>(Piriformes)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24. Họ Cu rốc </w:t>
            </w:r>
            <w:r w:rsidRPr="00393325">
              <w:rPr>
                <w:i/>
                <w:iCs/>
                <w:sz w:val="26"/>
                <w:szCs w:val="26"/>
              </w:rPr>
              <w:t>(Capitonidae)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25. Họ Gõ kiến </w:t>
            </w:r>
            <w:r w:rsidRPr="00393325">
              <w:rPr>
                <w:i/>
                <w:iCs/>
                <w:sz w:val="26"/>
                <w:szCs w:val="26"/>
              </w:rPr>
              <w:t>(Picidae)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803532">
        <w:trPr>
          <w:tblCellSpacing w:w="0" w:type="dxa"/>
          <w:jc w:val="center"/>
        </w:trPr>
        <w:tc>
          <w:tcPr>
            <w:tcW w:w="529" w:type="dxa"/>
            <w:vMerge w:val="restart"/>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XV</w:t>
            </w:r>
          </w:p>
          <w:p w:rsidR="00A163F4" w:rsidRPr="00393325" w:rsidRDefault="00A163F4" w:rsidP="00A163F4">
            <w:pPr>
              <w:spacing w:before="20" w:after="20"/>
              <w:jc w:val="center"/>
              <w:rPr>
                <w:sz w:val="26"/>
                <w:szCs w:val="26"/>
              </w:rPr>
            </w:pPr>
            <w:r w:rsidRPr="00393325">
              <w:rPr>
                <w:sz w:val="26"/>
                <w:szCs w:val="26"/>
              </w:rPr>
              <w:t> </w:t>
            </w:r>
          </w:p>
        </w:tc>
        <w:tc>
          <w:tcPr>
            <w:tcW w:w="2168" w:type="dxa"/>
            <w:vMerge w:val="restart"/>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b/>
                <w:bCs/>
                <w:sz w:val="26"/>
                <w:szCs w:val="26"/>
              </w:rPr>
              <w:t>Bộ Sẻ</w:t>
            </w:r>
            <w:r w:rsidRPr="00393325">
              <w:rPr>
                <w:sz w:val="26"/>
                <w:szCs w:val="26"/>
              </w:rPr>
              <w:br/>
            </w:r>
            <w:r w:rsidRPr="00393325">
              <w:rPr>
                <w:i/>
                <w:iCs/>
                <w:sz w:val="26"/>
                <w:szCs w:val="26"/>
              </w:rPr>
              <w:t>(Passeriformes)</w:t>
            </w: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26. Họ Đuôi cụt </w:t>
            </w:r>
            <w:r w:rsidRPr="00393325">
              <w:rPr>
                <w:i/>
                <w:iCs/>
                <w:sz w:val="26"/>
                <w:szCs w:val="26"/>
              </w:rPr>
              <w:t>(Pittidae)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jc w:val="center"/>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27. Họ Sơn ca </w:t>
            </w:r>
            <w:r w:rsidRPr="00393325">
              <w:rPr>
                <w:i/>
                <w:iCs/>
                <w:sz w:val="26"/>
                <w:szCs w:val="26"/>
              </w:rPr>
              <w:t>(Alauđiae)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jc w:val="center"/>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28. Họ Nhạn </w:t>
            </w:r>
            <w:r w:rsidRPr="00393325">
              <w:rPr>
                <w:i/>
                <w:iCs/>
                <w:sz w:val="26"/>
                <w:szCs w:val="26"/>
              </w:rPr>
              <w:t>(Hirundinidae)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jc w:val="center"/>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29. Họ Phườn chèo </w:t>
            </w:r>
            <w:r w:rsidRPr="00393325">
              <w:rPr>
                <w:i/>
                <w:iCs/>
                <w:sz w:val="26"/>
                <w:szCs w:val="26"/>
              </w:rPr>
              <w:t>(Campephagidae)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10</w:t>
            </w:r>
          </w:p>
        </w:tc>
      </w:tr>
      <w:tr w:rsidR="00A163F4" w:rsidRPr="00393325" w:rsidTr="00803532">
        <w:trPr>
          <w:tblCellSpacing w:w="0" w:type="dxa"/>
          <w:jc w:val="center"/>
        </w:trPr>
        <w:tc>
          <w:tcPr>
            <w:tcW w:w="529" w:type="dxa"/>
            <w:vMerge/>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p>
        </w:tc>
        <w:tc>
          <w:tcPr>
            <w:tcW w:w="2168" w:type="dxa"/>
            <w:vMerge/>
            <w:tcMar>
              <w:top w:w="0" w:type="dxa"/>
              <w:left w:w="28" w:type="dxa"/>
              <w:bottom w:w="0" w:type="dxa"/>
              <w:right w:w="28" w:type="dxa"/>
            </w:tcMar>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30. Họ Chim xanh </w:t>
            </w:r>
            <w:r w:rsidRPr="00393325">
              <w:rPr>
                <w:i/>
                <w:iCs/>
                <w:sz w:val="26"/>
                <w:szCs w:val="26"/>
              </w:rPr>
              <w:t>(Chloropseidae)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4</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31. Họ Chào mào </w:t>
            </w:r>
            <w:r w:rsidRPr="00393325">
              <w:rPr>
                <w:i/>
                <w:iCs/>
                <w:sz w:val="26"/>
                <w:szCs w:val="26"/>
              </w:rPr>
              <w:t>(Picnonotidae)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9</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32. Họ Chèo bẻo </w:t>
            </w:r>
            <w:r w:rsidRPr="00393325">
              <w:rPr>
                <w:i/>
                <w:iCs/>
                <w:sz w:val="26"/>
                <w:szCs w:val="26"/>
              </w:rPr>
              <w:t>(Dicruridae)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7</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33. Họ Vàng anh (</w:t>
            </w:r>
            <w:r w:rsidRPr="00393325">
              <w:rPr>
                <w:i/>
                <w:iCs/>
                <w:sz w:val="26"/>
                <w:szCs w:val="26"/>
              </w:rPr>
              <w:t>Oriolidae)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34. Họ Chim lam </w:t>
            </w:r>
            <w:r w:rsidRPr="00393325">
              <w:rPr>
                <w:i/>
                <w:iCs/>
                <w:sz w:val="26"/>
                <w:szCs w:val="26"/>
              </w:rPr>
              <w:t>(Irenidae)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35. Họ Quạ </w:t>
            </w:r>
            <w:r w:rsidRPr="00393325">
              <w:rPr>
                <w:i/>
                <w:iCs/>
                <w:sz w:val="26"/>
                <w:szCs w:val="26"/>
              </w:rPr>
              <w:t>(Corvidae)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6</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36. Họ Bạc má đuôi dài</w:t>
            </w:r>
            <w:r w:rsidRPr="00393325">
              <w:rPr>
                <w:i/>
                <w:iCs/>
                <w:sz w:val="26"/>
                <w:szCs w:val="26"/>
              </w:rPr>
              <w:t xml:space="preserve"> (Aegithalidae)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37. Họ Bạc má </w:t>
            </w:r>
            <w:r w:rsidRPr="00393325">
              <w:rPr>
                <w:i/>
                <w:iCs/>
                <w:sz w:val="26"/>
                <w:szCs w:val="26"/>
              </w:rPr>
              <w:t>(Paridae)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38. Họ Trèo cây </w:t>
            </w:r>
            <w:r w:rsidRPr="00393325">
              <w:rPr>
                <w:i/>
                <w:iCs/>
                <w:sz w:val="26"/>
                <w:szCs w:val="26"/>
              </w:rPr>
              <w:t>(Sittidae)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39. Họ Khướu </w:t>
            </w:r>
            <w:r w:rsidRPr="00393325">
              <w:rPr>
                <w:i/>
                <w:iCs/>
                <w:sz w:val="26"/>
                <w:szCs w:val="26"/>
              </w:rPr>
              <w:t>(Timalidae)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14</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24</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40. Họ Chích chòe </w:t>
            </w:r>
            <w:r w:rsidRPr="00393325">
              <w:rPr>
                <w:i/>
                <w:iCs/>
                <w:sz w:val="26"/>
                <w:szCs w:val="26"/>
              </w:rPr>
              <w:t>(Turidae)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8</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16</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41. Họ Chim chích </w:t>
            </w:r>
            <w:r w:rsidRPr="00393325">
              <w:rPr>
                <w:i/>
                <w:iCs/>
                <w:sz w:val="26"/>
                <w:szCs w:val="26"/>
              </w:rPr>
              <w:t>(Sylvidae)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10</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21</w:t>
            </w:r>
          </w:p>
        </w:tc>
      </w:tr>
      <w:tr w:rsidR="00A163F4" w:rsidRPr="00393325" w:rsidTr="00803532">
        <w:trPr>
          <w:trHeight w:val="258"/>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42. Họ Đớp ruồi </w:t>
            </w:r>
            <w:r w:rsidRPr="00393325">
              <w:rPr>
                <w:i/>
                <w:iCs/>
                <w:sz w:val="26"/>
                <w:szCs w:val="26"/>
              </w:rPr>
              <w:t>(Muscicapidae)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7</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17</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43. Họ Chìa vôi </w:t>
            </w:r>
            <w:r w:rsidRPr="00393325">
              <w:rPr>
                <w:i/>
                <w:iCs/>
                <w:sz w:val="26"/>
                <w:szCs w:val="26"/>
              </w:rPr>
              <w:t>(Motacillidae)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7</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44. Họ Nhạn rừng </w:t>
            </w:r>
            <w:r w:rsidRPr="00393325">
              <w:rPr>
                <w:i/>
                <w:iCs/>
                <w:sz w:val="26"/>
                <w:szCs w:val="26"/>
              </w:rPr>
              <w:t>(Artamidae)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45. Họ Bách thanh </w:t>
            </w:r>
            <w:r w:rsidRPr="00393325">
              <w:rPr>
                <w:i/>
                <w:iCs/>
                <w:sz w:val="26"/>
                <w:szCs w:val="26"/>
              </w:rPr>
              <w:t>(Laniidae)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46. Họ Sáo </w:t>
            </w:r>
            <w:r w:rsidRPr="00393325">
              <w:rPr>
                <w:i/>
                <w:iCs/>
                <w:sz w:val="26"/>
                <w:szCs w:val="26"/>
              </w:rPr>
              <w:t>(Sturnidae)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9</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47. Họ Hút mật </w:t>
            </w:r>
            <w:r w:rsidRPr="00393325">
              <w:rPr>
                <w:i/>
                <w:iCs/>
                <w:sz w:val="26"/>
                <w:szCs w:val="26"/>
              </w:rPr>
              <w:t>(Nectariniidae)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5</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8</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48. Họ Chim sâu </w:t>
            </w:r>
            <w:r w:rsidRPr="00393325">
              <w:rPr>
                <w:i/>
                <w:iCs/>
                <w:sz w:val="26"/>
                <w:szCs w:val="26"/>
              </w:rPr>
              <w:t>(Dicaeidae)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1</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 xml:space="preserve">49. Họ Vành khuyên </w:t>
            </w:r>
            <w:r w:rsidRPr="00393325">
              <w:rPr>
                <w:i/>
                <w:iCs/>
                <w:sz w:val="26"/>
                <w:szCs w:val="26"/>
              </w:rPr>
              <w:t>(Zosterropidae)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r>
      <w:tr w:rsidR="00A163F4" w:rsidRPr="00393325" w:rsidTr="00803532">
        <w:trPr>
          <w:tblCellSpacing w:w="0" w:type="dxa"/>
          <w:jc w:val="center"/>
        </w:trPr>
        <w:tc>
          <w:tcPr>
            <w:tcW w:w="0" w:type="auto"/>
            <w:vMerge/>
            <w:vAlign w:val="center"/>
            <w:hideMark/>
          </w:tcPr>
          <w:p w:rsidR="00A163F4" w:rsidRPr="00393325" w:rsidRDefault="00A163F4" w:rsidP="00A163F4">
            <w:pPr>
              <w:spacing w:before="20" w:after="20"/>
              <w:rPr>
                <w:sz w:val="26"/>
                <w:szCs w:val="26"/>
              </w:rPr>
            </w:pPr>
          </w:p>
        </w:tc>
        <w:tc>
          <w:tcPr>
            <w:tcW w:w="0" w:type="auto"/>
            <w:vMerge/>
            <w:vAlign w:val="center"/>
            <w:hideMark/>
          </w:tcPr>
          <w:p w:rsidR="00A163F4" w:rsidRPr="00393325" w:rsidRDefault="00A163F4" w:rsidP="00A163F4">
            <w:pPr>
              <w:spacing w:before="20" w:after="20"/>
              <w:rPr>
                <w:sz w:val="26"/>
                <w:szCs w:val="26"/>
              </w:rPr>
            </w:pPr>
          </w:p>
        </w:tc>
        <w:tc>
          <w:tcPr>
            <w:tcW w:w="4161" w:type="dxa"/>
            <w:tcMar>
              <w:top w:w="0" w:type="dxa"/>
              <w:left w:w="28" w:type="dxa"/>
              <w:bottom w:w="0" w:type="dxa"/>
              <w:right w:w="28" w:type="dxa"/>
            </w:tcMar>
            <w:vAlign w:val="center"/>
            <w:hideMark/>
          </w:tcPr>
          <w:p w:rsidR="00A163F4" w:rsidRPr="00393325" w:rsidRDefault="00A163F4" w:rsidP="00A163F4">
            <w:pPr>
              <w:spacing w:before="20" w:after="20"/>
              <w:rPr>
                <w:sz w:val="26"/>
                <w:szCs w:val="26"/>
              </w:rPr>
            </w:pPr>
            <w:r w:rsidRPr="00393325">
              <w:rPr>
                <w:sz w:val="26"/>
                <w:szCs w:val="26"/>
              </w:rPr>
              <w:t>50. Họ Sẻ </w:t>
            </w:r>
            <w:r w:rsidRPr="00393325">
              <w:rPr>
                <w:i/>
                <w:iCs/>
                <w:sz w:val="26"/>
                <w:szCs w:val="26"/>
              </w:rPr>
              <w:t>(Ploceidae)</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2</w:t>
            </w:r>
          </w:p>
        </w:tc>
        <w:tc>
          <w:tcPr>
            <w:tcW w:w="1078" w:type="dxa"/>
            <w:tcMar>
              <w:top w:w="0" w:type="dxa"/>
              <w:left w:w="28" w:type="dxa"/>
              <w:bottom w:w="0" w:type="dxa"/>
              <w:right w:w="28" w:type="dxa"/>
            </w:tcMar>
            <w:vAlign w:val="center"/>
            <w:hideMark/>
          </w:tcPr>
          <w:p w:rsidR="00A163F4" w:rsidRPr="00393325" w:rsidRDefault="00A163F4" w:rsidP="00A163F4">
            <w:pPr>
              <w:spacing w:before="20" w:after="20"/>
              <w:jc w:val="center"/>
              <w:rPr>
                <w:sz w:val="26"/>
                <w:szCs w:val="26"/>
              </w:rPr>
            </w:pPr>
            <w:r w:rsidRPr="00393325">
              <w:rPr>
                <w:sz w:val="26"/>
                <w:szCs w:val="26"/>
              </w:rPr>
              <w:t>3</w:t>
            </w:r>
          </w:p>
        </w:tc>
      </w:tr>
    </w:tbl>
    <w:p w:rsidR="00A163F4" w:rsidRPr="00393325" w:rsidRDefault="00A163F4" w:rsidP="00A163F4">
      <w:pPr>
        <w:spacing w:before="120" w:after="120"/>
        <w:jc w:val="both"/>
        <w:rPr>
          <w:i/>
          <w:sz w:val="26"/>
          <w:szCs w:val="26"/>
        </w:rPr>
      </w:pPr>
      <w:r w:rsidRPr="00393325">
        <w:rPr>
          <w:b/>
          <w:bCs/>
          <w:i/>
          <w:sz w:val="26"/>
          <w:szCs w:val="26"/>
        </w:rPr>
        <w:t>Nhóm bò sát, ếch nhái</w:t>
      </w:r>
    </w:p>
    <w:p w:rsidR="00A163F4" w:rsidRPr="00393325" w:rsidRDefault="00A163F4" w:rsidP="00A163F4">
      <w:pPr>
        <w:spacing w:before="120" w:after="120"/>
        <w:jc w:val="both"/>
        <w:rPr>
          <w:sz w:val="26"/>
          <w:szCs w:val="26"/>
        </w:rPr>
      </w:pPr>
      <w:r w:rsidRPr="00393325">
        <w:rPr>
          <w:sz w:val="26"/>
          <w:szCs w:val="26"/>
        </w:rPr>
        <w:t>Tính đa dạng của các loài bò sát, ếch nhái cũng khá cao. Kết quả điều tra đã phát hiện được 94 loài bò sát và ếch nhái thuộc 57 giống, 23 họ và 3 bộ. Trung bình mỗi bộ chứa 7,7 họ; mỗi họ chứa 2,5 giống và mỗi giống chứa 1,6 loài.</w:t>
      </w:r>
    </w:p>
    <w:p w:rsidR="00A163F4" w:rsidRPr="00393325" w:rsidRDefault="00A163F4" w:rsidP="00A163F4">
      <w:pPr>
        <w:keepNext/>
        <w:jc w:val="center"/>
        <w:outlineLvl w:val="0"/>
        <w:rPr>
          <w:rFonts w:eastAsia="Calibri"/>
          <w:b/>
          <w:iCs/>
          <w:sz w:val="26"/>
          <w:szCs w:val="26"/>
        </w:rPr>
      </w:pPr>
      <w:bookmarkStart w:id="559" w:name="_Toc499818936"/>
      <w:bookmarkStart w:id="560" w:name="_Toc508008265"/>
      <w:bookmarkStart w:id="561" w:name="_Toc508008416"/>
      <w:r w:rsidRPr="00393325">
        <w:rPr>
          <w:rFonts w:eastAsia="Calibri"/>
          <w:b/>
          <w:iCs/>
          <w:sz w:val="26"/>
          <w:szCs w:val="26"/>
        </w:rPr>
        <w:lastRenderedPageBreak/>
        <w:t xml:space="preserve">Bảng </w:t>
      </w:r>
      <w:r w:rsidR="000750EB" w:rsidRPr="00393325">
        <w:rPr>
          <w:rFonts w:eastAsia="Calibri"/>
          <w:b/>
          <w:iCs/>
          <w:sz w:val="26"/>
          <w:szCs w:val="26"/>
        </w:rPr>
        <w:t>4</w:t>
      </w:r>
      <w:r w:rsidRPr="00393325">
        <w:rPr>
          <w:rFonts w:eastAsia="Calibri"/>
          <w:b/>
          <w:iCs/>
          <w:sz w:val="26"/>
          <w:szCs w:val="26"/>
        </w:rPr>
        <w:t>.33: Cấu trúc thành phần loài bò sát và ếch nhái ở Quảng Ngãi</w:t>
      </w:r>
      <w:bookmarkEnd w:id="559"/>
      <w:bookmarkEnd w:id="560"/>
      <w:bookmarkEnd w:id="561"/>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441"/>
        <w:gridCol w:w="1710"/>
        <w:gridCol w:w="4422"/>
        <w:gridCol w:w="1127"/>
        <w:gridCol w:w="1232"/>
      </w:tblGrid>
      <w:tr w:rsidR="00A163F4" w:rsidRPr="00393325" w:rsidTr="00803532">
        <w:trPr>
          <w:tblHeader/>
          <w:tblCellSpacing w:w="0" w:type="dxa"/>
          <w:jc w:val="center"/>
        </w:trPr>
        <w:tc>
          <w:tcPr>
            <w:tcW w:w="441"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TT</w:t>
            </w:r>
          </w:p>
        </w:tc>
        <w:tc>
          <w:tcPr>
            <w:tcW w:w="1710"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Bộ</w:t>
            </w: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Họ</w:t>
            </w:r>
          </w:p>
        </w:tc>
        <w:tc>
          <w:tcPr>
            <w:tcW w:w="1127" w:type="dxa"/>
            <w:tcMar>
              <w:top w:w="0" w:type="dxa"/>
              <w:left w:w="28" w:type="dxa"/>
              <w:bottom w:w="0" w:type="dxa"/>
              <w:right w:w="28" w:type="dxa"/>
            </w:tcMar>
            <w:vAlign w:val="center"/>
            <w:hideMark/>
          </w:tcPr>
          <w:p w:rsidR="00803532" w:rsidRPr="00393325" w:rsidRDefault="00A163F4" w:rsidP="00803532">
            <w:pPr>
              <w:jc w:val="center"/>
              <w:rPr>
                <w:b/>
                <w:bCs/>
                <w:sz w:val="26"/>
                <w:szCs w:val="26"/>
              </w:rPr>
            </w:pPr>
            <w:r w:rsidRPr="00393325">
              <w:rPr>
                <w:b/>
                <w:bCs/>
                <w:sz w:val="26"/>
                <w:szCs w:val="26"/>
              </w:rPr>
              <w:t>Số lượng</w:t>
            </w:r>
          </w:p>
          <w:p w:rsidR="00A163F4" w:rsidRPr="00393325" w:rsidRDefault="00A163F4" w:rsidP="00803532">
            <w:pPr>
              <w:jc w:val="center"/>
              <w:rPr>
                <w:sz w:val="26"/>
                <w:szCs w:val="26"/>
              </w:rPr>
            </w:pPr>
            <w:r w:rsidRPr="00393325">
              <w:rPr>
                <w:b/>
                <w:bCs/>
                <w:sz w:val="26"/>
                <w:szCs w:val="26"/>
              </w:rPr>
              <w:t>chi</w:t>
            </w:r>
          </w:p>
        </w:tc>
        <w:tc>
          <w:tcPr>
            <w:tcW w:w="1232" w:type="dxa"/>
            <w:tcMar>
              <w:top w:w="0" w:type="dxa"/>
              <w:left w:w="28" w:type="dxa"/>
              <w:bottom w:w="0" w:type="dxa"/>
              <w:right w:w="28" w:type="dxa"/>
            </w:tcMar>
            <w:vAlign w:val="center"/>
            <w:hideMark/>
          </w:tcPr>
          <w:p w:rsidR="00A163F4" w:rsidRPr="00393325" w:rsidRDefault="00A163F4" w:rsidP="00803532">
            <w:pPr>
              <w:jc w:val="center"/>
              <w:rPr>
                <w:b/>
                <w:sz w:val="26"/>
                <w:szCs w:val="26"/>
              </w:rPr>
            </w:pPr>
            <w:r w:rsidRPr="00393325">
              <w:rPr>
                <w:b/>
                <w:sz w:val="26"/>
                <w:szCs w:val="26"/>
              </w:rPr>
              <w:t xml:space="preserve">Số lượng </w:t>
            </w:r>
            <w:r w:rsidR="00803532" w:rsidRPr="00393325">
              <w:rPr>
                <w:b/>
                <w:sz w:val="26"/>
                <w:szCs w:val="26"/>
              </w:rPr>
              <w:br/>
            </w:r>
            <w:r w:rsidRPr="00393325">
              <w:rPr>
                <w:b/>
                <w:sz w:val="26"/>
                <w:szCs w:val="26"/>
              </w:rPr>
              <w:t>loài</w:t>
            </w:r>
          </w:p>
        </w:tc>
      </w:tr>
      <w:tr w:rsidR="00A163F4" w:rsidRPr="00393325" w:rsidTr="00803532">
        <w:trPr>
          <w:tblCellSpacing w:w="0" w:type="dxa"/>
          <w:jc w:val="center"/>
        </w:trPr>
        <w:tc>
          <w:tcPr>
            <w:tcW w:w="441"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I</w:t>
            </w:r>
          </w:p>
        </w:tc>
        <w:tc>
          <w:tcPr>
            <w:tcW w:w="1710"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Bộ có vảy</w:t>
            </w:r>
            <w:r w:rsidRPr="00393325">
              <w:rPr>
                <w:b/>
                <w:bCs/>
                <w:sz w:val="26"/>
                <w:szCs w:val="26"/>
              </w:rPr>
              <w:br/>
            </w:r>
            <w:r w:rsidRPr="00393325">
              <w:rPr>
                <w:i/>
                <w:iCs/>
                <w:sz w:val="26"/>
                <w:szCs w:val="26"/>
              </w:rPr>
              <w:t>(Squamata)</w:t>
            </w: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 Họ Tắc kè </w:t>
            </w:r>
            <w:r w:rsidRPr="00393325">
              <w:rPr>
                <w:i/>
                <w:iCs/>
                <w:sz w:val="26"/>
                <w:szCs w:val="26"/>
              </w:rPr>
              <w:t>(Gekkonidae)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r>
      <w:tr w:rsidR="00A163F4" w:rsidRPr="00393325" w:rsidTr="00803532">
        <w:trPr>
          <w:trHeight w:val="294"/>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spacing w:before="100" w:beforeAutospacing="1" w:after="100" w:afterAutospacing="1"/>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2. Họ Nhông </w:t>
            </w:r>
            <w:r w:rsidRPr="00393325">
              <w:rPr>
                <w:i/>
                <w:iCs/>
                <w:sz w:val="26"/>
                <w:szCs w:val="26"/>
              </w:rPr>
              <w:t>(Agamidae)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spacing w:before="100" w:beforeAutospacing="1" w:after="100" w:afterAutospacing="1"/>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3. Họ Thằn lằn bóng </w:t>
            </w:r>
            <w:r w:rsidRPr="00393325">
              <w:rPr>
                <w:i/>
                <w:iCs/>
                <w:sz w:val="26"/>
                <w:szCs w:val="26"/>
              </w:rPr>
              <w:t>(Scincidae)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r>
      <w:tr w:rsidR="00A163F4" w:rsidRPr="00393325" w:rsidTr="00803532">
        <w:trPr>
          <w:tblCellSpacing w:w="0" w:type="dxa"/>
          <w:jc w:val="center"/>
        </w:trPr>
        <w:tc>
          <w:tcPr>
            <w:tcW w:w="441" w:type="dxa"/>
            <w:vMerge/>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p>
        </w:tc>
        <w:tc>
          <w:tcPr>
            <w:tcW w:w="1710" w:type="dxa"/>
            <w:vMerge/>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 xml:space="preserve">4. Họ Thằn lằn chính thức </w:t>
            </w:r>
            <w:r w:rsidRPr="00393325">
              <w:rPr>
                <w:i/>
                <w:iCs/>
                <w:sz w:val="26"/>
                <w:szCs w:val="26"/>
              </w:rPr>
              <w:t>(Lacertidae)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5. Họ Kỳ đà </w:t>
            </w:r>
            <w:r w:rsidRPr="00393325">
              <w:rPr>
                <w:i/>
                <w:iCs/>
                <w:sz w:val="26"/>
                <w:szCs w:val="26"/>
              </w:rPr>
              <w:t>(Varanidae)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r>
      <w:tr w:rsidR="00A163F4" w:rsidRPr="00393325" w:rsidTr="00803532">
        <w:trPr>
          <w:trHeight w:val="81"/>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line="81" w:lineRule="atLeast"/>
              <w:rPr>
                <w:sz w:val="26"/>
                <w:szCs w:val="26"/>
              </w:rPr>
            </w:pPr>
            <w:r w:rsidRPr="00393325">
              <w:rPr>
                <w:sz w:val="26"/>
                <w:szCs w:val="26"/>
              </w:rPr>
              <w:t>6. Họ Rắn giun </w:t>
            </w:r>
            <w:r w:rsidRPr="00393325">
              <w:rPr>
                <w:i/>
                <w:iCs/>
                <w:sz w:val="26"/>
                <w:szCs w:val="26"/>
              </w:rPr>
              <w:t>(Typhlopidae)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line="81" w:lineRule="atLeast"/>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line="81" w:lineRule="atLeast"/>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7. Họ Rắn hai đầu </w:t>
            </w:r>
            <w:r w:rsidRPr="00393325">
              <w:rPr>
                <w:i/>
                <w:iCs/>
                <w:sz w:val="26"/>
                <w:szCs w:val="26"/>
              </w:rPr>
              <w:t>(Anilidae)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8. Họ Rắn mống </w:t>
            </w:r>
            <w:r w:rsidRPr="00393325">
              <w:rPr>
                <w:i/>
                <w:iCs/>
                <w:sz w:val="26"/>
                <w:szCs w:val="26"/>
              </w:rPr>
              <w:t>(Xenopeltidae)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9. Họ Trăn </w:t>
            </w:r>
            <w:r w:rsidRPr="00393325">
              <w:rPr>
                <w:i/>
                <w:iCs/>
                <w:sz w:val="26"/>
                <w:szCs w:val="26"/>
              </w:rPr>
              <w:t>(Boidae)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10. Họ Rắn nước </w:t>
            </w:r>
            <w:r w:rsidRPr="00393325">
              <w:rPr>
                <w:i/>
                <w:iCs/>
                <w:sz w:val="26"/>
                <w:szCs w:val="26"/>
              </w:rPr>
              <w:t>(Colubridae)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18</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22</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11. Họ Rắn hổ </w:t>
            </w:r>
            <w:r w:rsidRPr="00393325">
              <w:rPr>
                <w:i/>
                <w:iCs/>
                <w:sz w:val="26"/>
                <w:szCs w:val="26"/>
              </w:rPr>
              <w:t>(Elaphidae)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12. Họ Rắn lục </w:t>
            </w:r>
            <w:r w:rsidRPr="00393325">
              <w:rPr>
                <w:i/>
                <w:iCs/>
                <w:sz w:val="26"/>
                <w:szCs w:val="26"/>
              </w:rPr>
              <w:t>(Viperidae)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r>
      <w:tr w:rsidR="00A163F4" w:rsidRPr="00393325" w:rsidTr="00803532">
        <w:trPr>
          <w:trHeight w:val="373"/>
          <w:tblCellSpacing w:w="0" w:type="dxa"/>
          <w:jc w:val="center"/>
        </w:trPr>
        <w:tc>
          <w:tcPr>
            <w:tcW w:w="441"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II</w:t>
            </w:r>
          </w:p>
        </w:tc>
        <w:tc>
          <w:tcPr>
            <w:tcW w:w="1710"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 </w:t>
            </w:r>
            <w:r w:rsidRPr="00393325">
              <w:rPr>
                <w:b/>
                <w:bCs/>
                <w:sz w:val="26"/>
                <w:szCs w:val="26"/>
              </w:rPr>
              <w:t>Bộ Rùa</w:t>
            </w:r>
            <w:r w:rsidRPr="00393325">
              <w:rPr>
                <w:b/>
                <w:bCs/>
                <w:sz w:val="26"/>
                <w:szCs w:val="26"/>
              </w:rPr>
              <w:br/>
            </w:r>
            <w:r w:rsidRPr="00393325">
              <w:rPr>
                <w:i/>
                <w:iCs/>
                <w:sz w:val="26"/>
                <w:szCs w:val="26"/>
              </w:rPr>
              <w:t>(Testudinata)</w:t>
            </w: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13. Họ Vích </w:t>
            </w:r>
            <w:r w:rsidRPr="00393325">
              <w:rPr>
                <w:i/>
                <w:iCs/>
                <w:sz w:val="26"/>
                <w:szCs w:val="26"/>
              </w:rPr>
              <w:t>(Cheloiidae)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 xml:space="preserve">14. Họ Rùa đầu to </w:t>
            </w:r>
            <w:r w:rsidRPr="00393325">
              <w:rPr>
                <w:i/>
                <w:iCs/>
                <w:sz w:val="26"/>
                <w:szCs w:val="26"/>
              </w:rPr>
              <w:t>(Platysternidae)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15. Họ Rùa đầm</w:t>
            </w:r>
            <w:r w:rsidRPr="00393325">
              <w:rPr>
                <w:i/>
                <w:iCs/>
                <w:sz w:val="26"/>
                <w:szCs w:val="26"/>
              </w:rPr>
              <w:t> (Emydidae)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16. Họ Rùa núi </w:t>
            </w:r>
            <w:r w:rsidRPr="00393325">
              <w:rPr>
                <w:i/>
                <w:iCs/>
                <w:sz w:val="26"/>
                <w:szCs w:val="26"/>
              </w:rPr>
              <w:t>(Testudinidae)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r>
      <w:tr w:rsidR="00A163F4" w:rsidRPr="00393325" w:rsidTr="00803532">
        <w:trPr>
          <w:trHeight w:val="337"/>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17. Họ Ba ba </w:t>
            </w:r>
            <w:r w:rsidRPr="00393325">
              <w:rPr>
                <w:i/>
                <w:iCs/>
                <w:sz w:val="26"/>
                <w:szCs w:val="26"/>
              </w:rPr>
              <w:t>(Trionychidae)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r>
      <w:tr w:rsidR="00A163F4" w:rsidRPr="00393325" w:rsidTr="00803532">
        <w:trPr>
          <w:trHeight w:val="270"/>
          <w:tblCellSpacing w:w="0" w:type="dxa"/>
          <w:jc w:val="center"/>
        </w:trPr>
        <w:tc>
          <w:tcPr>
            <w:tcW w:w="441"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III</w:t>
            </w:r>
          </w:p>
        </w:tc>
        <w:tc>
          <w:tcPr>
            <w:tcW w:w="1710" w:type="dxa"/>
            <w:vMerge w:val="restart"/>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 </w:t>
            </w:r>
            <w:r w:rsidRPr="00393325">
              <w:rPr>
                <w:b/>
                <w:bCs/>
                <w:sz w:val="26"/>
                <w:szCs w:val="26"/>
              </w:rPr>
              <w:t>Bộ không đuôi</w:t>
            </w:r>
            <w:r w:rsidRPr="00393325">
              <w:rPr>
                <w:b/>
                <w:bCs/>
                <w:sz w:val="26"/>
                <w:szCs w:val="26"/>
              </w:rPr>
              <w:br/>
            </w:r>
            <w:r w:rsidRPr="00393325">
              <w:rPr>
                <w:i/>
                <w:iCs/>
                <w:sz w:val="26"/>
                <w:szCs w:val="26"/>
              </w:rPr>
              <w:t>(Anura)</w:t>
            </w: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18. Họ Cóc bùn </w:t>
            </w:r>
            <w:r w:rsidRPr="00393325">
              <w:rPr>
                <w:i/>
                <w:iCs/>
                <w:sz w:val="26"/>
                <w:szCs w:val="26"/>
              </w:rPr>
              <w:t>(Pelobatidae)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19. Họ Cóc </w:t>
            </w:r>
            <w:r w:rsidRPr="00393325">
              <w:rPr>
                <w:i/>
                <w:iCs/>
                <w:sz w:val="26"/>
                <w:szCs w:val="26"/>
              </w:rPr>
              <w:t>(Bufonidae)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r>
      <w:tr w:rsidR="00A163F4" w:rsidRPr="00393325" w:rsidTr="00803532">
        <w:trPr>
          <w:trHeight w:val="264"/>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20. Họ Nhái bén </w:t>
            </w:r>
            <w:r w:rsidRPr="00393325">
              <w:rPr>
                <w:i/>
                <w:iCs/>
                <w:sz w:val="26"/>
                <w:szCs w:val="26"/>
              </w:rPr>
              <w:t>(Hylidae)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21. Họ Ếch nhái </w:t>
            </w:r>
            <w:r w:rsidRPr="00393325">
              <w:rPr>
                <w:i/>
                <w:iCs/>
                <w:sz w:val="26"/>
                <w:szCs w:val="26"/>
              </w:rPr>
              <w:t>(Ranidae)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14</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22. Họ Ếch cây </w:t>
            </w:r>
            <w:r w:rsidRPr="00393325">
              <w:rPr>
                <w:i/>
                <w:iCs/>
                <w:sz w:val="26"/>
                <w:szCs w:val="26"/>
              </w:rPr>
              <w:t>(Rhacophoridae)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r>
      <w:tr w:rsidR="00A163F4" w:rsidRPr="00393325" w:rsidTr="00803532">
        <w:trPr>
          <w:tblCellSpacing w:w="0" w:type="dxa"/>
          <w:jc w:val="center"/>
        </w:trPr>
        <w:tc>
          <w:tcPr>
            <w:tcW w:w="441" w:type="dxa"/>
            <w:vMerge/>
            <w:vAlign w:val="center"/>
            <w:hideMark/>
          </w:tcPr>
          <w:p w:rsidR="00A163F4" w:rsidRPr="00393325" w:rsidRDefault="00A163F4" w:rsidP="00A163F4">
            <w:pPr>
              <w:jc w:val="center"/>
              <w:rPr>
                <w:sz w:val="26"/>
                <w:szCs w:val="26"/>
              </w:rPr>
            </w:pPr>
          </w:p>
        </w:tc>
        <w:tc>
          <w:tcPr>
            <w:tcW w:w="1710" w:type="dxa"/>
            <w:vMerge/>
            <w:vAlign w:val="center"/>
            <w:hideMark/>
          </w:tcPr>
          <w:p w:rsidR="00A163F4" w:rsidRPr="00393325" w:rsidRDefault="00A163F4" w:rsidP="00A163F4">
            <w:pPr>
              <w:rPr>
                <w:sz w:val="26"/>
                <w:szCs w:val="26"/>
              </w:rPr>
            </w:pPr>
          </w:p>
        </w:tc>
        <w:tc>
          <w:tcPr>
            <w:tcW w:w="442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23. Họ Nhái bầu </w:t>
            </w:r>
            <w:r w:rsidRPr="00393325">
              <w:rPr>
                <w:i/>
                <w:iCs/>
                <w:sz w:val="26"/>
                <w:szCs w:val="26"/>
              </w:rPr>
              <w:t>(Micrihylidae)</w:t>
            </w:r>
          </w:p>
        </w:tc>
        <w:tc>
          <w:tcPr>
            <w:tcW w:w="1127"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1232" w:type="dxa"/>
            <w:tcMar>
              <w:top w:w="0" w:type="dxa"/>
              <w:left w:w="28" w:type="dxa"/>
              <w:bottom w:w="0" w:type="dxa"/>
              <w:right w:w="2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r>
    </w:tbl>
    <w:p w:rsidR="00A163F4" w:rsidRPr="00393325" w:rsidRDefault="00A163F4" w:rsidP="00A163F4">
      <w:pPr>
        <w:spacing w:before="120" w:after="120"/>
        <w:rPr>
          <w:b/>
          <w:bCs/>
          <w:i/>
          <w:sz w:val="26"/>
          <w:szCs w:val="26"/>
        </w:rPr>
      </w:pPr>
      <w:r w:rsidRPr="00393325">
        <w:rPr>
          <w:b/>
          <w:bCs/>
          <w:i/>
          <w:sz w:val="26"/>
          <w:szCs w:val="26"/>
        </w:rPr>
        <w:t>Động vật quý hiếm</w:t>
      </w:r>
    </w:p>
    <w:p w:rsidR="00A163F4" w:rsidRPr="00393325" w:rsidRDefault="00A163F4" w:rsidP="00A163F4">
      <w:pPr>
        <w:spacing w:before="120" w:after="120"/>
        <w:jc w:val="both"/>
        <w:rPr>
          <w:sz w:val="26"/>
          <w:szCs w:val="26"/>
        </w:rPr>
      </w:pPr>
      <w:r w:rsidRPr="00393325">
        <w:rPr>
          <w:sz w:val="26"/>
          <w:szCs w:val="26"/>
        </w:rPr>
        <w:t>Trong tổng số 478 loài động vật có xương sống ở cạn được xác định tại các hệ sinh thái nội địa tỉnh Quảng Ngãi, có 53 loài động vật quý hiếm được Sách Đỏ Việt Nam (1992) ghi nhận ở các bậc khác nhau. Trong đó có 22 loài thú, 14 loài chim, 15 loài bò sát và 2 loài ếch nhái. Mức độ quý hiếm tương đối cao so với nhiều vùng đa dạng sinh học trong cả nước.</w:t>
      </w:r>
    </w:p>
    <w:p w:rsidR="00A163F4" w:rsidRPr="00393325" w:rsidRDefault="00A163F4" w:rsidP="00A163F4">
      <w:pPr>
        <w:keepNext/>
        <w:jc w:val="center"/>
        <w:outlineLvl w:val="0"/>
        <w:rPr>
          <w:rFonts w:eastAsia="Calibri"/>
          <w:b/>
          <w:iCs/>
          <w:sz w:val="26"/>
          <w:szCs w:val="26"/>
        </w:rPr>
      </w:pPr>
      <w:bookmarkStart w:id="562" w:name="_Toc499818937"/>
      <w:bookmarkStart w:id="563" w:name="_Toc508008266"/>
      <w:bookmarkStart w:id="564" w:name="_Toc508008417"/>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.34: Danh mục những loài động vật quý hiếm ở Quảng Ngãi</w:t>
      </w:r>
      <w:bookmarkEnd w:id="562"/>
      <w:bookmarkEnd w:id="563"/>
      <w:bookmarkEnd w:id="564"/>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573"/>
        <w:gridCol w:w="3301"/>
        <w:gridCol w:w="2708"/>
        <w:gridCol w:w="2047"/>
      </w:tblGrid>
      <w:tr w:rsidR="00A163F4" w:rsidRPr="00393325" w:rsidTr="00A163F4">
        <w:trPr>
          <w:tblHeade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TT</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khoa học</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phổ thông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Cấp báo động</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Cynucephalus variegatus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Chồn dơi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Nycticebus coucang</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Cu li lớn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Nycticebus pygmaeus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Cu li nhỏ</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Macaca arctoides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Khỉ mặt đỏ</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Macaca assamensis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Khỉ mốc</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Macaca namestrina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Khỉ đuôi lợn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Hylobates concolor</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Vượn đen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Helarctos malayanus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Gấu chó</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Selenarctos thibetanus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Gấu ngựa</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Apnyx cinerea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Rái cá ruột bé</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lastRenderedPageBreak/>
              <w:t>11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Lutra lutra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Rái cá thường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Mustela kathiah</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Triết bụng vàng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Felis marmorata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Mèo gấm</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Felis temmincki</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Báo lửa</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Neofelis nebulosa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Báo gấm</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Panthera pardus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Báo hoa mai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Panthera tigris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Hổ</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Tragulus javanicus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Cheo cheo Nam Dương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Capricornis su</w:t>
            </w:r>
            <w:r w:rsidRPr="00393325">
              <w:rPr>
                <w:strike/>
                <w:sz w:val="26"/>
                <w:szCs w:val="26"/>
              </w:rPr>
              <w:t>m</w:t>
            </w:r>
            <w:r w:rsidRPr="00393325">
              <w:rPr>
                <w:sz w:val="26"/>
                <w:szCs w:val="26"/>
              </w:rPr>
              <w:t>matraensis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Sơn dương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Hylopetes alboniger</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Sóc bay đen trắng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Petaurista petaurista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Sóc bay lớn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Ratufa bicolor</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Sóc đen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Lophura diadra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Gà lôi lông tía</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Lophura edwarsi</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Gà lôi lam mào trắng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Rheinartia ocellata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Trĩ sao</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Pavo muticus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Công - Cuông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Ketupa zeylonensis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Dù dì phương đông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Alcedo hercules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Bồng chanh rừng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Haleyou capensis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Sả mỏ rộng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Ptilolaemus tickelli</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Niệc nâu</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Rhyticeros undulatus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Niệc mỏ vằn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Picus rabieri</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Gõ kiến xanh cổ đỏ</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Pitta nympha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Đuôi cụt bụng đỏ</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Pitta elliota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Đuôi cụt bụng vằn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Sitta frontalis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Trèo cây trán đen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Jabouilleia danjioui</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Khướu mỏ dài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Physignathus cocincinus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Rồng đất</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Varanus nebulosus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Kỳ đà vân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Varanus salvator</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Kỳ đà hoa</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Python molutus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Trăn đất</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Ptyas korros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ráo thường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Bungarus fasciatus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cạp nong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Naja naja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hổ mang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Ophiophagus hannah</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hổ mang chúa</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Trimeresurus cornutus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lục sừng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Trimeresurus monticola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Rắn lục núi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Eretmochelys imbricata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Đồi mồi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E</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Lepidochelys olivacea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Quản đồng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Platysternum megacephalum</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Rùa đầu to</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R</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Cistoclemmys galbinifron</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Rùa hộp trán vàng</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Manouria impressa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Rùa núi viền</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V</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Megophys longipes</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Cóc mắt chân dài</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r w:rsidR="00A163F4" w:rsidRPr="00393325" w:rsidTr="00A163F4">
        <w:trPr>
          <w:tblCellSpacing w:w="0" w:type="dxa"/>
          <w:jc w:val="center"/>
        </w:trPr>
        <w:tc>
          <w:tcPr>
            <w:tcW w:w="5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Rana microlineata</w:t>
            </w:r>
          </w:p>
        </w:tc>
        <w:tc>
          <w:tcPr>
            <w:tcW w:w="2708"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Ếch vạch</w:t>
            </w:r>
          </w:p>
        </w:tc>
        <w:tc>
          <w:tcPr>
            <w:tcW w:w="204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T</w:t>
            </w:r>
          </w:p>
        </w:tc>
      </w:tr>
    </w:tbl>
    <w:p w:rsidR="00A163F4" w:rsidRPr="00393325" w:rsidRDefault="00A163F4" w:rsidP="00A163F4">
      <w:pPr>
        <w:spacing w:before="120" w:after="120"/>
        <w:outlineLvl w:val="4"/>
        <w:rPr>
          <w:b/>
          <w:bCs/>
          <w:sz w:val="26"/>
          <w:szCs w:val="26"/>
        </w:rPr>
      </w:pPr>
      <w:r w:rsidRPr="00393325">
        <w:rPr>
          <w:b/>
          <w:bCs/>
          <w:i/>
          <w:iCs/>
          <w:sz w:val="26"/>
          <w:szCs w:val="26"/>
        </w:rPr>
        <w:t>Chú thích các cấp báo động:</w:t>
      </w:r>
    </w:p>
    <w:p w:rsidR="00A163F4" w:rsidRPr="00393325" w:rsidRDefault="00A163F4" w:rsidP="00A163F4">
      <w:pPr>
        <w:spacing w:before="120" w:after="120"/>
        <w:ind w:firstLine="720"/>
        <w:rPr>
          <w:sz w:val="26"/>
          <w:szCs w:val="26"/>
        </w:rPr>
      </w:pPr>
      <w:r w:rsidRPr="00393325">
        <w:rPr>
          <w:b/>
          <w:bCs/>
          <w:sz w:val="26"/>
          <w:szCs w:val="26"/>
        </w:rPr>
        <w:lastRenderedPageBreak/>
        <w:t>E</w:t>
      </w:r>
      <w:r w:rsidRPr="00393325">
        <w:rPr>
          <w:sz w:val="26"/>
          <w:szCs w:val="26"/>
        </w:rPr>
        <w:t> (Endangered): </w:t>
      </w:r>
      <w:r w:rsidRPr="00393325">
        <w:rPr>
          <w:i/>
          <w:iCs/>
          <w:sz w:val="26"/>
          <w:szCs w:val="26"/>
        </w:rPr>
        <w:t>Nguy cấp</w:t>
      </w:r>
      <w:r w:rsidRPr="00393325">
        <w:rPr>
          <w:sz w:val="26"/>
          <w:szCs w:val="26"/>
        </w:rPr>
        <w:tab/>
      </w:r>
      <w:r w:rsidRPr="00393325">
        <w:rPr>
          <w:sz w:val="26"/>
          <w:szCs w:val="26"/>
        </w:rPr>
        <w:tab/>
      </w:r>
      <w:r w:rsidRPr="00393325">
        <w:rPr>
          <w:b/>
          <w:bCs/>
          <w:sz w:val="26"/>
          <w:szCs w:val="26"/>
        </w:rPr>
        <w:t>V</w:t>
      </w:r>
      <w:r w:rsidRPr="00393325">
        <w:rPr>
          <w:sz w:val="26"/>
          <w:szCs w:val="26"/>
        </w:rPr>
        <w:t> (Vulnerable): </w:t>
      </w:r>
      <w:r w:rsidRPr="00393325">
        <w:rPr>
          <w:i/>
          <w:iCs/>
          <w:sz w:val="26"/>
          <w:szCs w:val="26"/>
        </w:rPr>
        <w:t>Sẽ nguy cấp</w:t>
      </w:r>
    </w:p>
    <w:p w:rsidR="00A163F4" w:rsidRPr="00393325" w:rsidRDefault="00A163F4" w:rsidP="00A163F4">
      <w:pPr>
        <w:spacing w:before="120" w:after="120"/>
        <w:ind w:firstLine="720"/>
        <w:rPr>
          <w:b/>
          <w:bCs/>
          <w:sz w:val="26"/>
          <w:szCs w:val="26"/>
        </w:rPr>
      </w:pPr>
      <w:r w:rsidRPr="00393325">
        <w:rPr>
          <w:b/>
          <w:bCs/>
          <w:sz w:val="26"/>
          <w:szCs w:val="26"/>
        </w:rPr>
        <w:t>T</w:t>
      </w:r>
      <w:r w:rsidRPr="00393325">
        <w:rPr>
          <w:sz w:val="26"/>
          <w:szCs w:val="26"/>
        </w:rPr>
        <w:t> (Threatened): </w:t>
      </w:r>
      <w:r w:rsidRPr="00393325">
        <w:rPr>
          <w:i/>
          <w:iCs/>
          <w:sz w:val="26"/>
          <w:szCs w:val="26"/>
        </w:rPr>
        <w:t>Bị đe dọa</w:t>
      </w:r>
      <w:r w:rsidRPr="00393325">
        <w:rPr>
          <w:sz w:val="26"/>
          <w:szCs w:val="26"/>
        </w:rPr>
        <w:t>        </w:t>
      </w:r>
      <w:r w:rsidRPr="00393325">
        <w:rPr>
          <w:b/>
          <w:bCs/>
          <w:sz w:val="26"/>
          <w:szCs w:val="26"/>
        </w:rPr>
        <w:t>   </w:t>
      </w:r>
      <w:r w:rsidRPr="00393325">
        <w:rPr>
          <w:b/>
          <w:bCs/>
          <w:sz w:val="26"/>
          <w:szCs w:val="26"/>
        </w:rPr>
        <w:tab/>
        <w:t>R</w:t>
      </w:r>
      <w:r w:rsidRPr="00393325">
        <w:rPr>
          <w:sz w:val="26"/>
          <w:szCs w:val="26"/>
        </w:rPr>
        <w:t> (Rare): </w:t>
      </w:r>
      <w:r w:rsidRPr="00393325">
        <w:rPr>
          <w:i/>
          <w:iCs/>
          <w:sz w:val="26"/>
          <w:szCs w:val="26"/>
        </w:rPr>
        <w:t>Hiếm</w:t>
      </w:r>
    </w:p>
    <w:p w:rsidR="00A163F4" w:rsidRPr="00393325" w:rsidRDefault="00A163F4" w:rsidP="00A163F4">
      <w:pPr>
        <w:spacing w:before="120" w:after="120"/>
        <w:ind w:firstLine="720"/>
        <w:rPr>
          <w:sz w:val="26"/>
          <w:szCs w:val="26"/>
        </w:rPr>
      </w:pPr>
      <w:r w:rsidRPr="00393325">
        <w:rPr>
          <w:b/>
          <w:bCs/>
          <w:sz w:val="26"/>
          <w:szCs w:val="26"/>
        </w:rPr>
        <w:t>K</w:t>
      </w:r>
      <w:r w:rsidRPr="00393325">
        <w:rPr>
          <w:sz w:val="26"/>
          <w:szCs w:val="26"/>
        </w:rPr>
        <w:t> (Insufficiently know): </w:t>
      </w:r>
      <w:r w:rsidRPr="00393325">
        <w:rPr>
          <w:i/>
          <w:iCs/>
          <w:sz w:val="26"/>
          <w:szCs w:val="26"/>
        </w:rPr>
        <w:t>Biết không chính xác</w:t>
      </w:r>
    </w:p>
    <w:p w:rsidR="00A163F4" w:rsidRPr="00393325" w:rsidRDefault="00A163F4" w:rsidP="00A163F4">
      <w:pPr>
        <w:tabs>
          <w:tab w:val="center" w:leader="dot" w:pos="9072"/>
        </w:tabs>
        <w:spacing w:before="120" w:after="120"/>
        <w:jc w:val="both"/>
        <w:rPr>
          <w:b/>
          <w:i/>
          <w:sz w:val="26"/>
          <w:szCs w:val="26"/>
        </w:rPr>
      </w:pPr>
      <w:r w:rsidRPr="00393325">
        <w:rPr>
          <w:b/>
          <w:i/>
          <w:sz w:val="26"/>
          <w:szCs w:val="26"/>
        </w:rPr>
        <w:t>Hệ động dưới nước</w:t>
      </w:r>
    </w:p>
    <w:p w:rsidR="00A163F4" w:rsidRPr="00393325" w:rsidRDefault="00A163F4" w:rsidP="00A163F4">
      <w:pPr>
        <w:spacing w:before="120" w:after="120"/>
        <w:jc w:val="both"/>
        <w:rPr>
          <w:sz w:val="26"/>
          <w:szCs w:val="26"/>
        </w:rPr>
      </w:pPr>
      <w:r w:rsidRPr="00393325">
        <w:rPr>
          <w:sz w:val="26"/>
          <w:szCs w:val="26"/>
        </w:rPr>
        <w:t>Đến nay Quảng Ngãi chưa có công trình nghiên cứu điều tra cụ thể xác định một cách hệ thống và đầy đủ các thành phần, số lượng bộ, họ, giống, loài của khu hệ động vật dưới nước, lưỡng cư nói chung và các loài thủy sản có giá trị kinh tế nói riêng. Tuy nhiên, qua thực tế khai thác đánh bắt và tham khảo các tài liệu, có thể xác định được một số loài thủy sản có giá trị kinh tế chủ yếu đặc trưng ở 3 vùng nước lợ, nước mặn và nước ngọt của Quảng Ngãi như sau:</w:t>
      </w:r>
    </w:p>
    <w:p w:rsidR="00A163F4" w:rsidRPr="00393325" w:rsidRDefault="00A163F4" w:rsidP="00A163F4">
      <w:pPr>
        <w:keepNext/>
        <w:jc w:val="center"/>
        <w:outlineLvl w:val="0"/>
        <w:rPr>
          <w:rFonts w:eastAsia="Calibri"/>
          <w:b/>
          <w:iCs/>
          <w:sz w:val="26"/>
          <w:szCs w:val="26"/>
        </w:rPr>
      </w:pPr>
      <w:bookmarkStart w:id="565" w:name="_Toc499818938"/>
      <w:bookmarkStart w:id="566" w:name="_Toc508008267"/>
      <w:bookmarkStart w:id="567" w:name="_Toc508008418"/>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.35: Một số loài cá nước ngọt có giá trị kinh tế</w:t>
      </w:r>
      <w:bookmarkEnd w:id="565"/>
      <w:bookmarkEnd w:id="566"/>
      <w:bookmarkEnd w:id="567"/>
    </w:p>
    <w:tbl>
      <w:tblPr>
        <w:tblW w:w="0" w:type="auto"/>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718"/>
        <w:gridCol w:w="3301"/>
        <w:gridCol w:w="4666"/>
      </w:tblGrid>
      <w:tr w:rsidR="00A163F4" w:rsidRPr="00393325" w:rsidTr="00A163F4">
        <w:trPr>
          <w:tblHeader/>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TT</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Việt Nam</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khoa học</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Chép</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Cyprinidae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chép</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Cyprinus carpio L.</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diếc</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Carassius auraus (L)</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sỉnh (cá niên)</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Onychostoma gerlachi (Peters)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trắm cỏ</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Ctenopharyngodon idellus (C&amp;V)</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trôi</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Cirrhina molitorella</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6</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mương</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Hemiculter leucisculus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7</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mè trắng</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Hypophthalmichthys harmandi Sauvage</w:t>
            </w:r>
          </w:p>
        </w:tc>
      </w:tr>
      <w:tr w:rsidR="00A163F4" w:rsidRPr="00393325" w:rsidTr="00A163F4">
        <w:trPr>
          <w:trHeight w:val="142"/>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42" w:lineRule="atLeast"/>
              <w:jc w:val="center"/>
              <w:rPr>
                <w:sz w:val="26"/>
                <w:szCs w:val="26"/>
              </w:rPr>
            </w:pPr>
            <w:r w:rsidRPr="00393325">
              <w:rPr>
                <w:b/>
                <w:bCs/>
                <w:sz w:val="26"/>
                <w:szCs w:val="26"/>
              </w:rPr>
              <w:t>II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42" w:lineRule="atLeast"/>
              <w:rPr>
                <w:sz w:val="26"/>
                <w:szCs w:val="26"/>
              </w:rPr>
            </w:pPr>
            <w:r w:rsidRPr="00393325">
              <w:rPr>
                <w:b/>
                <w:bCs/>
                <w:sz w:val="26"/>
                <w:szCs w:val="26"/>
              </w:rPr>
              <w:t>Họ cá Thát lát</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42" w:lineRule="atLeast"/>
              <w:rPr>
                <w:sz w:val="26"/>
                <w:szCs w:val="26"/>
              </w:rPr>
            </w:pPr>
            <w:r w:rsidRPr="00393325">
              <w:rPr>
                <w:b/>
                <w:bCs/>
                <w:sz w:val="26"/>
                <w:szCs w:val="26"/>
              </w:rPr>
              <w:t>Nolopteridae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8</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thát lát</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Nolopterus notopterus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III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Trê</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Clariidae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9</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trê đen</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Clarias fuscus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IV</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Ngạnh</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Cranoglanidae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10</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ngạnh</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Cranoglanis sinensis Peters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V</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Lươn</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Flutidae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11</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Lươn</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Pluta alba</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VI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Quả</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Ophiocephalidae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12</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lóc</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Ophiocephalus striatus</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VII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Rô</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Anabantidae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13</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rô đồng</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Anabas testudineus (Bloch)</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VIII</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Chình</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Anguillidae</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14</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chình hoa</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A. marmorata Quoy &amp; Gaimard</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sz w:val="26"/>
                <w:szCs w:val="26"/>
              </w:rPr>
              <w:t>15</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Cá chình mun</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sz w:val="26"/>
                <w:szCs w:val="26"/>
              </w:rPr>
              <w:t>A. bicolor pacifica (Schmidt)</w:t>
            </w:r>
          </w:p>
        </w:tc>
      </w:tr>
      <w:tr w:rsidR="00A163F4" w:rsidRPr="00393325" w:rsidTr="00A163F4">
        <w:trPr>
          <w:trHeight w:val="178"/>
          <w:tblCellSpacing w:w="0" w:type="dxa"/>
          <w:jc w:val="center"/>
        </w:trPr>
        <w:tc>
          <w:tcPr>
            <w:tcW w:w="680"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jc w:val="center"/>
              <w:rPr>
                <w:sz w:val="26"/>
                <w:szCs w:val="26"/>
              </w:rPr>
            </w:pPr>
            <w:r w:rsidRPr="00393325">
              <w:rPr>
                <w:b/>
                <w:bCs/>
                <w:sz w:val="26"/>
                <w:szCs w:val="26"/>
              </w:rPr>
              <w:t>IX</w:t>
            </w:r>
          </w:p>
        </w:tc>
        <w:tc>
          <w:tcPr>
            <w:tcW w:w="3301"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Họ cá Bống trắng</w:t>
            </w:r>
          </w:p>
        </w:tc>
        <w:tc>
          <w:tcPr>
            <w:tcW w:w="4666"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line="178" w:lineRule="atLeast"/>
              <w:rPr>
                <w:sz w:val="26"/>
                <w:szCs w:val="26"/>
              </w:rPr>
            </w:pPr>
            <w:r w:rsidRPr="00393325">
              <w:rPr>
                <w:b/>
                <w:bCs/>
                <w:sz w:val="26"/>
                <w:szCs w:val="26"/>
              </w:rPr>
              <w:t>Gobiidae</w:t>
            </w:r>
          </w:p>
        </w:tc>
      </w:tr>
    </w:tbl>
    <w:p w:rsidR="00A163F4" w:rsidRPr="00393325" w:rsidRDefault="00A163F4" w:rsidP="00A163F4">
      <w:pPr>
        <w:spacing w:before="120" w:after="120"/>
        <w:jc w:val="both"/>
        <w:rPr>
          <w:sz w:val="26"/>
          <w:szCs w:val="26"/>
        </w:rPr>
      </w:pPr>
      <w:r w:rsidRPr="00393325">
        <w:rPr>
          <w:sz w:val="26"/>
          <w:szCs w:val="26"/>
        </w:rPr>
        <w:t>Ngoài cá, còn có các loài thủy sản nước ngọt và lưỡng cư khác có giá trị kinh tế như ốc, ếch, rùa, ba ba.</w:t>
      </w:r>
    </w:p>
    <w:p w:rsidR="00A163F4" w:rsidRPr="00393325" w:rsidRDefault="00A163F4" w:rsidP="00A163F4">
      <w:pPr>
        <w:keepNext/>
        <w:jc w:val="center"/>
        <w:outlineLvl w:val="0"/>
        <w:rPr>
          <w:rFonts w:eastAsia="Calibri"/>
          <w:b/>
          <w:iCs/>
          <w:sz w:val="26"/>
          <w:szCs w:val="26"/>
        </w:rPr>
      </w:pPr>
      <w:bookmarkStart w:id="568" w:name="_Toc499818939"/>
      <w:bookmarkStart w:id="569" w:name="_Toc508008268"/>
      <w:bookmarkStart w:id="570" w:name="_Toc508008419"/>
      <w:r w:rsidRPr="00393325">
        <w:rPr>
          <w:rFonts w:eastAsia="Calibri"/>
          <w:b/>
          <w:iCs/>
          <w:sz w:val="26"/>
          <w:szCs w:val="26"/>
        </w:rPr>
        <w:t xml:space="preserve">Bảng </w:t>
      </w:r>
      <w:r w:rsidR="000750EB" w:rsidRPr="00393325">
        <w:rPr>
          <w:rFonts w:eastAsia="Calibri"/>
          <w:b/>
          <w:iCs/>
          <w:sz w:val="26"/>
          <w:szCs w:val="26"/>
        </w:rPr>
        <w:t>4</w:t>
      </w:r>
      <w:r w:rsidRPr="00393325">
        <w:rPr>
          <w:rFonts w:eastAsia="Calibri"/>
          <w:b/>
          <w:iCs/>
          <w:sz w:val="26"/>
          <w:szCs w:val="26"/>
        </w:rPr>
        <w:t>.36: Một số loài thủy sản nước mặn có giá trị kinh tế</w:t>
      </w:r>
      <w:bookmarkEnd w:id="568"/>
      <w:bookmarkEnd w:id="569"/>
      <w:bookmarkEnd w:id="570"/>
    </w:p>
    <w:tbl>
      <w:tblPr>
        <w:tblW w:w="8793" w:type="dxa"/>
        <w:jc w:val="center"/>
        <w:tblCellSpacing w:w="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906"/>
        <w:gridCol w:w="4847"/>
        <w:gridCol w:w="3040"/>
      </w:tblGrid>
      <w:tr w:rsidR="00A163F4" w:rsidRPr="00393325" w:rsidTr="00A163F4">
        <w:trPr>
          <w:tblHeade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TT</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Việt Nam</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khoa học</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Thu</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Scombridae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thu vạch</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Scomberomorus commerson</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lastRenderedPageBreak/>
              <w:t>2</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thu ngàng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Acanthocybium solandri</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bạc má</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 kanagurta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Ngừ</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Thunnidae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ngừ chù</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Auxis thazard</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ngừ ồ</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Auxis rochei</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ngừ bò</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Thunnus tongol</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7</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ngừ vây vàng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Thunnus albacares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8</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ngừ sọc dưa</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Sarda orientalis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III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Khế</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Carangidae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9</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thu bè</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Chorinemus lysan</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10</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chỉ vàng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Selaroides leptolapis C.V</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11</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sòng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Megalaspis cordila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12</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nục sồ</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Decapters maruadsi</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13</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nục chuối</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Decapters lajang</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14</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sòng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Megalaspis cordyla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15</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cam</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Seriola sp.</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IV</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Đù</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Scianidae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16</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đù bạc</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Argyrosomus argentatus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V</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Chim đen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Formionidae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17</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chim đen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Formio niger Bloch</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VI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Hồng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Lutjanidae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18</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hồng đỏ</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Lutjanus erythropterus Bloch</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VII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Tráp</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Sparidae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19</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bánh đường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Argyrops bleeker</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VIII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Lượng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Nemipteridae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20</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đổng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Nemipterus upenoidaa Blkr</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IX</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Liệt</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Leiognataidae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21</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liệt</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 lineolatus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Phèn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Mullidae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22</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phèn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Pseudupeneus larperinus Lac</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23</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phèn một sọc</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Upeneus moluccensis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24</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phèn khoai</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Upeneus bensasi (T.S)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Cơm</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Engraulidae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25</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cơm</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Anchoviella commersoni</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Mối</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Synodidae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26</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mối thường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Saura tumbil (Block)</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XIII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Chuồn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Exocoetidae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27</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chuồn vây nhỏ</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 oligolepis (Bl.)</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28</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chuồn vây đen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 bahiensis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XIV</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Nhồng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Sphyraennidae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29</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nhồng vằn</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Sphyraena jello</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lastRenderedPageBreak/>
              <w:t>30</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nhồng đỏ</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 picuda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XV</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Mú</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Serranidae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31</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mú vàng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Anthias cichlops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32</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mú song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Promicrops lanceolatus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33</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mú dẹt</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Cromileptes eltivelia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XVI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Trác</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Priacanthidae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34</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trác dài vây đuôi</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Priacanthus tayenus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35</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trác ngắn vây đuôi</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 macracanthus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36</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mó</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 Fasciatus Bloch</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37</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mó nam, cá mó 3 thùy</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 Trilobotus Lac.</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XVII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Hố</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Trichiuridae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38</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hố</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Trichiurus haumela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XVIII</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Họ cá Bò Giấy</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Balistidae</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39</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bò giấy</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Abalistes stellaris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XIX</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b/>
                <w:bCs/>
                <w:sz w:val="26"/>
                <w:szCs w:val="26"/>
              </w:rPr>
              <w:t>Các loài thủy sản khác</w:t>
            </w:r>
            <w:r w:rsidRPr="00393325">
              <w:rPr>
                <w:sz w:val="26"/>
                <w:szCs w:val="26"/>
              </w:rPr>
              <w:t> </w:t>
            </w:r>
            <w:r w:rsidRPr="00393325">
              <w:rPr>
                <w:i/>
                <w:iCs/>
                <w:sz w:val="26"/>
                <w:szCs w:val="26"/>
              </w:rPr>
              <w:t>(giáp xác, thân mềm...)</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 </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40</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Tôm sú</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Penaeus monodon</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41</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Tôm rảo</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Metapenaeus ensis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42</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Tôm sắt</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Parapenaeopsis hardwickii</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43</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Tôm hùm bông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Panulirus ormatus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44</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Cua huỳnh đế</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Ranina ranina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45</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Ghẹ xanh</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Portunus pelagicus</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46</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Các loài mực nang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Bộ Sepioidea</w:t>
            </w:r>
          </w:p>
        </w:tc>
      </w:tr>
      <w:tr w:rsidR="00A163F4" w:rsidRPr="00393325" w:rsidTr="00A163F4">
        <w:trPr>
          <w:tblCellSpacing w:w="0" w:type="dxa"/>
          <w:jc w:val="center"/>
        </w:trPr>
        <w:tc>
          <w:tcPr>
            <w:tcW w:w="8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47</w:t>
            </w:r>
          </w:p>
        </w:tc>
        <w:tc>
          <w:tcPr>
            <w:tcW w:w="4887"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Các loài mực ống</w:t>
            </w:r>
          </w:p>
        </w:tc>
        <w:tc>
          <w:tcPr>
            <w:tcW w:w="305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Bộ Teuthoidea</w:t>
            </w:r>
          </w:p>
        </w:tc>
      </w:tr>
    </w:tbl>
    <w:p w:rsidR="00A163F4" w:rsidRPr="00393325" w:rsidRDefault="00A163F4" w:rsidP="00A163F4">
      <w:pPr>
        <w:keepNext/>
        <w:jc w:val="center"/>
        <w:outlineLvl w:val="0"/>
        <w:rPr>
          <w:rFonts w:eastAsia="Calibri"/>
          <w:b/>
          <w:iCs/>
          <w:sz w:val="26"/>
          <w:szCs w:val="26"/>
        </w:rPr>
      </w:pPr>
      <w:bookmarkStart w:id="571" w:name="_Toc499818940"/>
      <w:bookmarkStart w:id="572" w:name="_Toc508008269"/>
      <w:bookmarkStart w:id="573" w:name="_Toc508008420"/>
      <w:r w:rsidRPr="00393325">
        <w:rPr>
          <w:rFonts w:eastAsia="Calibri"/>
          <w:b/>
          <w:iCs/>
          <w:sz w:val="26"/>
          <w:szCs w:val="26"/>
        </w:rPr>
        <w:t xml:space="preserve">Bảng </w:t>
      </w:r>
      <w:r w:rsidR="002B16A5" w:rsidRPr="00393325">
        <w:rPr>
          <w:rFonts w:eastAsia="Calibri"/>
          <w:b/>
          <w:iCs/>
          <w:sz w:val="26"/>
          <w:szCs w:val="26"/>
        </w:rPr>
        <w:t>4</w:t>
      </w:r>
      <w:r w:rsidRPr="00393325">
        <w:rPr>
          <w:rFonts w:eastAsia="Calibri"/>
          <w:b/>
          <w:iCs/>
          <w:sz w:val="26"/>
          <w:szCs w:val="26"/>
        </w:rPr>
        <w:t>.37: Một số loài thủy sản nước lợ</w:t>
      </w:r>
      <w:bookmarkEnd w:id="571"/>
      <w:bookmarkEnd w:id="572"/>
      <w:bookmarkEnd w:id="573"/>
    </w:p>
    <w:tbl>
      <w:tblPr>
        <w:tblW w:w="8636" w:type="dxa"/>
        <w:jc w:val="center"/>
        <w:tblCellSpacing w:w="0" w:type="dxa"/>
        <w:tblInd w:w="-1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699"/>
        <w:gridCol w:w="3223"/>
        <w:gridCol w:w="4714"/>
      </w:tblGrid>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TT</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Việt Nam</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b/>
                <w:bCs/>
                <w:sz w:val="26"/>
                <w:szCs w:val="26"/>
              </w:rPr>
              <w:t>Tên khoa học</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1</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măng sữa</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Chanos chanos</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2</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đối</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Mugil cephalus</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3</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căng 4 sọc</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Pehates quadrilineatus (Cuvet val)</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4</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dìa</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Siganus guttatus (Bloch)</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5</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chẽm</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Lates calcarifer (Bloch)</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6</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Cá bống</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Glossogobius giurus</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7</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Cua xanh</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Scylla serrata</w:t>
            </w:r>
          </w:p>
        </w:tc>
      </w:tr>
      <w:tr w:rsidR="00A163F4" w:rsidRPr="00393325" w:rsidTr="00A163F4">
        <w:trPr>
          <w:tblCellSpacing w:w="0" w:type="dxa"/>
          <w:jc w:val="center"/>
        </w:trPr>
        <w:tc>
          <w:tcPr>
            <w:tcW w:w="699"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jc w:val="center"/>
              <w:rPr>
                <w:sz w:val="26"/>
                <w:szCs w:val="26"/>
              </w:rPr>
            </w:pPr>
            <w:r w:rsidRPr="00393325">
              <w:rPr>
                <w:sz w:val="26"/>
                <w:szCs w:val="26"/>
              </w:rPr>
              <w:t>8</w:t>
            </w:r>
          </w:p>
        </w:tc>
        <w:tc>
          <w:tcPr>
            <w:tcW w:w="3223"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Hàu cửa sông</w:t>
            </w:r>
          </w:p>
        </w:tc>
        <w:tc>
          <w:tcPr>
            <w:tcW w:w="4714" w:type="dxa"/>
            <w:tcMar>
              <w:top w:w="0" w:type="dxa"/>
              <w:left w:w="108" w:type="dxa"/>
              <w:bottom w:w="0" w:type="dxa"/>
              <w:right w:w="108" w:type="dxa"/>
            </w:tcMar>
            <w:vAlign w:val="center"/>
            <w:hideMark/>
          </w:tcPr>
          <w:p w:rsidR="00A163F4" w:rsidRPr="00393325" w:rsidRDefault="00A163F4" w:rsidP="00A163F4">
            <w:pPr>
              <w:spacing w:before="100" w:beforeAutospacing="1" w:after="100" w:afterAutospacing="1"/>
              <w:rPr>
                <w:sz w:val="26"/>
                <w:szCs w:val="26"/>
              </w:rPr>
            </w:pPr>
            <w:r w:rsidRPr="00393325">
              <w:rPr>
                <w:sz w:val="26"/>
                <w:szCs w:val="26"/>
              </w:rPr>
              <w:t>Ostrea rivularis</w:t>
            </w:r>
          </w:p>
        </w:tc>
      </w:tr>
    </w:tbl>
    <w:p w:rsidR="00070F63" w:rsidRPr="00393325" w:rsidRDefault="00402C7E" w:rsidP="00E946BC">
      <w:pPr>
        <w:pStyle w:val="Heading2"/>
        <w:numPr>
          <w:ilvl w:val="0"/>
          <w:numId w:val="0"/>
        </w:numPr>
        <w:spacing w:before="120" w:after="120"/>
        <w:jc w:val="left"/>
        <w:rPr>
          <w:rFonts w:ascii="Times New Roman" w:hAnsi="Times New Roman"/>
          <w:bCs/>
          <w:sz w:val="26"/>
          <w:szCs w:val="26"/>
        </w:rPr>
      </w:pPr>
      <w:bookmarkStart w:id="574" w:name="_Toc508008270"/>
      <w:r w:rsidRPr="00393325">
        <w:rPr>
          <w:rFonts w:ascii="Times New Roman" w:hAnsi="Times New Roman"/>
          <w:bCs/>
          <w:sz w:val="26"/>
          <w:szCs w:val="26"/>
        </w:rPr>
        <w:t>4</w:t>
      </w:r>
      <w:r w:rsidR="00070F63" w:rsidRPr="00393325">
        <w:rPr>
          <w:rFonts w:ascii="Times New Roman" w:hAnsi="Times New Roman"/>
          <w:bCs/>
          <w:sz w:val="26"/>
          <w:szCs w:val="26"/>
        </w:rPr>
        <w:t>.</w:t>
      </w:r>
      <w:r w:rsidR="00A163F4" w:rsidRPr="00393325">
        <w:rPr>
          <w:rFonts w:ascii="Times New Roman" w:hAnsi="Times New Roman"/>
          <w:bCs/>
          <w:sz w:val="26"/>
          <w:szCs w:val="26"/>
        </w:rPr>
        <w:t>3</w:t>
      </w:r>
      <w:r w:rsidR="00F34CF7" w:rsidRPr="00393325">
        <w:rPr>
          <w:rFonts w:ascii="Times New Roman" w:hAnsi="Times New Roman"/>
          <w:bCs/>
          <w:sz w:val="26"/>
          <w:szCs w:val="26"/>
        </w:rPr>
        <w:t>.</w:t>
      </w:r>
      <w:r w:rsidR="00070F63" w:rsidRPr="00393325">
        <w:rPr>
          <w:rFonts w:ascii="Times New Roman" w:hAnsi="Times New Roman"/>
          <w:bCs/>
          <w:sz w:val="26"/>
          <w:szCs w:val="26"/>
        </w:rPr>
        <w:t xml:space="preserve"> ĐIỀU KIỆN KINH TẾ - XÃ HỘI</w:t>
      </w:r>
      <w:bookmarkEnd w:id="541"/>
      <w:bookmarkEnd w:id="542"/>
      <w:bookmarkEnd w:id="574"/>
    </w:p>
    <w:p w:rsidR="003A0F63" w:rsidRPr="00393325" w:rsidRDefault="00D82328" w:rsidP="00E946BC">
      <w:pPr>
        <w:spacing w:before="120" w:after="120"/>
        <w:jc w:val="both"/>
        <w:rPr>
          <w:sz w:val="26"/>
          <w:szCs w:val="26"/>
        </w:rPr>
      </w:pPr>
      <w:r w:rsidRPr="00393325">
        <w:rPr>
          <w:sz w:val="26"/>
          <w:szCs w:val="26"/>
        </w:rPr>
        <w:t>Tiểu dự án</w:t>
      </w:r>
      <w:r w:rsidR="003A0F63" w:rsidRPr="00393325">
        <w:rPr>
          <w:sz w:val="26"/>
          <w:szCs w:val="26"/>
        </w:rPr>
        <w:t xml:space="preserve"> sửa chữa và nâng cao an toàn đập tỉnh Quảng Ngãi (Giai đoạn 1) được thực hiện tại 10 xã thuộc 3 huyện Bình Sơn, Sơn Tịnh, Đức Phổ. </w:t>
      </w:r>
      <w:r w:rsidR="003A0F63" w:rsidRPr="00393325">
        <w:rPr>
          <w:sz w:val="26"/>
          <w:szCs w:val="26"/>
          <w:lang w:val="nl-NL"/>
        </w:rPr>
        <w:t xml:space="preserve">Để thu thập về điều kiện </w:t>
      </w:r>
      <w:r w:rsidR="00E946BC" w:rsidRPr="00393325">
        <w:rPr>
          <w:sz w:val="26"/>
          <w:szCs w:val="26"/>
          <w:lang w:val="nl-NL"/>
        </w:rPr>
        <w:t>k</w:t>
      </w:r>
      <w:r w:rsidR="003A0F63" w:rsidRPr="00393325">
        <w:rPr>
          <w:sz w:val="26"/>
          <w:szCs w:val="26"/>
          <w:lang w:val="nl-NL"/>
        </w:rPr>
        <w:t>inh tế xã hội của khu vực TDA, đơn vị tư vấn đã thu thập các tài liệu của xã tại thời điểm tháng 9/2017. Bên cạnh đó, các cuộc điều tra kinh tế xã hội đối với các hộ gia đình nằm trong khu vực TDA (Bao gồm cả việc hưởng lợi và bị ảnh hưởng) đã được tiến hành vào tháng 8-9/2017.</w:t>
      </w:r>
    </w:p>
    <w:p w:rsidR="00A163F4" w:rsidRPr="00393325" w:rsidRDefault="00A163F4" w:rsidP="00E946BC">
      <w:pPr>
        <w:pStyle w:val="Heading3"/>
        <w:spacing w:before="120" w:after="120" w:line="240" w:lineRule="auto"/>
        <w:jc w:val="left"/>
        <w:rPr>
          <w:rFonts w:ascii="Times New Roman" w:hAnsi="Times New Roman"/>
          <w:bCs/>
          <w:color w:val="auto"/>
          <w:sz w:val="26"/>
          <w:szCs w:val="26"/>
          <w:lang w:val="nl-NL"/>
        </w:rPr>
      </w:pPr>
      <w:bookmarkStart w:id="575" w:name="_Toc508008271"/>
      <w:r w:rsidRPr="00393325">
        <w:rPr>
          <w:rFonts w:ascii="Times New Roman" w:hAnsi="Times New Roman"/>
          <w:bCs/>
          <w:color w:val="auto"/>
          <w:sz w:val="26"/>
          <w:szCs w:val="26"/>
          <w:lang w:val="nl-NL"/>
        </w:rPr>
        <w:lastRenderedPageBreak/>
        <w:t>4.3.1. Tổng quan về tình hình kinh tế xã hội trong vùng dự án</w:t>
      </w:r>
      <w:bookmarkEnd w:id="575"/>
      <w:r w:rsidRPr="00393325">
        <w:rPr>
          <w:rFonts w:ascii="Times New Roman" w:hAnsi="Times New Roman"/>
          <w:bCs/>
          <w:color w:val="auto"/>
          <w:sz w:val="26"/>
          <w:szCs w:val="26"/>
          <w:lang w:val="nl-NL"/>
        </w:rPr>
        <w:t xml:space="preserve"> </w:t>
      </w:r>
    </w:p>
    <w:p w:rsidR="000124D6" w:rsidRPr="00393325" w:rsidRDefault="000124D6" w:rsidP="000124D6">
      <w:pPr>
        <w:spacing w:before="120"/>
        <w:jc w:val="both"/>
        <w:rPr>
          <w:sz w:val="26"/>
          <w:szCs w:val="26"/>
          <w:lang w:val="vi-VN"/>
        </w:rPr>
      </w:pPr>
      <w:r w:rsidRPr="00393325">
        <w:rPr>
          <w:sz w:val="26"/>
          <w:szCs w:val="26"/>
          <w:lang w:val="vi-VN"/>
        </w:rPr>
        <w:t>Tỉnh Quảng Ngãi với 14 huyện được chia thành 183 xã, phường và thị trấn. Các huyện và thành phố thuộc vùng bao gồm: TP.Quảng Ngãi, 6 huyện miền núi: Trà Bồng, Tây Trà, Sơn Hà, Sơn Tây, Ba Tơ, Minh Long; 6 huyện đồng bằng ven biển: Bình Sơn, Sơn Tịnh, Tư Nghĩa, Nghĩa Hành, Mộ Đức, Đức Phổ; huyện đảo Lý Sơn.</w:t>
      </w:r>
    </w:p>
    <w:p w:rsidR="000124D6" w:rsidRPr="00393325" w:rsidRDefault="000124D6" w:rsidP="000124D6">
      <w:pPr>
        <w:spacing w:before="120"/>
        <w:jc w:val="both"/>
        <w:rPr>
          <w:sz w:val="26"/>
          <w:szCs w:val="26"/>
        </w:rPr>
      </w:pPr>
      <w:r w:rsidRPr="00393325">
        <w:rPr>
          <w:sz w:val="26"/>
          <w:szCs w:val="26"/>
          <w:lang w:val="vi-VN"/>
        </w:rPr>
        <w:t>Trong đó, các công trình trong tiểu dự án thuộc địa giới hành chính với 3 huyện đồng bằng Bình Sơn, Sơn Tịnh và Đức Phổ</w:t>
      </w:r>
      <w:r w:rsidRPr="00393325">
        <w:rPr>
          <w:sz w:val="26"/>
          <w:szCs w:val="26"/>
        </w:rPr>
        <w:t>.</w:t>
      </w:r>
    </w:p>
    <w:p w:rsidR="000124D6" w:rsidRPr="00393325" w:rsidRDefault="000124D6" w:rsidP="000124D6">
      <w:pPr>
        <w:spacing w:before="120"/>
        <w:jc w:val="both"/>
        <w:rPr>
          <w:sz w:val="26"/>
          <w:szCs w:val="26"/>
        </w:rPr>
      </w:pPr>
      <w:r w:rsidRPr="00393325">
        <w:rPr>
          <w:b/>
          <w:sz w:val="26"/>
          <w:szCs w:val="26"/>
        </w:rPr>
        <w:t xml:space="preserve">1. </w:t>
      </w:r>
      <w:r w:rsidR="00B37CB4" w:rsidRPr="00393325">
        <w:rPr>
          <w:b/>
          <w:sz w:val="26"/>
          <w:szCs w:val="26"/>
          <w:lang w:val="vi-VN"/>
        </w:rPr>
        <w:t>Dân số - Lao động</w:t>
      </w:r>
    </w:p>
    <w:p w:rsidR="008278A8" w:rsidRPr="00393325" w:rsidRDefault="000124D6" w:rsidP="00B37CB4">
      <w:pPr>
        <w:spacing w:before="120"/>
        <w:jc w:val="both"/>
        <w:rPr>
          <w:sz w:val="26"/>
          <w:szCs w:val="26"/>
          <w:lang w:val="nl-NL"/>
        </w:rPr>
      </w:pPr>
      <w:r w:rsidRPr="00393325">
        <w:rPr>
          <w:sz w:val="26"/>
          <w:szCs w:val="26"/>
          <w:lang w:val="nl-NL"/>
        </w:rPr>
        <w:t xml:space="preserve">Tổng quan: Dân số của cả </w:t>
      </w:r>
      <w:r w:rsidR="00F45DB2" w:rsidRPr="00393325">
        <w:rPr>
          <w:sz w:val="26"/>
          <w:szCs w:val="26"/>
          <w:lang w:val="nl-NL"/>
        </w:rPr>
        <w:t>t</w:t>
      </w:r>
      <w:r w:rsidRPr="00393325">
        <w:rPr>
          <w:sz w:val="26"/>
          <w:szCs w:val="26"/>
          <w:lang w:val="nl-NL"/>
        </w:rPr>
        <w:t xml:space="preserve">ỉnh </w:t>
      </w:r>
      <w:r w:rsidR="00F45DB2" w:rsidRPr="00393325">
        <w:rPr>
          <w:sz w:val="26"/>
          <w:szCs w:val="26"/>
          <w:lang w:val="nl-NL"/>
        </w:rPr>
        <w:t xml:space="preserve">Quảng Ngãi </w:t>
      </w:r>
      <w:r w:rsidRPr="00393325">
        <w:rPr>
          <w:sz w:val="26"/>
          <w:szCs w:val="26"/>
          <w:lang w:val="nl-NL"/>
        </w:rPr>
        <w:t xml:space="preserve">tính đến </w:t>
      </w:r>
      <w:r w:rsidR="00F45DB2" w:rsidRPr="00393325">
        <w:rPr>
          <w:sz w:val="26"/>
          <w:szCs w:val="26"/>
          <w:lang w:val="nl-NL"/>
        </w:rPr>
        <w:t xml:space="preserve">tháng 12 </w:t>
      </w:r>
      <w:r w:rsidRPr="00393325">
        <w:rPr>
          <w:sz w:val="26"/>
          <w:szCs w:val="26"/>
          <w:lang w:val="nl-NL"/>
        </w:rPr>
        <w:t>năm 201</w:t>
      </w:r>
      <w:r w:rsidR="00F45DB2" w:rsidRPr="00393325">
        <w:rPr>
          <w:sz w:val="26"/>
          <w:szCs w:val="26"/>
          <w:lang w:val="nl-NL"/>
        </w:rPr>
        <w:t>7</w:t>
      </w:r>
      <w:r w:rsidRPr="00393325">
        <w:rPr>
          <w:sz w:val="26"/>
          <w:szCs w:val="26"/>
          <w:lang w:val="nl-NL"/>
        </w:rPr>
        <w:t xml:space="preserve"> là </w:t>
      </w:r>
      <w:r w:rsidR="008278A8" w:rsidRPr="00393325">
        <w:rPr>
          <w:color w:val="000000" w:themeColor="text1"/>
          <w:sz w:val="26"/>
          <w:szCs w:val="26"/>
          <w:lang w:val="nl-NL"/>
        </w:rPr>
        <w:t xml:space="preserve">1.266.309 </w:t>
      </w:r>
      <w:r w:rsidRPr="00393325">
        <w:rPr>
          <w:sz w:val="26"/>
          <w:szCs w:val="26"/>
          <w:lang w:val="nl-NL"/>
        </w:rPr>
        <w:t>người, mật độ dân số 240 người/km</w:t>
      </w:r>
      <w:r w:rsidRPr="00393325">
        <w:rPr>
          <w:sz w:val="26"/>
          <w:szCs w:val="26"/>
          <w:vertAlign w:val="superscript"/>
          <w:lang w:val="nl-NL"/>
        </w:rPr>
        <w:t>2</w:t>
      </w:r>
      <w:r w:rsidRPr="00393325">
        <w:rPr>
          <w:sz w:val="26"/>
          <w:szCs w:val="26"/>
          <w:lang w:val="nl-NL"/>
        </w:rPr>
        <w:t xml:space="preserve">, xấp xỉ bằng mật độ trung bình của cả nước. </w:t>
      </w:r>
      <w:r w:rsidR="008278A8" w:rsidRPr="00393325">
        <w:rPr>
          <w:sz w:val="26"/>
          <w:szCs w:val="26"/>
          <w:lang w:val="nl-NL"/>
        </w:rPr>
        <w:t>C</w:t>
      </w:r>
      <w:r w:rsidRPr="00393325">
        <w:rPr>
          <w:sz w:val="26"/>
          <w:szCs w:val="26"/>
          <w:lang w:val="nl-NL"/>
        </w:rPr>
        <w:t xml:space="preserve">hủ yếu </w:t>
      </w:r>
      <w:r w:rsidR="008278A8" w:rsidRPr="00393325">
        <w:rPr>
          <w:sz w:val="26"/>
          <w:szCs w:val="26"/>
          <w:lang w:val="nl-NL"/>
        </w:rPr>
        <w:t xml:space="preserve">người </w:t>
      </w:r>
      <w:r w:rsidRPr="00393325">
        <w:rPr>
          <w:sz w:val="26"/>
          <w:szCs w:val="26"/>
          <w:lang w:val="nl-NL"/>
        </w:rPr>
        <w:t xml:space="preserve">dân sống tập trung ở các vùng nông thôn chiếm </w:t>
      </w:r>
      <w:r w:rsidR="008278A8" w:rsidRPr="00393325">
        <w:rPr>
          <w:sz w:val="26"/>
          <w:szCs w:val="26"/>
          <w:lang w:val="nl-NL"/>
        </w:rPr>
        <w:t>(chiếm 85,34%), còn lại 14,66% dân số sống ở đô thị</w:t>
      </w:r>
      <w:r w:rsidRPr="00393325">
        <w:rPr>
          <w:sz w:val="26"/>
          <w:szCs w:val="26"/>
          <w:lang w:val="nl-NL"/>
        </w:rPr>
        <w:t xml:space="preserve">. Nguồn lao động nông nghiệp, lâm nghiệp và thuỷ sản chiếm tỷ lệ trên 50% trong tổng </w:t>
      </w:r>
      <w:r w:rsidR="008278A8" w:rsidRPr="00393325">
        <w:rPr>
          <w:sz w:val="26"/>
          <w:szCs w:val="26"/>
          <w:lang w:val="nl-NL"/>
        </w:rPr>
        <w:t>số người lao động đang làm việc</w:t>
      </w:r>
      <w:r w:rsidRPr="00393325">
        <w:rPr>
          <w:sz w:val="26"/>
          <w:szCs w:val="26"/>
          <w:lang w:val="nl-NL"/>
        </w:rPr>
        <w:t xml:space="preserve">. </w:t>
      </w:r>
    </w:p>
    <w:p w:rsidR="000124D6" w:rsidRPr="00393325" w:rsidRDefault="000124D6" w:rsidP="00B37CB4">
      <w:pPr>
        <w:spacing w:before="120"/>
        <w:jc w:val="both"/>
        <w:rPr>
          <w:sz w:val="26"/>
          <w:szCs w:val="26"/>
          <w:lang w:val="nl-NL"/>
        </w:rPr>
      </w:pPr>
      <w:r w:rsidRPr="00393325">
        <w:rPr>
          <w:sz w:val="26"/>
          <w:szCs w:val="26"/>
          <w:lang w:val="nl-NL"/>
        </w:rPr>
        <w:t xml:space="preserve">Huyện Tây Trà, Sơn Tây, Minh Long, Lý Sơn có 100% dân số </w:t>
      </w:r>
      <w:r w:rsidR="008278A8" w:rsidRPr="00393325">
        <w:rPr>
          <w:sz w:val="26"/>
          <w:szCs w:val="26"/>
          <w:lang w:val="nl-NL"/>
        </w:rPr>
        <w:t xml:space="preserve">sống ở </w:t>
      </w:r>
      <w:r w:rsidRPr="00393325">
        <w:rPr>
          <w:sz w:val="26"/>
          <w:szCs w:val="26"/>
          <w:lang w:val="nl-NL"/>
        </w:rPr>
        <w:t xml:space="preserve">nông thôn. </w:t>
      </w:r>
      <w:r w:rsidR="008278A8" w:rsidRPr="00393325">
        <w:rPr>
          <w:sz w:val="26"/>
          <w:szCs w:val="26"/>
          <w:lang w:val="nl-NL"/>
        </w:rPr>
        <w:t xml:space="preserve">Ngược lại, </w:t>
      </w:r>
      <w:r w:rsidRPr="00393325">
        <w:rPr>
          <w:sz w:val="26"/>
          <w:szCs w:val="26"/>
          <w:lang w:val="nl-NL"/>
        </w:rPr>
        <w:t xml:space="preserve">Thành phố Quảng Ngãi có tỷ lệ số dân nông thôn thấp nhất </w:t>
      </w:r>
      <w:r w:rsidR="008278A8" w:rsidRPr="00393325">
        <w:rPr>
          <w:sz w:val="26"/>
          <w:szCs w:val="26"/>
          <w:lang w:val="nl-NL"/>
        </w:rPr>
        <w:t>(chiếm 11,9%)</w:t>
      </w:r>
      <w:r w:rsidRPr="00393325">
        <w:rPr>
          <w:sz w:val="26"/>
          <w:szCs w:val="26"/>
          <w:lang w:val="nl-NL"/>
        </w:rPr>
        <w:t>.</w:t>
      </w:r>
    </w:p>
    <w:p w:rsidR="000124D6" w:rsidRPr="00393325" w:rsidRDefault="000124D6" w:rsidP="00B37CB4">
      <w:pPr>
        <w:spacing w:before="120"/>
        <w:jc w:val="both"/>
        <w:rPr>
          <w:sz w:val="26"/>
          <w:szCs w:val="26"/>
          <w:lang w:val="nl-NL"/>
        </w:rPr>
      </w:pPr>
      <w:r w:rsidRPr="00393325">
        <w:rPr>
          <w:sz w:val="26"/>
          <w:szCs w:val="26"/>
          <w:lang w:val="nl-NL"/>
        </w:rPr>
        <w:t>Vùng dự án: Các xã được hưởng lợi trực tiếp từ tiểu dự án bao gồm:</w:t>
      </w:r>
    </w:p>
    <w:p w:rsidR="000124D6" w:rsidRPr="00393325" w:rsidRDefault="000124D6" w:rsidP="000124D6">
      <w:pPr>
        <w:spacing w:before="120"/>
        <w:ind w:firstLine="357"/>
        <w:jc w:val="both"/>
        <w:rPr>
          <w:sz w:val="26"/>
          <w:szCs w:val="26"/>
          <w:lang w:val="nl-NL"/>
        </w:rPr>
      </w:pPr>
      <w:r w:rsidRPr="00393325">
        <w:rPr>
          <w:sz w:val="26"/>
          <w:szCs w:val="26"/>
          <w:lang w:val="nl-NL"/>
        </w:rPr>
        <w:t>+ Huyện Bình Sơn: xã Bình Hiệp, Bình Mỹ, Bình Hòa, Bình Khương, Bình Tân.</w:t>
      </w:r>
    </w:p>
    <w:p w:rsidR="000124D6" w:rsidRPr="00393325" w:rsidRDefault="000124D6" w:rsidP="000124D6">
      <w:pPr>
        <w:spacing w:before="120"/>
        <w:ind w:firstLine="357"/>
        <w:jc w:val="both"/>
        <w:rPr>
          <w:sz w:val="26"/>
          <w:szCs w:val="26"/>
          <w:lang w:val="nl-NL"/>
        </w:rPr>
      </w:pPr>
      <w:r w:rsidRPr="00393325">
        <w:rPr>
          <w:sz w:val="26"/>
          <w:szCs w:val="26"/>
          <w:lang w:val="nl-NL"/>
        </w:rPr>
        <w:t>+ Huyện Sơn Tịnh: Xã Tịnh Đông, Tịnh Bình, Tịnh Trà</w:t>
      </w:r>
      <w:r w:rsidR="00F45DB2" w:rsidRPr="00393325">
        <w:rPr>
          <w:sz w:val="26"/>
          <w:szCs w:val="26"/>
          <w:lang w:val="nl-NL"/>
        </w:rPr>
        <w:t>.</w:t>
      </w:r>
    </w:p>
    <w:p w:rsidR="000124D6" w:rsidRPr="00393325" w:rsidRDefault="000124D6" w:rsidP="00803532">
      <w:pPr>
        <w:spacing w:before="120"/>
        <w:ind w:left="357"/>
        <w:jc w:val="both"/>
        <w:rPr>
          <w:sz w:val="26"/>
          <w:szCs w:val="26"/>
          <w:lang w:val="nl-NL"/>
        </w:rPr>
      </w:pPr>
      <w:r w:rsidRPr="00393325">
        <w:rPr>
          <w:sz w:val="26"/>
          <w:szCs w:val="26"/>
          <w:lang w:val="nl-NL"/>
        </w:rPr>
        <w:t xml:space="preserve">+ Huyện Đức Phổ: Xã Phổ Thạnh, Phổ Hòa, Phổ Cường, Phổ Vinh, Phổ Minh, Phổ Ninh và </w:t>
      </w:r>
      <w:r w:rsidR="008278A8" w:rsidRPr="00393325">
        <w:rPr>
          <w:sz w:val="26"/>
          <w:szCs w:val="26"/>
          <w:lang w:val="nl-NL"/>
        </w:rPr>
        <w:t xml:space="preserve">thị trấn </w:t>
      </w:r>
      <w:r w:rsidRPr="00393325">
        <w:rPr>
          <w:sz w:val="26"/>
          <w:szCs w:val="26"/>
          <w:lang w:val="nl-NL"/>
        </w:rPr>
        <w:t>Đức Phổ.</w:t>
      </w:r>
    </w:p>
    <w:p w:rsidR="000124D6" w:rsidRPr="00393325" w:rsidRDefault="000124D6" w:rsidP="000124D6">
      <w:pPr>
        <w:tabs>
          <w:tab w:val="left" w:pos="707"/>
          <w:tab w:val="left" w:pos="1080"/>
        </w:tabs>
        <w:spacing w:before="120" w:line="320" w:lineRule="exact"/>
        <w:rPr>
          <w:b/>
          <w:sz w:val="26"/>
          <w:szCs w:val="26"/>
          <w:lang w:val="nl-NL"/>
        </w:rPr>
      </w:pPr>
      <w:r w:rsidRPr="00393325">
        <w:rPr>
          <w:b/>
          <w:sz w:val="26"/>
          <w:szCs w:val="26"/>
          <w:lang w:val="nl-NL"/>
        </w:rPr>
        <w:t>2. Hiện trạng p</w:t>
      </w:r>
      <w:r w:rsidR="00B37CB4" w:rsidRPr="00393325">
        <w:rPr>
          <w:b/>
          <w:sz w:val="26"/>
          <w:szCs w:val="26"/>
          <w:lang w:val="nl-NL"/>
        </w:rPr>
        <w:t>hát triển của các ngành kinh tế</w:t>
      </w:r>
    </w:p>
    <w:p w:rsidR="000124D6" w:rsidRPr="00393325" w:rsidRDefault="000124D6" w:rsidP="008278A8">
      <w:pPr>
        <w:tabs>
          <w:tab w:val="left" w:pos="707"/>
        </w:tabs>
        <w:spacing w:before="120" w:line="320" w:lineRule="exact"/>
        <w:outlineLvl w:val="1"/>
        <w:rPr>
          <w:b/>
          <w:bCs/>
          <w:spacing w:val="-10"/>
          <w:sz w:val="26"/>
          <w:szCs w:val="26"/>
          <w:lang w:val="nl-NL"/>
        </w:rPr>
      </w:pPr>
      <w:bookmarkStart w:id="576" w:name="_Toc508008272"/>
      <w:r w:rsidRPr="00393325">
        <w:rPr>
          <w:b/>
          <w:bCs/>
          <w:spacing w:val="-10"/>
          <w:sz w:val="26"/>
          <w:szCs w:val="26"/>
          <w:lang w:val="nl-NL"/>
        </w:rPr>
        <w:t>a. Nông nghiệp.</w:t>
      </w:r>
      <w:bookmarkEnd w:id="576"/>
    </w:p>
    <w:p w:rsidR="000124D6" w:rsidRPr="00393325" w:rsidRDefault="000124D6" w:rsidP="00BC29B3">
      <w:pPr>
        <w:numPr>
          <w:ilvl w:val="0"/>
          <w:numId w:val="51"/>
        </w:numPr>
        <w:tabs>
          <w:tab w:val="left" w:pos="720"/>
          <w:tab w:val="left" w:pos="1080"/>
        </w:tabs>
        <w:spacing w:before="120" w:line="320" w:lineRule="exact"/>
        <w:ind w:hanging="720"/>
        <w:jc w:val="both"/>
        <w:rPr>
          <w:sz w:val="26"/>
          <w:szCs w:val="26"/>
          <w:lang w:val="nl-NL"/>
        </w:rPr>
      </w:pPr>
      <w:r w:rsidRPr="00393325">
        <w:rPr>
          <w:sz w:val="26"/>
          <w:szCs w:val="26"/>
          <w:lang w:val="nl-NL"/>
        </w:rPr>
        <w:t>Hiện trạng sử dụng đất nông nghiệp:</w:t>
      </w:r>
    </w:p>
    <w:p w:rsidR="000124D6" w:rsidRPr="00393325" w:rsidRDefault="000124D6" w:rsidP="00F45DB2">
      <w:pPr>
        <w:spacing w:before="120"/>
        <w:jc w:val="both"/>
        <w:rPr>
          <w:sz w:val="26"/>
          <w:szCs w:val="26"/>
          <w:lang w:val="nl-NL"/>
        </w:rPr>
      </w:pPr>
      <w:r w:rsidRPr="00393325">
        <w:rPr>
          <w:sz w:val="26"/>
          <w:szCs w:val="26"/>
          <w:lang w:val="nl-NL"/>
        </w:rPr>
        <w:t xml:space="preserve">Hiện trạng sử dụng quỹ đất phân theo địa bàn </w:t>
      </w:r>
      <w:r w:rsidR="008278A8" w:rsidRPr="00393325">
        <w:rPr>
          <w:sz w:val="26"/>
          <w:szCs w:val="26"/>
          <w:lang w:val="nl-NL"/>
        </w:rPr>
        <w:t>h</w:t>
      </w:r>
      <w:r w:rsidRPr="00393325">
        <w:rPr>
          <w:sz w:val="26"/>
          <w:szCs w:val="26"/>
          <w:lang w:val="nl-NL"/>
        </w:rPr>
        <w:t xml:space="preserve">uyện và phân vùng thủy lợi của vùng dự án được thống kê như sau: </w:t>
      </w:r>
    </w:p>
    <w:p w:rsidR="002B16A5" w:rsidRPr="00393325" w:rsidRDefault="002B16A5" w:rsidP="002B16A5">
      <w:pPr>
        <w:keepNext/>
        <w:jc w:val="center"/>
        <w:outlineLvl w:val="0"/>
        <w:rPr>
          <w:rFonts w:eastAsia="Calibri"/>
          <w:b/>
          <w:iCs/>
          <w:sz w:val="26"/>
          <w:szCs w:val="26"/>
        </w:rPr>
      </w:pPr>
      <w:bookmarkStart w:id="577" w:name="_Toc508008273"/>
      <w:bookmarkStart w:id="578" w:name="_Toc508008421"/>
      <w:r w:rsidRPr="00393325">
        <w:rPr>
          <w:rFonts w:eastAsia="Calibri"/>
          <w:b/>
          <w:iCs/>
          <w:sz w:val="26"/>
          <w:szCs w:val="26"/>
        </w:rPr>
        <w:t>Bảng 4.38: </w:t>
      </w:r>
      <w:r w:rsidRPr="00393325">
        <w:rPr>
          <w:b/>
          <w:sz w:val="26"/>
          <w:szCs w:val="26"/>
          <w:lang w:val="nl-NL"/>
        </w:rPr>
        <w:t>Hiện trạng sử dụng đất nông nghiệp</w:t>
      </w:r>
      <w:bookmarkEnd w:id="577"/>
      <w:bookmarkEnd w:id="578"/>
    </w:p>
    <w:tbl>
      <w:tblPr>
        <w:tblW w:w="4918" w:type="pct"/>
        <w:jc w:val="center"/>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578"/>
        <w:gridCol w:w="3250"/>
        <w:gridCol w:w="1731"/>
        <w:gridCol w:w="1756"/>
        <w:gridCol w:w="1663"/>
      </w:tblGrid>
      <w:tr w:rsidR="008278A8" w:rsidRPr="00393325" w:rsidTr="006A2CFB">
        <w:trPr>
          <w:trHeight w:val="369"/>
          <w:jc w:val="center"/>
        </w:trPr>
        <w:tc>
          <w:tcPr>
            <w:tcW w:w="322" w:type="pct"/>
            <w:shd w:val="clear" w:color="auto" w:fill="auto"/>
            <w:vAlign w:val="center"/>
          </w:tcPr>
          <w:p w:rsidR="008278A8" w:rsidRPr="00393325" w:rsidRDefault="008278A8" w:rsidP="006A2CFB">
            <w:pPr>
              <w:ind w:left="-57" w:right="-57"/>
              <w:jc w:val="center"/>
              <w:rPr>
                <w:b/>
                <w:bCs/>
                <w:lang w:val="nl-NL"/>
              </w:rPr>
            </w:pPr>
            <w:r w:rsidRPr="00393325">
              <w:rPr>
                <w:b/>
                <w:bCs/>
                <w:lang w:val="nl-NL"/>
              </w:rPr>
              <w:t>TT</w:t>
            </w:r>
          </w:p>
        </w:tc>
        <w:tc>
          <w:tcPr>
            <w:tcW w:w="1810" w:type="pct"/>
            <w:shd w:val="clear" w:color="auto" w:fill="auto"/>
            <w:noWrap/>
            <w:vAlign w:val="center"/>
          </w:tcPr>
          <w:p w:rsidR="008278A8" w:rsidRPr="00393325" w:rsidRDefault="006A2CFB" w:rsidP="006A2CFB">
            <w:pPr>
              <w:ind w:left="-57" w:right="-57"/>
              <w:jc w:val="center"/>
              <w:rPr>
                <w:b/>
                <w:bCs/>
                <w:lang w:val="nl-NL"/>
              </w:rPr>
            </w:pPr>
            <w:r w:rsidRPr="00393325">
              <w:rPr>
                <w:b/>
                <w:bCs/>
                <w:lang w:val="nl-NL"/>
              </w:rPr>
              <w:t>Loại đất</w:t>
            </w:r>
          </w:p>
        </w:tc>
        <w:tc>
          <w:tcPr>
            <w:tcW w:w="964" w:type="pct"/>
            <w:shd w:val="clear" w:color="auto" w:fill="auto"/>
            <w:vAlign w:val="center"/>
          </w:tcPr>
          <w:p w:rsidR="008278A8" w:rsidRPr="00393325" w:rsidRDefault="008278A8" w:rsidP="006A2CFB">
            <w:pPr>
              <w:ind w:left="-57" w:right="-57"/>
              <w:jc w:val="center"/>
              <w:rPr>
                <w:b/>
                <w:bCs/>
                <w:lang w:val="nl-NL"/>
              </w:rPr>
            </w:pPr>
            <w:r w:rsidRPr="00393325">
              <w:rPr>
                <w:b/>
                <w:bCs/>
                <w:lang w:val="nl-NL"/>
              </w:rPr>
              <w:t>Huyện Bình Sơn</w:t>
            </w:r>
          </w:p>
        </w:tc>
        <w:tc>
          <w:tcPr>
            <w:tcW w:w="978" w:type="pct"/>
            <w:shd w:val="clear" w:color="auto" w:fill="auto"/>
            <w:vAlign w:val="center"/>
          </w:tcPr>
          <w:p w:rsidR="008278A8" w:rsidRPr="00393325" w:rsidRDefault="008278A8" w:rsidP="006A2CFB">
            <w:pPr>
              <w:ind w:left="-57" w:right="-57"/>
              <w:jc w:val="center"/>
              <w:rPr>
                <w:b/>
                <w:bCs/>
                <w:lang w:val="nl-NL"/>
              </w:rPr>
            </w:pPr>
            <w:r w:rsidRPr="00393325">
              <w:rPr>
                <w:b/>
                <w:bCs/>
                <w:lang w:val="nl-NL"/>
              </w:rPr>
              <w:t>Huyện Sơn Tịnh</w:t>
            </w:r>
          </w:p>
        </w:tc>
        <w:tc>
          <w:tcPr>
            <w:tcW w:w="926" w:type="pct"/>
            <w:shd w:val="clear" w:color="auto" w:fill="auto"/>
            <w:vAlign w:val="center"/>
          </w:tcPr>
          <w:p w:rsidR="008278A8" w:rsidRPr="00393325" w:rsidRDefault="008278A8" w:rsidP="006A2CFB">
            <w:pPr>
              <w:ind w:left="-57" w:right="-57"/>
              <w:jc w:val="center"/>
              <w:rPr>
                <w:b/>
                <w:bCs/>
                <w:lang w:val="nl-NL"/>
              </w:rPr>
            </w:pPr>
            <w:r w:rsidRPr="00393325">
              <w:rPr>
                <w:b/>
                <w:bCs/>
                <w:lang w:val="nl-NL"/>
              </w:rPr>
              <w:t>Huyện Đức Phổ</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b/>
                <w:bCs/>
                <w:sz w:val="26"/>
                <w:szCs w:val="26"/>
                <w:lang w:val="nl-NL"/>
              </w:rPr>
            </w:pPr>
          </w:p>
        </w:tc>
        <w:tc>
          <w:tcPr>
            <w:tcW w:w="1810" w:type="pct"/>
            <w:shd w:val="clear" w:color="auto" w:fill="auto"/>
            <w:noWrap/>
            <w:vAlign w:val="center"/>
          </w:tcPr>
          <w:p w:rsidR="008278A8" w:rsidRPr="00393325" w:rsidRDefault="008278A8" w:rsidP="00B97FF8">
            <w:pPr>
              <w:rPr>
                <w:b/>
                <w:bCs/>
                <w:sz w:val="26"/>
                <w:szCs w:val="26"/>
                <w:lang w:val="nl-NL"/>
              </w:rPr>
            </w:pPr>
            <w:r w:rsidRPr="00393325">
              <w:rPr>
                <w:b/>
                <w:bCs/>
                <w:sz w:val="26"/>
                <w:szCs w:val="26"/>
                <w:lang w:val="nl-NL"/>
              </w:rPr>
              <w:t>Tổng diện tích tự nhiên</w:t>
            </w:r>
            <w:r w:rsidR="006A2CFB" w:rsidRPr="00393325">
              <w:rPr>
                <w:b/>
                <w:bCs/>
                <w:sz w:val="26"/>
                <w:szCs w:val="26"/>
                <w:lang w:val="nl-NL"/>
              </w:rPr>
              <w:t xml:space="preserve"> (ha)</w:t>
            </w:r>
          </w:p>
        </w:tc>
        <w:tc>
          <w:tcPr>
            <w:tcW w:w="964"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46.760,19</w:t>
            </w:r>
          </w:p>
        </w:tc>
        <w:tc>
          <w:tcPr>
            <w:tcW w:w="978"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34.395,73</w:t>
            </w:r>
          </w:p>
        </w:tc>
        <w:tc>
          <w:tcPr>
            <w:tcW w:w="926"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37.276,14</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b/>
                <w:bCs/>
                <w:sz w:val="26"/>
                <w:szCs w:val="26"/>
                <w:lang w:val="nl-NL"/>
              </w:rPr>
            </w:pPr>
          </w:p>
        </w:tc>
        <w:tc>
          <w:tcPr>
            <w:tcW w:w="1810" w:type="pct"/>
            <w:shd w:val="clear" w:color="auto" w:fill="auto"/>
            <w:noWrap/>
            <w:vAlign w:val="center"/>
          </w:tcPr>
          <w:p w:rsidR="008278A8" w:rsidRPr="00393325" w:rsidRDefault="008278A8" w:rsidP="000124D6">
            <w:pPr>
              <w:rPr>
                <w:b/>
                <w:bCs/>
                <w:sz w:val="26"/>
                <w:szCs w:val="26"/>
                <w:lang w:val="nl-NL"/>
              </w:rPr>
            </w:pPr>
            <w:r w:rsidRPr="00393325">
              <w:rPr>
                <w:b/>
                <w:bCs/>
                <w:sz w:val="26"/>
                <w:szCs w:val="26"/>
                <w:lang w:val="nl-NL"/>
              </w:rPr>
              <w:t>Đất nông nghiệp</w:t>
            </w:r>
            <w:r w:rsidR="006A2CFB" w:rsidRPr="00393325">
              <w:rPr>
                <w:b/>
                <w:bCs/>
                <w:sz w:val="26"/>
                <w:szCs w:val="26"/>
                <w:lang w:val="nl-NL"/>
              </w:rPr>
              <w:t xml:space="preserve"> (ha)</w:t>
            </w:r>
          </w:p>
        </w:tc>
        <w:tc>
          <w:tcPr>
            <w:tcW w:w="964"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34.634,57</w:t>
            </w:r>
          </w:p>
        </w:tc>
        <w:tc>
          <w:tcPr>
            <w:tcW w:w="978"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24.754,57</w:t>
            </w:r>
          </w:p>
        </w:tc>
        <w:tc>
          <w:tcPr>
            <w:tcW w:w="926" w:type="pct"/>
            <w:shd w:val="clear" w:color="auto" w:fill="auto"/>
            <w:vAlign w:val="center"/>
          </w:tcPr>
          <w:p w:rsidR="008278A8" w:rsidRPr="00393325" w:rsidRDefault="008278A8" w:rsidP="006A2CFB">
            <w:pPr>
              <w:ind w:left="-170" w:right="170"/>
              <w:jc w:val="right"/>
              <w:rPr>
                <w:b/>
                <w:bCs/>
                <w:sz w:val="26"/>
                <w:szCs w:val="26"/>
                <w:lang w:val="nl-NL"/>
              </w:rPr>
            </w:pPr>
            <w:r w:rsidRPr="00393325">
              <w:rPr>
                <w:b/>
                <w:bCs/>
                <w:sz w:val="26"/>
                <w:szCs w:val="26"/>
                <w:lang w:val="nl-NL"/>
              </w:rPr>
              <w:t>26.687,80</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sz w:val="26"/>
                <w:szCs w:val="26"/>
                <w:lang w:val="nl-NL"/>
              </w:rPr>
            </w:pPr>
            <w:r w:rsidRPr="00393325">
              <w:rPr>
                <w:sz w:val="26"/>
                <w:szCs w:val="26"/>
                <w:lang w:val="nl-NL"/>
              </w:rPr>
              <w:t>1.1</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sản xuất nông nghiệp</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22.151,76</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16.997,63</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14.046,68</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i/>
                <w:sz w:val="26"/>
                <w:szCs w:val="26"/>
                <w:lang w:val="nl-NL"/>
              </w:rPr>
            </w:pPr>
            <w:r w:rsidRPr="00393325">
              <w:rPr>
                <w:i/>
                <w:sz w:val="26"/>
                <w:szCs w:val="26"/>
                <w:lang w:val="nl-NL"/>
              </w:rPr>
              <w:t>1.1.1</w:t>
            </w:r>
          </w:p>
        </w:tc>
        <w:tc>
          <w:tcPr>
            <w:tcW w:w="1810" w:type="pct"/>
            <w:shd w:val="clear" w:color="auto" w:fill="auto"/>
            <w:noWrap/>
            <w:vAlign w:val="center"/>
          </w:tcPr>
          <w:p w:rsidR="008278A8" w:rsidRPr="00393325" w:rsidRDefault="008278A8" w:rsidP="000124D6">
            <w:pPr>
              <w:rPr>
                <w:i/>
                <w:sz w:val="26"/>
                <w:szCs w:val="26"/>
                <w:lang w:val="nl-NL"/>
              </w:rPr>
            </w:pPr>
            <w:r w:rsidRPr="00393325">
              <w:rPr>
                <w:i/>
                <w:sz w:val="26"/>
                <w:szCs w:val="26"/>
                <w:lang w:val="nl-NL"/>
              </w:rPr>
              <w:t>Đất trồng cây hàng năm</w:t>
            </w:r>
          </w:p>
        </w:tc>
        <w:tc>
          <w:tcPr>
            <w:tcW w:w="964"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15.560,94</w:t>
            </w:r>
          </w:p>
        </w:tc>
        <w:tc>
          <w:tcPr>
            <w:tcW w:w="978"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14.172,59</w:t>
            </w:r>
          </w:p>
        </w:tc>
        <w:tc>
          <w:tcPr>
            <w:tcW w:w="926"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10.096,67</w:t>
            </w:r>
          </w:p>
        </w:tc>
      </w:tr>
      <w:tr w:rsidR="008278A8" w:rsidRPr="00393325" w:rsidTr="006A2CFB">
        <w:trPr>
          <w:trHeight w:val="369"/>
          <w:jc w:val="center"/>
        </w:trPr>
        <w:tc>
          <w:tcPr>
            <w:tcW w:w="322" w:type="pct"/>
            <w:shd w:val="clear" w:color="auto" w:fill="auto"/>
            <w:vAlign w:val="center"/>
          </w:tcPr>
          <w:p w:rsidR="008278A8" w:rsidRPr="00393325" w:rsidRDefault="006A2CFB" w:rsidP="000124D6">
            <w:pPr>
              <w:jc w:val="center"/>
              <w:rPr>
                <w:sz w:val="26"/>
                <w:szCs w:val="26"/>
                <w:lang w:val="nl-NL"/>
              </w:rPr>
            </w:pPr>
            <w:r w:rsidRPr="00393325">
              <w:rPr>
                <w:sz w:val="26"/>
                <w:szCs w:val="26"/>
                <w:lang w:val="nl-NL"/>
              </w:rPr>
              <w:t>-</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trồng lúa</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6.699,64</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6.904,95</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5.926,80</w:t>
            </w:r>
          </w:p>
        </w:tc>
      </w:tr>
      <w:tr w:rsidR="008278A8" w:rsidRPr="00393325" w:rsidTr="006A2CFB">
        <w:trPr>
          <w:trHeight w:val="369"/>
          <w:jc w:val="center"/>
        </w:trPr>
        <w:tc>
          <w:tcPr>
            <w:tcW w:w="322" w:type="pct"/>
            <w:shd w:val="clear" w:color="auto" w:fill="auto"/>
            <w:vAlign w:val="center"/>
          </w:tcPr>
          <w:p w:rsidR="008278A8" w:rsidRPr="00393325" w:rsidRDefault="006A2CFB" w:rsidP="000124D6">
            <w:pPr>
              <w:jc w:val="center"/>
              <w:rPr>
                <w:sz w:val="26"/>
                <w:szCs w:val="26"/>
                <w:lang w:val="nl-NL"/>
              </w:rPr>
            </w:pPr>
            <w:r w:rsidRPr="00393325">
              <w:rPr>
                <w:sz w:val="26"/>
                <w:szCs w:val="26"/>
                <w:lang w:val="nl-NL"/>
              </w:rPr>
              <w:t>-</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cỏ dùng vào chăn nuôi</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26,07</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188,49</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 </w:t>
            </w:r>
          </w:p>
        </w:tc>
      </w:tr>
      <w:tr w:rsidR="008278A8" w:rsidRPr="00393325" w:rsidTr="006A2CFB">
        <w:trPr>
          <w:trHeight w:val="369"/>
          <w:jc w:val="center"/>
        </w:trPr>
        <w:tc>
          <w:tcPr>
            <w:tcW w:w="322" w:type="pct"/>
            <w:shd w:val="clear" w:color="auto" w:fill="auto"/>
            <w:vAlign w:val="center"/>
          </w:tcPr>
          <w:p w:rsidR="008278A8" w:rsidRPr="00393325" w:rsidRDefault="006A2CFB" w:rsidP="000124D6">
            <w:pPr>
              <w:jc w:val="center"/>
              <w:rPr>
                <w:sz w:val="26"/>
                <w:szCs w:val="26"/>
                <w:lang w:val="nl-NL"/>
              </w:rPr>
            </w:pPr>
            <w:r w:rsidRPr="00393325">
              <w:rPr>
                <w:sz w:val="26"/>
                <w:szCs w:val="26"/>
                <w:lang w:val="nl-NL"/>
              </w:rPr>
              <w:t>-</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trồng cây hàng năm khác</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8.835,23</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7.079,15</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4.169,87</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i/>
                <w:sz w:val="26"/>
                <w:szCs w:val="26"/>
                <w:lang w:val="nl-NL"/>
              </w:rPr>
            </w:pPr>
            <w:r w:rsidRPr="00393325">
              <w:rPr>
                <w:i/>
                <w:sz w:val="26"/>
                <w:szCs w:val="26"/>
                <w:lang w:val="nl-NL"/>
              </w:rPr>
              <w:t>1.1.2</w:t>
            </w:r>
          </w:p>
        </w:tc>
        <w:tc>
          <w:tcPr>
            <w:tcW w:w="1810" w:type="pct"/>
            <w:shd w:val="clear" w:color="auto" w:fill="auto"/>
            <w:noWrap/>
            <w:vAlign w:val="center"/>
          </w:tcPr>
          <w:p w:rsidR="008278A8" w:rsidRPr="00393325" w:rsidRDefault="008278A8" w:rsidP="000124D6">
            <w:pPr>
              <w:rPr>
                <w:i/>
                <w:sz w:val="26"/>
                <w:szCs w:val="26"/>
                <w:lang w:val="nl-NL"/>
              </w:rPr>
            </w:pPr>
            <w:r w:rsidRPr="00393325">
              <w:rPr>
                <w:i/>
                <w:sz w:val="26"/>
                <w:szCs w:val="26"/>
                <w:lang w:val="nl-NL"/>
              </w:rPr>
              <w:t>Đất trồng cây lâu năm</w:t>
            </w:r>
          </w:p>
        </w:tc>
        <w:tc>
          <w:tcPr>
            <w:tcW w:w="964"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6.590,82</w:t>
            </w:r>
          </w:p>
        </w:tc>
        <w:tc>
          <w:tcPr>
            <w:tcW w:w="978"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2.825,04</w:t>
            </w:r>
          </w:p>
        </w:tc>
        <w:tc>
          <w:tcPr>
            <w:tcW w:w="926"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3.950,01</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b/>
                <w:i/>
                <w:sz w:val="26"/>
                <w:szCs w:val="26"/>
                <w:lang w:val="nl-NL"/>
              </w:rPr>
            </w:pPr>
            <w:r w:rsidRPr="00393325">
              <w:rPr>
                <w:b/>
                <w:i/>
                <w:sz w:val="26"/>
                <w:szCs w:val="26"/>
                <w:lang w:val="nl-NL"/>
              </w:rPr>
              <w:t>1.2</w:t>
            </w:r>
          </w:p>
        </w:tc>
        <w:tc>
          <w:tcPr>
            <w:tcW w:w="1810" w:type="pct"/>
            <w:shd w:val="clear" w:color="auto" w:fill="auto"/>
            <w:noWrap/>
            <w:vAlign w:val="center"/>
          </w:tcPr>
          <w:p w:rsidR="008278A8" w:rsidRPr="00393325" w:rsidRDefault="008278A8" w:rsidP="000124D6">
            <w:pPr>
              <w:rPr>
                <w:b/>
                <w:i/>
                <w:sz w:val="26"/>
                <w:szCs w:val="26"/>
                <w:lang w:val="nl-NL"/>
              </w:rPr>
            </w:pPr>
            <w:r w:rsidRPr="00393325">
              <w:rPr>
                <w:b/>
                <w:i/>
                <w:sz w:val="26"/>
                <w:szCs w:val="26"/>
                <w:lang w:val="nl-NL"/>
              </w:rPr>
              <w:t>Đất lâm nghiệp</w:t>
            </w:r>
          </w:p>
        </w:tc>
        <w:tc>
          <w:tcPr>
            <w:tcW w:w="964" w:type="pct"/>
            <w:shd w:val="clear" w:color="auto" w:fill="auto"/>
            <w:vAlign w:val="center"/>
          </w:tcPr>
          <w:p w:rsidR="008278A8" w:rsidRPr="00393325" w:rsidRDefault="008278A8" w:rsidP="006A2CFB">
            <w:pPr>
              <w:ind w:left="-170" w:right="170"/>
              <w:jc w:val="right"/>
              <w:rPr>
                <w:b/>
                <w:i/>
                <w:sz w:val="26"/>
                <w:szCs w:val="26"/>
                <w:lang w:val="nl-NL"/>
              </w:rPr>
            </w:pPr>
            <w:r w:rsidRPr="00393325">
              <w:rPr>
                <w:b/>
                <w:i/>
                <w:sz w:val="26"/>
                <w:szCs w:val="26"/>
                <w:lang w:val="nl-NL"/>
              </w:rPr>
              <w:t>12.188,24</w:t>
            </w:r>
          </w:p>
        </w:tc>
        <w:tc>
          <w:tcPr>
            <w:tcW w:w="978" w:type="pct"/>
            <w:shd w:val="clear" w:color="auto" w:fill="auto"/>
            <w:vAlign w:val="center"/>
          </w:tcPr>
          <w:p w:rsidR="008278A8" w:rsidRPr="00393325" w:rsidRDefault="008278A8" w:rsidP="006A2CFB">
            <w:pPr>
              <w:ind w:left="-170" w:right="170"/>
              <w:jc w:val="right"/>
              <w:rPr>
                <w:b/>
                <w:i/>
                <w:sz w:val="26"/>
                <w:szCs w:val="26"/>
                <w:lang w:val="nl-NL"/>
              </w:rPr>
            </w:pPr>
            <w:r w:rsidRPr="00393325">
              <w:rPr>
                <w:b/>
                <w:i/>
                <w:sz w:val="26"/>
                <w:szCs w:val="26"/>
                <w:lang w:val="nl-NL"/>
              </w:rPr>
              <w:t>7.438,27</w:t>
            </w:r>
          </w:p>
        </w:tc>
        <w:tc>
          <w:tcPr>
            <w:tcW w:w="926" w:type="pct"/>
            <w:shd w:val="clear" w:color="auto" w:fill="auto"/>
            <w:vAlign w:val="center"/>
          </w:tcPr>
          <w:p w:rsidR="008278A8" w:rsidRPr="00393325" w:rsidRDefault="008278A8" w:rsidP="006A2CFB">
            <w:pPr>
              <w:ind w:left="-170" w:right="170"/>
              <w:jc w:val="right"/>
              <w:rPr>
                <w:b/>
                <w:i/>
                <w:sz w:val="26"/>
                <w:szCs w:val="26"/>
                <w:lang w:val="nl-NL"/>
              </w:rPr>
            </w:pPr>
            <w:r w:rsidRPr="00393325">
              <w:rPr>
                <w:b/>
                <w:i/>
                <w:sz w:val="26"/>
                <w:szCs w:val="26"/>
                <w:lang w:val="nl-NL"/>
              </w:rPr>
              <w:t>12.328,36</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i/>
                <w:sz w:val="26"/>
                <w:szCs w:val="26"/>
                <w:lang w:val="nl-NL"/>
              </w:rPr>
            </w:pPr>
            <w:r w:rsidRPr="00393325">
              <w:rPr>
                <w:i/>
                <w:sz w:val="26"/>
                <w:szCs w:val="26"/>
                <w:lang w:val="nl-NL"/>
              </w:rPr>
              <w:t>1.2.1</w:t>
            </w:r>
          </w:p>
        </w:tc>
        <w:tc>
          <w:tcPr>
            <w:tcW w:w="1810" w:type="pct"/>
            <w:shd w:val="clear" w:color="auto" w:fill="auto"/>
            <w:noWrap/>
            <w:vAlign w:val="center"/>
          </w:tcPr>
          <w:p w:rsidR="008278A8" w:rsidRPr="00393325" w:rsidRDefault="008278A8" w:rsidP="000124D6">
            <w:pPr>
              <w:rPr>
                <w:i/>
                <w:sz w:val="26"/>
                <w:szCs w:val="26"/>
                <w:lang w:val="nl-NL"/>
              </w:rPr>
            </w:pPr>
            <w:r w:rsidRPr="00393325">
              <w:rPr>
                <w:i/>
                <w:sz w:val="26"/>
                <w:szCs w:val="26"/>
                <w:lang w:val="nl-NL"/>
              </w:rPr>
              <w:t>Đất rừng sản xuất</w:t>
            </w:r>
          </w:p>
        </w:tc>
        <w:tc>
          <w:tcPr>
            <w:tcW w:w="964"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9.480,64</w:t>
            </w:r>
          </w:p>
        </w:tc>
        <w:tc>
          <w:tcPr>
            <w:tcW w:w="978"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7.174,74</w:t>
            </w:r>
          </w:p>
        </w:tc>
        <w:tc>
          <w:tcPr>
            <w:tcW w:w="926"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8.906,68</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i/>
                <w:sz w:val="26"/>
                <w:szCs w:val="26"/>
                <w:lang w:val="nl-NL"/>
              </w:rPr>
            </w:pPr>
            <w:r w:rsidRPr="00393325">
              <w:rPr>
                <w:i/>
                <w:sz w:val="26"/>
                <w:szCs w:val="26"/>
                <w:lang w:val="nl-NL"/>
              </w:rPr>
              <w:t>1.2.2</w:t>
            </w:r>
          </w:p>
        </w:tc>
        <w:tc>
          <w:tcPr>
            <w:tcW w:w="1810" w:type="pct"/>
            <w:shd w:val="clear" w:color="auto" w:fill="auto"/>
            <w:noWrap/>
            <w:vAlign w:val="center"/>
          </w:tcPr>
          <w:p w:rsidR="008278A8" w:rsidRPr="00393325" w:rsidRDefault="008278A8" w:rsidP="000124D6">
            <w:pPr>
              <w:rPr>
                <w:i/>
                <w:sz w:val="26"/>
                <w:szCs w:val="26"/>
                <w:lang w:val="nl-NL"/>
              </w:rPr>
            </w:pPr>
            <w:r w:rsidRPr="00393325">
              <w:rPr>
                <w:i/>
                <w:sz w:val="26"/>
                <w:szCs w:val="26"/>
                <w:lang w:val="nl-NL"/>
              </w:rPr>
              <w:t>Đất rừng phòng hộ</w:t>
            </w:r>
          </w:p>
        </w:tc>
        <w:tc>
          <w:tcPr>
            <w:tcW w:w="964"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2.707,60</w:t>
            </w:r>
          </w:p>
        </w:tc>
        <w:tc>
          <w:tcPr>
            <w:tcW w:w="978"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263,53</w:t>
            </w:r>
          </w:p>
        </w:tc>
        <w:tc>
          <w:tcPr>
            <w:tcW w:w="926"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3.421,68</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i/>
                <w:sz w:val="26"/>
                <w:szCs w:val="26"/>
                <w:lang w:val="nl-NL"/>
              </w:rPr>
            </w:pPr>
            <w:r w:rsidRPr="00393325">
              <w:rPr>
                <w:i/>
                <w:sz w:val="26"/>
                <w:szCs w:val="26"/>
                <w:lang w:val="nl-NL"/>
              </w:rPr>
              <w:lastRenderedPageBreak/>
              <w:t>1.2.3</w:t>
            </w:r>
          </w:p>
        </w:tc>
        <w:tc>
          <w:tcPr>
            <w:tcW w:w="1810" w:type="pct"/>
            <w:shd w:val="clear" w:color="auto" w:fill="auto"/>
            <w:noWrap/>
            <w:vAlign w:val="center"/>
          </w:tcPr>
          <w:p w:rsidR="008278A8" w:rsidRPr="00393325" w:rsidRDefault="008278A8" w:rsidP="000124D6">
            <w:pPr>
              <w:rPr>
                <w:i/>
                <w:sz w:val="26"/>
                <w:szCs w:val="26"/>
                <w:lang w:val="nl-NL"/>
              </w:rPr>
            </w:pPr>
            <w:r w:rsidRPr="00393325">
              <w:rPr>
                <w:i/>
                <w:sz w:val="26"/>
                <w:szCs w:val="26"/>
                <w:lang w:val="nl-NL"/>
              </w:rPr>
              <w:t>Đất rừng đặc dụng</w:t>
            </w:r>
          </w:p>
        </w:tc>
        <w:tc>
          <w:tcPr>
            <w:tcW w:w="964"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 </w:t>
            </w:r>
          </w:p>
        </w:tc>
        <w:tc>
          <w:tcPr>
            <w:tcW w:w="978"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 </w:t>
            </w:r>
          </w:p>
        </w:tc>
        <w:tc>
          <w:tcPr>
            <w:tcW w:w="926" w:type="pct"/>
            <w:shd w:val="clear" w:color="auto" w:fill="auto"/>
            <w:vAlign w:val="center"/>
          </w:tcPr>
          <w:p w:rsidR="008278A8" w:rsidRPr="00393325" w:rsidRDefault="008278A8" w:rsidP="006A2CFB">
            <w:pPr>
              <w:ind w:left="-170" w:right="170"/>
              <w:jc w:val="right"/>
              <w:rPr>
                <w:i/>
                <w:sz w:val="26"/>
                <w:szCs w:val="26"/>
                <w:lang w:val="nl-NL"/>
              </w:rPr>
            </w:pPr>
            <w:r w:rsidRPr="00393325">
              <w:rPr>
                <w:i/>
                <w:sz w:val="26"/>
                <w:szCs w:val="26"/>
                <w:lang w:val="nl-NL"/>
              </w:rPr>
              <w:t> </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sz w:val="26"/>
                <w:szCs w:val="26"/>
                <w:lang w:val="nl-NL"/>
              </w:rPr>
            </w:pPr>
            <w:r w:rsidRPr="00393325">
              <w:rPr>
                <w:sz w:val="26"/>
                <w:szCs w:val="26"/>
                <w:lang w:val="nl-NL"/>
              </w:rPr>
              <w:t>1.3</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nuôi trồng thuỷ sản</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290,06</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243,99</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196,93</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sz w:val="26"/>
                <w:szCs w:val="26"/>
                <w:lang w:val="nl-NL"/>
              </w:rPr>
            </w:pPr>
            <w:r w:rsidRPr="00393325">
              <w:rPr>
                <w:sz w:val="26"/>
                <w:szCs w:val="26"/>
                <w:lang w:val="nl-NL"/>
              </w:rPr>
              <w:t>1.4</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làm muối</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0,55</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3,93</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115,83</w:t>
            </w:r>
          </w:p>
        </w:tc>
      </w:tr>
      <w:tr w:rsidR="008278A8" w:rsidRPr="00393325" w:rsidTr="006A2CFB">
        <w:trPr>
          <w:trHeight w:val="369"/>
          <w:jc w:val="center"/>
        </w:trPr>
        <w:tc>
          <w:tcPr>
            <w:tcW w:w="322" w:type="pct"/>
            <w:shd w:val="clear" w:color="auto" w:fill="auto"/>
            <w:vAlign w:val="center"/>
          </w:tcPr>
          <w:p w:rsidR="008278A8" w:rsidRPr="00393325" w:rsidRDefault="008278A8" w:rsidP="000124D6">
            <w:pPr>
              <w:jc w:val="center"/>
              <w:rPr>
                <w:sz w:val="26"/>
                <w:szCs w:val="26"/>
                <w:lang w:val="nl-NL"/>
              </w:rPr>
            </w:pPr>
            <w:r w:rsidRPr="00393325">
              <w:rPr>
                <w:sz w:val="26"/>
                <w:szCs w:val="26"/>
                <w:lang w:val="nl-NL"/>
              </w:rPr>
              <w:t>1.5</w:t>
            </w:r>
          </w:p>
        </w:tc>
        <w:tc>
          <w:tcPr>
            <w:tcW w:w="1810" w:type="pct"/>
            <w:shd w:val="clear" w:color="auto" w:fill="auto"/>
            <w:noWrap/>
            <w:vAlign w:val="center"/>
          </w:tcPr>
          <w:p w:rsidR="008278A8" w:rsidRPr="00393325" w:rsidRDefault="008278A8" w:rsidP="000124D6">
            <w:pPr>
              <w:rPr>
                <w:sz w:val="26"/>
                <w:szCs w:val="26"/>
                <w:lang w:val="nl-NL"/>
              </w:rPr>
            </w:pPr>
            <w:r w:rsidRPr="00393325">
              <w:rPr>
                <w:sz w:val="26"/>
                <w:szCs w:val="26"/>
                <w:lang w:val="nl-NL"/>
              </w:rPr>
              <w:t>Đất nông nghiệp khác</w:t>
            </w:r>
          </w:p>
        </w:tc>
        <w:tc>
          <w:tcPr>
            <w:tcW w:w="964"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3,96</w:t>
            </w:r>
          </w:p>
        </w:tc>
        <w:tc>
          <w:tcPr>
            <w:tcW w:w="978"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70,75</w:t>
            </w:r>
          </w:p>
        </w:tc>
        <w:tc>
          <w:tcPr>
            <w:tcW w:w="926" w:type="pct"/>
            <w:shd w:val="clear" w:color="auto" w:fill="auto"/>
            <w:vAlign w:val="center"/>
          </w:tcPr>
          <w:p w:rsidR="008278A8" w:rsidRPr="00393325" w:rsidRDefault="008278A8" w:rsidP="006A2CFB">
            <w:pPr>
              <w:ind w:left="-170" w:right="170"/>
              <w:jc w:val="right"/>
              <w:rPr>
                <w:sz w:val="26"/>
                <w:szCs w:val="26"/>
                <w:lang w:val="nl-NL"/>
              </w:rPr>
            </w:pPr>
            <w:r w:rsidRPr="00393325">
              <w:rPr>
                <w:sz w:val="26"/>
                <w:szCs w:val="26"/>
                <w:lang w:val="nl-NL"/>
              </w:rPr>
              <w:t> </w:t>
            </w:r>
          </w:p>
        </w:tc>
      </w:tr>
    </w:tbl>
    <w:p w:rsidR="000124D6" w:rsidRPr="00393325" w:rsidRDefault="000124D6" w:rsidP="00BC29B3">
      <w:pPr>
        <w:numPr>
          <w:ilvl w:val="0"/>
          <w:numId w:val="51"/>
        </w:numPr>
        <w:tabs>
          <w:tab w:val="left" w:pos="720"/>
          <w:tab w:val="left" w:pos="1080"/>
        </w:tabs>
        <w:spacing w:before="120" w:line="320" w:lineRule="exact"/>
        <w:ind w:hanging="720"/>
        <w:jc w:val="both"/>
        <w:rPr>
          <w:sz w:val="26"/>
          <w:szCs w:val="26"/>
          <w:lang w:val="nl-NL"/>
        </w:rPr>
      </w:pPr>
      <w:bookmarkStart w:id="579" w:name="_Toc408275059"/>
      <w:r w:rsidRPr="00393325">
        <w:rPr>
          <w:sz w:val="26"/>
          <w:szCs w:val="26"/>
          <w:lang w:val="nl-NL"/>
        </w:rPr>
        <w:t>Tình hình sản xuất nông nghiệp</w:t>
      </w:r>
      <w:bookmarkEnd w:id="579"/>
      <w:r w:rsidR="008278A8" w:rsidRPr="00393325">
        <w:rPr>
          <w:sz w:val="26"/>
          <w:szCs w:val="26"/>
          <w:lang w:val="nl-NL"/>
        </w:rPr>
        <w:t>:</w:t>
      </w:r>
    </w:p>
    <w:p w:rsidR="000124D6" w:rsidRPr="00393325" w:rsidRDefault="000124D6" w:rsidP="00BC29B3">
      <w:pPr>
        <w:numPr>
          <w:ilvl w:val="0"/>
          <w:numId w:val="52"/>
        </w:numPr>
        <w:tabs>
          <w:tab w:val="left" w:pos="720"/>
        </w:tabs>
        <w:spacing w:before="120" w:line="320" w:lineRule="exact"/>
        <w:ind w:right="-20" w:hanging="1080"/>
        <w:jc w:val="both"/>
        <w:rPr>
          <w:sz w:val="26"/>
          <w:szCs w:val="26"/>
          <w:lang w:val="nl-NL"/>
        </w:rPr>
      </w:pPr>
      <w:bookmarkStart w:id="580" w:name="_Toc271737114"/>
      <w:bookmarkStart w:id="581" w:name="_Toc279009722"/>
      <w:bookmarkStart w:id="582" w:name="_Toc279011206"/>
      <w:bookmarkStart w:id="583" w:name="_Toc291457775"/>
      <w:bookmarkStart w:id="584" w:name="_Toc292150489"/>
      <w:r w:rsidRPr="00393325">
        <w:rPr>
          <w:sz w:val="26"/>
          <w:szCs w:val="26"/>
          <w:lang w:val="nl-NL"/>
        </w:rPr>
        <w:t>Kỹ thuật và truyền thống canh tác.</w:t>
      </w:r>
      <w:bookmarkEnd w:id="580"/>
      <w:bookmarkEnd w:id="581"/>
      <w:bookmarkEnd w:id="582"/>
      <w:bookmarkEnd w:id="583"/>
      <w:bookmarkEnd w:id="584"/>
    </w:p>
    <w:p w:rsidR="000124D6" w:rsidRPr="00393325" w:rsidRDefault="000124D6" w:rsidP="000124D6">
      <w:pPr>
        <w:spacing w:before="120"/>
        <w:ind w:firstLine="357"/>
        <w:jc w:val="both"/>
        <w:rPr>
          <w:sz w:val="26"/>
          <w:szCs w:val="26"/>
          <w:lang w:val="nl-NL"/>
        </w:rPr>
      </w:pPr>
      <w:r w:rsidRPr="00393325">
        <w:rPr>
          <w:sz w:val="26"/>
          <w:szCs w:val="26"/>
          <w:lang w:val="nl-NL"/>
        </w:rPr>
        <w:t>Vùng núi - trung du: Khu vực trung du miền núi có phong tục tập quán sản xuất lạc hậu sử dụng hệ thống canh tác không tưới… Hiệu quả sản xuất thấp, môi trường tự nhiên bị hủy hoại. Chương trình phát triển kinh tế xã hội miền núi đến được với đồng bào dân tộc ít người. Đồng bào đã dần dần xóa bỏ được tập quán du canh du cư, hệ thống canh tác cũ, lạc hậu thay bằng hệ thống canh tác mới mang hiệu quả kinh tế cao như canh tác ruộng nước, luân canh tăng vụ, sử dụng giống cây trồng có năng suất cao, tuy nhiên sự thay đổi này còn chậm.</w:t>
      </w:r>
    </w:p>
    <w:p w:rsidR="000124D6" w:rsidRPr="00393325" w:rsidRDefault="000124D6" w:rsidP="000124D6">
      <w:pPr>
        <w:spacing w:before="120"/>
        <w:ind w:firstLine="357"/>
        <w:jc w:val="both"/>
        <w:rPr>
          <w:sz w:val="26"/>
          <w:szCs w:val="26"/>
          <w:lang w:val="nl-NL"/>
        </w:rPr>
      </w:pPr>
      <w:r w:rsidRPr="00393325">
        <w:rPr>
          <w:sz w:val="26"/>
          <w:szCs w:val="26"/>
          <w:lang w:val="nl-NL"/>
        </w:rPr>
        <w:t>Vùng đồng bằng, ven biển là khu vực thuộc tiểu dự án, chiếm đại bộ phận dân số nông nghiệp của vùng, người dân trong khu vực này rất năng động, sáng tạo và nhạy cảm với nền kinh tế thị trường. Truyền thống canh tác trong khu vực có từ lâu đời đặc biệt đối với các loại cây trồng ngắn ngày như lúa, mía, đậu các loại…</w:t>
      </w:r>
    </w:p>
    <w:p w:rsidR="000124D6" w:rsidRPr="00393325" w:rsidRDefault="000124D6" w:rsidP="00BC29B3">
      <w:pPr>
        <w:numPr>
          <w:ilvl w:val="0"/>
          <w:numId w:val="52"/>
        </w:numPr>
        <w:tabs>
          <w:tab w:val="left" w:pos="720"/>
        </w:tabs>
        <w:spacing w:before="120" w:line="320" w:lineRule="exact"/>
        <w:ind w:right="-20" w:hanging="1080"/>
        <w:jc w:val="both"/>
        <w:rPr>
          <w:sz w:val="26"/>
          <w:szCs w:val="26"/>
          <w:lang w:val="nl-NL"/>
        </w:rPr>
      </w:pPr>
      <w:bookmarkStart w:id="585" w:name="_Toc271737116"/>
      <w:bookmarkStart w:id="586" w:name="_Toc279009724"/>
      <w:bookmarkStart w:id="587" w:name="_Toc279011208"/>
      <w:bookmarkStart w:id="588" w:name="_Toc291457777"/>
      <w:bookmarkStart w:id="589" w:name="_Toc292150491"/>
      <w:r w:rsidRPr="00393325">
        <w:rPr>
          <w:sz w:val="26"/>
          <w:szCs w:val="26"/>
          <w:lang w:val="nl-NL"/>
        </w:rPr>
        <w:t xml:space="preserve">Kết quả sản xuất ngành trồng trọt của </w:t>
      </w:r>
      <w:r w:rsidR="00F45DB2" w:rsidRPr="00393325">
        <w:rPr>
          <w:sz w:val="26"/>
          <w:szCs w:val="26"/>
          <w:lang w:val="nl-NL"/>
        </w:rPr>
        <w:t>t</w:t>
      </w:r>
      <w:r w:rsidRPr="00393325">
        <w:rPr>
          <w:sz w:val="26"/>
          <w:szCs w:val="26"/>
          <w:lang w:val="nl-NL"/>
        </w:rPr>
        <w:t>ỉnh</w:t>
      </w:r>
      <w:r w:rsidR="00F45DB2" w:rsidRPr="00393325">
        <w:rPr>
          <w:sz w:val="26"/>
          <w:szCs w:val="26"/>
          <w:lang w:val="nl-NL"/>
        </w:rPr>
        <w:t xml:space="preserve"> Quảng Ngãi</w:t>
      </w:r>
      <w:r w:rsidRPr="00393325">
        <w:rPr>
          <w:sz w:val="26"/>
          <w:szCs w:val="26"/>
          <w:lang w:val="nl-NL"/>
        </w:rPr>
        <w:t>.</w:t>
      </w:r>
      <w:bookmarkEnd w:id="585"/>
      <w:bookmarkEnd w:id="586"/>
      <w:bookmarkEnd w:id="587"/>
      <w:bookmarkEnd w:id="588"/>
      <w:bookmarkEnd w:id="589"/>
    </w:p>
    <w:p w:rsidR="002B16A5" w:rsidRPr="00393325" w:rsidRDefault="002B16A5" w:rsidP="002B16A5">
      <w:pPr>
        <w:spacing w:before="120" w:after="120"/>
        <w:ind w:firstLine="720"/>
        <w:jc w:val="center"/>
        <w:rPr>
          <w:b/>
          <w:sz w:val="26"/>
          <w:szCs w:val="26"/>
          <w:lang w:val="nl-NL"/>
        </w:rPr>
      </w:pPr>
      <w:bookmarkStart w:id="590" w:name="_Toc425253697"/>
      <w:r w:rsidRPr="00393325">
        <w:rPr>
          <w:rFonts w:eastAsia="Calibri"/>
          <w:b/>
          <w:iCs/>
          <w:sz w:val="26"/>
          <w:szCs w:val="26"/>
        </w:rPr>
        <w:t>Bảng 4.39: </w:t>
      </w:r>
      <w:r w:rsidRPr="00393325">
        <w:rPr>
          <w:b/>
          <w:sz w:val="26"/>
          <w:szCs w:val="26"/>
          <w:lang w:val="nl-NL"/>
        </w:rPr>
        <w:t>Diện tích, năng suất, sản lượng cây trồng chủ yếu</w:t>
      </w:r>
    </w:p>
    <w:tbl>
      <w:tblPr>
        <w:tblW w:w="5160" w:type="pct"/>
        <w:tblLook w:val="04A0" w:firstRow="1" w:lastRow="0" w:firstColumn="1" w:lastColumn="0" w:noHBand="0" w:noVBand="1"/>
      </w:tblPr>
      <w:tblGrid>
        <w:gridCol w:w="1305"/>
        <w:gridCol w:w="723"/>
        <w:gridCol w:w="1061"/>
        <w:gridCol w:w="1061"/>
        <w:gridCol w:w="1061"/>
        <w:gridCol w:w="1061"/>
        <w:gridCol w:w="1061"/>
        <w:gridCol w:w="1126"/>
        <w:gridCol w:w="1126"/>
      </w:tblGrid>
      <w:tr w:rsidR="00271A55" w:rsidRPr="00393325" w:rsidTr="002B16A5">
        <w:trPr>
          <w:trHeight w:val="270"/>
          <w:tblHeader/>
        </w:trPr>
        <w:tc>
          <w:tcPr>
            <w:tcW w:w="681" w:type="pct"/>
            <w:tcBorders>
              <w:top w:val="single" w:sz="8" w:space="0" w:color="auto"/>
              <w:left w:val="single" w:sz="8" w:space="0" w:color="auto"/>
              <w:bottom w:val="single" w:sz="8" w:space="0" w:color="auto"/>
              <w:right w:val="single" w:sz="8" w:space="0" w:color="auto"/>
            </w:tcBorders>
            <w:shd w:val="clear" w:color="auto" w:fill="auto"/>
            <w:vAlign w:val="center"/>
          </w:tcPr>
          <w:bookmarkEnd w:id="590"/>
          <w:p w:rsidR="00271A55" w:rsidRPr="00393325" w:rsidRDefault="00271A55" w:rsidP="000124D6">
            <w:pPr>
              <w:jc w:val="center"/>
              <w:rPr>
                <w:b/>
                <w:bCs/>
                <w:color w:val="FF0000"/>
                <w:sz w:val="26"/>
                <w:szCs w:val="26"/>
                <w:lang w:val="nl-NL"/>
              </w:rPr>
            </w:pPr>
            <w:r w:rsidRPr="00393325">
              <w:rPr>
                <w:b/>
                <w:bCs/>
                <w:color w:val="FF0000"/>
                <w:sz w:val="26"/>
                <w:szCs w:val="26"/>
                <w:lang w:val="nl-NL"/>
              </w:rPr>
              <w:t>Loại cây trồng</w:t>
            </w:r>
          </w:p>
        </w:tc>
        <w:tc>
          <w:tcPr>
            <w:tcW w:w="377"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124D6">
            <w:pPr>
              <w:jc w:val="center"/>
              <w:rPr>
                <w:b/>
                <w:bCs/>
                <w:color w:val="FF0000"/>
                <w:sz w:val="26"/>
                <w:szCs w:val="26"/>
                <w:lang w:val="nl-NL"/>
              </w:rPr>
            </w:pPr>
            <w:r w:rsidRPr="00393325">
              <w:rPr>
                <w:b/>
                <w:bCs/>
                <w:color w:val="FF0000"/>
                <w:sz w:val="26"/>
                <w:szCs w:val="26"/>
                <w:lang w:val="nl-NL"/>
              </w:rPr>
              <w:t>Đơn vị</w:t>
            </w:r>
          </w:p>
        </w:tc>
        <w:tc>
          <w:tcPr>
            <w:tcW w:w="553"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33D81">
            <w:pPr>
              <w:jc w:val="center"/>
              <w:rPr>
                <w:b/>
                <w:bCs/>
                <w:color w:val="FF0000"/>
                <w:sz w:val="26"/>
                <w:szCs w:val="26"/>
                <w:lang w:val="nl-NL"/>
              </w:rPr>
            </w:pPr>
            <w:r w:rsidRPr="00393325">
              <w:rPr>
                <w:b/>
                <w:bCs/>
                <w:color w:val="FF0000"/>
                <w:sz w:val="26"/>
                <w:szCs w:val="26"/>
                <w:lang w:val="nl-NL"/>
              </w:rPr>
              <w:t>2010</w:t>
            </w:r>
          </w:p>
        </w:tc>
        <w:tc>
          <w:tcPr>
            <w:tcW w:w="553"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33D81">
            <w:pPr>
              <w:jc w:val="center"/>
              <w:rPr>
                <w:b/>
                <w:bCs/>
                <w:color w:val="FF0000"/>
                <w:sz w:val="26"/>
                <w:szCs w:val="26"/>
                <w:lang w:val="nl-NL"/>
              </w:rPr>
            </w:pPr>
            <w:r w:rsidRPr="00393325">
              <w:rPr>
                <w:b/>
                <w:bCs/>
                <w:color w:val="FF0000"/>
                <w:sz w:val="26"/>
                <w:szCs w:val="26"/>
                <w:lang w:val="nl-NL"/>
              </w:rPr>
              <w:t>2011</w:t>
            </w:r>
          </w:p>
        </w:tc>
        <w:tc>
          <w:tcPr>
            <w:tcW w:w="553"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33D81">
            <w:pPr>
              <w:jc w:val="center"/>
              <w:rPr>
                <w:b/>
                <w:bCs/>
                <w:color w:val="FF0000"/>
                <w:sz w:val="26"/>
                <w:szCs w:val="26"/>
                <w:lang w:val="nl-NL"/>
              </w:rPr>
            </w:pPr>
            <w:r w:rsidRPr="00393325">
              <w:rPr>
                <w:b/>
                <w:bCs/>
                <w:color w:val="FF0000"/>
                <w:sz w:val="26"/>
                <w:szCs w:val="26"/>
                <w:lang w:val="nl-NL"/>
              </w:rPr>
              <w:t>2012</w:t>
            </w:r>
          </w:p>
        </w:tc>
        <w:tc>
          <w:tcPr>
            <w:tcW w:w="553"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33D81">
            <w:pPr>
              <w:jc w:val="center"/>
              <w:rPr>
                <w:b/>
                <w:bCs/>
                <w:color w:val="FF0000"/>
                <w:sz w:val="26"/>
                <w:szCs w:val="26"/>
                <w:lang w:val="nl-NL"/>
              </w:rPr>
            </w:pPr>
            <w:r w:rsidRPr="00393325">
              <w:rPr>
                <w:b/>
                <w:bCs/>
                <w:color w:val="FF0000"/>
                <w:sz w:val="26"/>
                <w:szCs w:val="26"/>
                <w:lang w:val="nl-NL"/>
              </w:rPr>
              <w:t>2013</w:t>
            </w:r>
          </w:p>
        </w:tc>
        <w:tc>
          <w:tcPr>
            <w:tcW w:w="553"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124D6">
            <w:pPr>
              <w:jc w:val="center"/>
              <w:rPr>
                <w:b/>
                <w:bCs/>
                <w:color w:val="FF0000"/>
                <w:sz w:val="26"/>
                <w:szCs w:val="26"/>
                <w:lang w:val="nl-NL"/>
              </w:rPr>
            </w:pPr>
            <w:r w:rsidRPr="00393325">
              <w:rPr>
                <w:b/>
                <w:bCs/>
                <w:color w:val="FF0000"/>
                <w:sz w:val="26"/>
                <w:szCs w:val="26"/>
                <w:lang w:val="nl-NL"/>
              </w:rPr>
              <w:t>2014</w:t>
            </w:r>
          </w:p>
        </w:tc>
        <w:tc>
          <w:tcPr>
            <w:tcW w:w="587" w:type="pct"/>
            <w:tcBorders>
              <w:top w:val="single" w:sz="8" w:space="0" w:color="auto"/>
              <w:left w:val="nil"/>
              <w:bottom w:val="single" w:sz="8" w:space="0" w:color="auto"/>
              <w:right w:val="single" w:sz="8" w:space="0" w:color="auto"/>
            </w:tcBorders>
            <w:shd w:val="clear" w:color="auto" w:fill="auto"/>
            <w:vAlign w:val="center"/>
          </w:tcPr>
          <w:p w:rsidR="00271A55" w:rsidRPr="00393325" w:rsidRDefault="00271A55" w:rsidP="000124D6">
            <w:pPr>
              <w:jc w:val="center"/>
              <w:rPr>
                <w:b/>
                <w:bCs/>
                <w:color w:val="FF0000"/>
                <w:sz w:val="26"/>
                <w:szCs w:val="26"/>
                <w:lang w:val="nl-NL"/>
              </w:rPr>
            </w:pPr>
            <w:r w:rsidRPr="00393325">
              <w:rPr>
                <w:b/>
                <w:bCs/>
                <w:color w:val="FF0000"/>
                <w:sz w:val="26"/>
                <w:szCs w:val="26"/>
                <w:lang w:val="nl-NL"/>
              </w:rPr>
              <w:t>2015</w:t>
            </w:r>
          </w:p>
        </w:tc>
        <w:tc>
          <w:tcPr>
            <w:tcW w:w="587" w:type="pct"/>
            <w:tcBorders>
              <w:top w:val="single" w:sz="8" w:space="0" w:color="auto"/>
              <w:left w:val="nil"/>
              <w:bottom w:val="single" w:sz="8" w:space="0" w:color="auto"/>
              <w:right w:val="single" w:sz="8" w:space="0" w:color="auto"/>
            </w:tcBorders>
            <w:vAlign w:val="center"/>
          </w:tcPr>
          <w:p w:rsidR="00271A55" w:rsidRPr="00393325" w:rsidRDefault="00271A55" w:rsidP="000124D6">
            <w:pPr>
              <w:jc w:val="center"/>
              <w:rPr>
                <w:b/>
                <w:bCs/>
                <w:color w:val="FF0000"/>
                <w:sz w:val="26"/>
                <w:szCs w:val="26"/>
                <w:lang w:val="nl-NL"/>
              </w:rPr>
            </w:pPr>
            <w:r w:rsidRPr="00393325">
              <w:rPr>
                <w:b/>
                <w:bCs/>
                <w:color w:val="FF0000"/>
                <w:sz w:val="26"/>
                <w:szCs w:val="26"/>
                <w:lang w:val="nl-NL"/>
              </w:rPr>
              <w:t>2016</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1. Lúa</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74.327</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73.829</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72.505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72.661</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72.448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73.489</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74.804,4</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49,4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53,8</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52,51</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55,3</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55,1</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367.106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354.621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370.032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391.167</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380.411</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406.763</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412.322</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2. Ngô</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9.526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10.63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10.847</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10.289</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10.248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10.595,7</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10.612,9</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46,9</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50,5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46,3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50,3</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51,35</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52,2</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53,0</w:t>
            </w:r>
          </w:p>
        </w:tc>
      </w:tr>
      <w:tr w:rsidR="00271A55" w:rsidRPr="00393325" w:rsidTr="002B16A5">
        <w:trPr>
          <w:trHeight w:val="24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44.723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53.673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50.21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51.752</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52.624</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55.348</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56.233</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3. Sắn</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17.901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20.486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19.386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19.288</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21.541</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21.505</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20.487</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149,8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170,8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147,9</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172,5</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170,50</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181,9</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183,4</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268.088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349.954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286.706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332.657</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367.278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391.09</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375.696</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4. Khoai lang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1.252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934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698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717</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605</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652</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587,7</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47,1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50,3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48,1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58,4</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61,45</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62,2</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63</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5.903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4.701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3.357</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4.19</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3.718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4.053</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3.705</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lastRenderedPageBreak/>
              <w:t>5. Mía</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7.014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6.53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6.053</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5.802</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5.582</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5.690,8</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5276,5</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503,8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532,8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483,2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469,2</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517,93</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540,4</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583,3</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353.338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347.898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292.455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272.179</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289.111</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307.510</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307.760</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6. Lạc</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5.878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5.625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5.391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5.474</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5.669</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5.842,8</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5.902,7</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18,2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20,7</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20,18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20,9</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21,6</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11.234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10.806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9.796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11.339</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11.438</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12.196</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12.761</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7. Rau</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10.355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10.891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11.978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12.362</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13.255</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13.595</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12.929,2</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150</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148,6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144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156</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153,42</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155,3</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155,8</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155.302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161.85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172.455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192.801</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203.356</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211.166</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201.374</w:t>
            </w:r>
          </w:p>
        </w:tc>
      </w:tr>
      <w:tr w:rsidR="00271A55" w:rsidRPr="00393325" w:rsidTr="002B16A5">
        <w:trPr>
          <w:trHeight w:val="285"/>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b/>
                <w:bCs/>
                <w:i/>
                <w:iCs/>
                <w:color w:val="FF0000"/>
                <w:sz w:val="26"/>
                <w:szCs w:val="26"/>
                <w:lang w:val="nl-NL"/>
              </w:rPr>
            </w:pPr>
            <w:r w:rsidRPr="00393325">
              <w:rPr>
                <w:b/>
                <w:bCs/>
                <w:i/>
                <w:iCs/>
                <w:color w:val="FF0000"/>
                <w:sz w:val="26"/>
                <w:szCs w:val="26"/>
                <w:lang w:val="nl-NL"/>
              </w:rPr>
              <w:t>8. Đậu các loại</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b/>
                <w:bCs/>
                <w:i/>
                <w:iCs/>
                <w:color w:val="FF0000"/>
                <w:sz w:val="26"/>
                <w:szCs w:val="26"/>
                <w:lang w:val="nl-NL"/>
              </w:rPr>
            </w:pPr>
            <w:r w:rsidRPr="00393325">
              <w:rPr>
                <w:b/>
                <w:bCs/>
                <w:i/>
                <w:iCs/>
                <w:color w:val="FF0000"/>
                <w:sz w:val="26"/>
                <w:szCs w:val="26"/>
                <w:lang w:val="nl-NL"/>
              </w:rPr>
              <w:t> </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 </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DT cả năm</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3.066</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3.074</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3.248</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3.033</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3.507</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3.492</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3.338,1</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Năng suất</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tạ/ha</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14,9</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17,2</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17,1</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17,3</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18,54</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18,9</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19,1</w:t>
            </w:r>
          </w:p>
        </w:tc>
      </w:tr>
      <w:tr w:rsidR="00271A55" w:rsidRPr="00393325" w:rsidTr="002B16A5">
        <w:trPr>
          <w:trHeight w:val="270"/>
        </w:trPr>
        <w:tc>
          <w:tcPr>
            <w:tcW w:w="681" w:type="pct"/>
            <w:tcBorders>
              <w:top w:val="nil"/>
              <w:left w:val="single" w:sz="8" w:space="0" w:color="auto"/>
              <w:bottom w:val="single" w:sz="8" w:space="0" w:color="auto"/>
              <w:right w:val="single" w:sz="8" w:space="0" w:color="auto"/>
            </w:tcBorders>
            <w:shd w:val="clear" w:color="auto" w:fill="auto"/>
            <w:vAlign w:val="center"/>
          </w:tcPr>
          <w:p w:rsidR="00271A55" w:rsidRPr="00393325" w:rsidRDefault="00271A55" w:rsidP="000124D6">
            <w:pPr>
              <w:rPr>
                <w:color w:val="FF0000"/>
                <w:sz w:val="26"/>
                <w:szCs w:val="26"/>
                <w:lang w:val="nl-NL"/>
              </w:rPr>
            </w:pPr>
            <w:r w:rsidRPr="00393325">
              <w:rPr>
                <w:color w:val="FF0000"/>
                <w:sz w:val="26"/>
                <w:szCs w:val="26"/>
                <w:lang w:val="nl-NL"/>
              </w:rPr>
              <w:t>Sản lượng</w:t>
            </w:r>
          </w:p>
        </w:tc>
        <w:tc>
          <w:tcPr>
            <w:tcW w:w="377"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tấn</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4.565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5.275</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5.549</w:t>
            </w:r>
          </w:p>
        </w:tc>
        <w:tc>
          <w:tcPr>
            <w:tcW w:w="553" w:type="pct"/>
            <w:tcBorders>
              <w:top w:val="nil"/>
              <w:left w:val="nil"/>
              <w:bottom w:val="single" w:sz="8" w:space="0" w:color="auto"/>
              <w:right w:val="single" w:sz="8" w:space="0" w:color="auto"/>
            </w:tcBorders>
            <w:shd w:val="clear" w:color="auto" w:fill="auto"/>
            <w:vAlign w:val="center"/>
          </w:tcPr>
          <w:p w:rsidR="00271A55" w:rsidRPr="00393325" w:rsidRDefault="00271A55" w:rsidP="000124D6">
            <w:pPr>
              <w:jc w:val="center"/>
              <w:rPr>
                <w:color w:val="FF0000"/>
                <w:sz w:val="26"/>
                <w:szCs w:val="26"/>
                <w:lang w:val="nl-NL"/>
              </w:rPr>
            </w:pPr>
            <w:r w:rsidRPr="00393325">
              <w:rPr>
                <w:color w:val="FF0000"/>
                <w:sz w:val="26"/>
                <w:szCs w:val="26"/>
                <w:lang w:val="nl-NL"/>
              </w:rPr>
              <w:t>5.25</w:t>
            </w:r>
          </w:p>
        </w:tc>
        <w:tc>
          <w:tcPr>
            <w:tcW w:w="553"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6.502</w:t>
            </w:r>
          </w:p>
        </w:tc>
        <w:tc>
          <w:tcPr>
            <w:tcW w:w="587" w:type="pct"/>
            <w:tcBorders>
              <w:top w:val="nil"/>
              <w:left w:val="nil"/>
              <w:bottom w:val="single" w:sz="8" w:space="0" w:color="auto"/>
              <w:right w:val="single" w:sz="8" w:space="0" w:color="auto"/>
            </w:tcBorders>
            <w:shd w:val="clear" w:color="auto" w:fill="auto"/>
            <w:noWrap/>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6.588</w:t>
            </w:r>
          </w:p>
        </w:tc>
        <w:tc>
          <w:tcPr>
            <w:tcW w:w="587" w:type="pct"/>
            <w:tcBorders>
              <w:top w:val="nil"/>
              <w:left w:val="nil"/>
              <w:bottom w:val="single" w:sz="8" w:space="0" w:color="auto"/>
              <w:right w:val="single" w:sz="8" w:space="0" w:color="auto"/>
            </w:tcBorders>
            <w:vAlign w:val="center"/>
          </w:tcPr>
          <w:p w:rsidR="00271A55" w:rsidRPr="00393325" w:rsidRDefault="00271A55" w:rsidP="000124D6">
            <w:pPr>
              <w:jc w:val="center"/>
              <w:rPr>
                <w:color w:val="FF0000"/>
                <w:sz w:val="26"/>
                <w:szCs w:val="26"/>
                <w:lang w:val="nl-NL"/>
              </w:rPr>
            </w:pPr>
            <w:r w:rsidRPr="00393325">
              <w:rPr>
                <w:color w:val="FF0000"/>
                <w:sz w:val="26"/>
                <w:szCs w:val="26"/>
                <w:lang w:val="nl-NL"/>
              </w:rPr>
              <w:t>6.361,4</w:t>
            </w:r>
          </w:p>
        </w:tc>
      </w:tr>
    </w:tbl>
    <w:p w:rsidR="000124D6" w:rsidRPr="00393325" w:rsidRDefault="000124D6" w:rsidP="000124D6">
      <w:pPr>
        <w:tabs>
          <w:tab w:val="left" w:pos="720"/>
        </w:tabs>
        <w:spacing w:before="120" w:line="320" w:lineRule="exact"/>
        <w:ind w:left="720" w:hanging="360"/>
        <w:outlineLvl w:val="1"/>
        <w:rPr>
          <w:b/>
          <w:bCs/>
          <w:spacing w:val="-10"/>
          <w:sz w:val="26"/>
          <w:szCs w:val="26"/>
          <w:lang w:val="nl-NL"/>
        </w:rPr>
      </w:pPr>
      <w:bookmarkStart w:id="591" w:name="_Toc508008274"/>
      <w:r w:rsidRPr="00393325">
        <w:rPr>
          <w:b/>
          <w:bCs/>
          <w:spacing w:val="-10"/>
          <w:sz w:val="26"/>
          <w:szCs w:val="26"/>
          <w:lang w:val="nl-NL"/>
        </w:rPr>
        <w:t xml:space="preserve">b. </w:t>
      </w:r>
      <w:r w:rsidRPr="00393325">
        <w:rPr>
          <w:b/>
          <w:bCs/>
          <w:spacing w:val="-10"/>
          <w:sz w:val="26"/>
          <w:szCs w:val="26"/>
          <w:lang w:val="nl-NL"/>
        </w:rPr>
        <w:tab/>
        <w:t>Chăn nuôi.</w:t>
      </w:r>
      <w:bookmarkEnd w:id="591"/>
    </w:p>
    <w:p w:rsidR="000124D6" w:rsidRPr="00393325" w:rsidRDefault="000124D6" w:rsidP="000124D6">
      <w:pPr>
        <w:spacing w:before="120"/>
        <w:ind w:firstLine="357"/>
        <w:jc w:val="both"/>
        <w:rPr>
          <w:sz w:val="26"/>
          <w:szCs w:val="26"/>
          <w:lang w:val="nl-NL"/>
        </w:rPr>
      </w:pPr>
      <w:r w:rsidRPr="00393325">
        <w:rPr>
          <w:sz w:val="26"/>
          <w:szCs w:val="26"/>
          <w:lang w:val="nl-NL"/>
        </w:rPr>
        <w:t xml:space="preserve">Chăn nuôi trong </w:t>
      </w:r>
      <w:r w:rsidR="006A2CFB" w:rsidRPr="00393325">
        <w:rPr>
          <w:sz w:val="26"/>
          <w:szCs w:val="26"/>
          <w:lang w:val="nl-NL"/>
        </w:rPr>
        <w:t>Quảng Ngãi</w:t>
      </w:r>
      <w:r w:rsidRPr="00393325">
        <w:rPr>
          <w:sz w:val="26"/>
          <w:szCs w:val="26"/>
          <w:lang w:val="nl-NL"/>
        </w:rPr>
        <w:t xml:space="preserve"> những năm qua phát triển tương đối ổn định. Tuy nhiên trong thời gian vừa qua tình trạng dịch bệnh diễn ra trên địa bàn gây ảnh hưởng đến sản lượng, đặc biệt là sản lượng lợn.</w:t>
      </w:r>
    </w:p>
    <w:p w:rsidR="000124D6" w:rsidRPr="00393325" w:rsidRDefault="000124D6" w:rsidP="00BC29B3">
      <w:pPr>
        <w:numPr>
          <w:ilvl w:val="0"/>
          <w:numId w:val="51"/>
        </w:numPr>
        <w:tabs>
          <w:tab w:val="left" w:pos="720"/>
        </w:tabs>
        <w:spacing w:before="120" w:line="320" w:lineRule="exact"/>
        <w:jc w:val="both"/>
        <w:rPr>
          <w:color w:val="FF0000"/>
          <w:sz w:val="26"/>
          <w:szCs w:val="26"/>
          <w:lang w:val="nl-NL"/>
        </w:rPr>
      </w:pPr>
      <w:r w:rsidRPr="00393325">
        <w:rPr>
          <w:color w:val="FF0000"/>
          <w:sz w:val="26"/>
          <w:szCs w:val="26"/>
          <w:lang w:val="nl-NL"/>
        </w:rPr>
        <w:t>Đàn trâu đến năm 201</w:t>
      </w:r>
      <w:r w:rsidR="007E214D" w:rsidRPr="00393325">
        <w:rPr>
          <w:color w:val="FF0000"/>
          <w:sz w:val="26"/>
          <w:szCs w:val="26"/>
          <w:lang w:val="nl-NL"/>
        </w:rPr>
        <w:t>6</w:t>
      </w:r>
      <w:r w:rsidRPr="00393325">
        <w:rPr>
          <w:color w:val="FF0000"/>
          <w:sz w:val="26"/>
          <w:szCs w:val="26"/>
          <w:lang w:val="nl-NL"/>
        </w:rPr>
        <w:t xml:space="preserve"> là 61.503 con, tăng 1,18 lần so với năm 20</w:t>
      </w:r>
      <w:r w:rsidR="007E214D" w:rsidRPr="00393325">
        <w:rPr>
          <w:color w:val="FF0000"/>
          <w:sz w:val="26"/>
          <w:szCs w:val="26"/>
          <w:lang w:val="nl-NL"/>
        </w:rPr>
        <w:t>14</w:t>
      </w:r>
      <w:r w:rsidRPr="00393325">
        <w:rPr>
          <w:color w:val="FF0000"/>
          <w:sz w:val="26"/>
          <w:szCs w:val="26"/>
          <w:lang w:val="nl-NL"/>
        </w:rPr>
        <w:t>.</w:t>
      </w:r>
    </w:p>
    <w:p w:rsidR="000124D6" w:rsidRPr="00393325" w:rsidRDefault="000124D6" w:rsidP="00BC29B3">
      <w:pPr>
        <w:numPr>
          <w:ilvl w:val="0"/>
          <w:numId w:val="51"/>
        </w:numPr>
        <w:tabs>
          <w:tab w:val="left" w:pos="720"/>
        </w:tabs>
        <w:spacing w:before="120" w:line="320" w:lineRule="exact"/>
        <w:jc w:val="both"/>
        <w:rPr>
          <w:color w:val="FF0000"/>
          <w:sz w:val="26"/>
          <w:szCs w:val="26"/>
          <w:lang w:val="nl-NL"/>
        </w:rPr>
      </w:pPr>
      <w:r w:rsidRPr="00393325">
        <w:rPr>
          <w:color w:val="FF0000"/>
          <w:sz w:val="26"/>
          <w:szCs w:val="26"/>
          <w:lang w:val="nl-NL"/>
        </w:rPr>
        <w:t>Đàn bò đến năm 201</w:t>
      </w:r>
      <w:r w:rsidR="007E214D" w:rsidRPr="00393325">
        <w:rPr>
          <w:color w:val="FF0000"/>
          <w:sz w:val="26"/>
          <w:szCs w:val="26"/>
          <w:lang w:val="nl-NL"/>
        </w:rPr>
        <w:t>6</w:t>
      </w:r>
      <w:r w:rsidRPr="00393325">
        <w:rPr>
          <w:color w:val="FF0000"/>
          <w:sz w:val="26"/>
          <w:szCs w:val="26"/>
          <w:lang w:val="nl-NL"/>
        </w:rPr>
        <w:t xml:space="preserve"> là 273.864 con, tăng 1,2 lần so với năm 20</w:t>
      </w:r>
      <w:r w:rsidR="007E214D" w:rsidRPr="00393325">
        <w:rPr>
          <w:color w:val="FF0000"/>
          <w:sz w:val="26"/>
          <w:szCs w:val="26"/>
          <w:lang w:val="nl-NL"/>
        </w:rPr>
        <w:t>14</w:t>
      </w:r>
      <w:r w:rsidRPr="00393325">
        <w:rPr>
          <w:color w:val="FF0000"/>
          <w:sz w:val="26"/>
          <w:szCs w:val="26"/>
          <w:lang w:val="nl-NL"/>
        </w:rPr>
        <w:t>.</w:t>
      </w:r>
    </w:p>
    <w:p w:rsidR="000124D6" w:rsidRPr="00393325" w:rsidRDefault="000124D6" w:rsidP="00BC29B3">
      <w:pPr>
        <w:numPr>
          <w:ilvl w:val="0"/>
          <w:numId w:val="51"/>
        </w:numPr>
        <w:tabs>
          <w:tab w:val="left" w:pos="720"/>
        </w:tabs>
        <w:spacing w:before="120" w:line="320" w:lineRule="exact"/>
        <w:jc w:val="both"/>
        <w:rPr>
          <w:color w:val="FF0000"/>
          <w:sz w:val="26"/>
          <w:szCs w:val="26"/>
          <w:lang w:val="nl-NL"/>
        </w:rPr>
      </w:pPr>
      <w:r w:rsidRPr="00393325">
        <w:rPr>
          <w:color w:val="FF0000"/>
          <w:sz w:val="26"/>
          <w:szCs w:val="26"/>
          <w:lang w:val="nl-NL"/>
        </w:rPr>
        <w:t>Đàn lợn có xu hướng giảm do dịch bệnh tai xanh diễn biến phức tạp, giảm từ 576.602 con trong năm 2005 xuống còn 464.702 con năm 201</w:t>
      </w:r>
      <w:r w:rsidR="007E214D" w:rsidRPr="00393325">
        <w:rPr>
          <w:color w:val="FF0000"/>
          <w:sz w:val="26"/>
          <w:szCs w:val="26"/>
          <w:lang w:val="nl-NL"/>
        </w:rPr>
        <w:t>6</w:t>
      </w:r>
      <w:r w:rsidRPr="00393325">
        <w:rPr>
          <w:color w:val="FF0000"/>
          <w:sz w:val="26"/>
          <w:szCs w:val="26"/>
          <w:lang w:val="nl-NL"/>
        </w:rPr>
        <w:t>.</w:t>
      </w:r>
    </w:p>
    <w:p w:rsidR="000124D6" w:rsidRPr="00393325" w:rsidRDefault="000124D6" w:rsidP="00BC29B3">
      <w:pPr>
        <w:numPr>
          <w:ilvl w:val="0"/>
          <w:numId w:val="51"/>
        </w:numPr>
        <w:tabs>
          <w:tab w:val="left" w:pos="720"/>
        </w:tabs>
        <w:spacing w:before="120" w:line="320" w:lineRule="exact"/>
        <w:jc w:val="both"/>
        <w:rPr>
          <w:color w:val="FF0000"/>
          <w:sz w:val="26"/>
          <w:szCs w:val="26"/>
          <w:lang w:val="nl-NL"/>
        </w:rPr>
      </w:pPr>
      <w:r w:rsidRPr="00393325">
        <w:rPr>
          <w:color w:val="FF0000"/>
          <w:sz w:val="26"/>
          <w:szCs w:val="26"/>
          <w:lang w:val="nl-NL"/>
        </w:rPr>
        <w:t xml:space="preserve">Đàn gia cầm cũng có xu hướng tăng từ 2,5 triệu </w:t>
      </w:r>
      <w:r w:rsidR="007E214D" w:rsidRPr="00393325">
        <w:rPr>
          <w:color w:val="FF0000"/>
          <w:sz w:val="26"/>
          <w:szCs w:val="26"/>
          <w:lang w:val="nl-NL"/>
        </w:rPr>
        <w:t>con năm 2012</w:t>
      </w:r>
      <w:r w:rsidRPr="00393325">
        <w:rPr>
          <w:color w:val="FF0000"/>
          <w:sz w:val="26"/>
          <w:szCs w:val="26"/>
          <w:lang w:val="nl-NL"/>
        </w:rPr>
        <w:t xml:space="preserve"> lên thành 4,3 triệu con năm 201</w:t>
      </w:r>
      <w:r w:rsidR="007E214D" w:rsidRPr="00393325">
        <w:rPr>
          <w:color w:val="FF0000"/>
          <w:sz w:val="26"/>
          <w:szCs w:val="26"/>
          <w:lang w:val="nl-NL"/>
        </w:rPr>
        <w:t>6</w:t>
      </w:r>
      <w:r w:rsidRPr="00393325">
        <w:rPr>
          <w:color w:val="FF0000"/>
          <w:sz w:val="26"/>
          <w:szCs w:val="26"/>
          <w:lang w:val="nl-NL"/>
        </w:rPr>
        <w:t>.</w:t>
      </w:r>
    </w:p>
    <w:p w:rsidR="000124D6" w:rsidRPr="00393325" w:rsidRDefault="000124D6" w:rsidP="000124D6">
      <w:pPr>
        <w:tabs>
          <w:tab w:val="left" w:pos="720"/>
        </w:tabs>
        <w:spacing w:before="240" w:line="320" w:lineRule="exact"/>
        <w:ind w:left="720" w:hanging="360"/>
        <w:outlineLvl w:val="1"/>
        <w:rPr>
          <w:b/>
          <w:bCs/>
          <w:spacing w:val="-10"/>
          <w:sz w:val="26"/>
          <w:szCs w:val="26"/>
          <w:lang w:val="nl-NL"/>
        </w:rPr>
      </w:pPr>
      <w:bookmarkStart w:id="592" w:name="_Toc508008275"/>
      <w:r w:rsidRPr="00393325">
        <w:rPr>
          <w:b/>
          <w:bCs/>
          <w:spacing w:val="-10"/>
          <w:sz w:val="26"/>
          <w:szCs w:val="26"/>
          <w:lang w:val="nl-NL"/>
        </w:rPr>
        <w:t xml:space="preserve">c. </w:t>
      </w:r>
      <w:r w:rsidRPr="00393325">
        <w:rPr>
          <w:b/>
          <w:bCs/>
          <w:spacing w:val="-10"/>
          <w:sz w:val="26"/>
          <w:szCs w:val="26"/>
          <w:lang w:val="nl-NL"/>
        </w:rPr>
        <w:tab/>
        <w:t>Thủy sản.</w:t>
      </w:r>
      <w:bookmarkEnd w:id="592"/>
    </w:p>
    <w:p w:rsidR="000124D6" w:rsidRPr="00393325" w:rsidRDefault="00DD3139" w:rsidP="000124D6">
      <w:pPr>
        <w:spacing w:before="120"/>
        <w:ind w:firstLine="357"/>
        <w:jc w:val="both"/>
        <w:rPr>
          <w:sz w:val="26"/>
          <w:szCs w:val="26"/>
          <w:lang w:val="nl-NL"/>
        </w:rPr>
      </w:pPr>
      <w:r w:rsidRPr="00393325">
        <w:rPr>
          <w:sz w:val="26"/>
          <w:szCs w:val="26"/>
          <w:lang w:val="nl-NL"/>
        </w:rPr>
        <w:t>T</w:t>
      </w:r>
      <w:r w:rsidR="000124D6" w:rsidRPr="00393325">
        <w:rPr>
          <w:sz w:val="26"/>
          <w:szCs w:val="26"/>
          <w:lang w:val="nl-NL"/>
        </w:rPr>
        <w:t xml:space="preserve">ổng diện tích nuôi thủy sản </w:t>
      </w:r>
      <w:r w:rsidRPr="00393325">
        <w:rPr>
          <w:sz w:val="26"/>
          <w:szCs w:val="26"/>
          <w:lang w:val="nl-NL"/>
        </w:rPr>
        <w:t>đến năm 2016</w:t>
      </w:r>
      <w:r w:rsidR="000124D6" w:rsidRPr="00393325">
        <w:rPr>
          <w:sz w:val="26"/>
          <w:szCs w:val="26"/>
          <w:lang w:val="nl-NL"/>
        </w:rPr>
        <w:t xml:space="preserve"> là 1.933 ha, sản lượng đạt 6.149 tấn:</w:t>
      </w:r>
    </w:p>
    <w:p w:rsidR="000124D6" w:rsidRPr="00393325" w:rsidRDefault="002B16A5" w:rsidP="00DD3139">
      <w:pPr>
        <w:spacing w:before="120" w:after="120"/>
        <w:ind w:firstLine="720"/>
        <w:jc w:val="center"/>
        <w:rPr>
          <w:b/>
          <w:sz w:val="26"/>
          <w:szCs w:val="26"/>
          <w:lang w:val="nl-NL"/>
        </w:rPr>
      </w:pPr>
      <w:r w:rsidRPr="00393325">
        <w:rPr>
          <w:rFonts w:eastAsia="Calibri"/>
          <w:b/>
          <w:iCs/>
          <w:sz w:val="26"/>
          <w:szCs w:val="26"/>
        </w:rPr>
        <w:t>Bảng 4.40: </w:t>
      </w:r>
      <w:r w:rsidRPr="00393325">
        <w:rPr>
          <w:b/>
          <w:sz w:val="26"/>
          <w:szCs w:val="26"/>
          <w:lang w:val="nl-NL"/>
        </w:rPr>
        <w:t>Diệ</w:t>
      </w:r>
      <w:r w:rsidR="00DD3139" w:rsidRPr="00393325">
        <w:rPr>
          <w:b/>
          <w:sz w:val="26"/>
          <w:szCs w:val="26"/>
          <w:lang w:val="nl-NL"/>
        </w:rPr>
        <w:t>n tích nuôi thủy sản – Năm 2016</w:t>
      </w:r>
    </w:p>
    <w:tbl>
      <w:tblPr>
        <w:tblW w:w="4880" w:type="pct"/>
        <w:jc w:val="center"/>
        <w:tblCellMar>
          <w:left w:w="40" w:type="dxa"/>
          <w:right w:w="40" w:type="dxa"/>
        </w:tblCellMar>
        <w:tblLook w:val="0000" w:firstRow="0" w:lastRow="0" w:firstColumn="0" w:lastColumn="0" w:noHBand="0" w:noVBand="0"/>
      </w:tblPr>
      <w:tblGrid>
        <w:gridCol w:w="473"/>
        <w:gridCol w:w="1299"/>
        <w:gridCol w:w="668"/>
        <w:gridCol w:w="741"/>
        <w:gridCol w:w="670"/>
        <w:gridCol w:w="826"/>
        <w:gridCol w:w="909"/>
        <w:gridCol w:w="570"/>
        <w:gridCol w:w="741"/>
        <w:gridCol w:w="656"/>
        <w:gridCol w:w="647"/>
        <w:gridCol w:w="732"/>
      </w:tblGrid>
      <w:tr w:rsidR="006A2CFB" w:rsidRPr="00393325" w:rsidTr="006A2CFB">
        <w:trPr>
          <w:trHeight w:val="292"/>
          <w:tblHeader/>
          <w:jc w:val="center"/>
        </w:trPr>
        <w:tc>
          <w:tcPr>
            <w:tcW w:w="265" w:type="pct"/>
            <w:vMerge w:val="restart"/>
            <w:tcBorders>
              <w:top w:val="single" w:sz="8" w:space="0" w:color="auto"/>
              <w:left w:val="single" w:sz="8" w:space="0" w:color="auto"/>
              <w:bottom w:val="single" w:sz="4" w:space="0" w:color="000000"/>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TT</w:t>
            </w:r>
          </w:p>
        </w:tc>
        <w:tc>
          <w:tcPr>
            <w:tcW w:w="727" w:type="pct"/>
            <w:vMerge w:val="restart"/>
            <w:tcBorders>
              <w:top w:val="single" w:sz="8" w:space="0" w:color="auto"/>
              <w:left w:val="single" w:sz="4" w:space="0" w:color="auto"/>
              <w:bottom w:val="single" w:sz="4" w:space="0" w:color="000000"/>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Địa phương</w:t>
            </w:r>
          </w:p>
        </w:tc>
        <w:tc>
          <w:tcPr>
            <w:tcW w:w="374" w:type="pct"/>
            <w:vMerge w:val="restart"/>
            <w:tcBorders>
              <w:top w:val="single" w:sz="8" w:space="0" w:color="auto"/>
              <w:left w:val="single" w:sz="4" w:space="0" w:color="auto"/>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Tổng</w:t>
            </w:r>
            <w:r w:rsidR="006A2CFB" w:rsidRPr="00393325">
              <w:rPr>
                <w:b/>
                <w:bCs/>
                <w:lang w:val="nl-NL"/>
              </w:rPr>
              <w:br/>
              <w:t>diện</w:t>
            </w:r>
            <w:r w:rsidR="006A2CFB" w:rsidRPr="00393325">
              <w:rPr>
                <w:b/>
                <w:bCs/>
                <w:lang w:val="nl-NL"/>
              </w:rPr>
              <w:br/>
              <w:t>tích</w:t>
            </w:r>
            <w:r w:rsidR="006A2CFB" w:rsidRPr="00393325">
              <w:rPr>
                <w:b/>
                <w:bCs/>
                <w:lang w:val="nl-NL"/>
              </w:rPr>
              <w:br/>
            </w:r>
            <w:r w:rsidRPr="00393325">
              <w:rPr>
                <w:b/>
                <w:bCs/>
                <w:lang w:val="nl-NL"/>
              </w:rPr>
              <w:t>(ha)</w:t>
            </w:r>
          </w:p>
        </w:tc>
        <w:tc>
          <w:tcPr>
            <w:tcW w:w="2080" w:type="pct"/>
            <w:gridSpan w:val="5"/>
            <w:tcBorders>
              <w:top w:val="single" w:sz="8" w:space="0" w:color="auto"/>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Nước lợ</w:t>
            </w:r>
            <w:r w:rsidR="006A2CFB" w:rsidRPr="00393325">
              <w:rPr>
                <w:b/>
                <w:bCs/>
                <w:lang w:val="nl-NL"/>
              </w:rPr>
              <w:t xml:space="preserve"> (ha)</w:t>
            </w:r>
          </w:p>
        </w:tc>
        <w:tc>
          <w:tcPr>
            <w:tcW w:w="1554" w:type="pct"/>
            <w:gridSpan w:val="4"/>
            <w:tcBorders>
              <w:top w:val="single" w:sz="8" w:space="0" w:color="auto"/>
              <w:left w:val="nil"/>
              <w:bottom w:val="single" w:sz="4" w:space="0" w:color="auto"/>
              <w:right w:val="single" w:sz="8" w:space="0" w:color="000000"/>
            </w:tcBorders>
            <w:shd w:val="clear" w:color="auto" w:fill="auto"/>
            <w:noWrap/>
            <w:vAlign w:val="center"/>
          </w:tcPr>
          <w:p w:rsidR="000124D6" w:rsidRPr="00393325" w:rsidRDefault="000124D6" w:rsidP="006A2CFB">
            <w:pPr>
              <w:jc w:val="center"/>
              <w:rPr>
                <w:b/>
                <w:bCs/>
                <w:lang w:val="nl-NL"/>
              </w:rPr>
            </w:pPr>
            <w:r w:rsidRPr="00393325">
              <w:rPr>
                <w:b/>
                <w:bCs/>
                <w:lang w:val="nl-NL"/>
              </w:rPr>
              <w:t>Nuôi nước ngọt</w:t>
            </w:r>
            <w:r w:rsidR="006A2CFB" w:rsidRPr="00393325">
              <w:rPr>
                <w:b/>
                <w:bCs/>
                <w:lang w:val="nl-NL"/>
              </w:rPr>
              <w:t xml:space="preserve"> (ha)</w:t>
            </w:r>
          </w:p>
        </w:tc>
      </w:tr>
      <w:tr w:rsidR="006A2CFB" w:rsidRPr="00393325" w:rsidTr="006A2CFB">
        <w:trPr>
          <w:trHeight w:val="255"/>
          <w:tblHeader/>
          <w:jc w:val="center"/>
        </w:trPr>
        <w:tc>
          <w:tcPr>
            <w:tcW w:w="265" w:type="pct"/>
            <w:vMerge/>
            <w:tcBorders>
              <w:top w:val="single" w:sz="8" w:space="0" w:color="auto"/>
              <w:left w:val="single" w:sz="8"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727" w:type="pct"/>
            <w:vMerge/>
            <w:tcBorders>
              <w:top w:val="single" w:sz="8" w:space="0" w:color="auto"/>
              <w:left w:val="single" w:sz="4"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374" w:type="pct"/>
            <w:vMerge/>
            <w:tcBorders>
              <w:top w:val="single" w:sz="8" w:space="0" w:color="auto"/>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415" w:type="pct"/>
            <w:vMerge w:val="restart"/>
            <w:tcBorders>
              <w:top w:val="nil"/>
              <w:left w:val="single" w:sz="4" w:space="0" w:color="auto"/>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Diện</w:t>
            </w:r>
          </w:p>
          <w:p w:rsidR="000124D6" w:rsidRPr="00393325" w:rsidRDefault="006A2CFB" w:rsidP="006A2CFB">
            <w:pPr>
              <w:jc w:val="center"/>
              <w:rPr>
                <w:b/>
                <w:bCs/>
                <w:lang w:val="nl-NL"/>
              </w:rPr>
            </w:pPr>
            <w:r w:rsidRPr="00393325">
              <w:rPr>
                <w:b/>
                <w:bCs/>
                <w:lang w:val="nl-NL"/>
              </w:rPr>
              <w:t>t</w:t>
            </w:r>
            <w:r w:rsidR="000124D6" w:rsidRPr="00393325">
              <w:rPr>
                <w:b/>
                <w:bCs/>
                <w:lang w:val="nl-NL"/>
              </w:rPr>
              <w:t>ích</w:t>
            </w:r>
          </w:p>
          <w:p w:rsidR="000124D6" w:rsidRPr="00393325" w:rsidRDefault="000124D6" w:rsidP="006A2CFB">
            <w:pPr>
              <w:jc w:val="center"/>
              <w:rPr>
                <w:b/>
                <w:bCs/>
                <w:lang w:val="nl-NL"/>
              </w:rPr>
            </w:pPr>
            <w:r w:rsidRPr="00393325">
              <w:rPr>
                <w:b/>
                <w:bCs/>
                <w:lang w:val="nl-NL"/>
              </w:rPr>
              <w:t>hiện</w:t>
            </w:r>
          </w:p>
          <w:p w:rsidR="000124D6" w:rsidRPr="00393325" w:rsidRDefault="000124D6" w:rsidP="006A2CFB">
            <w:pPr>
              <w:jc w:val="center"/>
              <w:rPr>
                <w:b/>
                <w:bCs/>
                <w:lang w:val="nl-NL"/>
              </w:rPr>
            </w:pPr>
            <w:r w:rsidRPr="00393325">
              <w:rPr>
                <w:b/>
                <w:bCs/>
                <w:lang w:val="nl-NL"/>
              </w:rPr>
              <w:t>có</w:t>
            </w:r>
          </w:p>
        </w:tc>
        <w:tc>
          <w:tcPr>
            <w:tcW w:w="1665" w:type="pct"/>
            <w:gridSpan w:val="4"/>
            <w:tcBorders>
              <w:top w:val="single" w:sz="4" w:space="0" w:color="auto"/>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Diện tích thả nuôi</w:t>
            </w:r>
          </w:p>
        </w:tc>
        <w:tc>
          <w:tcPr>
            <w:tcW w:w="415" w:type="pct"/>
            <w:vMerge w:val="restart"/>
            <w:tcBorders>
              <w:top w:val="nil"/>
              <w:left w:val="single" w:sz="4" w:space="0" w:color="auto"/>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Diện</w:t>
            </w:r>
          </w:p>
          <w:p w:rsidR="000124D6" w:rsidRPr="00393325" w:rsidRDefault="000124D6" w:rsidP="006A2CFB">
            <w:pPr>
              <w:jc w:val="center"/>
              <w:rPr>
                <w:b/>
                <w:bCs/>
                <w:lang w:val="nl-NL"/>
              </w:rPr>
            </w:pPr>
            <w:r w:rsidRPr="00393325">
              <w:rPr>
                <w:b/>
                <w:bCs/>
                <w:lang w:val="nl-NL"/>
              </w:rPr>
              <w:t>tích</w:t>
            </w:r>
          </w:p>
          <w:p w:rsidR="000124D6" w:rsidRPr="00393325" w:rsidRDefault="000124D6" w:rsidP="006A2CFB">
            <w:pPr>
              <w:jc w:val="center"/>
              <w:rPr>
                <w:b/>
                <w:bCs/>
                <w:lang w:val="nl-NL"/>
              </w:rPr>
            </w:pPr>
            <w:r w:rsidRPr="00393325">
              <w:rPr>
                <w:b/>
                <w:bCs/>
                <w:lang w:val="nl-NL"/>
              </w:rPr>
              <w:t>hiện</w:t>
            </w:r>
          </w:p>
          <w:p w:rsidR="000124D6" w:rsidRPr="00393325" w:rsidRDefault="000124D6" w:rsidP="006A2CFB">
            <w:pPr>
              <w:jc w:val="center"/>
              <w:rPr>
                <w:b/>
                <w:bCs/>
                <w:lang w:val="nl-NL"/>
              </w:rPr>
            </w:pPr>
            <w:r w:rsidRPr="00393325">
              <w:rPr>
                <w:b/>
                <w:bCs/>
                <w:lang w:val="nl-NL"/>
              </w:rPr>
              <w:t>có</w:t>
            </w:r>
          </w:p>
        </w:tc>
        <w:tc>
          <w:tcPr>
            <w:tcW w:w="1138" w:type="pct"/>
            <w:gridSpan w:val="3"/>
            <w:vMerge w:val="restart"/>
            <w:tcBorders>
              <w:top w:val="single" w:sz="4" w:space="0" w:color="auto"/>
              <w:left w:val="single" w:sz="4" w:space="0" w:color="auto"/>
              <w:bottom w:val="single" w:sz="4" w:space="0" w:color="auto"/>
              <w:right w:val="single" w:sz="8" w:space="0" w:color="000000"/>
            </w:tcBorders>
            <w:shd w:val="clear" w:color="auto" w:fill="auto"/>
            <w:noWrap/>
            <w:vAlign w:val="center"/>
          </w:tcPr>
          <w:p w:rsidR="000124D6" w:rsidRPr="00393325" w:rsidRDefault="000124D6" w:rsidP="006A2CFB">
            <w:pPr>
              <w:jc w:val="center"/>
              <w:rPr>
                <w:b/>
                <w:bCs/>
                <w:lang w:val="nl-NL"/>
              </w:rPr>
            </w:pPr>
            <w:r w:rsidRPr="00393325">
              <w:rPr>
                <w:b/>
                <w:bCs/>
                <w:lang w:val="nl-NL"/>
              </w:rPr>
              <w:t>Diện tích thả nuôi</w:t>
            </w:r>
          </w:p>
        </w:tc>
      </w:tr>
      <w:tr w:rsidR="006A2CFB" w:rsidRPr="00393325" w:rsidTr="006A2CFB">
        <w:trPr>
          <w:trHeight w:val="255"/>
          <w:tblHeader/>
          <w:jc w:val="center"/>
        </w:trPr>
        <w:tc>
          <w:tcPr>
            <w:tcW w:w="265" w:type="pct"/>
            <w:vMerge/>
            <w:tcBorders>
              <w:top w:val="single" w:sz="8" w:space="0" w:color="auto"/>
              <w:left w:val="single" w:sz="8"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727" w:type="pct"/>
            <w:vMerge/>
            <w:tcBorders>
              <w:top w:val="single" w:sz="8" w:space="0" w:color="auto"/>
              <w:left w:val="single" w:sz="4"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374" w:type="pct"/>
            <w:vMerge/>
            <w:tcBorders>
              <w:top w:val="single" w:sz="8" w:space="0" w:color="auto"/>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415" w:type="pct"/>
            <w:vMerge/>
            <w:tcBorders>
              <w:top w:val="nil"/>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375" w:type="pct"/>
            <w:vMerge w:val="restart"/>
            <w:tcBorders>
              <w:top w:val="nil"/>
              <w:left w:val="single" w:sz="4" w:space="0" w:color="auto"/>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Tổng</w:t>
            </w:r>
          </w:p>
          <w:p w:rsidR="000124D6" w:rsidRPr="00393325" w:rsidRDefault="000124D6" w:rsidP="006A2CFB">
            <w:pPr>
              <w:jc w:val="center"/>
              <w:rPr>
                <w:b/>
                <w:bCs/>
                <w:lang w:val="nl-NL"/>
              </w:rPr>
            </w:pPr>
            <w:r w:rsidRPr="00393325">
              <w:rPr>
                <w:b/>
                <w:bCs/>
                <w:lang w:val="nl-NL"/>
              </w:rPr>
              <w:t>cộng</w:t>
            </w:r>
          </w:p>
        </w:tc>
        <w:tc>
          <w:tcPr>
            <w:tcW w:w="971" w:type="pct"/>
            <w:gridSpan w:val="2"/>
            <w:tcBorders>
              <w:top w:val="single" w:sz="4" w:space="0" w:color="auto"/>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Tôm chân trắng</w:t>
            </w:r>
          </w:p>
        </w:tc>
        <w:tc>
          <w:tcPr>
            <w:tcW w:w="318"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p>
        </w:tc>
        <w:tc>
          <w:tcPr>
            <w:tcW w:w="415" w:type="pct"/>
            <w:vMerge/>
            <w:tcBorders>
              <w:top w:val="nil"/>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1138" w:type="pct"/>
            <w:gridSpan w:val="3"/>
            <w:vMerge/>
            <w:tcBorders>
              <w:top w:val="single" w:sz="4" w:space="0" w:color="auto"/>
              <w:left w:val="single" w:sz="4" w:space="0" w:color="auto"/>
              <w:bottom w:val="single" w:sz="4" w:space="0" w:color="auto"/>
              <w:right w:val="single" w:sz="8" w:space="0" w:color="000000"/>
            </w:tcBorders>
            <w:vAlign w:val="center"/>
          </w:tcPr>
          <w:p w:rsidR="000124D6" w:rsidRPr="00393325" w:rsidRDefault="000124D6" w:rsidP="006A2CFB">
            <w:pPr>
              <w:jc w:val="center"/>
              <w:rPr>
                <w:b/>
                <w:bCs/>
                <w:lang w:val="nl-NL"/>
              </w:rPr>
            </w:pPr>
          </w:p>
        </w:tc>
      </w:tr>
      <w:tr w:rsidR="006A2CFB" w:rsidRPr="00393325" w:rsidTr="006A2CFB">
        <w:trPr>
          <w:trHeight w:val="315"/>
          <w:tblHeader/>
          <w:jc w:val="center"/>
        </w:trPr>
        <w:tc>
          <w:tcPr>
            <w:tcW w:w="265" w:type="pct"/>
            <w:vMerge/>
            <w:tcBorders>
              <w:top w:val="single" w:sz="8" w:space="0" w:color="auto"/>
              <w:left w:val="single" w:sz="8"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727" w:type="pct"/>
            <w:vMerge/>
            <w:tcBorders>
              <w:top w:val="single" w:sz="8" w:space="0" w:color="auto"/>
              <w:left w:val="single" w:sz="4" w:space="0" w:color="auto"/>
              <w:bottom w:val="single" w:sz="4" w:space="0" w:color="000000"/>
              <w:right w:val="single" w:sz="4" w:space="0" w:color="auto"/>
            </w:tcBorders>
            <w:vAlign w:val="center"/>
          </w:tcPr>
          <w:p w:rsidR="000124D6" w:rsidRPr="00393325" w:rsidRDefault="000124D6" w:rsidP="006A2CFB">
            <w:pPr>
              <w:jc w:val="center"/>
              <w:rPr>
                <w:b/>
                <w:bCs/>
                <w:u w:val="single"/>
                <w:lang w:val="nl-NL"/>
              </w:rPr>
            </w:pPr>
          </w:p>
        </w:tc>
        <w:tc>
          <w:tcPr>
            <w:tcW w:w="374" w:type="pct"/>
            <w:vMerge/>
            <w:tcBorders>
              <w:top w:val="single" w:sz="8" w:space="0" w:color="auto"/>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415" w:type="pct"/>
            <w:vMerge/>
            <w:tcBorders>
              <w:top w:val="nil"/>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375" w:type="pct"/>
            <w:vMerge/>
            <w:tcBorders>
              <w:top w:val="nil"/>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462"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Vùng</w:t>
            </w:r>
          </w:p>
          <w:p w:rsidR="000124D6" w:rsidRPr="00393325" w:rsidRDefault="000124D6" w:rsidP="006A2CFB">
            <w:pPr>
              <w:jc w:val="center"/>
              <w:rPr>
                <w:b/>
                <w:bCs/>
                <w:lang w:val="nl-NL"/>
              </w:rPr>
            </w:pPr>
            <w:r w:rsidRPr="00393325">
              <w:rPr>
                <w:b/>
                <w:bCs/>
                <w:lang w:val="nl-NL"/>
              </w:rPr>
              <w:t>triều</w:t>
            </w:r>
          </w:p>
        </w:tc>
        <w:tc>
          <w:tcPr>
            <w:tcW w:w="509"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Trên</w:t>
            </w:r>
          </w:p>
          <w:p w:rsidR="000124D6" w:rsidRPr="00393325" w:rsidRDefault="000124D6" w:rsidP="006A2CFB">
            <w:pPr>
              <w:jc w:val="center"/>
              <w:rPr>
                <w:b/>
                <w:bCs/>
                <w:lang w:val="nl-NL"/>
              </w:rPr>
            </w:pPr>
            <w:r w:rsidRPr="00393325">
              <w:rPr>
                <w:b/>
                <w:bCs/>
                <w:lang w:val="nl-NL"/>
              </w:rPr>
              <w:t>cát</w:t>
            </w:r>
          </w:p>
        </w:tc>
        <w:tc>
          <w:tcPr>
            <w:tcW w:w="318"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Cá,</w:t>
            </w:r>
          </w:p>
          <w:p w:rsidR="000124D6" w:rsidRPr="00393325" w:rsidRDefault="000124D6" w:rsidP="006A2CFB">
            <w:pPr>
              <w:jc w:val="center"/>
              <w:rPr>
                <w:b/>
                <w:bCs/>
                <w:lang w:val="nl-NL"/>
              </w:rPr>
            </w:pPr>
            <w:r w:rsidRPr="00393325">
              <w:rPr>
                <w:b/>
                <w:bCs/>
                <w:lang w:val="nl-NL"/>
              </w:rPr>
              <w:t>cua</w:t>
            </w:r>
          </w:p>
        </w:tc>
        <w:tc>
          <w:tcPr>
            <w:tcW w:w="415" w:type="pct"/>
            <w:vMerge/>
            <w:tcBorders>
              <w:top w:val="nil"/>
              <w:left w:val="single" w:sz="4" w:space="0" w:color="auto"/>
              <w:bottom w:val="single" w:sz="4" w:space="0" w:color="auto"/>
              <w:right w:val="single" w:sz="4" w:space="0" w:color="auto"/>
            </w:tcBorders>
            <w:vAlign w:val="center"/>
          </w:tcPr>
          <w:p w:rsidR="000124D6" w:rsidRPr="00393325" w:rsidRDefault="000124D6" w:rsidP="006A2CFB">
            <w:pPr>
              <w:jc w:val="center"/>
              <w:rPr>
                <w:b/>
                <w:bCs/>
                <w:lang w:val="nl-NL"/>
              </w:rPr>
            </w:pPr>
          </w:p>
        </w:tc>
        <w:tc>
          <w:tcPr>
            <w:tcW w:w="367"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Tổng</w:t>
            </w:r>
          </w:p>
          <w:p w:rsidR="000124D6" w:rsidRPr="00393325" w:rsidRDefault="000124D6" w:rsidP="006A2CFB">
            <w:pPr>
              <w:jc w:val="center"/>
              <w:rPr>
                <w:b/>
                <w:bCs/>
                <w:lang w:val="nl-NL"/>
              </w:rPr>
            </w:pPr>
            <w:r w:rsidRPr="00393325">
              <w:rPr>
                <w:b/>
                <w:bCs/>
                <w:lang w:val="nl-NL"/>
              </w:rPr>
              <w:t>cộng</w:t>
            </w:r>
          </w:p>
        </w:tc>
        <w:tc>
          <w:tcPr>
            <w:tcW w:w="362" w:type="pct"/>
            <w:tcBorders>
              <w:top w:val="nil"/>
              <w:left w:val="nil"/>
              <w:bottom w:val="single" w:sz="4" w:space="0" w:color="auto"/>
              <w:right w:val="single" w:sz="4" w:space="0" w:color="auto"/>
            </w:tcBorders>
            <w:shd w:val="clear" w:color="auto" w:fill="auto"/>
            <w:noWrap/>
            <w:vAlign w:val="center"/>
          </w:tcPr>
          <w:p w:rsidR="000124D6" w:rsidRPr="00393325" w:rsidRDefault="000124D6" w:rsidP="006A2CFB">
            <w:pPr>
              <w:jc w:val="center"/>
              <w:rPr>
                <w:b/>
                <w:bCs/>
                <w:lang w:val="nl-NL"/>
              </w:rPr>
            </w:pPr>
            <w:r w:rsidRPr="00393325">
              <w:rPr>
                <w:b/>
                <w:bCs/>
                <w:lang w:val="nl-NL"/>
              </w:rPr>
              <w:t>Hồ</w:t>
            </w:r>
          </w:p>
          <w:p w:rsidR="000124D6" w:rsidRPr="00393325" w:rsidRDefault="000124D6" w:rsidP="006A2CFB">
            <w:pPr>
              <w:jc w:val="center"/>
              <w:rPr>
                <w:b/>
                <w:bCs/>
                <w:lang w:val="nl-NL"/>
              </w:rPr>
            </w:pPr>
            <w:r w:rsidRPr="00393325">
              <w:rPr>
                <w:b/>
                <w:bCs/>
                <w:lang w:val="nl-NL"/>
              </w:rPr>
              <w:t>chứa</w:t>
            </w:r>
          </w:p>
        </w:tc>
        <w:tc>
          <w:tcPr>
            <w:tcW w:w="409" w:type="pct"/>
            <w:tcBorders>
              <w:top w:val="nil"/>
              <w:left w:val="nil"/>
              <w:bottom w:val="single" w:sz="4" w:space="0" w:color="auto"/>
              <w:right w:val="single" w:sz="8" w:space="0" w:color="auto"/>
            </w:tcBorders>
            <w:shd w:val="clear" w:color="auto" w:fill="auto"/>
            <w:noWrap/>
            <w:vAlign w:val="center"/>
          </w:tcPr>
          <w:p w:rsidR="000124D6" w:rsidRPr="00393325" w:rsidRDefault="000124D6" w:rsidP="006A2CFB">
            <w:pPr>
              <w:ind w:left="-57" w:right="-57"/>
              <w:jc w:val="center"/>
              <w:rPr>
                <w:b/>
                <w:bCs/>
                <w:lang w:val="nl-NL"/>
              </w:rPr>
            </w:pPr>
            <w:r w:rsidRPr="00393325">
              <w:rPr>
                <w:b/>
                <w:bCs/>
                <w:lang w:val="nl-NL"/>
              </w:rPr>
              <w:t>Ao</w:t>
            </w:r>
            <w:r w:rsidR="006A2CFB" w:rsidRPr="00393325">
              <w:rPr>
                <w:b/>
                <w:bCs/>
                <w:lang w:val="nl-NL"/>
              </w:rPr>
              <w:t xml:space="preserve"> </w:t>
            </w:r>
            <w:r w:rsidRPr="00393325">
              <w:rPr>
                <w:b/>
                <w:bCs/>
                <w:lang w:val="nl-NL"/>
              </w:rPr>
              <w:t>hồ</w:t>
            </w:r>
          </w:p>
          <w:p w:rsidR="000124D6" w:rsidRPr="00393325" w:rsidRDefault="000124D6" w:rsidP="006A2CFB">
            <w:pPr>
              <w:ind w:left="-57" w:right="-57"/>
              <w:jc w:val="center"/>
              <w:rPr>
                <w:b/>
                <w:bCs/>
                <w:lang w:val="nl-NL"/>
              </w:rPr>
            </w:pPr>
            <w:r w:rsidRPr="00393325">
              <w:rPr>
                <w:b/>
                <w:bCs/>
                <w:lang w:val="nl-NL"/>
              </w:rPr>
              <w:t>nhỏ</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lastRenderedPageBreak/>
              <w:t>1</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Bình Sơn</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197</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126</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112</w:t>
            </w:r>
          </w:p>
        </w:tc>
        <w:tc>
          <w:tcPr>
            <w:tcW w:w="4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97</w:t>
            </w:r>
          </w:p>
        </w:tc>
        <w:tc>
          <w:tcPr>
            <w:tcW w:w="509"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15</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97</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85</w:t>
            </w:r>
          </w:p>
        </w:tc>
        <w:tc>
          <w:tcPr>
            <w:tcW w:w="3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65</w:t>
            </w:r>
          </w:p>
        </w:tc>
        <w:tc>
          <w:tcPr>
            <w:tcW w:w="409" w:type="pct"/>
            <w:tcBorders>
              <w:top w:val="nil"/>
              <w:left w:val="nil"/>
              <w:bottom w:val="single" w:sz="4" w:space="0" w:color="auto"/>
              <w:right w:val="single" w:sz="8" w:space="0" w:color="auto"/>
            </w:tcBorders>
            <w:shd w:val="clear" w:color="auto" w:fill="auto"/>
            <w:noWrap/>
            <w:vAlign w:val="bottom"/>
          </w:tcPr>
          <w:p w:rsidR="000124D6" w:rsidRPr="00393325" w:rsidRDefault="000124D6" w:rsidP="000124D6">
            <w:pPr>
              <w:jc w:val="right"/>
              <w:rPr>
                <w:lang w:val="nl-NL"/>
              </w:rPr>
            </w:pPr>
            <w:r w:rsidRPr="00393325">
              <w:rPr>
                <w:lang w:val="nl-NL"/>
              </w:rPr>
              <w:t>20</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2</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Sơn Tịnh</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165</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187</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105</w:t>
            </w:r>
          </w:p>
        </w:tc>
        <w:tc>
          <w:tcPr>
            <w:tcW w:w="4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74</w:t>
            </w:r>
          </w:p>
        </w:tc>
        <w:tc>
          <w:tcPr>
            <w:tcW w:w="509"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w:t>
            </w:r>
          </w:p>
        </w:tc>
        <w:tc>
          <w:tcPr>
            <w:tcW w:w="318"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30</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61</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60</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50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10</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3</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Tư Nghĩa</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183</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170</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146</w:t>
            </w:r>
          </w:p>
        </w:tc>
        <w:tc>
          <w:tcPr>
            <w:tcW w:w="4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143</w:t>
            </w:r>
          </w:p>
        </w:tc>
        <w:tc>
          <w:tcPr>
            <w:tcW w:w="509"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3</w:t>
            </w:r>
          </w:p>
        </w:tc>
        <w:tc>
          <w:tcPr>
            <w:tcW w:w="318"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39</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37</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16</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21</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4</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Mộ Đức</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244</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111</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74</w:t>
            </w:r>
          </w:p>
        </w:tc>
        <w:tc>
          <w:tcPr>
            <w:tcW w:w="4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4</w:t>
            </w:r>
          </w:p>
        </w:tc>
        <w:tc>
          <w:tcPr>
            <w:tcW w:w="509"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70</w:t>
            </w:r>
          </w:p>
        </w:tc>
        <w:tc>
          <w:tcPr>
            <w:tcW w:w="318"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170,9</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170</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158</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12</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5</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Đức Phổ</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668</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180,1</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133</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57</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76</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557,2</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535</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532</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3</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6</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Ba Tơ</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395</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403</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395</w:t>
            </w:r>
          </w:p>
        </w:tc>
        <w:tc>
          <w:tcPr>
            <w:tcW w:w="3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226</w:t>
            </w:r>
          </w:p>
        </w:tc>
        <w:tc>
          <w:tcPr>
            <w:tcW w:w="409" w:type="pct"/>
            <w:tcBorders>
              <w:top w:val="nil"/>
              <w:left w:val="nil"/>
              <w:bottom w:val="single" w:sz="4" w:space="0" w:color="auto"/>
              <w:right w:val="single" w:sz="8" w:space="0" w:color="auto"/>
            </w:tcBorders>
            <w:shd w:val="clear" w:color="auto" w:fill="auto"/>
            <w:noWrap/>
            <w:vAlign w:val="bottom"/>
          </w:tcPr>
          <w:p w:rsidR="000124D6" w:rsidRPr="00393325" w:rsidRDefault="000124D6" w:rsidP="000124D6">
            <w:pPr>
              <w:jc w:val="right"/>
              <w:rPr>
                <w:lang w:val="nl-NL"/>
              </w:rPr>
            </w:pPr>
            <w:r w:rsidRPr="00393325">
              <w:rPr>
                <w:lang w:val="nl-NL"/>
              </w:rPr>
              <w:t>169</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7</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Sơn Tây</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8</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8,1</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8</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8</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8</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Trà Bồng</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20</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25</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20</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20</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9</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Nghĩa hành</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18</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20</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18</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8</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10</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Minh Long</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20</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21</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20</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10</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11</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Sơn Hà</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10</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12</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10</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5</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5</w:t>
            </w:r>
          </w:p>
        </w:tc>
      </w:tr>
      <w:tr w:rsidR="006A2CFB" w:rsidRPr="00393325" w:rsidTr="006A2CFB">
        <w:trPr>
          <w:trHeight w:val="315"/>
          <w:jc w:val="center"/>
        </w:trPr>
        <w:tc>
          <w:tcPr>
            <w:tcW w:w="265" w:type="pct"/>
            <w:tcBorders>
              <w:top w:val="nil"/>
              <w:left w:val="single" w:sz="8" w:space="0" w:color="auto"/>
              <w:bottom w:val="single" w:sz="4" w:space="0" w:color="auto"/>
              <w:right w:val="single" w:sz="4" w:space="0" w:color="auto"/>
            </w:tcBorders>
            <w:shd w:val="clear" w:color="auto" w:fill="auto"/>
            <w:noWrap/>
            <w:vAlign w:val="bottom"/>
          </w:tcPr>
          <w:p w:rsidR="000124D6" w:rsidRPr="00393325" w:rsidRDefault="000124D6" w:rsidP="000124D6">
            <w:pPr>
              <w:jc w:val="center"/>
              <w:rPr>
                <w:lang w:val="nl-NL"/>
              </w:rPr>
            </w:pPr>
            <w:r w:rsidRPr="00393325">
              <w:rPr>
                <w:lang w:val="nl-NL"/>
              </w:rPr>
              <w:t>12</w:t>
            </w:r>
          </w:p>
        </w:tc>
        <w:tc>
          <w:tcPr>
            <w:tcW w:w="72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rPr>
                <w:lang w:val="nl-NL"/>
              </w:rPr>
            </w:pPr>
            <w:r w:rsidRPr="00393325">
              <w:rPr>
                <w:lang w:val="nl-NL"/>
              </w:rPr>
              <w:t>Tây Trà</w:t>
            </w:r>
          </w:p>
        </w:tc>
        <w:tc>
          <w:tcPr>
            <w:tcW w:w="374"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5</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bCs/>
                <w:lang w:val="nl-NL"/>
              </w:rPr>
              <w:t> </w:t>
            </w:r>
          </w:p>
        </w:tc>
        <w:tc>
          <w:tcPr>
            <w:tcW w:w="37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62"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509"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318"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 </w:t>
            </w:r>
          </w:p>
        </w:tc>
        <w:tc>
          <w:tcPr>
            <w:tcW w:w="415" w:type="pct"/>
            <w:tcBorders>
              <w:top w:val="nil"/>
              <w:left w:val="nil"/>
              <w:bottom w:val="single" w:sz="4" w:space="0" w:color="auto"/>
              <w:right w:val="single" w:sz="4" w:space="0" w:color="auto"/>
            </w:tcBorders>
            <w:shd w:val="clear" w:color="auto" w:fill="auto"/>
            <w:noWrap/>
            <w:vAlign w:val="bottom"/>
          </w:tcPr>
          <w:p w:rsidR="000124D6" w:rsidRPr="00393325" w:rsidRDefault="000124D6" w:rsidP="000124D6">
            <w:pPr>
              <w:jc w:val="right"/>
              <w:rPr>
                <w:lang w:val="nl-NL"/>
              </w:rPr>
            </w:pPr>
            <w:r w:rsidRPr="00393325">
              <w:rPr>
                <w:lang w:val="nl-NL"/>
              </w:rPr>
              <w:t>5,8</w:t>
            </w:r>
          </w:p>
        </w:tc>
        <w:tc>
          <w:tcPr>
            <w:tcW w:w="367"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5</w:t>
            </w:r>
          </w:p>
        </w:tc>
        <w:tc>
          <w:tcPr>
            <w:tcW w:w="362" w:type="pct"/>
            <w:tcBorders>
              <w:top w:val="nil"/>
              <w:left w:val="nil"/>
              <w:bottom w:val="single" w:sz="4" w:space="0" w:color="auto"/>
              <w:right w:val="single" w:sz="4" w:space="0" w:color="auto"/>
            </w:tcBorders>
            <w:shd w:val="clear" w:color="auto" w:fill="auto"/>
            <w:vAlign w:val="bottom"/>
          </w:tcPr>
          <w:p w:rsidR="000124D6" w:rsidRPr="00393325" w:rsidRDefault="000124D6" w:rsidP="000124D6">
            <w:pPr>
              <w:jc w:val="right"/>
              <w:rPr>
                <w:lang w:val="nl-NL"/>
              </w:rPr>
            </w:pPr>
            <w:r w:rsidRPr="00393325">
              <w:rPr>
                <w:lang w:val="nl-NL"/>
              </w:rPr>
              <w:t>0</w:t>
            </w:r>
          </w:p>
        </w:tc>
        <w:tc>
          <w:tcPr>
            <w:tcW w:w="409" w:type="pct"/>
            <w:tcBorders>
              <w:top w:val="nil"/>
              <w:left w:val="nil"/>
              <w:bottom w:val="single" w:sz="4" w:space="0" w:color="auto"/>
              <w:right w:val="single" w:sz="8" w:space="0" w:color="auto"/>
            </w:tcBorders>
            <w:shd w:val="clear" w:color="auto" w:fill="auto"/>
            <w:vAlign w:val="bottom"/>
          </w:tcPr>
          <w:p w:rsidR="000124D6" w:rsidRPr="00393325" w:rsidRDefault="000124D6" w:rsidP="000124D6">
            <w:pPr>
              <w:jc w:val="right"/>
              <w:rPr>
                <w:lang w:val="nl-NL"/>
              </w:rPr>
            </w:pPr>
            <w:r w:rsidRPr="00393325">
              <w:rPr>
                <w:lang w:val="nl-NL"/>
              </w:rPr>
              <w:t>5</w:t>
            </w:r>
          </w:p>
        </w:tc>
      </w:tr>
      <w:tr w:rsidR="006A2CFB" w:rsidRPr="00393325" w:rsidTr="006A2CFB">
        <w:trPr>
          <w:trHeight w:val="330"/>
          <w:jc w:val="center"/>
        </w:trPr>
        <w:tc>
          <w:tcPr>
            <w:tcW w:w="265" w:type="pct"/>
            <w:tcBorders>
              <w:top w:val="nil"/>
              <w:left w:val="single" w:sz="8" w:space="0" w:color="auto"/>
              <w:bottom w:val="single" w:sz="8" w:space="0" w:color="auto"/>
              <w:right w:val="single" w:sz="4" w:space="0" w:color="auto"/>
            </w:tcBorders>
            <w:shd w:val="clear" w:color="auto" w:fill="auto"/>
            <w:noWrap/>
            <w:vAlign w:val="bottom"/>
          </w:tcPr>
          <w:p w:rsidR="000124D6" w:rsidRPr="00393325" w:rsidRDefault="000124D6" w:rsidP="000124D6">
            <w:pPr>
              <w:jc w:val="center"/>
              <w:rPr>
                <w:b/>
                <w:bCs/>
                <w:lang w:val="nl-NL"/>
              </w:rPr>
            </w:pPr>
          </w:p>
        </w:tc>
        <w:tc>
          <w:tcPr>
            <w:tcW w:w="727" w:type="pct"/>
            <w:tcBorders>
              <w:top w:val="nil"/>
              <w:left w:val="nil"/>
              <w:bottom w:val="single" w:sz="8" w:space="0" w:color="auto"/>
              <w:right w:val="single" w:sz="4" w:space="0" w:color="auto"/>
            </w:tcBorders>
            <w:shd w:val="clear" w:color="auto" w:fill="auto"/>
            <w:vAlign w:val="bottom"/>
          </w:tcPr>
          <w:p w:rsidR="000124D6" w:rsidRPr="00393325" w:rsidRDefault="000124D6" w:rsidP="000124D6">
            <w:pPr>
              <w:rPr>
                <w:b/>
                <w:bCs/>
                <w:lang w:val="nl-NL"/>
              </w:rPr>
            </w:pPr>
            <w:r w:rsidRPr="00393325">
              <w:rPr>
                <w:b/>
                <w:bCs/>
                <w:lang w:val="nl-NL"/>
              </w:rPr>
              <w:t>Cộng</w:t>
            </w:r>
          </w:p>
        </w:tc>
        <w:tc>
          <w:tcPr>
            <w:tcW w:w="374"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1.933</w:t>
            </w:r>
          </w:p>
        </w:tc>
        <w:tc>
          <w:tcPr>
            <w:tcW w:w="415"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774,1</w:t>
            </w:r>
          </w:p>
        </w:tc>
        <w:tc>
          <w:tcPr>
            <w:tcW w:w="375"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570</w:t>
            </w:r>
          </w:p>
        </w:tc>
        <w:tc>
          <w:tcPr>
            <w:tcW w:w="462"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375</w:t>
            </w:r>
          </w:p>
        </w:tc>
        <w:tc>
          <w:tcPr>
            <w:tcW w:w="509"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150</w:t>
            </w:r>
          </w:p>
        </w:tc>
        <w:tc>
          <w:tcPr>
            <w:tcW w:w="318"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45</w:t>
            </w:r>
          </w:p>
        </w:tc>
        <w:tc>
          <w:tcPr>
            <w:tcW w:w="415"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1.420</w:t>
            </w:r>
          </w:p>
        </w:tc>
        <w:tc>
          <w:tcPr>
            <w:tcW w:w="367"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1.363</w:t>
            </w:r>
          </w:p>
        </w:tc>
        <w:tc>
          <w:tcPr>
            <w:tcW w:w="362" w:type="pct"/>
            <w:tcBorders>
              <w:top w:val="nil"/>
              <w:left w:val="nil"/>
              <w:bottom w:val="single" w:sz="8" w:space="0" w:color="auto"/>
              <w:right w:val="single" w:sz="4"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1.072</w:t>
            </w:r>
          </w:p>
        </w:tc>
        <w:tc>
          <w:tcPr>
            <w:tcW w:w="409" w:type="pct"/>
            <w:tcBorders>
              <w:top w:val="nil"/>
              <w:left w:val="nil"/>
              <w:bottom w:val="single" w:sz="8" w:space="0" w:color="auto"/>
              <w:right w:val="single" w:sz="8" w:space="0" w:color="auto"/>
            </w:tcBorders>
            <w:shd w:val="clear" w:color="auto" w:fill="auto"/>
            <w:noWrap/>
            <w:vAlign w:val="bottom"/>
          </w:tcPr>
          <w:p w:rsidR="000124D6" w:rsidRPr="00393325" w:rsidRDefault="000124D6" w:rsidP="000124D6">
            <w:pPr>
              <w:jc w:val="right"/>
              <w:rPr>
                <w:b/>
                <w:bCs/>
                <w:lang w:val="nl-NL"/>
              </w:rPr>
            </w:pPr>
            <w:r w:rsidRPr="00393325">
              <w:rPr>
                <w:b/>
                <w:bCs/>
                <w:lang w:val="nl-NL"/>
              </w:rPr>
              <w:t>291</w:t>
            </w:r>
          </w:p>
        </w:tc>
      </w:tr>
    </w:tbl>
    <w:p w:rsidR="000124D6" w:rsidRPr="00393325" w:rsidRDefault="000124D6" w:rsidP="000124D6">
      <w:pPr>
        <w:spacing w:before="120"/>
        <w:jc w:val="right"/>
        <w:rPr>
          <w:b/>
          <w:i/>
          <w:sz w:val="26"/>
          <w:szCs w:val="26"/>
          <w:lang w:val="nl-NL"/>
        </w:rPr>
      </w:pPr>
      <w:r w:rsidRPr="00393325">
        <w:rPr>
          <w:i/>
          <w:sz w:val="26"/>
          <w:szCs w:val="26"/>
          <w:lang w:val="nl-NL"/>
        </w:rPr>
        <w:t>Nguồn: Phòng NTTS – Sở NN và PTNT Quảng Ngãi</w:t>
      </w:r>
    </w:p>
    <w:p w:rsidR="000124D6" w:rsidRPr="00393325" w:rsidRDefault="000124D6" w:rsidP="000124D6">
      <w:pPr>
        <w:tabs>
          <w:tab w:val="left" w:pos="720"/>
        </w:tabs>
        <w:spacing w:before="120" w:line="320" w:lineRule="exact"/>
        <w:ind w:left="720" w:hanging="360"/>
        <w:outlineLvl w:val="1"/>
        <w:rPr>
          <w:b/>
          <w:bCs/>
          <w:spacing w:val="-10"/>
          <w:sz w:val="26"/>
          <w:szCs w:val="26"/>
          <w:lang w:val="nl-NL"/>
        </w:rPr>
      </w:pPr>
      <w:bookmarkStart w:id="593" w:name="_Toc508008276"/>
      <w:r w:rsidRPr="00393325">
        <w:rPr>
          <w:b/>
          <w:bCs/>
          <w:spacing w:val="-10"/>
          <w:sz w:val="26"/>
          <w:szCs w:val="26"/>
          <w:lang w:val="nl-NL"/>
        </w:rPr>
        <w:t xml:space="preserve">d. </w:t>
      </w:r>
      <w:r w:rsidRPr="00393325">
        <w:rPr>
          <w:b/>
          <w:bCs/>
          <w:spacing w:val="-10"/>
          <w:sz w:val="26"/>
          <w:szCs w:val="26"/>
          <w:lang w:val="nl-NL"/>
        </w:rPr>
        <w:tab/>
        <w:t>Công nghiệp</w:t>
      </w:r>
      <w:bookmarkEnd w:id="593"/>
    </w:p>
    <w:p w:rsidR="000124D6" w:rsidRPr="00393325" w:rsidRDefault="000124D6" w:rsidP="000124D6">
      <w:pPr>
        <w:spacing w:before="120"/>
        <w:ind w:firstLine="357"/>
        <w:jc w:val="both"/>
        <w:rPr>
          <w:color w:val="FF0000"/>
          <w:sz w:val="26"/>
          <w:szCs w:val="26"/>
          <w:lang w:val="nl-NL"/>
        </w:rPr>
      </w:pPr>
      <w:r w:rsidRPr="00393325">
        <w:rPr>
          <w:sz w:val="26"/>
          <w:szCs w:val="26"/>
          <w:lang w:val="nl-NL"/>
        </w:rPr>
        <w:t>Năm 20</w:t>
      </w:r>
      <w:r w:rsidR="007E214D" w:rsidRPr="00393325">
        <w:rPr>
          <w:sz w:val="26"/>
          <w:szCs w:val="26"/>
          <w:lang w:val="nl-NL"/>
        </w:rPr>
        <w:t>16</w:t>
      </w:r>
      <w:r w:rsidRPr="00393325">
        <w:rPr>
          <w:sz w:val="26"/>
          <w:szCs w:val="26"/>
          <w:lang w:val="nl-NL"/>
        </w:rPr>
        <w:t>, giá trị sản xuất công nghiệp chỉ có 2</w:t>
      </w:r>
      <w:r w:rsidR="007E214D" w:rsidRPr="00393325">
        <w:rPr>
          <w:sz w:val="26"/>
          <w:szCs w:val="26"/>
          <w:lang w:val="nl-NL"/>
        </w:rPr>
        <w:t>.095 tỷ đồng, nhưng đến năm 2015</w:t>
      </w:r>
      <w:r w:rsidRPr="00393325">
        <w:rPr>
          <w:sz w:val="26"/>
          <w:szCs w:val="26"/>
          <w:lang w:val="nl-NL"/>
        </w:rPr>
        <w:t xml:space="preserve"> giá trị sản xuất công nghiệp đạt 101.783 tỷ đồng (giá so sánh năm 201</w:t>
      </w:r>
      <w:r w:rsidR="007E214D" w:rsidRPr="00393325">
        <w:rPr>
          <w:sz w:val="26"/>
          <w:szCs w:val="26"/>
          <w:lang w:val="nl-NL"/>
        </w:rPr>
        <w:t>4</w:t>
      </w:r>
      <w:r w:rsidRPr="00393325">
        <w:rPr>
          <w:sz w:val="26"/>
          <w:szCs w:val="26"/>
          <w:lang w:val="nl-NL"/>
        </w:rPr>
        <w:t>), bằng 1,23 lần so với năm 2010. Trong đó kinh tế nhà nước chiếm tỷ trọng lớn, bằng 89,45% GTSX công nghiệp của toàn vùng, khu vực đầu tư nước ngoài chiếm tỷ trọng rất nhỏ (1,81%). Vào năm 2013 giá trị sản xuất đã tăng trở lại từ 88.711.212 triệu đồng năm 2011 lên 101.783.209 triệu đồng năm 201</w:t>
      </w:r>
      <w:r w:rsidR="007E214D" w:rsidRPr="00393325">
        <w:rPr>
          <w:sz w:val="26"/>
          <w:szCs w:val="26"/>
          <w:lang w:val="nl-NL"/>
        </w:rPr>
        <w:t>6</w:t>
      </w:r>
      <w:r w:rsidRPr="00393325">
        <w:rPr>
          <w:sz w:val="26"/>
          <w:szCs w:val="26"/>
          <w:lang w:val="nl-NL"/>
        </w:rPr>
        <w:t xml:space="preserve"> (theo giá so sánh 201</w:t>
      </w:r>
      <w:r w:rsidR="007E214D" w:rsidRPr="00393325">
        <w:rPr>
          <w:sz w:val="26"/>
          <w:szCs w:val="26"/>
          <w:lang w:val="nl-NL"/>
        </w:rPr>
        <w:t>5</w:t>
      </w:r>
      <w:r w:rsidRPr="00393325">
        <w:rPr>
          <w:sz w:val="26"/>
          <w:szCs w:val="26"/>
          <w:lang w:val="nl-NL"/>
        </w:rPr>
        <w:t>).</w:t>
      </w:r>
    </w:p>
    <w:p w:rsidR="00812A30" w:rsidRPr="00393325" w:rsidRDefault="00402C7E" w:rsidP="00E946BC">
      <w:pPr>
        <w:pStyle w:val="Heading3"/>
        <w:spacing w:before="120" w:after="120" w:line="240" w:lineRule="auto"/>
        <w:jc w:val="left"/>
        <w:rPr>
          <w:rFonts w:ascii="Times New Roman" w:hAnsi="Times New Roman"/>
          <w:bCs/>
          <w:color w:val="auto"/>
          <w:sz w:val="26"/>
          <w:szCs w:val="26"/>
          <w:lang w:val="nl-NL"/>
        </w:rPr>
      </w:pPr>
      <w:bookmarkStart w:id="594" w:name="_Toc508008277"/>
      <w:r w:rsidRPr="00393325">
        <w:rPr>
          <w:rFonts w:ascii="Times New Roman" w:hAnsi="Times New Roman"/>
          <w:bCs/>
          <w:color w:val="auto"/>
          <w:sz w:val="26"/>
          <w:szCs w:val="26"/>
          <w:lang w:val="nl-NL"/>
        </w:rPr>
        <w:t>4</w:t>
      </w:r>
      <w:r w:rsidR="00812A30" w:rsidRPr="00393325">
        <w:rPr>
          <w:rFonts w:ascii="Times New Roman" w:hAnsi="Times New Roman"/>
          <w:bCs/>
          <w:color w:val="auto"/>
          <w:sz w:val="26"/>
          <w:szCs w:val="26"/>
          <w:lang w:val="nl-NL"/>
        </w:rPr>
        <w:t>.</w:t>
      </w:r>
      <w:r w:rsidR="00A163F4" w:rsidRPr="00393325">
        <w:rPr>
          <w:rFonts w:ascii="Times New Roman" w:hAnsi="Times New Roman"/>
          <w:bCs/>
          <w:color w:val="auto"/>
          <w:sz w:val="26"/>
          <w:szCs w:val="26"/>
          <w:lang w:val="nl-NL"/>
        </w:rPr>
        <w:t>3</w:t>
      </w:r>
      <w:r w:rsidR="00812A30" w:rsidRPr="00393325">
        <w:rPr>
          <w:rFonts w:ascii="Times New Roman" w:hAnsi="Times New Roman"/>
          <w:bCs/>
          <w:color w:val="auto"/>
          <w:sz w:val="26"/>
          <w:szCs w:val="26"/>
          <w:lang w:val="nl-NL"/>
        </w:rPr>
        <w:t>.</w:t>
      </w:r>
      <w:r w:rsidR="00A163F4" w:rsidRPr="00393325">
        <w:rPr>
          <w:rFonts w:ascii="Times New Roman" w:hAnsi="Times New Roman"/>
          <w:bCs/>
          <w:color w:val="auto"/>
          <w:sz w:val="26"/>
          <w:szCs w:val="26"/>
          <w:lang w:val="nl-NL"/>
        </w:rPr>
        <w:t>2</w:t>
      </w:r>
      <w:r w:rsidR="00F34CF7" w:rsidRPr="00393325">
        <w:rPr>
          <w:rFonts w:ascii="Times New Roman" w:hAnsi="Times New Roman"/>
          <w:bCs/>
          <w:color w:val="auto"/>
          <w:sz w:val="26"/>
          <w:szCs w:val="26"/>
          <w:lang w:val="nl-NL"/>
        </w:rPr>
        <w:t>.</w:t>
      </w:r>
      <w:r w:rsidR="00812A30" w:rsidRPr="00393325">
        <w:rPr>
          <w:rFonts w:ascii="Times New Roman" w:hAnsi="Times New Roman"/>
          <w:bCs/>
          <w:color w:val="auto"/>
          <w:sz w:val="26"/>
          <w:szCs w:val="26"/>
          <w:lang w:val="nl-NL"/>
        </w:rPr>
        <w:t xml:space="preserve"> </w:t>
      </w:r>
      <w:r w:rsidR="00A163F4" w:rsidRPr="00393325">
        <w:rPr>
          <w:rFonts w:ascii="Times New Roman" w:hAnsi="Times New Roman"/>
          <w:bCs/>
          <w:color w:val="auto"/>
          <w:sz w:val="26"/>
          <w:szCs w:val="26"/>
          <w:lang w:val="nl-NL"/>
        </w:rPr>
        <w:t xml:space="preserve">Các kết quả khảo sát </w:t>
      </w:r>
      <w:r w:rsidR="00B37CB4" w:rsidRPr="00393325">
        <w:rPr>
          <w:rFonts w:ascii="Times New Roman" w:hAnsi="Times New Roman"/>
          <w:bCs/>
          <w:color w:val="auto"/>
          <w:sz w:val="26"/>
          <w:szCs w:val="26"/>
          <w:lang w:val="nl-NL"/>
        </w:rPr>
        <w:t>kinh tế xã hội</w:t>
      </w:r>
      <w:bookmarkEnd w:id="594"/>
      <w:r w:rsidR="00A163F4" w:rsidRPr="00393325">
        <w:rPr>
          <w:rFonts w:ascii="Times New Roman" w:hAnsi="Times New Roman"/>
          <w:bCs/>
          <w:color w:val="auto"/>
          <w:sz w:val="26"/>
          <w:szCs w:val="26"/>
          <w:lang w:val="nl-NL"/>
        </w:rPr>
        <w:t xml:space="preserve"> </w:t>
      </w:r>
    </w:p>
    <w:p w:rsidR="00A163F4" w:rsidRPr="00393325" w:rsidRDefault="00A163F4" w:rsidP="00A163F4">
      <w:pPr>
        <w:pStyle w:val="Heading3"/>
        <w:spacing w:before="120" w:after="120" w:line="240" w:lineRule="auto"/>
        <w:jc w:val="left"/>
        <w:rPr>
          <w:rFonts w:ascii="Times New Roman" w:hAnsi="Times New Roman"/>
          <w:bCs/>
          <w:color w:val="auto"/>
          <w:sz w:val="26"/>
          <w:szCs w:val="26"/>
          <w:lang w:val="nl-NL"/>
        </w:rPr>
      </w:pPr>
      <w:bookmarkStart w:id="595" w:name="_Toc508008278"/>
      <w:r w:rsidRPr="00393325">
        <w:rPr>
          <w:rFonts w:ascii="Times New Roman" w:hAnsi="Times New Roman"/>
          <w:bCs/>
          <w:color w:val="auto"/>
          <w:sz w:val="26"/>
          <w:szCs w:val="26"/>
          <w:lang w:val="nl-NL"/>
        </w:rPr>
        <w:t>4.3.2.1. Điều kiện về kinh tế</w:t>
      </w:r>
      <w:bookmarkEnd w:id="595"/>
    </w:p>
    <w:p w:rsidR="003A0F63" w:rsidRPr="00393325" w:rsidRDefault="003A0F63" w:rsidP="00E946BC">
      <w:pPr>
        <w:spacing w:before="120" w:after="120"/>
        <w:rPr>
          <w:b/>
          <w:i/>
          <w:sz w:val="26"/>
          <w:szCs w:val="26"/>
        </w:rPr>
      </w:pPr>
      <w:bookmarkStart w:id="596" w:name="_Toc475856059"/>
      <w:bookmarkStart w:id="597" w:name="_Toc478052538"/>
      <w:bookmarkStart w:id="598" w:name="_Toc478052631"/>
      <w:r w:rsidRPr="00393325">
        <w:rPr>
          <w:b/>
          <w:i/>
          <w:sz w:val="26"/>
          <w:szCs w:val="26"/>
        </w:rPr>
        <w:t>1. Sản xuất nông nghiệp</w:t>
      </w:r>
      <w:bookmarkEnd w:id="596"/>
      <w:bookmarkEnd w:id="597"/>
      <w:bookmarkEnd w:id="598"/>
    </w:p>
    <w:p w:rsidR="003A0F63" w:rsidRPr="00393325" w:rsidRDefault="003A0F63" w:rsidP="00E946BC">
      <w:pPr>
        <w:spacing w:before="120" w:after="120"/>
        <w:jc w:val="both"/>
        <w:rPr>
          <w:sz w:val="26"/>
          <w:szCs w:val="26"/>
          <w:lang w:val="es-BO"/>
        </w:rPr>
      </w:pPr>
      <w:r w:rsidRPr="00393325">
        <w:rPr>
          <w:sz w:val="26"/>
          <w:szCs w:val="26"/>
        </w:rPr>
        <w:t xml:space="preserve">Theo số liệu thống kê và </w:t>
      </w:r>
      <w:r w:rsidR="00DD3139" w:rsidRPr="00393325">
        <w:rPr>
          <w:sz w:val="26"/>
          <w:szCs w:val="26"/>
        </w:rPr>
        <w:t>số liệu</w:t>
      </w:r>
      <w:r w:rsidRPr="00393325">
        <w:rPr>
          <w:sz w:val="26"/>
          <w:szCs w:val="26"/>
        </w:rPr>
        <w:t xml:space="preserve"> điều tra</w:t>
      </w:r>
      <w:r w:rsidR="00DD3139" w:rsidRPr="00393325">
        <w:rPr>
          <w:sz w:val="26"/>
          <w:szCs w:val="26"/>
        </w:rPr>
        <w:t>,</w:t>
      </w:r>
      <w:r w:rsidRPr="00393325">
        <w:rPr>
          <w:sz w:val="26"/>
          <w:szCs w:val="26"/>
        </w:rPr>
        <w:t xml:space="preserve"> đất </w:t>
      </w:r>
      <w:r w:rsidR="00DD3139" w:rsidRPr="00393325">
        <w:rPr>
          <w:sz w:val="26"/>
          <w:szCs w:val="26"/>
        </w:rPr>
        <w:t xml:space="preserve">sản xuất trong vùng </w:t>
      </w:r>
      <w:r w:rsidR="007C2031" w:rsidRPr="00393325">
        <w:rPr>
          <w:sz w:val="26"/>
          <w:szCs w:val="26"/>
        </w:rPr>
        <w:t>Dự án</w:t>
      </w:r>
      <w:r w:rsidRPr="00393325">
        <w:rPr>
          <w:sz w:val="26"/>
          <w:szCs w:val="26"/>
        </w:rPr>
        <w:t xml:space="preserve"> chủ yếu là đất canh tác cây trồng nông nghiệp, lúa, hoa màu, mía. Do thiếu nước nên một số diện tích đất bị bỏ hoang, không mang lại hiệu quả kinh tế. Chuyển đổi diện tích trồng lúa thiếu nước sang trông hoa màu, đậu các loại, cây rau màu để đạt hiệu quả kinh tế cao. </w:t>
      </w:r>
      <w:r w:rsidRPr="00393325">
        <w:rPr>
          <w:sz w:val="26"/>
          <w:szCs w:val="26"/>
          <w:lang w:val="es-BO"/>
        </w:rPr>
        <w:t>Chăn nuôi gia súc gia cầm hộ gia đình nhỏ lẻ, chưa có mô hình chăn nuôi lớn.</w:t>
      </w:r>
    </w:p>
    <w:p w:rsidR="003A0F63" w:rsidRPr="00393325" w:rsidRDefault="003A0F63" w:rsidP="003A0F63">
      <w:pPr>
        <w:pStyle w:val="Heading1"/>
        <w:spacing w:before="120" w:after="120"/>
        <w:jc w:val="center"/>
        <w:rPr>
          <w:rFonts w:ascii="Times New Roman" w:eastAsia="Calibri" w:hAnsi="Times New Roman"/>
          <w:b/>
          <w:i w:val="0"/>
          <w:iCs/>
          <w:sz w:val="26"/>
          <w:szCs w:val="26"/>
        </w:rPr>
      </w:pPr>
      <w:bookmarkStart w:id="599" w:name="_Toc500768513"/>
      <w:bookmarkStart w:id="600" w:name="_Toc500842820"/>
      <w:bookmarkStart w:id="601" w:name="_Toc500856597"/>
      <w:bookmarkStart w:id="602" w:name="_Toc501214791"/>
      <w:bookmarkStart w:id="603" w:name="_Toc508008279"/>
      <w:bookmarkStart w:id="604" w:name="_Toc508008422"/>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w:t>
      </w:r>
      <w:r w:rsidRPr="00393325">
        <w:rPr>
          <w:rFonts w:ascii="Times New Roman" w:eastAsia="Calibri" w:hAnsi="Times New Roman"/>
          <w:b/>
          <w:i w:val="0"/>
          <w:iCs/>
          <w:sz w:val="26"/>
          <w:szCs w:val="26"/>
        </w:rPr>
        <w:t>.</w:t>
      </w:r>
      <w:r w:rsidR="002B16A5" w:rsidRPr="00393325">
        <w:rPr>
          <w:rFonts w:ascii="Times New Roman" w:eastAsia="Calibri" w:hAnsi="Times New Roman"/>
          <w:b/>
          <w:i w:val="0"/>
          <w:iCs/>
          <w:sz w:val="26"/>
          <w:szCs w:val="26"/>
        </w:rPr>
        <w:t>41</w:t>
      </w:r>
      <w:r w:rsidRPr="00393325">
        <w:rPr>
          <w:rFonts w:ascii="Times New Roman" w:eastAsia="Calibri" w:hAnsi="Times New Roman"/>
          <w:b/>
          <w:i w:val="0"/>
          <w:iCs/>
          <w:sz w:val="26"/>
          <w:szCs w:val="26"/>
        </w:rPr>
        <w:t xml:space="preserve">: Tình hình sản xuất nông nghiệp các địa phương thuộc </w:t>
      </w:r>
      <w:r w:rsidR="009661C0" w:rsidRPr="00393325">
        <w:rPr>
          <w:rFonts w:ascii="Times New Roman" w:eastAsia="Calibri" w:hAnsi="Times New Roman"/>
          <w:b/>
          <w:i w:val="0"/>
          <w:iCs/>
          <w:sz w:val="26"/>
          <w:szCs w:val="26"/>
        </w:rPr>
        <w:t xml:space="preserve">vùng </w:t>
      </w:r>
      <w:bookmarkEnd w:id="599"/>
      <w:bookmarkEnd w:id="600"/>
      <w:bookmarkEnd w:id="601"/>
      <w:r w:rsidR="00E946BC" w:rsidRPr="00393325">
        <w:rPr>
          <w:rFonts w:ascii="Times New Roman" w:eastAsia="Calibri" w:hAnsi="Times New Roman"/>
          <w:b/>
          <w:i w:val="0"/>
          <w:iCs/>
          <w:sz w:val="26"/>
          <w:szCs w:val="26"/>
        </w:rPr>
        <w:t>TDA</w:t>
      </w:r>
      <w:bookmarkEnd w:id="602"/>
      <w:bookmarkEnd w:id="603"/>
      <w:bookmarkEnd w:id="604"/>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7"/>
        <w:gridCol w:w="793"/>
        <w:gridCol w:w="714"/>
        <w:gridCol w:w="717"/>
        <w:gridCol w:w="734"/>
        <w:gridCol w:w="714"/>
        <w:gridCol w:w="706"/>
        <w:gridCol w:w="706"/>
        <w:gridCol w:w="706"/>
        <w:gridCol w:w="897"/>
        <w:gridCol w:w="706"/>
        <w:gridCol w:w="706"/>
      </w:tblGrid>
      <w:tr w:rsidR="003A0F63" w:rsidRPr="00393325" w:rsidTr="00FB5695">
        <w:trPr>
          <w:trHeight w:val="57"/>
          <w:tblHeader/>
          <w:jc w:val="center"/>
        </w:trPr>
        <w:tc>
          <w:tcPr>
            <w:tcW w:w="618" w:type="pct"/>
            <w:vMerge w:val="restart"/>
            <w:shd w:val="clear" w:color="auto" w:fill="auto"/>
            <w:vAlign w:val="center"/>
          </w:tcPr>
          <w:p w:rsidR="003A0F63" w:rsidRPr="00393325" w:rsidRDefault="003A0F63" w:rsidP="00E946BC">
            <w:pPr>
              <w:ind w:left="-85" w:right="-85"/>
              <w:jc w:val="center"/>
              <w:rPr>
                <w:b/>
              </w:rPr>
            </w:pPr>
            <w:r w:rsidRPr="00393325">
              <w:rPr>
                <w:b/>
              </w:rPr>
              <w:t>Nội dung</w:t>
            </w:r>
          </w:p>
        </w:tc>
        <w:tc>
          <w:tcPr>
            <w:tcW w:w="457" w:type="pct"/>
            <w:vMerge w:val="restart"/>
            <w:shd w:val="clear" w:color="auto" w:fill="auto"/>
            <w:vAlign w:val="center"/>
          </w:tcPr>
          <w:p w:rsidR="003A0F63" w:rsidRPr="00393325" w:rsidRDefault="003A0F63" w:rsidP="00E946BC">
            <w:pPr>
              <w:ind w:left="-85" w:right="-85"/>
              <w:jc w:val="center"/>
              <w:rPr>
                <w:b/>
              </w:rPr>
            </w:pPr>
            <w:r w:rsidRPr="00393325">
              <w:rPr>
                <w:b/>
              </w:rPr>
              <w:t>Đơn vị</w:t>
            </w:r>
          </w:p>
        </w:tc>
        <w:tc>
          <w:tcPr>
            <w:tcW w:w="3925" w:type="pct"/>
            <w:gridSpan w:val="10"/>
            <w:shd w:val="clear" w:color="auto" w:fill="auto"/>
            <w:vAlign w:val="center"/>
          </w:tcPr>
          <w:p w:rsidR="003A0F63" w:rsidRPr="00393325" w:rsidRDefault="003A0F63" w:rsidP="00E946BC">
            <w:pPr>
              <w:ind w:left="-85" w:right="-85"/>
              <w:jc w:val="center"/>
              <w:rPr>
                <w:b/>
              </w:rPr>
            </w:pPr>
            <w:r w:rsidRPr="00393325">
              <w:rPr>
                <w:b/>
              </w:rPr>
              <w:t>Tên xã</w:t>
            </w:r>
          </w:p>
        </w:tc>
      </w:tr>
      <w:tr w:rsidR="003A0F63" w:rsidRPr="00393325" w:rsidTr="00FB5695">
        <w:trPr>
          <w:trHeight w:val="57"/>
          <w:tblHeader/>
          <w:jc w:val="center"/>
        </w:trPr>
        <w:tc>
          <w:tcPr>
            <w:tcW w:w="618" w:type="pct"/>
            <w:vMerge/>
            <w:shd w:val="clear" w:color="auto" w:fill="auto"/>
            <w:vAlign w:val="center"/>
          </w:tcPr>
          <w:p w:rsidR="003A0F63" w:rsidRPr="00393325" w:rsidRDefault="003A0F63" w:rsidP="00E946BC">
            <w:pPr>
              <w:ind w:left="-85" w:right="-85"/>
              <w:jc w:val="center"/>
              <w:rPr>
                <w:b/>
              </w:rPr>
            </w:pPr>
          </w:p>
        </w:tc>
        <w:tc>
          <w:tcPr>
            <w:tcW w:w="457" w:type="pct"/>
            <w:vMerge/>
            <w:shd w:val="clear" w:color="auto" w:fill="auto"/>
            <w:vAlign w:val="center"/>
          </w:tcPr>
          <w:p w:rsidR="003A0F63" w:rsidRPr="00393325" w:rsidRDefault="003A0F63" w:rsidP="00E946BC">
            <w:pPr>
              <w:ind w:left="-85" w:right="-85"/>
              <w:jc w:val="center"/>
              <w:rPr>
                <w:b/>
              </w:rPr>
            </w:pPr>
          </w:p>
        </w:tc>
        <w:tc>
          <w:tcPr>
            <w:tcW w:w="414" w:type="pct"/>
            <w:shd w:val="clear" w:color="auto" w:fill="auto"/>
            <w:vAlign w:val="center"/>
          </w:tcPr>
          <w:p w:rsidR="003A0F63" w:rsidRPr="00393325" w:rsidRDefault="003A0F63" w:rsidP="00E946BC">
            <w:pPr>
              <w:ind w:left="-85" w:right="-85"/>
              <w:jc w:val="center"/>
              <w:rPr>
                <w:b/>
              </w:rPr>
            </w:pPr>
            <w:r w:rsidRPr="00393325">
              <w:rPr>
                <w:b/>
              </w:rPr>
              <w:t xml:space="preserve">Phổ </w:t>
            </w:r>
          </w:p>
          <w:p w:rsidR="003A0F63" w:rsidRPr="00393325" w:rsidRDefault="003A0F63" w:rsidP="00E946BC">
            <w:pPr>
              <w:ind w:left="-85" w:right="-85"/>
              <w:jc w:val="center"/>
              <w:rPr>
                <w:b/>
              </w:rPr>
            </w:pPr>
            <w:r w:rsidRPr="00393325">
              <w:rPr>
                <w:b/>
              </w:rPr>
              <w:t>Hòa</w:t>
            </w:r>
          </w:p>
        </w:tc>
        <w:tc>
          <w:tcPr>
            <w:tcW w:w="416" w:type="pct"/>
            <w:shd w:val="clear" w:color="auto" w:fill="auto"/>
            <w:vAlign w:val="center"/>
          </w:tcPr>
          <w:p w:rsidR="003A0F63" w:rsidRPr="00393325" w:rsidRDefault="003A0F63" w:rsidP="00E946BC">
            <w:pPr>
              <w:ind w:left="-85" w:right="-85"/>
              <w:jc w:val="center"/>
              <w:rPr>
                <w:b/>
              </w:rPr>
            </w:pPr>
            <w:r w:rsidRPr="00393325">
              <w:rPr>
                <w:b/>
              </w:rPr>
              <w:t xml:space="preserve">Tịnh </w:t>
            </w:r>
          </w:p>
          <w:p w:rsidR="003A0F63" w:rsidRPr="00393325" w:rsidRDefault="003A0F63" w:rsidP="00E946BC">
            <w:pPr>
              <w:ind w:left="-85" w:right="-85"/>
              <w:jc w:val="center"/>
              <w:rPr>
                <w:b/>
              </w:rPr>
            </w:pPr>
            <w:r w:rsidRPr="00393325">
              <w:rPr>
                <w:b/>
              </w:rPr>
              <w:t>Trà</w:t>
            </w:r>
          </w:p>
        </w:tc>
        <w:tc>
          <w:tcPr>
            <w:tcW w:w="425" w:type="pct"/>
            <w:shd w:val="clear" w:color="auto" w:fill="auto"/>
            <w:vAlign w:val="center"/>
          </w:tcPr>
          <w:p w:rsidR="003A0F63" w:rsidRPr="00393325" w:rsidRDefault="003A0F63" w:rsidP="00E946BC">
            <w:pPr>
              <w:ind w:left="-85" w:right="-85"/>
              <w:jc w:val="center"/>
              <w:rPr>
                <w:b/>
              </w:rPr>
            </w:pPr>
            <w:r w:rsidRPr="00393325">
              <w:rPr>
                <w:b/>
              </w:rPr>
              <w:t xml:space="preserve">Phổ </w:t>
            </w:r>
          </w:p>
          <w:p w:rsidR="003A0F63" w:rsidRPr="00393325" w:rsidRDefault="003A0F63" w:rsidP="00E946BC">
            <w:pPr>
              <w:ind w:left="-85" w:right="-85"/>
              <w:jc w:val="center"/>
              <w:rPr>
                <w:b/>
              </w:rPr>
            </w:pPr>
            <w:r w:rsidRPr="00393325">
              <w:rPr>
                <w:b/>
              </w:rPr>
              <w:t>Thạnh</w:t>
            </w:r>
          </w:p>
        </w:tc>
        <w:tc>
          <w:tcPr>
            <w:tcW w:w="414" w:type="pct"/>
            <w:shd w:val="clear" w:color="auto" w:fill="auto"/>
            <w:vAlign w:val="center"/>
          </w:tcPr>
          <w:p w:rsidR="003A0F63" w:rsidRPr="00393325" w:rsidRDefault="003A0F63" w:rsidP="00E946BC">
            <w:pPr>
              <w:ind w:left="-85" w:right="-85"/>
              <w:jc w:val="center"/>
              <w:rPr>
                <w:b/>
              </w:rPr>
            </w:pPr>
            <w:r w:rsidRPr="00393325">
              <w:rPr>
                <w:b/>
              </w:rPr>
              <w:t>Tịnh</w:t>
            </w:r>
          </w:p>
          <w:p w:rsidR="003A0F63" w:rsidRPr="00393325" w:rsidRDefault="003A0F63" w:rsidP="00E946BC">
            <w:pPr>
              <w:ind w:left="-85" w:right="-85"/>
              <w:jc w:val="center"/>
              <w:rPr>
                <w:b/>
              </w:rPr>
            </w:pPr>
            <w:r w:rsidRPr="00393325">
              <w:rPr>
                <w:b/>
              </w:rPr>
              <w:t>Bình</w:t>
            </w:r>
          </w:p>
        </w:tc>
        <w:tc>
          <w:tcPr>
            <w:tcW w:w="354" w:type="pct"/>
            <w:shd w:val="clear" w:color="auto" w:fill="auto"/>
            <w:vAlign w:val="center"/>
          </w:tcPr>
          <w:p w:rsidR="003A0F63" w:rsidRPr="00393325" w:rsidRDefault="003A0F63" w:rsidP="00E946BC">
            <w:pPr>
              <w:ind w:left="-85" w:right="-85"/>
              <w:jc w:val="center"/>
              <w:rPr>
                <w:b/>
              </w:rPr>
            </w:pPr>
            <w:r w:rsidRPr="00393325">
              <w:rPr>
                <w:b/>
              </w:rPr>
              <w:t>Bình</w:t>
            </w:r>
          </w:p>
          <w:p w:rsidR="003A0F63" w:rsidRPr="00393325" w:rsidRDefault="003A0F63" w:rsidP="00E946BC">
            <w:pPr>
              <w:ind w:left="-85" w:right="-85"/>
              <w:jc w:val="center"/>
              <w:rPr>
                <w:b/>
              </w:rPr>
            </w:pPr>
            <w:r w:rsidRPr="00393325">
              <w:rPr>
                <w:b/>
              </w:rPr>
              <w:t>Hiệp</w:t>
            </w:r>
          </w:p>
        </w:tc>
        <w:tc>
          <w:tcPr>
            <w:tcW w:w="356" w:type="pct"/>
            <w:shd w:val="clear" w:color="auto" w:fill="auto"/>
            <w:vAlign w:val="center"/>
          </w:tcPr>
          <w:p w:rsidR="003A0F63" w:rsidRPr="00393325" w:rsidRDefault="003A0F63" w:rsidP="00E946BC">
            <w:pPr>
              <w:ind w:left="-85" w:right="-85"/>
              <w:jc w:val="center"/>
              <w:rPr>
                <w:b/>
              </w:rPr>
            </w:pPr>
            <w:r w:rsidRPr="00393325">
              <w:rPr>
                <w:b/>
              </w:rPr>
              <w:t>Bình</w:t>
            </w:r>
          </w:p>
          <w:p w:rsidR="003A0F63" w:rsidRPr="00393325" w:rsidRDefault="003A0F63" w:rsidP="00E946BC">
            <w:pPr>
              <w:ind w:left="-85" w:right="-85"/>
              <w:jc w:val="center"/>
              <w:rPr>
                <w:b/>
              </w:rPr>
            </w:pPr>
            <w:r w:rsidRPr="00393325">
              <w:rPr>
                <w:b/>
              </w:rPr>
              <w:t>Mỹ</w:t>
            </w:r>
          </w:p>
        </w:tc>
        <w:tc>
          <w:tcPr>
            <w:tcW w:w="354" w:type="pct"/>
            <w:shd w:val="clear" w:color="auto" w:fill="auto"/>
            <w:vAlign w:val="center"/>
          </w:tcPr>
          <w:p w:rsidR="003A0F63" w:rsidRPr="00393325" w:rsidRDefault="003A0F63" w:rsidP="00E946BC">
            <w:pPr>
              <w:ind w:left="-85" w:right="-85"/>
              <w:jc w:val="center"/>
              <w:rPr>
                <w:b/>
              </w:rPr>
            </w:pPr>
            <w:r w:rsidRPr="00393325">
              <w:rPr>
                <w:b/>
              </w:rPr>
              <w:t>Bình</w:t>
            </w:r>
          </w:p>
          <w:p w:rsidR="003A0F63" w:rsidRPr="00393325" w:rsidRDefault="003A0F63" w:rsidP="00E946BC">
            <w:pPr>
              <w:ind w:left="-85" w:right="-85"/>
              <w:jc w:val="center"/>
              <w:rPr>
                <w:b/>
              </w:rPr>
            </w:pPr>
            <w:r w:rsidRPr="00393325">
              <w:rPr>
                <w:b/>
              </w:rPr>
              <w:t>Hòa</w:t>
            </w:r>
          </w:p>
        </w:tc>
        <w:tc>
          <w:tcPr>
            <w:tcW w:w="480" w:type="pct"/>
            <w:shd w:val="clear" w:color="auto" w:fill="auto"/>
            <w:vAlign w:val="center"/>
          </w:tcPr>
          <w:p w:rsidR="003A0F63" w:rsidRPr="00393325" w:rsidRDefault="003A0F63" w:rsidP="00E946BC">
            <w:pPr>
              <w:ind w:left="-85" w:right="-85"/>
              <w:jc w:val="center"/>
              <w:rPr>
                <w:b/>
              </w:rPr>
            </w:pPr>
            <w:r w:rsidRPr="00393325">
              <w:rPr>
                <w:b/>
              </w:rPr>
              <w:t>Bình</w:t>
            </w:r>
          </w:p>
          <w:p w:rsidR="003A0F63" w:rsidRPr="00393325" w:rsidRDefault="003A0F63" w:rsidP="00E946BC">
            <w:pPr>
              <w:ind w:left="-85" w:right="-85"/>
              <w:jc w:val="center"/>
              <w:rPr>
                <w:b/>
              </w:rPr>
            </w:pPr>
            <w:r w:rsidRPr="00393325">
              <w:rPr>
                <w:b/>
              </w:rPr>
              <w:t>Khương</w:t>
            </w:r>
          </w:p>
        </w:tc>
        <w:tc>
          <w:tcPr>
            <w:tcW w:w="354" w:type="pct"/>
          </w:tcPr>
          <w:p w:rsidR="003A0F63" w:rsidRPr="00393325" w:rsidRDefault="003A0F63" w:rsidP="00E946BC">
            <w:pPr>
              <w:ind w:left="-85" w:right="-85"/>
              <w:jc w:val="center"/>
              <w:rPr>
                <w:b/>
              </w:rPr>
            </w:pPr>
            <w:r w:rsidRPr="00393325">
              <w:rPr>
                <w:b/>
              </w:rPr>
              <w:t>Bình</w:t>
            </w:r>
          </w:p>
          <w:p w:rsidR="003A0F63" w:rsidRPr="00393325" w:rsidRDefault="003A0F63" w:rsidP="00E946BC">
            <w:pPr>
              <w:ind w:left="-85" w:right="-85"/>
              <w:jc w:val="center"/>
              <w:rPr>
                <w:b/>
              </w:rPr>
            </w:pPr>
            <w:r w:rsidRPr="00393325">
              <w:rPr>
                <w:b/>
              </w:rPr>
              <w:t>Tân</w:t>
            </w:r>
          </w:p>
        </w:tc>
        <w:tc>
          <w:tcPr>
            <w:tcW w:w="356" w:type="pct"/>
          </w:tcPr>
          <w:p w:rsidR="003A0F63" w:rsidRPr="00393325" w:rsidRDefault="003A0F63" w:rsidP="00E946BC">
            <w:pPr>
              <w:ind w:left="-85" w:right="-85"/>
              <w:jc w:val="center"/>
              <w:rPr>
                <w:b/>
              </w:rPr>
            </w:pPr>
            <w:r w:rsidRPr="00393325">
              <w:rPr>
                <w:b/>
              </w:rPr>
              <w:t>Tịnh</w:t>
            </w:r>
          </w:p>
          <w:p w:rsidR="003A0F63" w:rsidRPr="00393325" w:rsidRDefault="003A0F63" w:rsidP="00E946BC">
            <w:pPr>
              <w:ind w:left="-85" w:right="-85"/>
              <w:jc w:val="center"/>
              <w:rPr>
                <w:b/>
              </w:rPr>
            </w:pPr>
            <w:r w:rsidRPr="00393325">
              <w:rPr>
                <w:b/>
              </w:rPr>
              <w:t>Đông</w:t>
            </w:r>
          </w:p>
        </w:tc>
      </w:tr>
      <w:tr w:rsidR="003A0F63" w:rsidRPr="00393325" w:rsidTr="00FB5695">
        <w:trPr>
          <w:trHeight w:val="57"/>
          <w:jc w:val="center"/>
        </w:trPr>
        <w:tc>
          <w:tcPr>
            <w:tcW w:w="1905" w:type="pct"/>
            <w:gridSpan w:val="4"/>
            <w:shd w:val="clear" w:color="auto" w:fill="auto"/>
            <w:vAlign w:val="center"/>
          </w:tcPr>
          <w:p w:rsidR="003A0F63" w:rsidRPr="00393325" w:rsidRDefault="003A0F63" w:rsidP="00E946BC">
            <w:pPr>
              <w:ind w:left="-85" w:right="-113"/>
              <w:jc w:val="both"/>
              <w:rPr>
                <w:b/>
              </w:rPr>
            </w:pPr>
            <w:r w:rsidRPr="00393325">
              <w:rPr>
                <w:b/>
              </w:rPr>
              <w:t>Trồng trọt</w:t>
            </w:r>
          </w:p>
        </w:tc>
        <w:tc>
          <w:tcPr>
            <w:tcW w:w="1550" w:type="pct"/>
            <w:gridSpan w:val="4"/>
          </w:tcPr>
          <w:p w:rsidR="003A0F63" w:rsidRPr="00393325" w:rsidRDefault="003A0F63" w:rsidP="00E946BC">
            <w:pPr>
              <w:ind w:left="-85" w:right="-85"/>
              <w:rPr>
                <w:b/>
              </w:rPr>
            </w:pPr>
          </w:p>
        </w:tc>
        <w:tc>
          <w:tcPr>
            <w:tcW w:w="1545" w:type="pct"/>
            <w:gridSpan w:val="4"/>
          </w:tcPr>
          <w:p w:rsidR="003A0F63" w:rsidRPr="00393325" w:rsidRDefault="003A0F63" w:rsidP="00E946BC">
            <w:pPr>
              <w:ind w:left="-85" w:right="-85"/>
              <w:rPr>
                <w:b/>
              </w:rPr>
            </w:pP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Lúa</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400</w:t>
            </w:r>
          </w:p>
        </w:tc>
        <w:tc>
          <w:tcPr>
            <w:tcW w:w="416" w:type="pct"/>
            <w:shd w:val="clear" w:color="auto" w:fill="auto"/>
            <w:vAlign w:val="center"/>
          </w:tcPr>
          <w:p w:rsidR="003A0F63" w:rsidRPr="00393325" w:rsidRDefault="003A0F63" w:rsidP="00E946BC">
            <w:pPr>
              <w:ind w:left="-85" w:right="-85"/>
              <w:jc w:val="center"/>
            </w:pPr>
            <w:r w:rsidRPr="00393325">
              <w:t>320</w:t>
            </w:r>
          </w:p>
        </w:tc>
        <w:tc>
          <w:tcPr>
            <w:tcW w:w="425" w:type="pct"/>
            <w:shd w:val="clear" w:color="auto" w:fill="auto"/>
            <w:vAlign w:val="center"/>
          </w:tcPr>
          <w:p w:rsidR="003A0F63" w:rsidRPr="00393325" w:rsidRDefault="003A0F63" w:rsidP="00E946BC">
            <w:pPr>
              <w:ind w:left="-85" w:right="-85"/>
              <w:jc w:val="center"/>
            </w:pPr>
            <w:r w:rsidRPr="00393325">
              <w:t>107,8</w:t>
            </w:r>
          </w:p>
        </w:tc>
        <w:tc>
          <w:tcPr>
            <w:tcW w:w="414" w:type="pct"/>
            <w:shd w:val="clear" w:color="auto" w:fill="auto"/>
            <w:vAlign w:val="center"/>
          </w:tcPr>
          <w:p w:rsidR="003A0F63" w:rsidRPr="00393325" w:rsidRDefault="003A0F63" w:rsidP="00E946BC">
            <w:pPr>
              <w:ind w:left="-85" w:right="-85"/>
              <w:jc w:val="center"/>
            </w:pPr>
            <w:r w:rsidRPr="00393325">
              <w:t>268.2</w:t>
            </w:r>
          </w:p>
        </w:tc>
        <w:tc>
          <w:tcPr>
            <w:tcW w:w="354" w:type="pct"/>
            <w:shd w:val="clear" w:color="auto" w:fill="auto"/>
            <w:vAlign w:val="center"/>
          </w:tcPr>
          <w:p w:rsidR="003A0F63" w:rsidRPr="00393325" w:rsidRDefault="003A0F63" w:rsidP="00E946BC">
            <w:pPr>
              <w:ind w:left="-85" w:right="-85"/>
              <w:jc w:val="center"/>
            </w:pPr>
            <w:r w:rsidRPr="00393325">
              <w:t>244,7</w:t>
            </w:r>
          </w:p>
        </w:tc>
        <w:tc>
          <w:tcPr>
            <w:tcW w:w="356" w:type="pct"/>
            <w:shd w:val="clear" w:color="auto" w:fill="auto"/>
            <w:vAlign w:val="center"/>
          </w:tcPr>
          <w:p w:rsidR="003A0F63" w:rsidRPr="00393325" w:rsidRDefault="003A0F63" w:rsidP="00E946BC">
            <w:pPr>
              <w:ind w:left="-85" w:right="-85"/>
              <w:jc w:val="center"/>
            </w:pPr>
            <w:r w:rsidRPr="00393325">
              <w:t>263,5</w:t>
            </w:r>
          </w:p>
        </w:tc>
        <w:tc>
          <w:tcPr>
            <w:tcW w:w="354" w:type="pct"/>
            <w:shd w:val="clear" w:color="auto" w:fill="auto"/>
            <w:vAlign w:val="center"/>
          </w:tcPr>
          <w:p w:rsidR="003A0F63" w:rsidRPr="00393325" w:rsidRDefault="003A0F63" w:rsidP="00E946BC">
            <w:pPr>
              <w:ind w:left="-85" w:right="-85"/>
              <w:jc w:val="center"/>
            </w:pPr>
            <w:r w:rsidRPr="00393325">
              <w:t>292,83</w:t>
            </w:r>
          </w:p>
        </w:tc>
        <w:tc>
          <w:tcPr>
            <w:tcW w:w="480" w:type="pct"/>
            <w:shd w:val="clear" w:color="auto" w:fill="auto"/>
            <w:vAlign w:val="center"/>
          </w:tcPr>
          <w:p w:rsidR="003A0F63" w:rsidRPr="00393325" w:rsidRDefault="003A0F63" w:rsidP="00E946BC">
            <w:pPr>
              <w:ind w:left="-85" w:right="-85"/>
              <w:jc w:val="center"/>
            </w:pPr>
            <w:r w:rsidRPr="00393325">
              <w:t>306</w:t>
            </w:r>
          </w:p>
        </w:tc>
        <w:tc>
          <w:tcPr>
            <w:tcW w:w="354" w:type="pct"/>
          </w:tcPr>
          <w:p w:rsidR="003A0F63" w:rsidRPr="00393325" w:rsidRDefault="003A0F63" w:rsidP="00E946BC">
            <w:pPr>
              <w:ind w:left="-85" w:right="-85"/>
              <w:jc w:val="center"/>
            </w:pPr>
            <w:r w:rsidRPr="00393325">
              <w:t>522</w:t>
            </w:r>
          </w:p>
        </w:tc>
        <w:tc>
          <w:tcPr>
            <w:tcW w:w="356" w:type="pct"/>
          </w:tcPr>
          <w:p w:rsidR="003A0F63" w:rsidRPr="00393325" w:rsidRDefault="003A0F63" w:rsidP="00E946BC">
            <w:pPr>
              <w:ind w:left="-85" w:right="-85"/>
              <w:jc w:val="center"/>
            </w:pPr>
            <w:r w:rsidRPr="00393325">
              <w:t>516</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58</w:t>
            </w:r>
          </w:p>
        </w:tc>
        <w:tc>
          <w:tcPr>
            <w:tcW w:w="416" w:type="pct"/>
            <w:shd w:val="clear" w:color="auto" w:fill="auto"/>
            <w:vAlign w:val="center"/>
          </w:tcPr>
          <w:p w:rsidR="003A0F63" w:rsidRPr="00393325" w:rsidRDefault="003A0F63" w:rsidP="00E946BC">
            <w:pPr>
              <w:ind w:left="-85" w:right="-85"/>
              <w:jc w:val="center"/>
            </w:pPr>
            <w:r w:rsidRPr="00393325">
              <w:t>62,2</w:t>
            </w:r>
          </w:p>
        </w:tc>
        <w:tc>
          <w:tcPr>
            <w:tcW w:w="425" w:type="pct"/>
            <w:shd w:val="clear" w:color="auto" w:fill="auto"/>
            <w:vAlign w:val="center"/>
          </w:tcPr>
          <w:p w:rsidR="003A0F63" w:rsidRPr="00393325" w:rsidRDefault="003A0F63" w:rsidP="00E946BC">
            <w:pPr>
              <w:ind w:left="-85" w:right="-85"/>
              <w:jc w:val="center"/>
            </w:pPr>
            <w:r w:rsidRPr="00393325">
              <w:t>64</w:t>
            </w:r>
          </w:p>
        </w:tc>
        <w:tc>
          <w:tcPr>
            <w:tcW w:w="414" w:type="pct"/>
            <w:shd w:val="clear" w:color="auto" w:fill="auto"/>
            <w:vAlign w:val="center"/>
          </w:tcPr>
          <w:p w:rsidR="003A0F63" w:rsidRPr="00393325" w:rsidRDefault="003A0F63" w:rsidP="00E946BC">
            <w:pPr>
              <w:ind w:left="-85" w:right="-85"/>
              <w:jc w:val="center"/>
            </w:pPr>
            <w:r w:rsidRPr="00393325">
              <w:t>54,2</w:t>
            </w:r>
          </w:p>
        </w:tc>
        <w:tc>
          <w:tcPr>
            <w:tcW w:w="354" w:type="pct"/>
            <w:shd w:val="clear" w:color="auto" w:fill="auto"/>
            <w:vAlign w:val="center"/>
          </w:tcPr>
          <w:p w:rsidR="003A0F63" w:rsidRPr="00393325" w:rsidRDefault="003A0F63" w:rsidP="00E946BC">
            <w:pPr>
              <w:ind w:left="-85" w:right="-85"/>
              <w:jc w:val="center"/>
            </w:pPr>
            <w:r w:rsidRPr="00393325">
              <w:t>55,1</w:t>
            </w:r>
          </w:p>
        </w:tc>
        <w:tc>
          <w:tcPr>
            <w:tcW w:w="356" w:type="pct"/>
            <w:shd w:val="clear" w:color="auto" w:fill="auto"/>
            <w:vAlign w:val="center"/>
          </w:tcPr>
          <w:p w:rsidR="003A0F63" w:rsidRPr="00393325" w:rsidRDefault="003A0F63" w:rsidP="00E946BC">
            <w:pPr>
              <w:ind w:left="-85" w:right="-85"/>
              <w:jc w:val="center"/>
            </w:pPr>
            <w:r w:rsidRPr="00393325">
              <w:t>53,0</w:t>
            </w:r>
          </w:p>
        </w:tc>
        <w:tc>
          <w:tcPr>
            <w:tcW w:w="354" w:type="pct"/>
            <w:shd w:val="clear" w:color="auto" w:fill="auto"/>
            <w:vAlign w:val="center"/>
          </w:tcPr>
          <w:p w:rsidR="003A0F63" w:rsidRPr="00393325" w:rsidRDefault="003A0F63" w:rsidP="00E946BC">
            <w:pPr>
              <w:ind w:left="-85" w:right="-85"/>
              <w:jc w:val="center"/>
            </w:pPr>
            <w:r w:rsidRPr="00393325">
              <w:t>50,36</w:t>
            </w:r>
          </w:p>
        </w:tc>
        <w:tc>
          <w:tcPr>
            <w:tcW w:w="480" w:type="pct"/>
            <w:shd w:val="clear" w:color="auto" w:fill="auto"/>
            <w:vAlign w:val="center"/>
          </w:tcPr>
          <w:p w:rsidR="003A0F63" w:rsidRPr="00393325" w:rsidRDefault="003A0F63" w:rsidP="00E946BC">
            <w:pPr>
              <w:ind w:left="-85" w:right="-85"/>
              <w:jc w:val="center"/>
            </w:pPr>
            <w:r w:rsidRPr="00393325">
              <w:t>55</w:t>
            </w:r>
          </w:p>
        </w:tc>
        <w:tc>
          <w:tcPr>
            <w:tcW w:w="354" w:type="pct"/>
          </w:tcPr>
          <w:p w:rsidR="003A0F63" w:rsidRPr="00393325" w:rsidRDefault="003A0F63" w:rsidP="00E946BC">
            <w:pPr>
              <w:ind w:left="-85" w:right="-85"/>
              <w:jc w:val="center"/>
            </w:pPr>
            <w:r w:rsidRPr="00393325">
              <w:t>57,6</w:t>
            </w:r>
          </w:p>
        </w:tc>
        <w:tc>
          <w:tcPr>
            <w:tcW w:w="356" w:type="pct"/>
          </w:tcPr>
          <w:p w:rsidR="003A0F63" w:rsidRPr="00393325" w:rsidRDefault="003A0F63" w:rsidP="00E946BC">
            <w:pPr>
              <w:ind w:left="-85" w:right="-85"/>
              <w:jc w:val="center"/>
            </w:pPr>
            <w:r w:rsidRPr="00393325">
              <w:t>55,5</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Ngô</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70</w:t>
            </w:r>
          </w:p>
        </w:tc>
        <w:tc>
          <w:tcPr>
            <w:tcW w:w="416" w:type="pct"/>
            <w:shd w:val="clear" w:color="auto" w:fill="auto"/>
            <w:vAlign w:val="center"/>
          </w:tcPr>
          <w:p w:rsidR="003A0F63" w:rsidRPr="00393325" w:rsidRDefault="003A0F63" w:rsidP="00E946BC">
            <w:pPr>
              <w:ind w:left="-85" w:right="-85"/>
              <w:jc w:val="center"/>
            </w:pPr>
            <w:r w:rsidRPr="00393325">
              <w:t>75</w:t>
            </w:r>
          </w:p>
        </w:tc>
        <w:tc>
          <w:tcPr>
            <w:tcW w:w="425" w:type="pct"/>
            <w:shd w:val="clear" w:color="auto" w:fill="auto"/>
            <w:vAlign w:val="center"/>
          </w:tcPr>
          <w:p w:rsidR="003A0F63" w:rsidRPr="00393325" w:rsidRDefault="003A0F63" w:rsidP="00E946BC">
            <w:pPr>
              <w:ind w:left="-85" w:right="-85"/>
              <w:jc w:val="center"/>
            </w:pPr>
            <w:r w:rsidRPr="00393325">
              <w:t>63</w:t>
            </w:r>
          </w:p>
        </w:tc>
        <w:tc>
          <w:tcPr>
            <w:tcW w:w="414" w:type="pct"/>
            <w:shd w:val="clear" w:color="auto" w:fill="auto"/>
            <w:vAlign w:val="center"/>
          </w:tcPr>
          <w:p w:rsidR="003A0F63" w:rsidRPr="00393325" w:rsidRDefault="003A0F63" w:rsidP="00E946BC">
            <w:pPr>
              <w:ind w:left="-85" w:right="-85"/>
              <w:jc w:val="center"/>
            </w:pPr>
            <w:r w:rsidRPr="00393325">
              <w:t>84</w:t>
            </w:r>
          </w:p>
        </w:tc>
        <w:tc>
          <w:tcPr>
            <w:tcW w:w="354" w:type="pct"/>
            <w:shd w:val="clear" w:color="auto" w:fill="auto"/>
            <w:vAlign w:val="center"/>
          </w:tcPr>
          <w:p w:rsidR="003A0F63" w:rsidRPr="00393325" w:rsidRDefault="003A0F63" w:rsidP="00E946BC">
            <w:pPr>
              <w:ind w:left="-85" w:right="-85"/>
              <w:jc w:val="center"/>
            </w:pPr>
            <w:r w:rsidRPr="00393325">
              <w:t>91,6</w:t>
            </w:r>
          </w:p>
        </w:tc>
        <w:tc>
          <w:tcPr>
            <w:tcW w:w="356" w:type="pct"/>
            <w:shd w:val="clear" w:color="auto" w:fill="auto"/>
            <w:vAlign w:val="center"/>
          </w:tcPr>
          <w:p w:rsidR="003A0F63" w:rsidRPr="00393325" w:rsidRDefault="003A0F63" w:rsidP="00E946BC">
            <w:pPr>
              <w:ind w:left="-85" w:right="-85"/>
              <w:jc w:val="center"/>
            </w:pPr>
            <w:r w:rsidRPr="00393325">
              <w:t>115,5</w:t>
            </w:r>
          </w:p>
        </w:tc>
        <w:tc>
          <w:tcPr>
            <w:tcW w:w="354" w:type="pct"/>
            <w:shd w:val="clear" w:color="auto" w:fill="auto"/>
            <w:vAlign w:val="center"/>
          </w:tcPr>
          <w:p w:rsidR="003A0F63" w:rsidRPr="00393325" w:rsidRDefault="003A0F63" w:rsidP="00E946BC">
            <w:pPr>
              <w:ind w:left="-85" w:right="-85"/>
              <w:jc w:val="center"/>
            </w:pPr>
            <w:r w:rsidRPr="00393325">
              <w:t>87</w:t>
            </w:r>
          </w:p>
        </w:tc>
        <w:tc>
          <w:tcPr>
            <w:tcW w:w="480" w:type="pct"/>
            <w:shd w:val="clear" w:color="auto" w:fill="auto"/>
            <w:vAlign w:val="center"/>
          </w:tcPr>
          <w:p w:rsidR="003A0F63" w:rsidRPr="00393325" w:rsidRDefault="003A0F63" w:rsidP="00E946BC">
            <w:pPr>
              <w:ind w:left="-85" w:right="-85"/>
              <w:jc w:val="center"/>
            </w:pPr>
            <w:r w:rsidRPr="00393325">
              <w:t>60</w:t>
            </w:r>
          </w:p>
        </w:tc>
        <w:tc>
          <w:tcPr>
            <w:tcW w:w="354" w:type="pct"/>
          </w:tcPr>
          <w:p w:rsidR="003A0F63" w:rsidRPr="00393325" w:rsidRDefault="003A0F63" w:rsidP="00E946BC">
            <w:pPr>
              <w:ind w:left="-85" w:right="-85"/>
              <w:jc w:val="center"/>
            </w:pPr>
            <w:r w:rsidRPr="00393325">
              <w:t>52,2</w:t>
            </w:r>
          </w:p>
        </w:tc>
        <w:tc>
          <w:tcPr>
            <w:tcW w:w="356" w:type="pct"/>
          </w:tcPr>
          <w:p w:rsidR="003A0F63" w:rsidRPr="00393325" w:rsidRDefault="003A0F63" w:rsidP="00E946BC">
            <w:pPr>
              <w:ind w:left="-85" w:right="-85"/>
              <w:jc w:val="center"/>
            </w:pPr>
            <w:r w:rsidRPr="00393325">
              <w:t>58,5</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lastRenderedPageBreak/>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66,3</w:t>
            </w:r>
          </w:p>
        </w:tc>
        <w:tc>
          <w:tcPr>
            <w:tcW w:w="416" w:type="pct"/>
            <w:shd w:val="clear" w:color="auto" w:fill="auto"/>
            <w:vAlign w:val="center"/>
          </w:tcPr>
          <w:p w:rsidR="003A0F63" w:rsidRPr="00393325" w:rsidRDefault="003A0F63" w:rsidP="00E946BC">
            <w:pPr>
              <w:ind w:left="-85" w:right="-85"/>
              <w:jc w:val="center"/>
            </w:pPr>
            <w:r w:rsidRPr="00393325">
              <w:t>50</w:t>
            </w:r>
          </w:p>
        </w:tc>
        <w:tc>
          <w:tcPr>
            <w:tcW w:w="425" w:type="pct"/>
            <w:shd w:val="clear" w:color="auto" w:fill="auto"/>
            <w:vAlign w:val="center"/>
          </w:tcPr>
          <w:p w:rsidR="003A0F63" w:rsidRPr="00393325" w:rsidRDefault="003A0F63" w:rsidP="00E946BC">
            <w:pPr>
              <w:ind w:left="-85" w:right="-85"/>
              <w:jc w:val="center"/>
            </w:pPr>
            <w:r w:rsidRPr="00393325">
              <w:t>52,2</w:t>
            </w:r>
          </w:p>
        </w:tc>
        <w:tc>
          <w:tcPr>
            <w:tcW w:w="414" w:type="pct"/>
            <w:shd w:val="clear" w:color="auto" w:fill="auto"/>
            <w:vAlign w:val="center"/>
          </w:tcPr>
          <w:p w:rsidR="003A0F63" w:rsidRPr="00393325" w:rsidRDefault="003A0F63" w:rsidP="00E946BC">
            <w:pPr>
              <w:ind w:left="-85" w:right="-85"/>
              <w:jc w:val="center"/>
            </w:pPr>
            <w:r w:rsidRPr="00393325">
              <w:t>63,8</w:t>
            </w:r>
          </w:p>
        </w:tc>
        <w:tc>
          <w:tcPr>
            <w:tcW w:w="354" w:type="pct"/>
            <w:shd w:val="clear" w:color="auto" w:fill="auto"/>
            <w:vAlign w:val="center"/>
          </w:tcPr>
          <w:p w:rsidR="003A0F63" w:rsidRPr="00393325" w:rsidRDefault="003A0F63" w:rsidP="00E946BC">
            <w:pPr>
              <w:ind w:left="-85" w:right="-85"/>
              <w:jc w:val="center"/>
            </w:pPr>
            <w:r w:rsidRPr="00393325">
              <w:t>62,5</w:t>
            </w:r>
          </w:p>
        </w:tc>
        <w:tc>
          <w:tcPr>
            <w:tcW w:w="356" w:type="pct"/>
            <w:shd w:val="clear" w:color="auto" w:fill="auto"/>
            <w:vAlign w:val="center"/>
          </w:tcPr>
          <w:p w:rsidR="003A0F63" w:rsidRPr="00393325" w:rsidRDefault="003A0F63" w:rsidP="00E946BC">
            <w:pPr>
              <w:ind w:left="-85" w:right="-85"/>
              <w:jc w:val="center"/>
            </w:pPr>
            <w:r w:rsidRPr="00393325">
              <w:t>48,24</w:t>
            </w:r>
          </w:p>
        </w:tc>
        <w:tc>
          <w:tcPr>
            <w:tcW w:w="354" w:type="pct"/>
            <w:shd w:val="clear" w:color="auto" w:fill="auto"/>
            <w:vAlign w:val="center"/>
          </w:tcPr>
          <w:p w:rsidR="003A0F63" w:rsidRPr="00393325" w:rsidRDefault="003A0F63" w:rsidP="00E946BC">
            <w:pPr>
              <w:ind w:left="-85" w:right="-85"/>
              <w:jc w:val="center"/>
            </w:pPr>
            <w:r w:rsidRPr="00393325">
              <w:t>54,34</w:t>
            </w:r>
          </w:p>
        </w:tc>
        <w:tc>
          <w:tcPr>
            <w:tcW w:w="480" w:type="pct"/>
            <w:shd w:val="clear" w:color="auto" w:fill="auto"/>
            <w:vAlign w:val="center"/>
          </w:tcPr>
          <w:p w:rsidR="003A0F63" w:rsidRPr="00393325" w:rsidRDefault="003A0F63" w:rsidP="00E946BC">
            <w:pPr>
              <w:ind w:left="-85" w:right="-85"/>
              <w:jc w:val="center"/>
            </w:pPr>
            <w:r w:rsidRPr="00393325">
              <w:t>52</w:t>
            </w:r>
          </w:p>
        </w:tc>
        <w:tc>
          <w:tcPr>
            <w:tcW w:w="354" w:type="pct"/>
          </w:tcPr>
          <w:p w:rsidR="003A0F63" w:rsidRPr="00393325" w:rsidRDefault="003A0F63" w:rsidP="00E946BC">
            <w:pPr>
              <w:ind w:left="-85" w:right="-85"/>
              <w:jc w:val="center"/>
            </w:pPr>
            <w:r w:rsidRPr="00393325">
              <w:t>53,79</w:t>
            </w:r>
          </w:p>
        </w:tc>
        <w:tc>
          <w:tcPr>
            <w:tcW w:w="356" w:type="pct"/>
          </w:tcPr>
          <w:p w:rsidR="003A0F63" w:rsidRPr="00393325" w:rsidRDefault="003A0F63" w:rsidP="00E946BC">
            <w:pPr>
              <w:ind w:left="-85" w:right="-85"/>
              <w:jc w:val="center"/>
            </w:pPr>
            <w:r w:rsidRPr="00393325">
              <w:t>54</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Cây Lạc</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35</w:t>
            </w:r>
          </w:p>
        </w:tc>
        <w:tc>
          <w:tcPr>
            <w:tcW w:w="416" w:type="pct"/>
            <w:shd w:val="clear" w:color="auto" w:fill="auto"/>
            <w:vAlign w:val="center"/>
          </w:tcPr>
          <w:p w:rsidR="003A0F63" w:rsidRPr="00393325" w:rsidRDefault="003A0F63" w:rsidP="00E946BC">
            <w:pPr>
              <w:ind w:left="-85" w:right="-85"/>
              <w:jc w:val="center"/>
            </w:pPr>
            <w:r w:rsidRPr="00393325">
              <w:t>54</w:t>
            </w:r>
          </w:p>
        </w:tc>
        <w:tc>
          <w:tcPr>
            <w:tcW w:w="425" w:type="pct"/>
            <w:shd w:val="clear" w:color="auto" w:fill="auto"/>
            <w:vAlign w:val="center"/>
          </w:tcPr>
          <w:p w:rsidR="003A0F63" w:rsidRPr="00393325" w:rsidRDefault="003A0F63" w:rsidP="00E946BC">
            <w:pPr>
              <w:ind w:left="-85" w:right="-85"/>
              <w:jc w:val="center"/>
            </w:pPr>
            <w:r w:rsidRPr="00393325">
              <w:t>75</w:t>
            </w:r>
          </w:p>
        </w:tc>
        <w:tc>
          <w:tcPr>
            <w:tcW w:w="414" w:type="pct"/>
            <w:shd w:val="clear" w:color="auto" w:fill="auto"/>
            <w:vAlign w:val="center"/>
          </w:tcPr>
          <w:p w:rsidR="003A0F63" w:rsidRPr="00393325" w:rsidRDefault="003A0F63" w:rsidP="00E946BC">
            <w:pPr>
              <w:ind w:left="-85" w:right="-85"/>
              <w:jc w:val="center"/>
            </w:pPr>
            <w:r w:rsidRPr="00393325">
              <w:t>77</w:t>
            </w:r>
          </w:p>
        </w:tc>
        <w:tc>
          <w:tcPr>
            <w:tcW w:w="354" w:type="pct"/>
            <w:shd w:val="clear" w:color="auto" w:fill="auto"/>
            <w:vAlign w:val="center"/>
          </w:tcPr>
          <w:p w:rsidR="003A0F63" w:rsidRPr="00393325" w:rsidRDefault="003A0F63" w:rsidP="00E946BC">
            <w:pPr>
              <w:ind w:left="-85" w:right="-85"/>
              <w:jc w:val="center"/>
            </w:pPr>
            <w:r w:rsidRPr="00393325">
              <w:t>49</w:t>
            </w:r>
          </w:p>
        </w:tc>
        <w:tc>
          <w:tcPr>
            <w:tcW w:w="356" w:type="pct"/>
            <w:shd w:val="clear" w:color="auto" w:fill="auto"/>
            <w:vAlign w:val="center"/>
          </w:tcPr>
          <w:p w:rsidR="003A0F63" w:rsidRPr="00393325" w:rsidRDefault="003A0F63" w:rsidP="00E946BC">
            <w:pPr>
              <w:ind w:left="-85" w:right="-85"/>
              <w:jc w:val="center"/>
            </w:pPr>
            <w:r w:rsidRPr="00393325">
              <w:t>52</w:t>
            </w:r>
          </w:p>
        </w:tc>
        <w:tc>
          <w:tcPr>
            <w:tcW w:w="354" w:type="pct"/>
            <w:shd w:val="clear" w:color="auto" w:fill="auto"/>
            <w:vAlign w:val="center"/>
          </w:tcPr>
          <w:p w:rsidR="003A0F63" w:rsidRPr="00393325" w:rsidRDefault="003A0F63" w:rsidP="00E946BC">
            <w:pPr>
              <w:ind w:left="-85" w:right="-85"/>
              <w:jc w:val="center"/>
            </w:pPr>
            <w:r w:rsidRPr="00393325">
              <w:t>110,7</w:t>
            </w:r>
          </w:p>
        </w:tc>
        <w:tc>
          <w:tcPr>
            <w:tcW w:w="480" w:type="pct"/>
            <w:shd w:val="clear" w:color="auto" w:fill="auto"/>
            <w:vAlign w:val="center"/>
          </w:tcPr>
          <w:p w:rsidR="003A0F63" w:rsidRPr="00393325" w:rsidRDefault="003A0F63" w:rsidP="00E946BC">
            <w:pPr>
              <w:ind w:left="-85" w:right="-85"/>
              <w:jc w:val="center"/>
            </w:pPr>
            <w:r w:rsidRPr="00393325">
              <w:t>60</w:t>
            </w:r>
          </w:p>
        </w:tc>
        <w:tc>
          <w:tcPr>
            <w:tcW w:w="354" w:type="pct"/>
          </w:tcPr>
          <w:p w:rsidR="003A0F63" w:rsidRPr="00393325" w:rsidRDefault="003A0F63" w:rsidP="00E946BC">
            <w:pPr>
              <w:ind w:left="-85" w:right="-85"/>
              <w:jc w:val="center"/>
            </w:pPr>
            <w:r w:rsidRPr="00393325">
              <w:t>84</w:t>
            </w:r>
          </w:p>
        </w:tc>
        <w:tc>
          <w:tcPr>
            <w:tcW w:w="356" w:type="pct"/>
          </w:tcPr>
          <w:p w:rsidR="003A0F63" w:rsidRPr="00393325" w:rsidRDefault="003A0F63" w:rsidP="00E946BC">
            <w:pPr>
              <w:ind w:left="-85" w:right="-85"/>
              <w:jc w:val="center"/>
            </w:pPr>
            <w:r w:rsidRPr="00393325">
              <w:t>45</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18</w:t>
            </w:r>
          </w:p>
        </w:tc>
        <w:tc>
          <w:tcPr>
            <w:tcW w:w="416" w:type="pct"/>
            <w:shd w:val="clear" w:color="auto" w:fill="auto"/>
            <w:vAlign w:val="center"/>
          </w:tcPr>
          <w:p w:rsidR="003A0F63" w:rsidRPr="00393325" w:rsidRDefault="003A0F63" w:rsidP="00E946BC">
            <w:pPr>
              <w:ind w:left="-85" w:right="-85"/>
              <w:jc w:val="center"/>
            </w:pPr>
            <w:r w:rsidRPr="00393325">
              <w:t>23</w:t>
            </w:r>
          </w:p>
        </w:tc>
        <w:tc>
          <w:tcPr>
            <w:tcW w:w="425" w:type="pct"/>
            <w:shd w:val="clear" w:color="auto" w:fill="auto"/>
            <w:vAlign w:val="center"/>
          </w:tcPr>
          <w:p w:rsidR="003A0F63" w:rsidRPr="00393325" w:rsidRDefault="003A0F63" w:rsidP="00E946BC">
            <w:pPr>
              <w:ind w:left="-85" w:right="-85"/>
              <w:jc w:val="center"/>
            </w:pPr>
            <w:r w:rsidRPr="00393325">
              <w:t>17</w:t>
            </w:r>
          </w:p>
        </w:tc>
        <w:tc>
          <w:tcPr>
            <w:tcW w:w="414" w:type="pct"/>
            <w:shd w:val="clear" w:color="auto" w:fill="auto"/>
            <w:vAlign w:val="center"/>
          </w:tcPr>
          <w:p w:rsidR="003A0F63" w:rsidRPr="00393325" w:rsidRDefault="003A0F63" w:rsidP="00E946BC">
            <w:pPr>
              <w:ind w:left="-85" w:right="-85"/>
              <w:jc w:val="center"/>
            </w:pPr>
            <w:r w:rsidRPr="00393325">
              <w:t>19</w:t>
            </w:r>
          </w:p>
        </w:tc>
        <w:tc>
          <w:tcPr>
            <w:tcW w:w="354" w:type="pct"/>
            <w:shd w:val="clear" w:color="auto" w:fill="auto"/>
            <w:vAlign w:val="center"/>
          </w:tcPr>
          <w:p w:rsidR="003A0F63" w:rsidRPr="00393325" w:rsidRDefault="003A0F63" w:rsidP="00E946BC">
            <w:pPr>
              <w:ind w:left="-85" w:right="-85"/>
              <w:jc w:val="center"/>
            </w:pPr>
            <w:r w:rsidRPr="00393325">
              <w:t>20,5</w:t>
            </w:r>
          </w:p>
        </w:tc>
        <w:tc>
          <w:tcPr>
            <w:tcW w:w="356" w:type="pct"/>
            <w:shd w:val="clear" w:color="auto" w:fill="auto"/>
            <w:vAlign w:val="center"/>
          </w:tcPr>
          <w:p w:rsidR="003A0F63" w:rsidRPr="00393325" w:rsidRDefault="003A0F63" w:rsidP="00E946BC">
            <w:pPr>
              <w:ind w:left="-85" w:right="-85"/>
              <w:jc w:val="center"/>
            </w:pPr>
            <w:r w:rsidRPr="00393325">
              <w:t>21</w:t>
            </w:r>
          </w:p>
        </w:tc>
        <w:tc>
          <w:tcPr>
            <w:tcW w:w="354" w:type="pct"/>
            <w:shd w:val="clear" w:color="auto" w:fill="auto"/>
            <w:vAlign w:val="center"/>
          </w:tcPr>
          <w:p w:rsidR="003A0F63" w:rsidRPr="00393325" w:rsidRDefault="003A0F63" w:rsidP="00E946BC">
            <w:pPr>
              <w:ind w:left="-85" w:right="-85"/>
              <w:jc w:val="center"/>
            </w:pPr>
            <w:r w:rsidRPr="00393325">
              <w:t>24,66</w:t>
            </w:r>
          </w:p>
        </w:tc>
        <w:tc>
          <w:tcPr>
            <w:tcW w:w="480" w:type="pct"/>
            <w:shd w:val="clear" w:color="auto" w:fill="auto"/>
            <w:vAlign w:val="center"/>
          </w:tcPr>
          <w:p w:rsidR="003A0F63" w:rsidRPr="00393325" w:rsidRDefault="003A0F63" w:rsidP="00E946BC">
            <w:pPr>
              <w:ind w:left="-85" w:right="-85"/>
              <w:jc w:val="center"/>
            </w:pPr>
            <w:r w:rsidRPr="00393325">
              <w:t>21</w:t>
            </w:r>
          </w:p>
        </w:tc>
        <w:tc>
          <w:tcPr>
            <w:tcW w:w="354" w:type="pct"/>
          </w:tcPr>
          <w:p w:rsidR="003A0F63" w:rsidRPr="00393325" w:rsidRDefault="003A0F63" w:rsidP="00E946BC">
            <w:pPr>
              <w:ind w:left="-85" w:right="-85"/>
              <w:jc w:val="center"/>
            </w:pPr>
            <w:r w:rsidRPr="00393325">
              <w:t>23,8</w:t>
            </w:r>
          </w:p>
        </w:tc>
        <w:tc>
          <w:tcPr>
            <w:tcW w:w="356" w:type="pct"/>
          </w:tcPr>
          <w:p w:rsidR="003A0F63" w:rsidRPr="00393325" w:rsidRDefault="003A0F63" w:rsidP="00E946BC">
            <w:pPr>
              <w:ind w:left="-85" w:right="-85"/>
              <w:jc w:val="center"/>
            </w:pPr>
            <w:r w:rsidRPr="00393325">
              <w:t>18</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Cây mì</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80</w:t>
            </w:r>
          </w:p>
        </w:tc>
        <w:tc>
          <w:tcPr>
            <w:tcW w:w="416" w:type="pct"/>
            <w:shd w:val="clear" w:color="auto" w:fill="auto"/>
            <w:vAlign w:val="center"/>
          </w:tcPr>
          <w:p w:rsidR="003A0F63" w:rsidRPr="00393325" w:rsidRDefault="003A0F63" w:rsidP="00E946BC">
            <w:pPr>
              <w:ind w:left="-85" w:right="-85"/>
              <w:jc w:val="center"/>
            </w:pPr>
            <w:r w:rsidRPr="00393325">
              <w:t>60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270</w:t>
            </w:r>
          </w:p>
        </w:tc>
        <w:tc>
          <w:tcPr>
            <w:tcW w:w="354" w:type="pct"/>
            <w:shd w:val="clear" w:color="auto" w:fill="auto"/>
            <w:vAlign w:val="center"/>
          </w:tcPr>
          <w:p w:rsidR="003A0F63" w:rsidRPr="00393325" w:rsidRDefault="003A0F63" w:rsidP="00E946BC">
            <w:pPr>
              <w:ind w:left="-85" w:right="-85"/>
              <w:jc w:val="center"/>
            </w:pPr>
            <w:r w:rsidRPr="00393325">
              <w:t>220</w:t>
            </w:r>
          </w:p>
        </w:tc>
        <w:tc>
          <w:tcPr>
            <w:tcW w:w="480" w:type="pct"/>
            <w:shd w:val="clear" w:color="auto" w:fill="auto"/>
            <w:vAlign w:val="center"/>
          </w:tcPr>
          <w:p w:rsidR="003A0F63" w:rsidRPr="00393325" w:rsidRDefault="003A0F63" w:rsidP="00E946BC">
            <w:pPr>
              <w:ind w:left="-85" w:right="-85"/>
              <w:jc w:val="center"/>
            </w:pPr>
            <w:r w:rsidRPr="00393325">
              <w:t>222</w:t>
            </w:r>
          </w:p>
        </w:tc>
        <w:tc>
          <w:tcPr>
            <w:tcW w:w="354" w:type="pct"/>
          </w:tcPr>
          <w:p w:rsidR="003A0F63" w:rsidRPr="00393325" w:rsidRDefault="003A0F63" w:rsidP="00E946BC">
            <w:pPr>
              <w:ind w:left="-85" w:right="-85"/>
              <w:jc w:val="center"/>
            </w:pPr>
            <w:r w:rsidRPr="00393325">
              <w:t>62</w:t>
            </w:r>
          </w:p>
        </w:tc>
        <w:tc>
          <w:tcPr>
            <w:tcW w:w="356" w:type="pct"/>
          </w:tcPr>
          <w:p w:rsidR="003A0F63" w:rsidRPr="00393325" w:rsidRDefault="003A0F63" w:rsidP="00E946BC">
            <w:pPr>
              <w:ind w:left="-85" w:right="-85"/>
              <w:jc w:val="center"/>
            </w:pPr>
            <w:r w:rsidRPr="00393325">
              <w:t>140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200</w:t>
            </w:r>
          </w:p>
        </w:tc>
        <w:tc>
          <w:tcPr>
            <w:tcW w:w="416" w:type="pct"/>
            <w:shd w:val="clear" w:color="auto" w:fill="auto"/>
            <w:vAlign w:val="center"/>
          </w:tcPr>
          <w:p w:rsidR="003A0F63" w:rsidRPr="00393325" w:rsidRDefault="003A0F63" w:rsidP="00E946BC">
            <w:pPr>
              <w:ind w:left="-85" w:right="-85"/>
              <w:jc w:val="center"/>
            </w:pPr>
            <w:r w:rsidRPr="00393325">
              <w:t>180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220</w:t>
            </w:r>
          </w:p>
        </w:tc>
        <w:tc>
          <w:tcPr>
            <w:tcW w:w="354" w:type="pct"/>
            <w:shd w:val="clear" w:color="auto" w:fill="auto"/>
            <w:vAlign w:val="center"/>
          </w:tcPr>
          <w:p w:rsidR="003A0F63" w:rsidRPr="00393325" w:rsidRDefault="003A0F63" w:rsidP="00E946BC">
            <w:pPr>
              <w:ind w:left="-85" w:right="-85"/>
              <w:jc w:val="center"/>
            </w:pPr>
            <w:r w:rsidRPr="00393325">
              <w:t>260</w:t>
            </w:r>
          </w:p>
        </w:tc>
        <w:tc>
          <w:tcPr>
            <w:tcW w:w="480" w:type="pct"/>
            <w:shd w:val="clear" w:color="auto" w:fill="auto"/>
            <w:vAlign w:val="center"/>
          </w:tcPr>
          <w:p w:rsidR="003A0F63" w:rsidRPr="00393325" w:rsidRDefault="003A0F63" w:rsidP="00E946BC">
            <w:pPr>
              <w:ind w:left="-85" w:right="-85"/>
              <w:jc w:val="center"/>
            </w:pPr>
            <w:r w:rsidRPr="00393325">
              <w:t>20</w:t>
            </w:r>
          </w:p>
        </w:tc>
        <w:tc>
          <w:tcPr>
            <w:tcW w:w="354" w:type="pct"/>
          </w:tcPr>
          <w:p w:rsidR="003A0F63" w:rsidRPr="00393325" w:rsidRDefault="003A0F63" w:rsidP="00E946BC">
            <w:pPr>
              <w:ind w:left="-85" w:right="-85"/>
              <w:jc w:val="center"/>
            </w:pPr>
            <w:r w:rsidRPr="00393325">
              <w:t>220</w:t>
            </w:r>
          </w:p>
        </w:tc>
        <w:tc>
          <w:tcPr>
            <w:tcW w:w="356" w:type="pct"/>
          </w:tcPr>
          <w:p w:rsidR="003A0F63" w:rsidRPr="00393325" w:rsidRDefault="003A0F63" w:rsidP="00E946BC">
            <w:pPr>
              <w:ind w:left="-85" w:right="-85"/>
              <w:jc w:val="center"/>
            </w:pPr>
            <w:r w:rsidRPr="00393325">
              <w:t>2</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 xml:space="preserve">Dưa </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50</w:t>
            </w:r>
          </w:p>
        </w:tc>
        <w:tc>
          <w:tcPr>
            <w:tcW w:w="354" w:type="pct"/>
            <w:shd w:val="clear" w:color="auto" w:fill="auto"/>
            <w:vAlign w:val="center"/>
          </w:tcPr>
          <w:p w:rsidR="003A0F63" w:rsidRPr="00393325" w:rsidRDefault="003A0F63" w:rsidP="00E946BC">
            <w:pPr>
              <w:ind w:left="-85" w:right="-85"/>
              <w:jc w:val="center"/>
            </w:pPr>
            <w:r w:rsidRPr="00393325">
              <w:t>58</w:t>
            </w:r>
          </w:p>
        </w:tc>
        <w:tc>
          <w:tcPr>
            <w:tcW w:w="480" w:type="pct"/>
            <w:shd w:val="clear" w:color="auto" w:fill="auto"/>
            <w:vAlign w:val="center"/>
          </w:tcPr>
          <w:p w:rsidR="003A0F63" w:rsidRPr="00393325" w:rsidRDefault="003A0F63" w:rsidP="00E946BC">
            <w:pPr>
              <w:ind w:left="-85" w:right="-85"/>
              <w:jc w:val="center"/>
            </w:pPr>
            <w:r w:rsidRPr="00393325">
              <w:t>20</w:t>
            </w:r>
          </w:p>
        </w:tc>
        <w:tc>
          <w:tcPr>
            <w:tcW w:w="354" w:type="pct"/>
          </w:tcPr>
          <w:p w:rsidR="003A0F63" w:rsidRPr="00393325" w:rsidRDefault="003A0F63" w:rsidP="00E946BC">
            <w:pPr>
              <w:ind w:left="-85" w:right="-85"/>
              <w:jc w:val="center"/>
            </w:pPr>
            <w:r w:rsidRPr="00393325">
              <w:t>5,3</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220</w:t>
            </w:r>
          </w:p>
        </w:tc>
        <w:tc>
          <w:tcPr>
            <w:tcW w:w="354" w:type="pct"/>
            <w:shd w:val="clear" w:color="auto" w:fill="auto"/>
            <w:vAlign w:val="center"/>
          </w:tcPr>
          <w:p w:rsidR="003A0F63" w:rsidRPr="00393325" w:rsidRDefault="003A0F63" w:rsidP="00E946BC">
            <w:pPr>
              <w:ind w:left="-85" w:right="-85"/>
              <w:jc w:val="center"/>
            </w:pPr>
            <w:r w:rsidRPr="00393325">
              <w:t>340,5</w:t>
            </w:r>
          </w:p>
        </w:tc>
        <w:tc>
          <w:tcPr>
            <w:tcW w:w="480" w:type="pct"/>
            <w:shd w:val="clear" w:color="auto" w:fill="auto"/>
            <w:vAlign w:val="center"/>
          </w:tcPr>
          <w:p w:rsidR="003A0F63" w:rsidRPr="00393325" w:rsidRDefault="003A0F63" w:rsidP="00E946BC">
            <w:pPr>
              <w:ind w:left="-85" w:right="-85"/>
              <w:jc w:val="center"/>
            </w:pPr>
            <w:r w:rsidRPr="00393325">
              <w:t>225</w:t>
            </w:r>
          </w:p>
        </w:tc>
        <w:tc>
          <w:tcPr>
            <w:tcW w:w="354" w:type="pct"/>
          </w:tcPr>
          <w:p w:rsidR="003A0F63" w:rsidRPr="00393325" w:rsidRDefault="003A0F63" w:rsidP="00E946BC">
            <w:pPr>
              <w:ind w:left="-85" w:right="-85"/>
              <w:jc w:val="center"/>
            </w:pPr>
            <w:r w:rsidRPr="00393325">
              <w:t>300</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Cây mía</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3,7</w:t>
            </w:r>
          </w:p>
        </w:tc>
        <w:tc>
          <w:tcPr>
            <w:tcW w:w="425" w:type="pct"/>
            <w:shd w:val="clear" w:color="auto" w:fill="auto"/>
            <w:vAlign w:val="center"/>
          </w:tcPr>
          <w:p w:rsidR="003A0F63" w:rsidRPr="00393325" w:rsidRDefault="003A0F63" w:rsidP="00E946BC">
            <w:pPr>
              <w:ind w:left="-85" w:right="-85"/>
              <w:jc w:val="center"/>
            </w:pPr>
            <w:r w:rsidRPr="00393325">
              <w:t>82</w:t>
            </w:r>
          </w:p>
        </w:tc>
        <w:tc>
          <w:tcPr>
            <w:tcW w:w="414" w:type="pct"/>
            <w:shd w:val="clear" w:color="auto" w:fill="auto"/>
            <w:vAlign w:val="center"/>
          </w:tcPr>
          <w:p w:rsidR="003A0F63" w:rsidRPr="00393325" w:rsidRDefault="003A0F63" w:rsidP="00E946BC">
            <w:pPr>
              <w:ind w:left="-85" w:right="-85"/>
              <w:jc w:val="center"/>
            </w:pPr>
            <w:r w:rsidRPr="00393325">
              <w:t>150</w:t>
            </w:r>
          </w:p>
        </w:tc>
        <w:tc>
          <w:tcPr>
            <w:tcW w:w="354" w:type="pct"/>
            <w:shd w:val="clear" w:color="auto" w:fill="auto"/>
            <w:vAlign w:val="center"/>
          </w:tcPr>
          <w:p w:rsidR="003A0F63" w:rsidRPr="00393325" w:rsidRDefault="003A0F63" w:rsidP="00E946BC">
            <w:pPr>
              <w:ind w:left="-85" w:right="-85"/>
              <w:jc w:val="center"/>
            </w:pPr>
            <w:r w:rsidRPr="00393325">
              <w:t>198</w:t>
            </w:r>
          </w:p>
        </w:tc>
        <w:tc>
          <w:tcPr>
            <w:tcW w:w="356" w:type="pct"/>
            <w:shd w:val="clear" w:color="auto" w:fill="auto"/>
            <w:vAlign w:val="center"/>
          </w:tcPr>
          <w:p w:rsidR="003A0F63" w:rsidRPr="00393325" w:rsidRDefault="003A0F63" w:rsidP="00E946BC">
            <w:pPr>
              <w:ind w:left="-85" w:right="-85"/>
              <w:jc w:val="center"/>
            </w:pPr>
            <w:r w:rsidRPr="00393325">
              <w:t>66,6</w:t>
            </w:r>
          </w:p>
        </w:tc>
        <w:tc>
          <w:tcPr>
            <w:tcW w:w="354" w:type="pct"/>
            <w:shd w:val="clear" w:color="auto" w:fill="auto"/>
            <w:vAlign w:val="center"/>
          </w:tcPr>
          <w:p w:rsidR="003A0F63" w:rsidRPr="00393325" w:rsidRDefault="003A0F63" w:rsidP="00E946BC">
            <w:pPr>
              <w:ind w:left="-85" w:right="-85"/>
              <w:jc w:val="center"/>
            </w:pPr>
            <w:r w:rsidRPr="00393325">
              <w:t>0</w:t>
            </w:r>
          </w:p>
        </w:tc>
        <w:tc>
          <w:tcPr>
            <w:tcW w:w="480" w:type="pct"/>
            <w:shd w:val="clear" w:color="auto" w:fill="auto"/>
            <w:vAlign w:val="center"/>
          </w:tcPr>
          <w:p w:rsidR="003A0F63" w:rsidRPr="00393325" w:rsidRDefault="003A0F63" w:rsidP="00E946BC">
            <w:pPr>
              <w:ind w:left="-85" w:right="-85"/>
              <w:jc w:val="center"/>
            </w:pPr>
            <w:r w:rsidRPr="00393325">
              <w:t>47</w:t>
            </w:r>
          </w:p>
        </w:tc>
        <w:tc>
          <w:tcPr>
            <w:tcW w:w="354" w:type="pct"/>
          </w:tcPr>
          <w:p w:rsidR="003A0F63" w:rsidRPr="00393325" w:rsidRDefault="003A0F63" w:rsidP="00E946BC">
            <w:pPr>
              <w:ind w:left="-85" w:right="-85"/>
              <w:jc w:val="center"/>
            </w:pPr>
            <w:r w:rsidRPr="00393325">
              <w:t>215</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550</w:t>
            </w:r>
          </w:p>
        </w:tc>
        <w:tc>
          <w:tcPr>
            <w:tcW w:w="425" w:type="pct"/>
            <w:shd w:val="clear" w:color="auto" w:fill="auto"/>
            <w:vAlign w:val="center"/>
          </w:tcPr>
          <w:p w:rsidR="003A0F63" w:rsidRPr="00393325" w:rsidRDefault="003A0F63" w:rsidP="00E946BC">
            <w:pPr>
              <w:ind w:left="-85" w:right="-85"/>
              <w:jc w:val="center"/>
            </w:pPr>
            <w:r w:rsidRPr="00393325">
              <w:t>520</w:t>
            </w:r>
          </w:p>
        </w:tc>
        <w:tc>
          <w:tcPr>
            <w:tcW w:w="414" w:type="pct"/>
            <w:shd w:val="clear" w:color="auto" w:fill="auto"/>
            <w:vAlign w:val="center"/>
          </w:tcPr>
          <w:p w:rsidR="003A0F63" w:rsidRPr="00393325" w:rsidRDefault="003A0F63" w:rsidP="00E946BC">
            <w:pPr>
              <w:ind w:left="-85" w:right="-85"/>
              <w:jc w:val="center"/>
            </w:pPr>
            <w:r w:rsidRPr="00393325">
              <w:t>720</w:t>
            </w:r>
          </w:p>
        </w:tc>
        <w:tc>
          <w:tcPr>
            <w:tcW w:w="354" w:type="pct"/>
            <w:shd w:val="clear" w:color="auto" w:fill="auto"/>
            <w:vAlign w:val="center"/>
          </w:tcPr>
          <w:p w:rsidR="003A0F63" w:rsidRPr="00393325" w:rsidRDefault="003A0F63" w:rsidP="00E946BC">
            <w:pPr>
              <w:ind w:left="-85" w:right="-85"/>
              <w:jc w:val="center"/>
            </w:pPr>
            <w:r w:rsidRPr="00393325">
              <w:t>700</w:t>
            </w:r>
          </w:p>
        </w:tc>
        <w:tc>
          <w:tcPr>
            <w:tcW w:w="356" w:type="pct"/>
            <w:shd w:val="clear" w:color="auto" w:fill="auto"/>
            <w:vAlign w:val="center"/>
          </w:tcPr>
          <w:p w:rsidR="003A0F63" w:rsidRPr="00393325" w:rsidRDefault="003A0F63" w:rsidP="00E946BC">
            <w:pPr>
              <w:ind w:left="-85" w:right="-85"/>
              <w:jc w:val="center"/>
            </w:pPr>
            <w:r w:rsidRPr="00393325">
              <w:t>800</w:t>
            </w:r>
          </w:p>
        </w:tc>
        <w:tc>
          <w:tcPr>
            <w:tcW w:w="354" w:type="pct"/>
            <w:shd w:val="clear" w:color="auto" w:fill="auto"/>
            <w:vAlign w:val="center"/>
          </w:tcPr>
          <w:p w:rsidR="003A0F63" w:rsidRPr="00393325" w:rsidRDefault="003A0F63" w:rsidP="00E946BC">
            <w:pPr>
              <w:ind w:left="-85" w:right="-85"/>
              <w:jc w:val="center"/>
            </w:pPr>
            <w:r w:rsidRPr="00393325">
              <w:t>0</w:t>
            </w:r>
          </w:p>
        </w:tc>
        <w:tc>
          <w:tcPr>
            <w:tcW w:w="480" w:type="pct"/>
            <w:shd w:val="clear" w:color="auto" w:fill="auto"/>
            <w:vAlign w:val="center"/>
          </w:tcPr>
          <w:p w:rsidR="003A0F63" w:rsidRPr="00393325" w:rsidRDefault="003A0F63" w:rsidP="00E946BC">
            <w:pPr>
              <w:ind w:left="-85" w:right="-85"/>
              <w:jc w:val="center"/>
            </w:pPr>
            <w:r w:rsidRPr="00393325">
              <w:t>60</w:t>
            </w:r>
          </w:p>
        </w:tc>
        <w:tc>
          <w:tcPr>
            <w:tcW w:w="354" w:type="pct"/>
          </w:tcPr>
          <w:p w:rsidR="003A0F63" w:rsidRPr="00393325" w:rsidRDefault="003A0F63" w:rsidP="00E946BC">
            <w:pPr>
              <w:ind w:left="-85" w:right="-85"/>
              <w:jc w:val="center"/>
            </w:pPr>
            <w:r w:rsidRPr="00393325">
              <w:t>600</w:t>
            </w:r>
          </w:p>
        </w:tc>
        <w:tc>
          <w:tcPr>
            <w:tcW w:w="356" w:type="pct"/>
          </w:tcPr>
          <w:p w:rsidR="003A0F63" w:rsidRPr="00393325" w:rsidRDefault="003A0F63" w:rsidP="00E946BC">
            <w:pPr>
              <w:ind w:left="-85" w:right="-85"/>
              <w:jc w:val="center"/>
            </w:pPr>
            <w:r w:rsidRPr="00393325">
              <w:t>0</w:t>
            </w:r>
          </w:p>
        </w:tc>
      </w:tr>
      <w:tr w:rsidR="003A0F63" w:rsidRPr="00393325" w:rsidTr="00DD3139">
        <w:trPr>
          <w:trHeight w:val="57"/>
          <w:jc w:val="center"/>
        </w:trPr>
        <w:tc>
          <w:tcPr>
            <w:tcW w:w="618" w:type="pct"/>
            <w:shd w:val="clear" w:color="auto" w:fill="auto"/>
            <w:vAlign w:val="center"/>
          </w:tcPr>
          <w:p w:rsidR="003A0F63" w:rsidRPr="00393325" w:rsidRDefault="003A0F63" w:rsidP="00E946BC">
            <w:pPr>
              <w:ind w:left="-57" w:right="-113"/>
            </w:pPr>
            <w:r w:rsidRPr="00393325">
              <w:t>Đậu các loại</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DD3139">
            <w:pPr>
              <w:ind w:left="-85" w:right="-85"/>
              <w:jc w:val="center"/>
            </w:pPr>
            <w:r w:rsidRPr="00393325">
              <w:t>0</w:t>
            </w:r>
          </w:p>
        </w:tc>
        <w:tc>
          <w:tcPr>
            <w:tcW w:w="416" w:type="pct"/>
            <w:shd w:val="clear" w:color="auto" w:fill="auto"/>
            <w:vAlign w:val="center"/>
          </w:tcPr>
          <w:p w:rsidR="003A0F63" w:rsidRPr="00393325" w:rsidRDefault="003A0F63" w:rsidP="00DD3139">
            <w:pPr>
              <w:ind w:left="-85" w:right="-85"/>
              <w:jc w:val="center"/>
            </w:pPr>
            <w:r w:rsidRPr="00393325">
              <w:t>31</w:t>
            </w:r>
          </w:p>
        </w:tc>
        <w:tc>
          <w:tcPr>
            <w:tcW w:w="425" w:type="pct"/>
            <w:shd w:val="clear" w:color="auto" w:fill="auto"/>
            <w:vAlign w:val="center"/>
          </w:tcPr>
          <w:p w:rsidR="003A0F63" w:rsidRPr="00393325" w:rsidRDefault="003A0F63" w:rsidP="00DD3139">
            <w:pPr>
              <w:ind w:left="-85" w:right="-85"/>
              <w:jc w:val="center"/>
            </w:pPr>
            <w:r w:rsidRPr="00393325">
              <w:t>22</w:t>
            </w:r>
          </w:p>
        </w:tc>
        <w:tc>
          <w:tcPr>
            <w:tcW w:w="414" w:type="pct"/>
            <w:shd w:val="clear" w:color="auto" w:fill="auto"/>
            <w:vAlign w:val="center"/>
          </w:tcPr>
          <w:p w:rsidR="003A0F63" w:rsidRPr="00393325" w:rsidRDefault="003A0F63" w:rsidP="00DD3139">
            <w:pPr>
              <w:ind w:left="-85" w:right="-85"/>
              <w:jc w:val="center"/>
            </w:pPr>
            <w:r w:rsidRPr="00393325">
              <w:t>35</w:t>
            </w:r>
          </w:p>
        </w:tc>
        <w:tc>
          <w:tcPr>
            <w:tcW w:w="354" w:type="pct"/>
            <w:shd w:val="clear" w:color="auto" w:fill="auto"/>
            <w:vAlign w:val="center"/>
          </w:tcPr>
          <w:p w:rsidR="003A0F63" w:rsidRPr="00393325" w:rsidRDefault="003A0F63" w:rsidP="00DD3139">
            <w:pPr>
              <w:ind w:left="-85" w:right="-85"/>
              <w:jc w:val="center"/>
            </w:pPr>
            <w:r w:rsidRPr="00393325">
              <w:t>33</w:t>
            </w:r>
          </w:p>
        </w:tc>
        <w:tc>
          <w:tcPr>
            <w:tcW w:w="356" w:type="pct"/>
            <w:shd w:val="clear" w:color="auto" w:fill="auto"/>
            <w:vAlign w:val="center"/>
          </w:tcPr>
          <w:p w:rsidR="003A0F63" w:rsidRPr="00393325" w:rsidRDefault="003A0F63" w:rsidP="00DD3139">
            <w:pPr>
              <w:ind w:left="-85" w:right="-85"/>
              <w:jc w:val="center"/>
            </w:pPr>
            <w:r w:rsidRPr="00393325">
              <w:t>15</w:t>
            </w:r>
          </w:p>
        </w:tc>
        <w:tc>
          <w:tcPr>
            <w:tcW w:w="354" w:type="pct"/>
            <w:shd w:val="clear" w:color="auto" w:fill="auto"/>
            <w:vAlign w:val="center"/>
          </w:tcPr>
          <w:p w:rsidR="003A0F63" w:rsidRPr="00393325" w:rsidRDefault="003A0F63" w:rsidP="00DD3139">
            <w:pPr>
              <w:ind w:left="-85" w:right="-85"/>
              <w:jc w:val="center"/>
            </w:pPr>
            <w:r w:rsidRPr="00393325">
              <w:t>0</w:t>
            </w:r>
          </w:p>
        </w:tc>
        <w:tc>
          <w:tcPr>
            <w:tcW w:w="480" w:type="pct"/>
            <w:shd w:val="clear" w:color="auto" w:fill="auto"/>
            <w:vAlign w:val="center"/>
          </w:tcPr>
          <w:p w:rsidR="003A0F63" w:rsidRPr="00393325" w:rsidRDefault="003A0F63" w:rsidP="00DD3139">
            <w:pPr>
              <w:ind w:left="-85" w:right="-85"/>
              <w:jc w:val="center"/>
            </w:pPr>
            <w:r w:rsidRPr="00393325">
              <w:t>60</w:t>
            </w:r>
          </w:p>
        </w:tc>
        <w:tc>
          <w:tcPr>
            <w:tcW w:w="354" w:type="pct"/>
            <w:vAlign w:val="center"/>
          </w:tcPr>
          <w:p w:rsidR="003A0F63" w:rsidRPr="00393325" w:rsidRDefault="003A0F63" w:rsidP="00DD3139">
            <w:pPr>
              <w:ind w:left="-85" w:right="-85"/>
              <w:jc w:val="center"/>
            </w:pPr>
            <w:r w:rsidRPr="00393325">
              <w:t>32</w:t>
            </w:r>
          </w:p>
        </w:tc>
        <w:tc>
          <w:tcPr>
            <w:tcW w:w="356" w:type="pct"/>
            <w:vAlign w:val="center"/>
          </w:tcPr>
          <w:p w:rsidR="003A0F63" w:rsidRPr="00393325" w:rsidRDefault="003A0F63" w:rsidP="00DD3139">
            <w:pPr>
              <w:ind w:left="-85" w:right="-85"/>
              <w:jc w:val="center"/>
            </w:pPr>
            <w:r w:rsidRPr="00393325">
              <w:t>6</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21,4</w:t>
            </w:r>
          </w:p>
        </w:tc>
        <w:tc>
          <w:tcPr>
            <w:tcW w:w="425" w:type="pct"/>
            <w:shd w:val="clear" w:color="auto" w:fill="auto"/>
            <w:vAlign w:val="center"/>
          </w:tcPr>
          <w:p w:rsidR="003A0F63" w:rsidRPr="00393325" w:rsidRDefault="003A0F63" w:rsidP="00E946BC">
            <w:pPr>
              <w:ind w:left="-85" w:right="-85"/>
              <w:jc w:val="center"/>
            </w:pPr>
            <w:r w:rsidRPr="00393325">
              <w:t>19,2</w:t>
            </w:r>
          </w:p>
        </w:tc>
        <w:tc>
          <w:tcPr>
            <w:tcW w:w="414" w:type="pct"/>
            <w:shd w:val="clear" w:color="auto" w:fill="auto"/>
            <w:vAlign w:val="center"/>
          </w:tcPr>
          <w:p w:rsidR="003A0F63" w:rsidRPr="00393325" w:rsidRDefault="003A0F63" w:rsidP="00E946BC">
            <w:pPr>
              <w:ind w:left="-85" w:right="-85"/>
              <w:jc w:val="center"/>
            </w:pPr>
            <w:r w:rsidRPr="00393325">
              <w:t>20,7</w:t>
            </w:r>
          </w:p>
        </w:tc>
        <w:tc>
          <w:tcPr>
            <w:tcW w:w="354" w:type="pct"/>
            <w:shd w:val="clear" w:color="auto" w:fill="auto"/>
            <w:vAlign w:val="center"/>
          </w:tcPr>
          <w:p w:rsidR="003A0F63" w:rsidRPr="00393325" w:rsidRDefault="003A0F63" w:rsidP="00E946BC">
            <w:pPr>
              <w:ind w:left="-85" w:right="-85"/>
              <w:jc w:val="center"/>
            </w:pPr>
            <w:r w:rsidRPr="00393325">
              <w:t>18,6</w:t>
            </w:r>
          </w:p>
        </w:tc>
        <w:tc>
          <w:tcPr>
            <w:tcW w:w="356" w:type="pct"/>
            <w:shd w:val="clear" w:color="auto" w:fill="auto"/>
            <w:vAlign w:val="center"/>
          </w:tcPr>
          <w:p w:rsidR="003A0F63" w:rsidRPr="00393325" w:rsidRDefault="003A0F63" w:rsidP="00E946BC">
            <w:pPr>
              <w:ind w:left="-85" w:right="-85"/>
              <w:jc w:val="center"/>
            </w:pPr>
            <w:r w:rsidRPr="00393325">
              <w:t>20</w:t>
            </w:r>
          </w:p>
        </w:tc>
        <w:tc>
          <w:tcPr>
            <w:tcW w:w="354" w:type="pct"/>
            <w:shd w:val="clear" w:color="auto" w:fill="auto"/>
            <w:vAlign w:val="center"/>
          </w:tcPr>
          <w:p w:rsidR="003A0F63" w:rsidRPr="00393325" w:rsidRDefault="003A0F63" w:rsidP="00E946BC">
            <w:pPr>
              <w:ind w:left="-85" w:right="-85"/>
              <w:jc w:val="center"/>
            </w:pPr>
            <w:r w:rsidRPr="00393325">
              <w:t>0</w:t>
            </w:r>
          </w:p>
        </w:tc>
        <w:tc>
          <w:tcPr>
            <w:tcW w:w="480" w:type="pct"/>
            <w:shd w:val="clear" w:color="auto" w:fill="auto"/>
            <w:vAlign w:val="center"/>
          </w:tcPr>
          <w:p w:rsidR="003A0F63" w:rsidRPr="00393325" w:rsidRDefault="003A0F63" w:rsidP="00E946BC">
            <w:pPr>
              <w:ind w:left="-85" w:right="-85"/>
              <w:jc w:val="center"/>
            </w:pPr>
            <w:r w:rsidRPr="00393325">
              <w:t>18</w:t>
            </w:r>
          </w:p>
        </w:tc>
        <w:tc>
          <w:tcPr>
            <w:tcW w:w="354" w:type="pct"/>
          </w:tcPr>
          <w:p w:rsidR="003A0F63" w:rsidRPr="00393325" w:rsidRDefault="003A0F63" w:rsidP="00E946BC">
            <w:pPr>
              <w:ind w:left="-85" w:right="-85"/>
              <w:jc w:val="center"/>
            </w:pPr>
            <w:r w:rsidRPr="00393325">
              <w:t>22,3</w:t>
            </w:r>
          </w:p>
        </w:tc>
        <w:tc>
          <w:tcPr>
            <w:tcW w:w="356" w:type="pct"/>
          </w:tcPr>
          <w:p w:rsidR="003A0F63" w:rsidRPr="00393325" w:rsidRDefault="003A0F63" w:rsidP="00E946BC">
            <w:pPr>
              <w:ind w:left="-85" w:right="-85"/>
              <w:jc w:val="center"/>
            </w:pPr>
            <w:r w:rsidRPr="00393325">
              <w:t>0,7</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Cây ớt</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10</w:t>
            </w:r>
          </w:p>
        </w:tc>
        <w:tc>
          <w:tcPr>
            <w:tcW w:w="354" w:type="pct"/>
            <w:shd w:val="clear" w:color="auto" w:fill="auto"/>
            <w:vAlign w:val="center"/>
          </w:tcPr>
          <w:p w:rsidR="003A0F63" w:rsidRPr="00393325" w:rsidRDefault="003A0F63" w:rsidP="00E946BC">
            <w:pPr>
              <w:ind w:left="-85" w:right="-85"/>
              <w:jc w:val="center"/>
            </w:pPr>
            <w:r w:rsidRPr="00393325">
              <w:t>2</w:t>
            </w:r>
          </w:p>
        </w:tc>
        <w:tc>
          <w:tcPr>
            <w:tcW w:w="480" w:type="pct"/>
            <w:shd w:val="clear" w:color="auto" w:fill="auto"/>
            <w:vAlign w:val="center"/>
          </w:tcPr>
          <w:p w:rsidR="003A0F63" w:rsidRPr="00393325" w:rsidRDefault="003A0F63" w:rsidP="00E946BC">
            <w:pPr>
              <w:ind w:left="-85" w:right="-85"/>
              <w:jc w:val="center"/>
            </w:pPr>
            <w:r w:rsidRPr="00393325">
              <w:t>0</w:t>
            </w:r>
          </w:p>
        </w:tc>
        <w:tc>
          <w:tcPr>
            <w:tcW w:w="354" w:type="pct"/>
          </w:tcPr>
          <w:p w:rsidR="003A0F63" w:rsidRPr="00393325" w:rsidRDefault="003A0F63" w:rsidP="00E946BC">
            <w:pPr>
              <w:ind w:left="-85" w:right="-85"/>
              <w:jc w:val="center"/>
            </w:pPr>
            <w:r w:rsidRPr="00393325">
              <w:t>0</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200</w:t>
            </w:r>
          </w:p>
        </w:tc>
        <w:tc>
          <w:tcPr>
            <w:tcW w:w="354" w:type="pct"/>
            <w:shd w:val="clear" w:color="auto" w:fill="auto"/>
            <w:vAlign w:val="center"/>
          </w:tcPr>
          <w:p w:rsidR="003A0F63" w:rsidRPr="00393325" w:rsidRDefault="003A0F63" w:rsidP="00E946BC">
            <w:pPr>
              <w:ind w:left="-85" w:right="-85"/>
              <w:jc w:val="center"/>
            </w:pPr>
            <w:r w:rsidRPr="00393325">
              <w:t>58</w:t>
            </w:r>
          </w:p>
        </w:tc>
        <w:tc>
          <w:tcPr>
            <w:tcW w:w="480" w:type="pct"/>
            <w:shd w:val="clear" w:color="auto" w:fill="auto"/>
            <w:vAlign w:val="center"/>
          </w:tcPr>
          <w:p w:rsidR="003A0F63" w:rsidRPr="00393325" w:rsidRDefault="003A0F63" w:rsidP="00E946BC">
            <w:pPr>
              <w:ind w:left="-85" w:right="-85"/>
              <w:jc w:val="center"/>
            </w:pPr>
            <w:r w:rsidRPr="00393325">
              <w:t>0</w:t>
            </w:r>
          </w:p>
        </w:tc>
        <w:tc>
          <w:tcPr>
            <w:tcW w:w="354" w:type="pct"/>
          </w:tcPr>
          <w:p w:rsidR="003A0F63" w:rsidRPr="00393325" w:rsidRDefault="003A0F63" w:rsidP="00E946BC">
            <w:pPr>
              <w:ind w:left="-85" w:right="-85"/>
              <w:jc w:val="center"/>
            </w:pPr>
            <w:r w:rsidRPr="00393325">
              <w:t>0</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Rau các loại</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50</w:t>
            </w:r>
          </w:p>
        </w:tc>
        <w:tc>
          <w:tcPr>
            <w:tcW w:w="416" w:type="pct"/>
            <w:shd w:val="clear" w:color="auto" w:fill="auto"/>
            <w:vAlign w:val="center"/>
          </w:tcPr>
          <w:p w:rsidR="003A0F63" w:rsidRPr="00393325" w:rsidRDefault="003A0F63" w:rsidP="00E946BC">
            <w:pPr>
              <w:ind w:left="-85" w:right="-85"/>
              <w:jc w:val="center"/>
            </w:pPr>
            <w:r w:rsidRPr="00393325">
              <w:t>125</w:t>
            </w:r>
          </w:p>
        </w:tc>
        <w:tc>
          <w:tcPr>
            <w:tcW w:w="425" w:type="pct"/>
            <w:shd w:val="clear" w:color="auto" w:fill="auto"/>
            <w:vAlign w:val="center"/>
          </w:tcPr>
          <w:p w:rsidR="003A0F63" w:rsidRPr="00393325" w:rsidRDefault="003A0F63" w:rsidP="00E946BC">
            <w:pPr>
              <w:ind w:left="-85" w:right="-85"/>
              <w:jc w:val="center"/>
            </w:pPr>
            <w:r w:rsidRPr="00393325">
              <w:t>110</w:t>
            </w:r>
          </w:p>
        </w:tc>
        <w:tc>
          <w:tcPr>
            <w:tcW w:w="414" w:type="pct"/>
            <w:shd w:val="clear" w:color="auto" w:fill="auto"/>
            <w:vAlign w:val="center"/>
          </w:tcPr>
          <w:p w:rsidR="003A0F63" w:rsidRPr="00393325" w:rsidRDefault="003A0F63" w:rsidP="00E946BC">
            <w:pPr>
              <w:ind w:left="-85" w:right="-85"/>
              <w:jc w:val="center"/>
            </w:pPr>
            <w:r w:rsidRPr="00393325">
              <w:t>137,8</w:t>
            </w:r>
          </w:p>
        </w:tc>
        <w:tc>
          <w:tcPr>
            <w:tcW w:w="354" w:type="pct"/>
            <w:shd w:val="clear" w:color="auto" w:fill="auto"/>
            <w:vAlign w:val="center"/>
          </w:tcPr>
          <w:p w:rsidR="003A0F63" w:rsidRPr="00393325" w:rsidRDefault="003A0F63" w:rsidP="00E946BC">
            <w:pPr>
              <w:ind w:left="-85" w:right="-85"/>
              <w:jc w:val="center"/>
            </w:pPr>
            <w:r w:rsidRPr="00393325">
              <w:t>125</w:t>
            </w:r>
          </w:p>
        </w:tc>
        <w:tc>
          <w:tcPr>
            <w:tcW w:w="356" w:type="pct"/>
            <w:shd w:val="clear" w:color="auto" w:fill="auto"/>
            <w:vAlign w:val="center"/>
          </w:tcPr>
          <w:p w:rsidR="003A0F63" w:rsidRPr="00393325" w:rsidRDefault="003A0F63" w:rsidP="00E946BC">
            <w:pPr>
              <w:ind w:left="-85" w:right="-85"/>
              <w:jc w:val="center"/>
            </w:pPr>
            <w:r w:rsidRPr="00393325">
              <w:t>22</w:t>
            </w:r>
          </w:p>
        </w:tc>
        <w:tc>
          <w:tcPr>
            <w:tcW w:w="354" w:type="pct"/>
            <w:shd w:val="clear" w:color="auto" w:fill="auto"/>
            <w:vAlign w:val="center"/>
          </w:tcPr>
          <w:p w:rsidR="003A0F63" w:rsidRPr="00393325" w:rsidRDefault="003A0F63" w:rsidP="00E946BC">
            <w:pPr>
              <w:ind w:left="-85" w:right="-85"/>
              <w:jc w:val="center"/>
            </w:pPr>
            <w:r w:rsidRPr="00393325">
              <w:t>13</w:t>
            </w:r>
          </w:p>
        </w:tc>
        <w:tc>
          <w:tcPr>
            <w:tcW w:w="480" w:type="pct"/>
            <w:shd w:val="clear" w:color="auto" w:fill="auto"/>
            <w:vAlign w:val="center"/>
          </w:tcPr>
          <w:p w:rsidR="003A0F63" w:rsidRPr="00393325" w:rsidRDefault="003A0F63" w:rsidP="00E946BC">
            <w:pPr>
              <w:ind w:left="-85" w:right="-85"/>
              <w:jc w:val="center"/>
            </w:pPr>
            <w:r w:rsidRPr="00393325">
              <w:t>25</w:t>
            </w:r>
          </w:p>
        </w:tc>
        <w:tc>
          <w:tcPr>
            <w:tcW w:w="354" w:type="pct"/>
          </w:tcPr>
          <w:p w:rsidR="003A0F63" w:rsidRPr="00393325" w:rsidRDefault="003A0F63" w:rsidP="00E946BC">
            <w:pPr>
              <w:ind w:left="-85" w:right="-85"/>
              <w:jc w:val="center"/>
            </w:pPr>
            <w:r w:rsidRPr="00393325">
              <w:t>80</w:t>
            </w:r>
          </w:p>
        </w:tc>
        <w:tc>
          <w:tcPr>
            <w:tcW w:w="356" w:type="pct"/>
          </w:tcPr>
          <w:p w:rsidR="003A0F63" w:rsidRPr="00393325" w:rsidRDefault="003A0F63" w:rsidP="00E946BC">
            <w:pPr>
              <w:ind w:left="-85" w:right="-85"/>
              <w:jc w:val="center"/>
            </w:pPr>
            <w:r w:rsidRPr="00393325">
              <w:t>132</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Năng suất</w:t>
            </w:r>
          </w:p>
        </w:tc>
        <w:tc>
          <w:tcPr>
            <w:tcW w:w="457" w:type="pct"/>
            <w:shd w:val="clear" w:color="auto" w:fill="auto"/>
            <w:vAlign w:val="center"/>
          </w:tcPr>
          <w:p w:rsidR="003A0F63" w:rsidRPr="00393325" w:rsidRDefault="003A0F63" w:rsidP="00E946BC">
            <w:pPr>
              <w:ind w:left="-57" w:right="-57"/>
              <w:jc w:val="center"/>
            </w:pPr>
            <w:r w:rsidRPr="00393325">
              <w:t>Tạ/ha</w:t>
            </w:r>
          </w:p>
        </w:tc>
        <w:tc>
          <w:tcPr>
            <w:tcW w:w="414" w:type="pct"/>
            <w:shd w:val="clear" w:color="auto" w:fill="auto"/>
            <w:vAlign w:val="center"/>
          </w:tcPr>
          <w:p w:rsidR="003A0F63" w:rsidRPr="00393325" w:rsidRDefault="003A0F63" w:rsidP="00E946BC">
            <w:pPr>
              <w:ind w:left="-85" w:right="-85"/>
              <w:jc w:val="center"/>
            </w:pPr>
            <w:r w:rsidRPr="00393325">
              <w:t>200</w:t>
            </w:r>
          </w:p>
        </w:tc>
        <w:tc>
          <w:tcPr>
            <w:tcW w:w="416" w:type="pct"/>
            <w:shd w:val="clear" w:color="auto" w:fill="auto"/>
            <w:vAlign w:val="center"/>
          </w:tcPr>
          <w:p w:rsidR="003A0F63" w:rsidRPr="00393325" w:rsidRDefault="003A0F63" w:rsidP="00E946BC">
            <w:pPr>
              <w:ind w:left="-85" w:right="-85"/>
              <w:jc w:val="center"/>
            </w:pPr>
            <w:r w:rsidRPr="00393325">
              <w:t>210</w:t>
            </w:r>
          </w:p>
        </w:tc>
        <w:tc>
          <w:tcPr>
            <w:tcW w:w="425" w:type="pct"/>
            <w:shd w:val="clear" w:color="auto" w:fill="auto"/>
            <w:vAlign w:val="center"/>
          </w:tcPr>
          <w:p w:rsidR="003A0F63" w:rsidRPr="00393325" w:rsidRDefault="003A0F63" w:rsidP="00E946BC">
            <w:pPr>
              <w:ind w:left="-85" w:right="-85"/>
              <w:jc w:val="center"/>
            </w:pPr>
            <w:r w:rsidRPr="00393325">
              <w:t>220</w:t>
            </w:r>
          </w:p>
        </w:tc>
        <w:tc>
          <w:tcPr>
            <w:tcW w:w="414" w:type="pct"/>
            <w:shd w:val="clear" w:color="auto" w:fill="auto"/>
            <w:vAlign w:val="center"/>
          </w:tcPr>
          <w:p w:rsidR="003A0F63" w:rsidRPr="00393325" w:rsidRDefault="003A0F63" w:rsidP="00E946BC">
            <w:pPr>
              <w:ind w:left="-85" w:right="-85"/>
              <w:jc w:val="center"/>
            </w:pPr>
            <w:r w:rsidRPr="00393325">
              <w:t>222,3</w:t>
            </w:r>
          </w:p>
        </w:tc>
        <w:tc>
          <w:tcPr>
            <w:tcW w:w="354" w:type="pct"/>
            <w:shd w:val="clear" w:color="auto" w:fill="auto"/>
            <w:vAlign w:val="center"/>
          </w:tcPr>
          <w:p w:rsidR="003A0F63" w:rsidRPr="00393325" w:rsidRDefault="003A0F63" w:rsidP="00E946BC">
            <w:pPr>
              <w:ind w:left="-85" w:right="-85"/>
              <w:jc w:val="center"/>
            </w:pPr>
            <w:r w:rsidRPr="00393325">
              <w:t>221</w:t>
            </w:r>
          </w:p>
        </w:tc>
        <w:tc>
          <w:tcPr>
            <w:tcW w:w="356" w:type="pct"/>
            <w:shd w:val="clear" w:color="auto" w:fill="auto"/>
            <w:vAlign w:val="center"/>
          </w:tcPr>
          <w:p w:rsidR="003A0F63" w:rsidRPr="00393325" w:rsidRDefault="003A0F63" w:rsidP="00E946BC">
            <w:pPr>
              <w:ind w:left="-85" w:right="-85"/>
              <w:jc w:val="center"/>
            </w:pPr>
            <w:r w:rsidRPr="00393325">
              <w:t>220</w:t>
            </w:r>
          </w:p>
        </w:tc>
        <w:tc>
          <w:tcPr>
            <w:tcW w:w="354" w:type="pct"/>
            <w:shd w:val="clear" w:color="auto" w:fill="auto"/>
            <w:vAlign w:val="center"/>
          </w:tcPr>
          <w:p w:rsidR="003A0F63" w:rsidRPr="00393325" w:rsidRDefault="003A0F63" w:rsidP="00E946BC">
            <w:pPr>
              <w:ind w:left="-85" w:right="-85"/>
              <w:jc w:val="center"/>
            </w:pPr>
            <w:r w:rsidRPr="00393325">
              <w:t>225,84</w:t>
            </w:r>
          </w:p>
        </w:tc>
        <w:tc>
          <w:tcPr>
            <w:tcW w:w="480" w:type="pct"/>
            <w:shd w:val="clear" w:color="auto" w:fill="auto"/>
            <w:vAlign w:val="center"/>
          </w:tcPr>
          <w:p w:rsidR="003A0F63" w:rsidRPr="00393325" w:rsidRDefault="003A0F63" w:rsidP="00E946BC">
            <w:pPr>
              <w:ind w:left="-85" w:right="-85"/>
              <w:jc w:val="center"/>
            </w:pPr>
            <w:r w:rsidRPr="00393325">
              <w:t>220</w:t>
            </w:r>
          </w:p>
        </w:tc>
        <w:tc>
          <w:tcPr>
            <w:tcW w:w="354" w:type="pct"/>
          </w:tcPr>
          <w:p w:rsidR="003A0F63" w:rsidRPr="00393325" w:rsidRDefault="003A0F63" w:rsidP="00E946BC">
            <w:pPr>
              <w:ind w:left="-85" w:right="-85"/>
              <w:jc w:val="center"/>
            </w:pPr>
            <w:r w:rsidRPr="00393325">
              <w:t>250</w:t>
            </w:r>
          </w:p>
        </w:tc>
        <w:tc>
          <w:tcPr>
            <w:tcW w:w="356" w:type="pct"/>
          </w:tcPr>
          <w:p w:rsidR="003A0F63" w:rsidRPr="00393325" w:rsidRDefault="003A0F63" w:rsidP="00E946BC">
            <w:pPr>
              <w:ind w:left="-85" w:right="-85"/>
              <w:jc w:val="center"/>
            </w:pPr>
            <w:r w:rsidRPr="00393325">
              <w:t>184</w:t>
            </w:r>
          </w:p>
        </w:tc>
      </w:tr>
      <w:tr w:rsidR="003A0F63" w:rsidRPr="00393325" w:rsidTr="00FB5695">
        <w:trPr>
          <w:trHeight w:val="57"/>
          <w:jc w:val="center"/>
        </w:trPr>
        <w:tc>
          <w:tcPr>
            <w:tcW w:w="5000" w:type="pct"/>
            <w:gridSpan w:val="12"/>
            <w:shd w:val="clear" w:color="auto" w:fill="auto"/>
            <w:vAlign w:val="center"/>
          </w:tcPr>
          <w:p w:rsidR="003A0F63" w:rsidRPr="00393325" w:rsidRDefault="003A0F63" w:rsidP="00E946BC">
            <w:pPr>
              <w:ind w:left="-85" w:right="-113"/>
              <w:rPr>
                <w:b/>
              </w:rPr>
            </w:pPr>
            <w:r w:rsidRPr="00393325">
              <w:rPr>
                <w:b/>
              </w:rPr>
              <w:t>Chăn nuôi</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Trâu</w:t>
            </w:r>
          </w:p>
        </w:tc>
        <w:tc>
          <w:tcPr>
            <w:tcW w:w="457" w:type="pct"/>
            <w:shd w:val="clear" w:color="auto" w:fill="auto"/>
            <w:vAlign w:val="center"/>
          </w:tcPr>
          <w:p w:rsidR="003A0F63" w:rsidRPr="00393325" w:rsidRDefault="003A0F63" w:rsidP="00E946BC">
            <w:pPr>
              <w:ind w:left="-57" w:right="-57"/>
              <w:jc w:val="center"/>
            </w:pPr>
            <w:r w:rsidRPr="00393325">
              <w:t>Con</w:t>
            </w:r>
          </w:p>
        </w:tc>
        <w:tc>
          <w:tcPr>
            <w:tcW w:w="414" w:type="pct"/>
            <w:shd w:val="clear" w:color="auto" w:fill="auto"/>
            <w:vAlign w:val="center"/>
          </w:tcPr>
          <w:p w:rsidR="003A0F63" w:rsidRPr="00393325" w:rsidRDefault="003A0F63" w:rsidP="00E946BC">
            <w:pPr>
              <w:ind w:left="-85" w:right="-85"/>
              <w:jc w:val="center"/>
            </w:pPr>
            <w:r w:rsidRPr="00393325">
              <w:t>370</w:t>
            </w:r>
          </w:p>
        </w:tc>
        <w:tc>
          <w:tcPr>
            <w:tcW w:w="416" w:type="pct"/>
            <w:shd w:val="clear" w:color="auto" w:fill="auto"/>
            <w:vAlign w:val="center"/>
          </w:tcPr>
          <w:p w:rsidR="003A0F63" w:rsidRPr="00393325" w:rsidRDefault="003A0F63" w:rsidP="00E946BC">
            <w:pPr>
              <w:ind w:left="-85" w:right="-85"/>
              <w:jc w:val="center"/>
            </w:pPr>
            <w:r w:rsidRPr="00393325">
              <w:t>811</w:t>
            </w:r>
          </w:p>
        </w:tc>
        <w:tc>
          <w:tcPr>
            <w:tcW w:w="425" w:type="pct"/>
            <w:shd w:val="clear" w:color="auto" w:fill="auto"/>
            <w:vAlign w:val="center"/>
          </w:tcPr>
          <w:p w:rsidR="003A0F63" w:rsidRPr="00393325" w:rsidRDefault="003A0F63" w:rsidP="00E946BC">
            <w:pPr>
              <w:ind w:left="-85" w:right="-85"/>
              <w:jc w:val="center"/>
            </w:pPr>
            <w:r w:rsidRPr="00393325">
              <w:t>104</w:t>
            </w:r>
          </w:p>
        </w:tc>
        <w:tc>
          <w:tcPr>
            <w:tcW w:w="414" w:type="pct"/>
            <w:shd w:val="clear" w:color="auto" w:fill="auto"/>
            <w:vAlign w:val="center"/>
          </w:tcPr>
          <w:p w:rsidR="003A0F63" w:rsidRPr="00393325" w:rsidRDefault="003A0F63" w:rsidP="00E946BC">
            <w:pPr>
              <w:ind w:left="-85" w:right="-85"/>
              <w:jc w:val="center"/>
            </w:pPr>
            <w:r w:rsidRPr="00393325">
              <w:t>61</w:t>
            </w:r>
          </w:p>
        </w:tc>
        <w:tc>
          <w:tcPr>
            <w:tcW w:w="354" w:type="pct"/>
            <w:shd w:val="clear" w:color="auto" w:fill="auto"/>
            <w:vAlign w:val="center"/>
          </w:tcPr>
          <w:p w:rsidR="003A0F63" w:rsidRPr="00393325" w:rsidRDefault="003A0F63" w:rsidP="00E946BC">
            <w:pPr>
              <w:ind w:left="-85" w:right="-85"/>
              <w:jc w:val="center"/>
            </w:pPr>
            <w:r w:rsidRPr="00393325">
              <w:t>33</w:t>
            </w:r>
          </w:p>
        </w:tc>
        <w:tc>
          <w:tcPr>
            <w:tcW w:w="356" w:type="pct"/>
            <w:shd w:val="clear" w:color="auto" w:fill="auto"/>
            <w:vAlign w:val="center"/>
          </w:tcPr>
          <w:p w:rsidR="003A0F63" w:rsidRPr="00393325" w:rsidRDefault="003A0F63" w:rsidP="00E946BC">
            <w:pPr>
              <w:ind w:left="-85" w:right="-85"/>
              <w:jc w:val="center"/>
            </w:pPr>
            <w:r w:rsidRPr="00393325">
              <w:t>24</w:t>
            </w:r>
          </w:p>
        </w:tc>
        <w:tc>
          <w:tcPr>
            <w:tcW w:w="354" w:type="pct"/>
            <w:shd w:val="clear" w:color="auto" w:fill="auto"/>
            <w:vAlign w:val="center"/>
          </w:tcPr>
          <w:p w:rsidR="003A0F63" w:rsidRPr="00393325" w:rsidRDefault="003A0F63" w:rsidP="00E946BC">
            <w:pPr>
              <w:ind w:left="-85" w:right="-85"/>
              <w:jc w:val="center"/>
            </w:pPr>
            <w:r w:rsidRPr="00393325">
              <w:t>32</w:t>
            </w:r>
          </w:p>
        </w:tc>
        <w:tc>
          <w:tcPr>
            <w:tcW w:w="480" w:type="pct"/>
            <w:shd w:val="clear" w:color="auto" w:fill="auto"/>
            <w:vAlign w:val="center"/>
          </w:tcPr>
          <w:p w:rsidR="003A0F63" w:rsidRPr="00393325" w:rsidRDefault="003A0F63" w:rsidP="00E946BC">
            <w:pPr>
              <w:ind w:left="-85" w:right="-85"/>
              <w:jc w:val="center"/>
            </w:pPr>
            <w:r w:rsidRPr="00393325">
              <w:t>12</w:t>
            </w:r>
          </w:p>
        </w:tc>
        <w:tc>
          <w:tcPr>
            <w:tcW w:w="354" w:type="pct"/>
          </w:tcPr>
          <w:p w:rsidR="003A0F63" w:rsidRPr="00393325" w:rsidRDefault="003A0F63" w:rsidP="00E946BC">
            <w:pPr>
              <w:ind w:left="-85" w:right="-85"/>
              <w:jc w:val="center"/>
            </w:pPr>
            <w:r w:rsidRPr="00393325">
              <w:t>301</w:t>
            </w:r>
          </w:p>
        </w:tc>
        <w:tc>
          <w:tcPr>
            <w:tcW w:w="356" w:type="pct"/>
          </w:tcPr>
          <w:p w:rsidR="003A0F63" w:rsidRPr="00393325" w:rsidRDefault="003A0F63" w:rsidP="00E946BC">
            <w:pPr>
              <w:ind w:left="-85" w:right="-85"/>
              <w:jc w:val="center"/>
            </w:pPr>
            <w:r w:rsidRPr="00393325">
              <w:t>272</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Bò</w:t>
            </w:r>
          </w:p>
        </w:tc>
        <w:tc>
          <w:tcPr>
            <w:tcW w:w="457" w:type="pct"/>
            <w:shd w:val="clear" w:color="auto" w:fill="auto"/>
            <w:vAlign w:val="center"/>
          </w:tcPr>
          <w:p w:rsidR="003A0F63" w:rsidRPr="00393325" w:rsidRDefault="003A0F63" w:rsidP="00E946BC">
            <w:pPr>
              <w:ind w:left="-57" w:right="-57"/>
              <w:jc w:val="center"/>
            </w:pPr>
            <w:r w:rsidRPr="00393325">
              <w:t>Con</w:t>
            </w:r>
          </w:p>
        </w:tc>
        <w:tc>
          <w:tcPr>
            <w:tcW w:w="414" w:type="pct"/>
            <w:shd w:val="clear" w:color="auto" w:fill="auto"/>
            <w:vAlign w:val="center"/>
          </w:tcPr>
          <w:p w:rsidR="003A0F63" w:rsidRPr="00393325" w:rsidRDefault="003A0F63" w:rsidP="00E946BC">
            <w:pPr>
              <w:ind w:left="-85" w:right="-85"/>
              <w:jc w:val="center"/>
            </w:pPr>
            <w:r w:rsidRPr="00393325">
              <w:t>1.950</w:t>
            </w:r>
          </w:p>
        </w:tc>
        <w:tc>
          <w:tcPr>
            <w:tcW w:w="416" w:type="pct"/>
            <w:shd w:val="clear" w:color="auto" w:fill="auto"/>
            <w:vAlign w:val="center"/>
          </w:tcPr>
          <w:p w:rsidR="003A0F63" w:rsidRPr="00393325" w:rsidRDefault="003A0F63" w:rsidP="00E946BC">
            <w:pPr>
              <w:ind w:left="-85" w:right="-85"/>
              <w:jc w:val="center"/>
            </w:pPr>
            <w:r w:rsidRPr="00393325">
              <w:t>2.375</w:t>
            </w:r>
          </w:p>
        </w:tc>
        <w:tc>
          <w:tcPr>
            <w:tcW w:w="425" w:type="pct"/>
            <w:shd w:val="clear" w:color="auto" w:fill="auto"/>
            <w:vAlign w:val="center"/>
          </w:tcPr>
          <w:p w:rsidR="003A0F63" w:rsidRPr="00393325" w:rsidRDefault="003A0F63" w:rsidP="00E946BC">
            <w:pPr>
              <w:ind w:left="-85" w:right="-85"/>
              <w:jc w:val="center"/>
            </w:pPr>
            <w:r w:rsidRPr="00393325">
              <w:t>1.146</w:t>
            </w:r>
          </w:p>
        </w:tc>
        <w:tc>
          <w:tcPr>
            <w:tcW w:w="414" w:type="pct"/>
            <w:shd w:val="clear" w:color="auto" w:fill="auto"/>
            <w:vAlign w:val="center"/>
          </w:tcPr>
          <w:p w:rsidR="003A0F63" w:rsidRPr="00393325" w:rsidRDefault="003A0F63" w:rsidP="00E946BC">
            <w:pPr>
              <w:ind w:left="-85" w:right="-85"/>
              <w:jc w:val="center"/>
            </w:pPr>
            <w:r w:rsidRPr="00393325">
              <w:t>700</w:t>
            </w:r>
          </w:p>
        </w:tc>
        <w:tc>
          <w:tcPr>
            <w:tcW w:w="354" w:type="pct"/>
            <w:shd w:val="clear" w:color="auto" w:fill="auto"/>
            <w:vAlign w:val="center"/>
          </w:tcPr>
          <w:p w:rsidR="003A0F63" w:rsidRPr="00393325" w:rsidRDefault="003A0F63" w:rsidP="00E946BC">
            <w:pPr>
              <w:ind w:left="-85" w:right="-85"/>
              <w:jc w:val="center"/>
            </w:pPr>
            <w:r w:rsidRPr="00393325">
              <w:t>1.687</w:t>
            </w:r>
          </w:p>
        </w:tc>
        <w:tc>
          <w:tcPr>
            <w:tcW w:w="356" w:type="pct"/>
            <w:shd w:val="clear" w:color="auto" w:fill="auto"/>
            <w:vAlign w:val="center"/>
          </w:tcPr>
          <w:p w:rsidR="003A0F63" w:rsidRPr="00393325" w:rsidRDefault="003A0F63" w:rsidP="00E946BC">
            <w:pPr>
              <w:ind w:left="-85" w:right="-85"/>
              <w:jc w:val="center"/>
            </w:pPr>
            <w:r w:rsidRPr="00393325">
              <w:t>2.885</w:t>
            </w:r>
          </w:p>
        </w:tc>
        <w:tc>
          <w:tcPr>
            <w:tcW w:w="354" w:type="pct"/>
            <w:shd w:val="clear" w:color="auto" w:fill="auto"/>
            <w:vAlign w:val="center"/>
          </w:tcPr>
          <w:p w:rsidR="003A0F63" w:rsidRPr="00393325" w:rsidRDefault="003A0F63" w:rsidP="00E946BC">
            <w:pPr>
              <w:ind w:left="-85" w:right="-85"/>
              <w:jc w:val="center"/>
            </w:pPr>
            <w:r w:rsidRPr="00393325">
              <w:t>3.505</w:t>
            </w:r>
          </w:p>
        </w:tc>
        <w:tc>
          <w:tcPr>
            <w:tcW w:w="480" w:type="pct"/>
            <w:shd w:val="clear" w:color="auto" w:fill="auto"/>
            <w:vAlign w:val="center"/>
          </w:tcPr>
          <w:p w:rsidR="003A0F63" w:rsidRPr="00393325" w:rsidRDefault="003A0F63" w:rsidP="00E946BC">
            <w:pPr>
              <w:ind w:left="-85" w:right="-85"/>
              <w:jc w:val="center"/>
            </w:pPr>
            <w:r w:rsidRPr="00393325">
              <w:t>3.258</w:t>
            </w:r>
          </w:p>
        </w:tc>
        <w:tc>
          <w:tcPr>
            <w:tcW w:w="354" w:type="pct"/>
          </w:tcPr>
          <w:p w:rsidR="003A0F63" w:rsidRPr="00393325" w:rsidRDefault="003A0F63" w:rsidP="00E946BC">
            <w:pPr>
              <w:ind w:left="-85" w:right="-85"/>
              <w:jc w:val="center"/>
            </w:pPr>
            <w:r w:rsidRPr="00393325">
              <w:t>3.745</w:t>
            </w:r>
          </w:p>
        </w:tc>
        <w:tc>
          <w:tcPr>
            <w:tcW w:w="356" w:type="pct"/>
          </w:tcPr>
          <w:p w:rsidR="003A0F63" w:rsidRPr="00393325" w:rsidRDefault="003A0F63" w:rsidP="00E946BC">
            <w:pPr>
              <w:ind w:left="-85" w:right="-85"/>
              <w:jc w:val="center"/>
            </w:pPr>
            <w:r w:rsidRPr="00393325">
              <w:t>3.580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Dê</w:t>
            </w:r>
          </w:p>
        </w:tc>
        <w:tc>
          <w:tcPr>
            <w:tcW w:w="457" w:type="pct"/>
            <w:shd w:val="clear" w:color="auto" w:fill="auto"/>
            <w:vAlign w:val="center"/>
          </w:tcPr>
          <w:p w:rsidR="003A0F63" w:rsidRPr="00393325" w:rsidRDefault="003A0F63" w:rsidP="00E946BC">
            <w:pPr>
              <w:ind w:left="-57" w:right="-57"/>
              <w:jc w:val="center"/>
            </w:pPr>
            <w:r w:rsidRPr="00393325">
              <w:t>Con</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200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102</w:t>
            </w:r>
          </w:p>
        </w:tc>
        <w:tc>
          <w:tcPr>
            <w:tcW w:w="480" w:type="pct"/>
            <w:shd w:val="clear" w:color="auto" w:fill="auto"/>
            <w:vAlign w:val="center"/>
          </w:tcPr>
          <w:p w:rsidR="003A0F63" w:rsidRPr="00393325" w:rsidRDefault="003A0F63" w:rsidP="00E946BC">
            <w:pPr>
              <w:ind w:left="-85" w:right="-85"/>
              <w:jc w:val="center"/>
            </w:pPr>
            <w:r w:rsidRPr="00393325">
              <w:t>0</w:t>
            </w:r>
          </w:p>
        </w:tc>
        <w:tc>
          <w:tcPr>
            <w:tcW w:w="354" w:type="pct"/>
          </w:tcPr>
          <w:p w:rsidR="003A0F63" w:rsidRPr="00393325" w:rsidRDefault="003A0F63" w:rsidP="00E946BC">
            <w:pPr>
              <w:ind w:left="-85" w:right="-85"/>
              <w:jc w:val="center"/>
            </w:pPr>
            <w:r w:rsidRPr="00393325">
              <w:t>0</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Lợn</w:t>
            </w:r>
          </w:p>
        </w:tc>
        <w:tc>
          <w:tcPr>
            <w:tcW w:w="457" w:type="pct"/>
            <w:shd w:val="clear" w:color="auto" w:fill="auto"/>
            <w:vAlign w:val="center"/>
          </w:tcPr>
          <w:p w:rsidR="003A0F63" w:rsidRPr="00393325" w:rsidRDefault="003A0F63" w:rsidP="00E946BC">
            <w:pPr>
              <w:ind w:left="-57" w:right="-57"/>
              <w:jc w:val="center"/>
            </w:pPr>
            <w:r w:rsidRPr="00393325">
              <w:t>Con</w:t>
            </w:r>
          </w:p>
        </w:tc>
        <w:tc>
          <w:tcPr>
            <w:tcW w:w="414" w:type="pct"/>
            <w:shd w:val="clear" w:color="auto" w:fill="auto"/>
            <w:vAlign w:val="center"/>
          </w:tcPr>
          <w:p w:rsidR="003A0F63" w:rsidRPr="00393325" w:rsidRDefault="003A0F63" w:rsidP="00E946BC">
            <w:pPr>
              <w:ind w:left="-85" w:right="-85"/>
              <w:jc w:val="center"/>
            </w:pPr>
            <w:r w:rsidRPr="00393325">
              <w:t>400</w:t>
            </w:r>
          </w:p>
        </w:tc>
        <w:tc>
          <w:tcPr>
            <w:tcW w:w="416" w:type="pct"/>
            <w:shd w:val="clear" w:color="auto" w:fill="auto"/>
            <w:vAlign w:val="center"/>
          </w:tcPr>
          <w:p w:rsidR="003A0F63" w:rsidRPr="00393325" w:rsidRDefault="003A0F63" w:rsidP="00E946BC">
            <w:pPr>
              <w:ind w:left="-85" w:right="-85"/>
              <w:jc w:val="center"/>
            </w:pPr>
            <w:r w:rsidRPr="00393325">
              <w:t>6.325</w:t>
            </w:r>
          </w:p>
        </w:tc>
        <w:tc>
          <w:tcPr>
            <w:tcW w:w="425" w:type="pct"/>
            <w:shd w:val="clear" w:color="auto" w:fill="auto"/>
            <w:vAlign w:val="center"/>
          </w:tcPr>
          <w:p w:rsidR="003A0F63" w:rsidRPr="00393325" w:rsidRDefault="003A0F63" w:rsidP="00E946BC">
            <w:pPr>
              <w:ind w:left="-85" w:right="-85"/>
              <w:jc w:val="center"/>
            </w:pPr>
            <w:r w:rsidRPr="00393325">
              <w:t>1.650</w:t>
            </w:r>
          </w:p>
        </w:tc>
        <w:tc>
          <w:tcPr>
            <w:tcW w:w="414" w:type="pct"/>
            <w:shd w:val="clear" w:color="auto" w:fill="auto"/>
            <w:vAlign w:val="center"/>
          </w:tcPr>
          <w:p w:rsidR="003A0F63" w:rsidRPr="00393325" w:rsidRDefault="003A0F63" w:rsidP="00E946BC">
            <w:pPr>
              <w:ind w:left="-85" w:right="-85"/>
              <w:jc w:val="center"/>
            </w:pPr>
            <w:r w:rsidRPr="00393325">
              <w:t>2.181</w:t>
            </w:r>
          </w:p>
        </w:tc>
        <w:tc>
          <w:tcPr>
            <w:tcW w:w="354" w:type="pct"/>
            <w:shd w:val="clear" w:color="auto" w:fill="auto"/>
            <w:vAlign w:val="center"/>
          </w:tcPr>
          <w:p w:rsidR="003A0F63" w:rsidRPr="00393325" w:rsidRDefault="003A0F63" w:rsidP="00E946BC">
            <w:pPr>
              <w:ind w:left="-85" w:right="-85"/>
              <w:jc w:val="center"/>
            </w:pPr>
            <w:r w:rsidRPr="00393325">
              <w:t>2.560</w:t>
            </w:r>
          </w:p>
        </w:tc>
        <w:tc>
          <w:tcPr>
            <w:tcW w:w="356" w:type="pct"/>
            <w:shd w:val="clear" w:color="auto" w:fill="auto"/>
            <w:vAlign w:val="center"/>
          </w:tcPr>
          <w:p w:rsidR="003A0F63" w:rsidRPr="00393325" w:rsidRDefault="003A0F63" w:rsidP="00E946BC">
            <w:pPr>
              <w:ind w:left="-85" w:right="-85"/>
              <w:jc w:val="center"/>
            </w:pPr>
            <w:r w:rsidRPr="00393325">
              <w:t>1.200</w:t>
            </w:r>
          </w:p>
        </w:tc>
        <w:tc>
          <w:tcPr>
            <w:tcW w:w="354" w:type="pct"/>
            <w:shd w:val="clear" w:color="auto" w:fill="auto"/>
            <w:vAlign w:val="center"/>
          </w:tcPr>
          <w:p w:rsidR="003A0F63" w:rsidRPr="00393325" w:rsidRDefault="003A0F63" w:rsidP="00E946BC">
            <w:pPr>
              <w:ind w:left="-85" w:right="-85"/>
              <w:jc w:val="center"/>
            </w:pPr>
            <w:r w:rsidRPr="00393325">
              <w:t>929</w:t>
            </w:r>
          </w:p>
        </w:tc>
        <w:tc>
          <w:tcPr>
            <w:tcW w:w="480" w:type="pct"/>
            <w:shd w:val="clear" w:color="auto" w:fill="auto"/>
            <w:vAlign w:val="center"/>
          </w:tcPr>
          <w:p w:rsidR="003A0F63" w:rsidRPr="00393325" w:rsidRDefault="003A0F63" w:rsidP="00E946BC">
            <w:pPr>
              <w:ind w:left="-85" w:right="-85"/>
              <w:jc w:val="center"/>
            </w:pPr>
            <w:r w:rsidRPr="00393325">
              <w:t>494</w:t>
            </w:r>
          </w:p>
        </w:tc>
        <w:tc>
          <w:tcPr>
            <w:tcW w:w="354" w:type="pct"/>
          </w:tcPr>
          <w:p w:rsidR="003A0F63" w:rsidRPr="00393325" w:rsidRDefault="003A0F63" w:rsidP="00E946BC">
            <w:pPr>
              <w:ind w:left="-85" w:right="-85"/>
              <w:jc w:val="center"/>
            </w:pPr>
            <w:r w:rsidRPr="00393325">
              <w:t>8.872</w:t>
            </w:r>
          </w:p>
        </w:tc>
        <w:tc>
          <w:tcPr>
            <w:tcW w:w="356" w:type="pct"/>
          </w:tcPr>
          <w:p w:rsidR="003A0F63" w:rsidRPr="00393325" w:rsidRDefault="003A0F63" w:rsidP="00E946BC">
            <w:pPr>
              <w:ind w:left="-85" w:right="-85"/>
              <w:jc w:val="center"/>
            </w:pPr>
            <w:r w:rsidRPr="00393325">
              <w:t>4.500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Hươu</w:t>
            </w:r>
          </w:p>
        </w:tc>
        <w:tc>
          <w:tcPr>
            <w:tcW w:w="457" w:type="pct"/>
            <w:shd w:val="clear" w:color="auto" w:fill="auto"/>
            <w:vAlign w:val="center"/>
          </w:tcPr>
          <w:p w:rsidR="003A0F63" w:rsidRPr="00393325" w:rsidRDefault="003A0F63" w:rsidP="00E946BC">
            <w:pPr>
              <w:ind w:left="-57" w:right="-57"/>
              <w:jc w:val="center"/>
            </w:pPr>
            <w:r w:rsidRPr="00393325">
              <w:t xml:space="preserve">Con </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480" w:type="pct"/>
            <w:shd w:val="clear" w:color="auto" w:fill="auto"/>
            <w:vAlign w:val="center"/>
          </w:tcPr>
          <w:p w:rsidR="003A0F63" w:rsidRPr="00393325" w:rsidRDefault="003A0F63" w:rsidP="00E946BC">
            <w:pPr>
              <w:ind w:left="-85" w:right="-85"/>
              <w:jc w:val="center"/>
            </w:pPr>
            <w:r w:rsidRPr="00393325">
              <w:t>8</w:t>
            </w:r>
          </w:p>
        </w:tc>
        <w:tc>
          <w:tcPr>
            <w:tcW w:w="354" w:type="pct"/>
          </w:tcPr>
          <w:p w:rsidR="003A0F63" w:rsidRPr="00393325" w:rsidRDefault="003A0F63" w:rsidP="00E946BC">
            <w:pPr>
              <w:ind w:left="-85" w:right="-85"/>
              <w:jc w:val="center"/>
            </w:pPr>
            <w:r w:rsidRPr="00393325">
              <w:t>0</w:t>
            </w:r>
          </w:p>
        </w:tc>
        <w:tc>
          <w:tcPr>
            <w:tcW w:w="356" w:type="pct"/>
          </w:tcPr>
          <w:p w:rsidR="003A0F63" w:rsidRPr="00393325" w:rsidRDefault="003A0F63" w:rsidP="00E946BC">
            <w:pPr>
              <w:ind w:left="-85" w:right="-85"/>
              <w:jc w:val="center"/>
            </w:pPr>
            <w:r w:rsidRPr="00393325">
              <w:t>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 xml:space="preserve">Gia cầm </w:t>
            </w:r>
          </w:p>
        </w:tc>
        <w:tc>
          <w:tcPr>
            <w:tcW w:w="457" w:type="pct"/>
            <w:shd w:val="clear" w:color="auto" w:fill="auto"/>
            <w:vAlign w:val="center"/>
          </w:tcPr>
          <w:p w:rsidR="003A0F63" w:rsidRPr="00393325" w:rsidRDefault="003A0F63" w:rsidP="00E946BC">
            <w:pPr>
              <w:ind w:left="-57" w:right="-57"/>
              <w:jc w:val="center"/>
            </w:pPr>
            <w:r w:rsidRPr="00393325">
              <w:t>Con</w:t>
            </w:r>
          </w:p>
        </w:tc>
        <w:tc>
          <w:tcPr>
            <w:tcW w:w="414" w:type="pct"/>
            <w:shd w:val="clear" w:color="auto" w:fill="auto"/>
            <w:vAlign w:val="center"/>
          </w:tcPr>
          <w:p w:rsidR="003A0F63" w:rsidRPr="00393325" w:rsidRDefault="003A0F63" w:rsidP="00E946BC">
            <w:pPr>
              <w:ind w:left="-85" w:right="-85"/>
              <w:jc w:val="center"/>
            </w:pPr>
            <w:r w:rsidRPr="00393325">
              <w:t>50.000</w:t>
            </w:r>
          </w:p>
        </w:tc>
        <w:tc>
          <w:tcPr>
            <w:tcW w:w="416" w:type="pct"/>
            <w:shd w:val="clear" w:color="auto" w:fill="auto"/>
            <w:vAlign w:val="center"/>
          </w:tcPr>
          <w:p w:rsidR="003A0F63" w:rsidRPr="00393325" w:rsidRDefault="003A0F63" w:rsidP="00E946BC">
            <w:pPr>
              <w:ind w:left="-85" w:right="-85"/>
              <w:jc w:val="center"/>
            </w:pPr>
            <w:r w:rsidRPr="00393325">
              <w:t>45.424</w:t>
            </w:r>
          </w:p>
        </w:tc>
        <w:tc>
          <w:tcPr>
            <w:tcW w:w="425" w:type="pct"/>
            <w:shd w:val="clear" w:color="auto" w:fill="auto"/>
            <w:vAlign w:val="center"/>
          </w:tcPr>
          <w:p w:rsidR="003A0F63" w:rsidRPr="00393325" w:rsidRDefault="003A0F63" w:rsidP="00E946BC">
            <w:pPr>
              <w:ind w:left="-85" w:right="-85"/>
              <w:jc w:val="center"/>
            </w:pPr>
            <w:r w:rsidRPr="00393325">
              <w:t>6.500</w:t>
            </w:r>
          </w:p>
        </w:tc>
        <w:tc>
          <w:tcPr>
            <w:tcW w:w="414" w:type="pct"/>
            <w:shd w:val="clear" w:color="auto" w:fill="auto"/>
            <w:vAlign w:val="center"/>
          </w:tcPr>
          <w:p w:rsidR="003A0F63" w:rsidRPr="00393325" w:rsidRDefault="003A0F63" w:rsidP="00E946BC">
            <w:pPr>
              <w:ind w:left="-85" w:right="-85"/>
              <w:jc w:val="center"/>
            </w:pPr>
            <w:r w:rsidRPr="00393325">
              <w:t>44.960</w:t>
            </w:r>
          </w:p>
        </w:tc>
        <w:tc>
          <w:tcPr>
            <w:tcW w:w="354" w:type="pct"/>
            <w:shd w:val="clear" w:color="auto" w:fill="auto"/>
            <w:vAlign w:val="center"/>
          </w:tcPr>
          <w:p w:rsidR="003A0F63" w:rsidRPr="00393325" w:rsidRDefault="003A0F63" w:rsidP="00E946BC">
            <w:pPr>
              <w:ind w:left="-85" w:right="-85"/>
              <w:jc w:val="center"/>
            </w:pPr>
            <w:r w:rsidRPr="00393325">
              <w:t>31.890</w:t>
            </w:r>
          </w:p>
        </w:tc>
        <w:tc>
          <w:tcPr>
            <w:tcW w:w="356" w:type="pct"/>
            <w:shd w:val="clear" w:color="auto" w:fill="auto"/>
            <w:vAlign w:val="center"/>
          </w:tcPr>
          <w:p w:rsidR="003A0F63" w:rsidRPr="00393325" w:rsidRDefault="003A0F63" w:rsidP="00E946BC">
            <w:pPr>
              <w:ind w:left="-85" w:right="-85"/>
              <w:jc w:val="center"/>
            </w:pPr>
            <w:r w:rsidRPr="00393325">
              <w:t>38.250</w:t>
            </w:r>
          </w:p>
        </w:tc>
        <w:tc>
          <w:tcPr>
            <w:tcW w:w="354" w:type="pct"/>
            <w:shd w:val="clear" w:color="auto" w:fill="auto"/>
            <w:vAlign w:val="center"/>
          </w:tcPr>
          <w:p w:rsidR="003A0F63" w:rsidRPr="00393325" w:rsidRDefault="003A0F63" w:rsidP="00E946BC">
            <w:pPr>
              <w:ind w:left="-85" w:right="-85"/>
              <w:jc w:val="center"/>
            </w:pPr>
            <w:r w:rsidRPr="00393325">
              <w:t>28.562</w:t>
            </w:r>
          </w:p>
        </w:tc>
        <w:tc>
          <w:tcPr>
            <w:tcW w:w="480" w:type="pct"/>
            <w:shd w:val="clear" w:color="auto" w:fill="auto"/>
            <w:vAlign w:val="center"/>
          </w:tcPr>
          <w:p w:rsidR="003A0F63" w:rsidRPr="00393325" w:rsidRDefault="003A0F63" w:rsidP="00E946BC">
            <w:pPr>
              <w:ind w:left="-85" w:right="-85"/>
              <w:jc w:val="center"/>
            </w:pPr>
            <w:r w:rsidRPr="00393325">
              <w:t>15.450</w:t>
            </w:r>
          </w:p>
        </w:tc>
        <w:tc>
          <w:tcPr>
            <w:tcW w:w="354" w:type="pct"/>
          </w:tcPr>
          <w:p w:rsidR="003A0F63" w:rsidRPr="00393325" w:rsidRDefault="003A0F63" w:rsidP="00E946BC">
            <w:pPr>
              <w:ind w:left="-85" w:right="-85"/>
              <w:jc w:val="center"/>
            </w:pPr>
            <w:r w:rsidRPr="00393325">
              <w:t>58.000</w:t>
            </w:r>
          </w:p>
        </w:tc>
        <w:tc>
          <w:tcPr>
            <w:tcW w:w="356" w:type="pct"/>
          </w:tcPr>
          <w:p w:rsidR="003A0F63" w:rsidRPr="00393325" w:rsidRDefault="003A0F63" w:rsidP="00E946BC">
            <w:pPr>
              <w:ind w:left="-85" w:right="-85"/>
              <w:jc w:val="center"/>
            </w:pPr>
            <w:r w:rsidRPr="00393325">
              <w:t>48.000</w:t>
            </w:r>
          </w:p>
        </w:tc>
      </w:tr>
      <w:tr w:rsidR="003A0F63" w:rsidRPr="00393325" w:rsidTr="00FB5695">
        <w:trPr>
          <w:trHeight w:val="57"/>
          <w:jc w:val="center"/>
        </w:trPr>
        <w:tc>
          <w:tcPr>
            <w:tcW w:w="618" w:type="pct"/>
            <w:shd w:val="clear" w:color="auto" w:fill="auto"/>
            <w:vAlign w:val="center"/>
          </w:tcPr>
          <w:p w:rsidR="003A0F63" w:rsidRPr="00393325" w:rsidRDefault="003A0F63" w:rsidP="00E946BC">
            <w:pPr>
              <w:ind w:left="-57" w:right="-113"/>
            </w:pPr>
            <w:r w:rsidRPr="00393325">
              <w:t>Thủy Sản</w:t>
            </w:r>
          </w:p>
        </w:tc>
        <w:tc>
          <w:tcPr>
            <w:tcW w:w="457" w:type="pct"/>
            <w:shd w:val="clear" w:color="auto" w:fill="auto"/>
            <w:vAlign w:val="center"/>
          </w:tcPr>
          <w:p w:rsidR="003A0F63" w:rsidRPr="00393325" w:rsidRDefault="003A0F63" w:rsidP="00E946BC">
            <w:pPr>
              <w:ind w:left="-57" w:right="-57"/>
              <w:jc w:val="center"/>
            </w:pPr>
            <w:r w:rsidRPr="00393325">
              <w:t>ha</w:t>
            </w:r>
          </w:p>
        </w:tc>
        <w:tc>
          <w:tcPr>
            <w:tcW w:w="414" w:type="pct"/>
            <w:shd w:val="clear" w:color="auto" w:fill="auto"/>
            <w:vAlign w:val="center"/>
          </w:tcPr>
          <w:p w:rsidR="003A0F63" w:rsidRPr="00393325" w:rsidRDefault="003A0F63" w:rsidP="00E946BC">
            <w:pPr>
              <w:ind w:left="-85" w:right="-85"/>
              <w:jc w:val="center"/>
            </w:pPr>
            <w:r w:rsidRPr="00393325">
              <w:t>0</w:t>
            </w:r>
          </w:p>
        </w:tc>
        <w:tc>
          <w:tcPr>
            <w:tcW w:w="416" w:type="pct"/>
            <w:shd w:val="clear" w:color="auto" w:fill="auto"/>
            <w:vAlign w:val="center"/>
          </w:tcPr>
          <w:p w:rsidR="003A0F63" w:rsidRPr="00393325" w:rsidRDefault="003A0F63" w:rsidP="00E946BC">
            <w:pPr>
              <w:ind w:left="-85" w:right="-85"/>
              <w:jc w:val="center"/>
            </w:pPr>
            <w:r w:rsidRPr="00393325">
              <w:t>0</w:t>
            </w:r>
          </w:p>
        </w:tc>
        <w:tc>
          <w:tcPr>
            <w:tcW w:w="425" w:type="pct"/>
            <w:shd w:val="clear" w:color="auto" w:fill="auto"/>
            <w:vAlign w:val="center"/>
          </w:tcPr>
          <w:p w:rsidR="003A0F63" w:rsidRPr="00393325" w:rsidRDefault="003A0F63" w:rsidP="00E946BC">
            <w:pPr>
              <w:ind w:left="-85" w:right="-85"/>
              <w:jc w:val="center"/>
            </w:pPr>
            <w:r w:rsidRPr="00393325">
              <w:t>0</w:t>
            </w:r>
          </w:p>
        </w:tc>
        <w:tc>
          <w:tcPr>
            <w:tcW w:w="414"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r w:rsidRPr="00393325">
              <w:t>0</w:t>
            </w:r>
          </w:p>
        </w:tc>
        <w:tc>
          <w:tcPr>
            <w:tcW w:w="356" w:type="pct"/>
            <w:shd w:val="clear" w:color="auto" w:fill="auto"/>
            <w:vAlign w:val="center"/>
          </w:tcPr>
          <w:p w:rsidR="003A0F63" w:rsidRPr="00393325" w:rsidRDefault="003A0F63" w:rsidP="00E946BC">
            <w:pPr>
              <w:ind w:left="-85" w:right="-85"/>
              <w:jc w:val="center"/>
            </w:pPr>
            <w:r w:rsidRPr="00393325">
              <w:t>0</w:t>
            </w:r>
          </w:p>
        </w:tc>
        <w:tc>
          <w:tcPr>
            <w:tcW w:w="354" w:type="pct"/>
            <w:shd w:val="clear" w:color="auto" w:fill="auto"/>
            <w:vAlign w:val="center"/>
          </w:tcPr>
          <w:p w:rsidR="003A0F63" w:rsidRPr="00393325" w:rsidRDefault="003A0F63" w:rsidP="00E946BC">
            <w:pPr>
              <w:ind w:left="-85" w:right="-85"/>
              <w:jc w:val="center"/>
            </w:pPr>
          </w:p>
        </w:tc>
        <w:tc>
          <w:tcPr>
            <w:tcW w:w="480" w:type="pct"/>
            <w:shd w:val="clear" w:color="auto" w:fill="auto"/>
            <w:vAlign w:val="center"/>
          </w:tcPr>
          <w:p w:rsidR="003A0F63" w:rsidRPr="00393325" w:rsidRDefault="003A0F63" w:rsidP="00E946BC">
            <w:pPr>
              <w:ind w:left="-85" w:right="-85"/>
              <w:jc w:val="center"/>
            </w:pPr>
            <w:r w:rsidRPr="00393325">
              <w:t>10</w:t>
            </w:r>
          </w:p>
        </w:tc>
        <w:tc>
          <w:tcPr>
            <w:tcW w:w="354" w:type="pct"/>
          </w:tcPr>
          <w:p w:rsidR="003A0F63" w:rsidRPr="00393325" w:rsidRDefault="003A0F63" w:rsidP="00E946BC">
            <w:pPr>
              <w:ind w:left="-85" w:right="-85"/>
              <w:jc w:val="center"/>
            </w:pPr>
            <w:r w:rsidRPr="00393325">
              <w:t>0</w:t>
            </w:r>
          </w:p>
        </w:tc>
        <w:tc>
          <w:tcPr>
            <w:tcW w:w="356" w:type="pct"/>
          </w:tcPr>
          <w:p w:rsidR="003A0F63" w:rsidRPr="00393325" w:rsidRDefault="003A0F63" w:rsidP="00E946BC">
            <w:pPr>
              <w:ind w:left="-85" w:right="-85"/>
              <w:jc w:val="center"/>
            </w:pPr>
            <w:r w:rsidRPr="00393325">
              <w:t>0</w:t>
            </w:r>
          </w:p>
        </w:tc>
      </w:tr>
    </w:tbl>
    <w:p w:rsidR="003A0F63" w:rsidRPr="00393325" w:rsidRDefault="003A0F63" w:rsidP="003A0F63">
      <w:pPr>
        <w:spacing w:before="60" w:after="120"/>
        <w:ind w:left="567" w:firstLine="567"/>
        <w:jc w:val="right"/>
        <w:rPr>
          <w:rFonts w:eastAsia="Batang"/>
          <w:i/>
          <w:iCs/>
          <w:sz w:val="26"/>
          <w:szCs w:val="26"/>
        </w:rPr>
      </w:pPr>
      <w:r w:rsidRPr="00393325">
        <w:rPr>
          <w:rFonts w:eastAsia="Batang"/>
          <w:i/>
          <w:iCs/>
          <w:sz w:val="26"/>
          <w:szCs w:val="26"/>
        </w:rPr>
        <w:t>Nguồn: Báo cáo KT-XH năm 2017củ</w:t>
      </w:r>
      <w:bookmarkStart w:id="605" w:name="_Toc478052539"/>
      <w:bookmarkStart w:id="606" w:name="_Toc478052632"/>
      <w:r w:rsidRPr="00393325">
        <w:rPr>
          <w:rFonts w:eastAsia="Batang"/>
          <w:i/>
          <w:iCs/>
          <w:sz w:val="26"/>
          <w:szCs w:val="26"/>
        </w:rPr>
        <w:t xml:space="preserve">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3A0F63" w:rsidRPr="00393325" w:rsidRDefault="003A0F63" w:rsidP="003A0F63">
      <w:pPr>
        <w:rPr>
          <w:b/>
          <w:i/>
          <w:sz w:val="26"/>
          <w:szCs w:val="26"/>
        </w:rPr>
      </w:pPr>
      <w:r w:rsidRPr="00393325">
        <w:rPr>
          <w:b/>
          <w:i/>
          <w:sz w:val="26"/>
          <w:szCs w:val="26"/>
        </w:rPr>
        <w:t xml:space="preserve">2. </w:t>
      </w:r>
      <w:bookmarkEnd w:id="605"/>
      <w:bookmarkEnd w:id="606"/>
      <w:r w:rsidRPr="00393325">
        <w:rPr>
          <w:b/>
          <w:i/>
          <w:sz w:val="26"/>
          <w:szCs w:val="26"/>
        </w:rPr>
        <w:t>Phi nông nghiệp</w:t>
      </w:r>
    </w:p>
    <w:p w:rsidR="003A0F63" w:rsidRPr="00393325" w:rsidRDefault="003A0F63" w:rsidP="003A0F63">
      <w:pPr>
        <w:spacing w:before="120" w:after="120"/>
        <w:jc w:val="both"/>
        <w:rPr>
          <w:sz w:val="26"/>
          <w:szCs w:val="26"/>
          <w:lang w:val="es-BO"/>
        </w:rPr>
      </w:pPr>
      <w:r w:rsidRPr="00393325">
        <w:rPr>
          <w:sz w:val="26"/>
          <w:szCs w:val="26"/>
          <w:lang w:val="es-BO"/>
        </w:rPr>
        <w:t>Các ngành công nghiệp, Tiểu công nghiệp hầu như chưa phát triển, trong vùng một vài hộ dân sống bằng nghề buôn bán nhỏ lẻ. Ngoài thu nhập từ nông nghiệp, người dân còn có thu nhập từ các ngành khác</w:t>
      </w:r>
      <w:r w:rsidR="00DD3139" w:rsidRPr="00393325">
        <w:rPr>
          <w:sz w:val="26"/>
          <w:szCs w:val="26"/>
          <w:lang w:val="es-BO"/>
        </w:rPr>
        <w:t xml:space="preserve"> như</w:t>
      </w:r>
      <w:r w:rsidRPr="00393325">
        <w:rPr>
          <w:sz w:val="26"/>
          <w:szCs w:val="26"/>
          <w:lang w:val="es-BO"/>
        </w:rPr>
        <w:t>: lâm nghiệp, ngư nghiệp và diêm nghiệp.</w:t>
      </w:r>
    </w:p>
    <w:p w:rsidR="003A0F63" w:rsidRPr="00393325" w:rsidRDefault="003A0F63" w:rsidP="00BC29B3">
      <w:pPr>
        <w:numPr>
          <w:ilvl w:val="0"/>
          <w:numId w:val="18"/>
        </w:numPr>
        <w:spacing w:before="120" w:after="120"/>
        <w:ind w:left="425" w:hanging="425"/>
        <w:rPr>
          <w:b/>
          <w:i/>
          <w:sz w:val="26"/>
          <w:szCs w:val="26"/>
          <w:u w:val="single"/>
          <w:lang w:val="es-BO"/>
        </w:rPr>
      </w:pPr>
      <w:r w:rsidRPr="00393325">
        <w:rPr>
          <w:b/>
          <w:i/>
          <w:sz w:val="26"/>
          <w:szCs w:val="26"/>
          <w:u w:val="single"/>
          <w:lang w:val="es-BO"/>
        </w:rPr>
        <w:t>Lâm nghiệp</w:t>
      </w:r>
    </w:p>
    <w:p w:rsidR="003A0F63" w:rsidRPr="00393325" w:rsidRDefault="003A0F63" w:rsidP="00E946BC">
      <w:pPr>
        <w:pStyle w:val="Heading1"/>
        <w:spacing w:before="120" w:after="120"/>
        <w:jc w:val="center"/>
        <w:rPr>
          <w:rFonts w:ascii="Times New Roman" w:eastAsia="Calibri" w:hAnsi="Times New Roman"/>
          <w:b/>
          <w:i w:val="0"/>
          <w:iCs/>
          <w:sz w:val="26"/>
          <w:szCs w:val="26"/>
        </w:rPr>
      </w:pPr>
      <w:bookmarkStart w:id="607" w:name="_Toc500768514"/>
      <w:bookmarkStart w:id="608" w:name="_Toc500842821"/>
      <w:bookmarkStart w:id="609" w:name="_Toc500856598"/>
      <w:bookmarkStart w:id="610" w:name="_Toc501214792"/>
      <w:bookmarkStart w:id="611" w:name="_Toc508008280"/>
      <w:bookmarkStart w:id="612" w:name="_Toc508008423"/>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4.42</w:t>
      </w:r>
      <w:r w:rsidRPr="00393325">
        <w:rPr>
          <w:rFonts w:ascii="Times New Roman" w:eastAsia="Calibri" w:hAnsi="Times New Roman"/>
          <w:b/>
          <w:i w:val="0"/>
          <w:iCs/>
          <w:sz w:val="26"/>
          <w:szCs w:val="26"/>
        </w:rPr>
        <w:t>: Diện tích canh tác lâm nghiệp năm 2017</w:t>
      </w:r>
      <w:bookmarkEnd w:id="607"/>
      <w:bookmarkEnd w:id="608"/>
      <w:bookmarkEnd w:id="609"/>
      <w:bookmarkEnd w:id="610"/>
      <w:bookmarkEnd w:id="611"/>
      <w:bookmarkEnd w:id="612"/>
    </w:p>
    <w:tbl>
      <w:tblPr>
        <w:tblW w:w="49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101"/>
        <w:gridCol w:w="3256"/>
        <w:gridCol w:w="1121"/>
        <w:gridCol w:w="1132"/>
      </w:tblGrid>
      <w:tr w:rsidR="003A0F63" w:rsidRPr="00393325" w:rsidTr="00E946BC">
        <w:trPr>
          <w:tblHeader/>
          <w:jc w:val="center"/>
        </w:trPr>
        <w:tc>
          <w:tcPr>
            <w:tcW w:w="290" w:type="pct"/>
            <w:shd w:val="clear" w:color="auto" w:fill="auto"/>
            <w:vAlign w:val="center"/>
          </w:tcPr>
          <w:p w:rsidR="003A0F63" w:rsidRPr="00393325" w:rsidRDefault="003A0F63" w:rsidP="00FB5695">
            <w:pPr>
              <w:ind w:left="-57" w:right="-57"/>
              <w:jc w:val="center"/>
              <w:rPr>
                <w:b/>
                <w:sz w:val="26"/>
                <w:szCs w:val="26"/>
                <w:lang w:val="es-BO"/>
              </w:rPr>
            </w:pPr>
            <w:r w:rsidRPr="00393325">
              <w:rPr>
                <w:b/>
                <w:sz w:val="26"/>
                <w:szCs w:val="26"/>
                <w:lang w:val="es-BO"/>
              </w:rPr>
              <w:t>TT</w:t>
            </w:r>
          </w:p>
        </w:tc>
        <w:tc>
          <w:tcPr>
            <w:tcW w:w="1696" w:type="pct"/>
            <w:shd w:val="clear" w:color="auto" w:fill="auto"/>
            <w:vAlign w:val="center"/>
          </w:tcPr>
          <w:p w:rsidR="003A0F63" w:rsidRPr="00393325" w:rsidRDefault="003A0F63" w:rsidP="00FB5695">
            <w:pPr>
              <w:ind w:left="-57" w:right="-57"/>
              <w:jc w:val="center"/>
              <w:rPr>
                <w:b/>
                <w:sz w:val="26"/>
                <w:szCs w:val="26"/>
                <w:lang w:val="es-BO"/>
              </w:rPr>
            </w:pPr>
            <w:r w:rsidRPr="00393325">
              <w:rPr>
                <w:b/>
                <w:sz w:val="26"/>
                <w:szCs w:val="26"/>
                <w:lang w:val="es-BO"/>
              </w:rPr>
              <w:t>Xã</w:t>
            </w:r>
          </w:p>
        </w:tc>
        <w:tc>
          <w:tcPr>
            <w:tcW w:w="1781" w:type="pct"/>
            <w:shd w:val="clear" w:color="auto" w:fill="auto"/>
            <w:vAlign w:val="center"/>
          </w:tcPr>
          <w:p w:rsidR="003A0F63" w:rsidRPr="00393325" w:rsidRDefault="003A0F63" w:rsidP="00FB5695">
            <w:pPr>
              <w:ind w:left="-57" w:right="-57"/>
              <w:jc w:val="center"/>
              <w:rPr>
                <w:b/>
                <w:sz w:val="26"/>
                <w:szCs w:val="26"/>
                <w:lang w:val="es-BO"/>
              </w:rPr>
            </w:pPr>
            <w:r w:rsidRPr="00393325">
              <w:rPr>
                <w:b/>
                <w:sz w:val="26"/>
                <w:szCs w:val="26"/>
                <w:lang w:val="es-BO"/>
              </w:rPr>
              <w:t>Hạng mục</w:t>
            </w:r>
          </w:p>
        </w:tc>
        <w:tc>
          <w:tcPr>
            <w:tcW w:w="613" w:type="pct"/>
            <w:shd w:val="clear" w:color="auto" w:fill="auto"/>
            <w:vAlign w:val="center"/>
          </w:tcPr>
          <w:p w:rsidR="003A0F63" w:rsidRPr="00393325" w:rsidRDefault="003A0F63" w:rsidP="00FB5695">
            <w:pPr>
              <w:ind w:left="-57" w:right="-57"/>
              <w:jc w:val="center"/>
              <w:rPr>
                <w:b/>
                <w:sz w:val="26"/>
                <w:szCs w:val="26"/>
                <w:lang w:val="es-BO"/>
              </w:rPr>
            </w:pPr>
            <w:r w:rsidRPr="00393325">
              <w:rPr>
                <w:b/>
                <w:sz w:val="26"/>
                <w:szCs w:val="26"/>
                <w:lang w:val="es-BO"/>
              </w:rPr>
              <w:t>Đơn vị</w:t>
            </w:r>
          </w:p>
        </w:tc>
        <w:tc>
          <w:tcPr>
            <w:tcW w:w="619" w:type="pct"/>
            <w:shd w:val="clear" w:color="auto" w:fill="auto"/>
            <w:vAlign w:val="center"/>
          </w:tcPr>
          <w:p w:rsidR="003A0F63" w:rsidRPr="00393325" w:rsidRDefault="003A0F63" w:rsidP="00FB5695">
            <w:pPr>
              <w:ind w:left="-57" w:right="-57"/>
              <w:jc w:val="center"/>
              <w:rPr>
                <w:b/>
                <w:sz w:val="26"/>
                <w:szCs w:val="26"/>
                <w:lang w:val="es-BO"/>
              </w:rPr>
            </w:pPr>
            <w:r w:rsidRPr="00393325">
              <w:rPr>
                <w:b/>
                <w:sz w:val="26"/>
                <w:szCs w:val="26"/>
                <w:lang w:val="es-BO"/>
              </w:rPr>
              <w:t>Số lượng</w:t>
            </w:r>
          </w:p>
        </w:tc>
      </w:tr>
      <w:tr w:rsidR="003A0F63" w:rsidRPr="00393325" w:rsidTr="00FB5695">
        <w:trPr>
          <w:trHeight w:val="595"/>
          <w:jc w:val="center"/>
        </w:trPr>
        <w:tc>
          <w:tcPr>
            <w:tcW w:w="290"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w:t>
            </w:r>
          </w:p>
        </w:tc>
        <w:tc>
          <w:tcPr>
            <w:tcW w:w="1696" w:type="pct"/>
            <w:shd w:val="clear" w:color="auto" w:fill="auto"/>
            <w:vAlign w:val="center"/>
          </w:tcPr>
          <w:p w:rsidR="003A0F63" w:rsidRPr="00393325" w:rsidRDefault="003A0F63" w:rsidP="00FB5695">
            <w:pPr>
              <w:ind w:left="-57" w:right="-170"/>
              <w:rPr>
                <w:sz w:val="26"/>
                <w:szCs w:val="26"/>
              </w:rPr>
            </w:pPr>
            <w:r w:rsidRPr="00393325">
              <w:rPr>
                <w:sz w:val="26"/>
                <w:szCs w:val="26"/>
              </w:rPr>
              <w:t>Phổ Hòa, huyện Đức Phổ</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m</w:t>
            </w:r>
            <w:r w:rsidRPr="00393325">
              <w:rPr>
                <w:sz w:val="26"/>
                <w:szCs w:val="26"/>
                <w:vertAlign w:val="superscript"/>
                <w:lang w:val="es-BO"/>
              </w:rPr>
              <w:t>3</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6.540</w:t>
            </w:r>
          </w:p>
        </w:tc>
      </w:tr>
      <w:tr w:rsidR="003A0F63" w:rsidRPr="00393325" w:rsidTr="00FB5695">
        <w:trPr>
          <w:trHeight w:val="188"/>
          <w:jc w:val="center"/>
        </w:trPr>
        <w:tc>
          <w:tcPr>
            <w:tcW w:w="290"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w:t>
            </w:r>
          </w:p>
        </w:tc>
        <w:tc>
          <w:tcPr>
            <w:tcW w:w="1696" w:type="pct"/>
            <w:shd w:val="clear" w:color="auto" w:fill="auto"/>
            <w:vAlign w:val="center"/>
          </w:tcPr>
          <w:p w:rsidR="003A0F63" w:rsidRPr="00393325" w:rsidRDefault="003A0F63" w:rsidP="00FB5695">
            <w:pPr>
              <w:ind w:left="-57" w:right="-170"/>
              <w:rPr>
                <w:sz w:val="26"/>
                <w:szCs w:val="26"/>
              </w:rPr>
            </w:pPr>
            <w:r w:rsidRPr="00393325">
              <w:rPr>
                <w:sz w:val="26"/>
                <w:szCs w:val="26"/>
              </w:rPr>
              <w:t>Tịnh Trà, huyện Sơn Tịnh</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3.500</w:t>
            </w:r>
          </w:p>
        </w:tc>
      </w:tr>
      <w:tr w:rsidR="003A0F63" w:rsidRPr="00393325" w:rsidTr="00FB5695">
        <w:trPr>
          <w:trHeight w:val="188"/>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3</w:t>
            </w:r>
          </w:p>
        </w:tc>
        <w:tc>
          <w:tcPr>
            <w:tcW w:w="1696" w:type="pct"/>
            <w:vMerge w:val="restart"/>
            <w:shd w:val="clear" w:color="auto" w:fill="auto"/>
            <w:vAlign w:val="center"/>
          </w:tcPr>
          <w:p w:rsidR="003A0F63" w:rsidRPr="00393325" w:rsidRDefault="003A0F63" w:rsidP="00FB5695">
            <w:pPr>
              <w:ind w:left="-57" w:right="-170"/>
              <w:rPr>
                <w:sz w:val="26"/>
                <w:szCs w:val="26"/>
              </w:rPr>
            </w:pPr>
            <w:r w:rsidRPr="00393325">
              <w:rPr>
                <w:sz w:val="26"/>
                <w:szCs w:val="26"/>
              </w:rPr>
              <w:t>Phổ Thạnh, huyện Đức Phổ</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Khôi phục trồng rừng tập trung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35</w:t>
            </w:r>
          </w:p>
        </w:tc>
      </w:tr>
      <w:tr w:rsidR="003A0F63" w:rsidRPr="00393325" w:rsidTr="00FB5695">
        <w:trPr>
          <w:trHeight w:val="203"/>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mới và chăm sóc diện tích đã trồng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100</w:t>
            </w:r>
          </w:p>
        </w:tc>
      </w:tr>
      <w:tr w:rsidR="003A0F63" w:rsidRPr="00393325" w:rsidTr="00FB5695">
        <w:trPr>
          <w:jc w:val="center"/>
        </w:trPr>
        <w:tc>
          <w:tcPr>
            <w:tcW w:w="290"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4</w:t>
            </w:r>
          </w:p>
        </w:tc>
        <w:tc>
          <w:tcPr>
            <w:tcW w:w="1696" w:type="pct"/>
            <w:shd w:val="clear" w:color="auto" w:fill="auto"/>
            <w:vAlign w:val="center"/>
          </w:tcPr>
          <w:p w:rsidR="003A0F63" w:rsidRPr="00393325" w:rsidRDefault="003A0F63" w:rsidP="00FB5695">
            <w:pPr>
              <w:ind w:left="-57" w:right="-170"/>
              <w:rPr>
                <w:sz w:val="26"/>
                <w:szCs w:val="26"/>
              </w:rPr>
            </w:pPr>
            <w:r w:rsidRPr="00393325">
              <w:rPr>
                <w:sz w:val="26"/>
                <w:szCs w:val="26"/>
              </w:rPr>
              <w:t>Tịnh Bình, huyện Sơn Tịnh</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2.500</w:t>
            </w:r>
          </w:p>
        </w:tc>
      </w:tr>
      <w:tr w:rsidR="003A0F63" w:rsidRPr="00393325" w:rsidTr="00FB5695">
        <w:trPr>
          <w:trHeight w:val="329"/>
          <w:jc w:val="center"/>
        </w:trPr>
        <w:tc>
          <w:tcPr>
            <w:tcW w:w="290"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5</w:t>
            </w:r>
          </w:p>
        </w:tc>
        <w:tc>
          <w:tcPr>
            <w:tcW w:w="1696" w:type="pct"/>
            <w:shd w:val="clear" w:color="auto" w:fill="auto"/>
            <w:vAlign w:val="center"/>
          </w:tcPr>
          <w:p w:rsidR="003A0F63" w:rsidRPr="00393325" w:rsidRDefault="003A0F63" w:rsidP="00FB5695">
            <w:pPr>
              <w:ind w:left="-57" w:right="-170"/>
              <w:rPr>
                <w:sz w:val="26"/>
                <w:szCs w:val="26"/>
              </w:rPr>
            </w:pPr>
            <w:r w:rsidRPr="00393325">
              <w:rPr>
                <w:sz w:val="26"/>
                <w:szCs w:val="26"/>
              </w:rPr>
              <w:t>Bình Hiệp, huyện Bình Sơn</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1.700</w:t>
            </w:r>
          </w:p>
        </w:tc>
      </w:tr>
      <w:tr w:rsidR="003A0F63" w:rsidRPr="00393325" w:rsidTr="00FB5695">
        <w:trPr>
          <w:trHeight w:val="125"/>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6</w:t>
            </w:r>
          </w:p>
        </w:tc>
        <w:tc>
          <w:tcPr>
            <w:tcW w:w="1696" w:type="pct"/>
            <w:vMerge w:val="restart"/>
            <w:shd w:val="clear" w:color="auto" w:fill="auto"/>
            <w:vAlign w:val="center"/>
          </w:tcPr>
          <w:p w:rsidR="003A0F63" w:rsidRPr="00393325" w:rsidRDefault="003A0F63" w:rsidP="00FB5695">
            <w:pPr>
              <w:ind w:left="-57" w:right="-170"/>
              <w:rPr>
                <w:sz w:val="26"/>
                <w:szCs w:val="26"/>
              </w:rPr>
            </w:pPr>
            <w:r w:rsidRPr="00393325">
              <w:rPr>
                <w:sz w:val="26"/>
                <w:szCs w:val="26"/>
              </w:rPr>
              <w:t>Bình Mỹ, huyện Bình Sơn</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rừng tập trung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18</w:t>
            </w:r>
          </w:p>
        </w:tc>
      </w:tr>
      <w:tr w:rsidR="003A0F63" w:rsidRPr="00393325" w:rsidTr="00FB5695">
        <w:trPr>
          <w:trHeight w:val="188"/>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1.500</w:t>
            </w:r>
          </w:p>
        </w:tc>
      </w:tr>
      <w:tr w:rsidR="003A0F63" w:rsidRPr="00393325" w:rsidTr="00FB5695">
        <w:trPr>
          <w:trHeight w:val="219"/>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mủ cao su</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8</w:t>
            </w:r>
          </w:p>
        </w:tc>
      </w:tr>
      <w:tr w:rsidR="003A0F63" w:rsidRPr="00393325" w:rsidTr="00FB5695">
        <w:trPr>
          <w:trHeight w:val="203"/>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7</w:t>
            </w:r>
          </w:p>
        </w:tc>
        <w:tc>
          <w:tcPr>
            <w:tcW w:w="1696" w:type="pct"/>
            <w:vMerge w:val="restart"/>
            <w:shd w:val="clear" w:color="auto" w:fill="auto"/>
            <w:vAlign w:val="center"/>
          </w:tcPr>
          <w:p w:rsidR="003A0F63" w:rsidRPr="00393325" w:rsidRDefault="003A0F63" w:rsidP="00FB5695">
            <w:pPr>
              <w:ind w:left="-57" w:right="-170"/>
              <w:rPr>
                <w:sz w:val="26"/>
                <w:szCs w:val="26"/>
              </w:rPr>
            </w:pPr>
            <w:r w:rsidRPr="00393325">
              <w:rPr>
                <w:sz w:val="26"/>
                <w:szCs w:val="26"/>
              </w:rPr>
              <w:t>Bình Hòa, huyện Bình Sơn</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mới và chăm sóc diện tích rừng đã trồng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120</w:t>
            </w:r>
          </w:p>
        </w:tc>
      </w:tr>
      <w:tr w:rsidR="003A0F63" w:rsidRPr="00393325" w:rsidTr="00FB5695">
        <w:trPr>
          <w:trHeight w:val="110"/>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2.200</w:t>
            </w:r>
          </w:p>
        </w:tc>
      </w:tr>
      <w:tr w:rsidR="003A0F63" w:rsidRPr="00393325" w:rsidTr="00FB5695">
        <w:trPr>
          <w:trHeight w:val="156"/>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8</w:t>
            </w:r>
          </w:p>
        </w:tc>
        <w:tc>
          <w:tcPr>
            <w:tcW w:w="1696" w:type="pct"/>
            <w:vMerge w:val="restart"/>
            <w:shd w:val="clear" w:color="auto" w:fill="auto"/>
            <w:vAlign w:val="center"/>
          </w:tcPr>
          <w:p w:rsidR="003A0F63" w:rsidRPr="00393325" w:rsidRDefault="003A0F63" w:rsidP="00FB5695">
            <w:pPr>
              <w:ind w:left="-57" w:right="-170"/>
              <w:rPr>
                <w:sz w:val="26"/>
                <w:szCs w:val="26"/>
              </w:rPr>
            </w:pPr>
            <w:r w:rsidRPr="00393325">
              <w:rPr>
                <w:sz w:val="26"/>
                <w:szCs w:val="26"/>
              </w:rPr>
              <w:t>Bình Khương, huyện Bình Sơn</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Rừng trồng phòng hộ</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152,8</w:t>
            </w:r>
          </w:p>
        </w:tc>
      </w:tr>
      <w:tr w:rsidR="003A0F63" w:rsidRPr="00393325" w:rsidTr="00FB5695">
        <w:trPr>
          <w:trHeight w:val="188"/>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Rừng tự nhiên phòng hộ</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89,14</w:t>
            </w:r>
          </w:p>
        </w:tc>
      </w:tr>
      <w:tr w:rsidR="003A0F63" w:rsidRPr="00393325" w:rsidTr="00FB5695">
        <w:trPr>
          <w:trHeight w:val="156"/>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Rừng sản xuất tự nhiên</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23,9</w:t>
            </w:r>
          </w:p>
        </w:tc>
      </w:tr>
      <w:tr w:rsidR="003A0F63" w:rsidRPr="00393325" w:rsidTr="00FB5695">
        <w:trPr>
          <w:trHeight w:val="127"/>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25.828</w:t>
            </w:r>
          </w:p>
        </w:tc>
      </w:tr>
      <w:tr w:rsidR="003A0F63" w:rsidRPr="00393325" w:rsidTr="00FB5695">
        <w:trPr>
          <w:trHeight w:val="171"/>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9</w:t>
            </w:r>
          </w:p>
        </w:tc>
        <w:tc>
          <w:tcPr>
            <w:tcW w:w="1696" w:type="pct"/>
            <w:vMerge w:val="restart"/>
            <w:shd w:val="clear" w:color="auto" w:fill="auto"/>
            <w:vAlign w:val="center"/>
          </w:tcPr>
          <w:p w:rsidR="003A0F63" w:rsidRPr="00393325" w:rsidRDefault="003A0F63" w:rsidP="00FB5695">
            <w:pPr>
              <w:tabs>
                <w:tab w:val="left" w:pos="798"/>
              </w:tabs>
              <w:ind w:left="-57" w:right="-170"/>
              <w:rPr>
                <w:sz w:val="26"/>
                <w:szCs w:val="26"/>
              </w:rPr>
            </w:pPr>
            <w:r w:rsidRPr="00393325">
              <w:rPr>
                <w:sz w:val="26"/>
                <w:szCs w:val="26"/>
              </w:rPr>
              <w:t>Bình Tân, huyện Bình Sơn</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mới rừng cây keo lai</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200,5</w:t>
            </w:r>
          </w:p>
        </w:tc>
      </w:tr>
      <w:tr w:rsidR="003A0F63" w:rsidRPr="00393325" w:rsidTr="00FB5695">
        <w:trPr>
          <w:trHeight w:val="188"/>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tabs>
                <w:tab w:val="left" w:pos="798"/>
              </w:tabs>
              <w:ind w:left="-57" w:right="-170"/>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13.700</w:t>
            </w:r>
          </w:p>
        </w:tc>
      </w:tr>
      <w:tr w:rsidR="003A0F63" w:rsidRPr="00393325" w:rsidTr="00FB5695">
        <w:trPr>
          <w:trHeight w:val="172"/>
          <w:jc w:val="center"/>
        </w:trPr>
        <w:tc>
          <w:tcPr>
            <w:tcW w:w="290" w:type="pct"/>
            <w:vMerge w:val="restar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10</w:t>
            </w:r>
          </w:p>
        </w:tc>
        <w:tc>
          <w:tcPr>
            <w:tcW w:w="1696" w:type="pct"/>
            <w:vMerge w:val="restart"/>
            <w:shd w:val="clear" w:color="auto" w:fill="auto"/>
            <w:vAlign w:val="center"/>
          </w:tcPr>
          <w:p w:rsidR="003A0F63" w:rsidRPr="00393325" w:rsidRDefault="003A0F63" w:rsidP="00FB5695">
            <w:pPr>
              <w:ind w:left="-57" w:right="-170"/>
              <w:rPr>
                <w:sz w:val="26"/>
                <w:szCs w:val="26"/>
              </w:rPr>
            </w:pPr>
            <w:r w:rsidRPr="00393325">
              <w:rPr>
                <w:sz w:val="26"/>
                <w:szCs w:val="26"/>
              </w:rPr>
              <w:t>Tịnh Đông, huyện Sơn Tịnh</w:t>
            </w: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cây tập trung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55</w:t>
            </w:r>
          </w:p>
        </w:tc>
      </w:tr>
      <w:tr w:rsidR="003A0F63" w:rsidRPr="00393325" w:rsidTr="00FB5695">
        <w:trPr>
          <w:trHeight w:val="187"/>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57"/>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Trồng cây phân tán</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Ha</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100</w:t>
            </w:r>
          </w:p>
        </w:tc>
      </w:tr>
      <w:tr w:rsidR="003A0F63" w:rsidRPr="00393325" w:rsidTr="00FB5695">
        <w:trPr>
          <w:trHeight w:val="141"/>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57"/>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Khai thác gỗ</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Tấn</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3.000</w:t>
            </w:r>
          </w:p>
        </w:tc>
      </w:tr>
      <w:tr w:rsidR="003A0F63" w:rsidRPr="00393325" w:rsidTr="00FB5695">
        <w:trPr>
          <w:trHeight w:val="142"/>
          <w:jc w:val="center"/>
        </w:trPr>
        <w:tc>
          <w:tcPr>
            <w:tcW w:w="290" w:type="pct"/>
            <w:vMerge/>
            <w:shd w:val="clear" w:color="auto" w:fill="auto"/>
            <w:vAlign w:val="center"/>
          </w:tcPr>
          <w:p w:rsidR="003A0F63" w:rsidRPr="00393325" w:rsidRDefault="003A0F63" w:rsidP="00FB5695">
            <w:pPr>
              <w:ind w:left="-57" w:right="-57"/>
              <w:jc w:val="center"/>
              <w:rPr>
                <w:sz w:val="26"/>
                <w:szCs w:val="26"/>
                <w:lang w:val="es-BO"/>
              </w:rPr>
            </w:pPr>
          </w:p>
        </w:tc>
        <w:tc>
          <w:tcPr>
            <w:tcW w:w="1696" w:type="pct"/>
            <w:vMerge/>
            <w:shd w:val="clear" w:color="auto" w:fill="auto"/>
            <w:vAlign w:val="center"/>
          </w:tcPr>
          <w:p w:rsidR="003A0F63" w:rsidRPr="00393325" w:rsidRDefault="003A0F63" w:rsidP="00FB5695">
            <w:pPr>
              <w:ind w:left="-57" w:right="-57"/>
              <w:rPr>
                <w:sz w:val="26"/>
                <w:szCs w:val="26"/>
              </w:rPr>
            </w:pPr>
          </w:p>
        </w:tc>
        <w:tc>
          <w:tcPr>
            <w:tcW w:w="1781" w:type="pct"/>
            <w:shd w:val="clear" w:color="auto" w:fill="auto"/>
            <w:vAlign w:val="center"/>
          </w:tcPr>
          <w:p w:rsidR="003A0F63" w:rsidRPr="00393325" w:rsidRDefault="003A0F63" w:rsidP="00FB5695">
            <w:pPr>
              <w:ind w:left="-57" w:right="-57"/>
              <w:rPr>
                <w:sz w:val="26"/>
                <w:szCs w:val="26"/>
                <w:lang w:val="es-BO"/>
              </w:rPr>
            </w:pPr>
            <w:r w:rsidRPr="00393325">
              <w:rPr>
                <w:sz w:val="26"/>
                <w:szCs w:val="26"/>
                <w:lang w:val="es-BO"/>
              </w:rPr>
              <w:t>Sản xuất keo giống</w:t>
            </w:r>
          </w:p>
        </w:tc>
        <w:tc>
          <w:tcPr>
            <w:tcW w:w="613"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Triệu cây</w:t>
            </w:r>
          </w:p>
        </w:tc>
        <w:tc>
          <w:tcPr>
            <w:tcW w:w="619" w:type="pct"/>
            <w:shd w:val="clear" w:color="auto" w:fill="auto"/>
            <w:vAlign w:val="center"/>
          </w:tcPr>
          <w:p w:rsidR="003A0F63" w:rsidRPr="00393325" w:rsidRDefault="003A0F63" w:rsidP="00FB5695">
            <w:pPr>
              <w:ind w:left="-57" w:right="-57"/>
              <w:jc w:val="center"/>
              <w:rPr>
                <w:sz w:val="26"/>
                <w:szCs w:val="26"/>
                <w:lang w:val="es-BO"/>
              </w:rPr>
            </w:pPr>
            <w:r w:rsidRPr="00393325">
              <w:rPr>
                <w:sz w:val="26"/>
                <w:szCs w:val="26"/>
                <w:lang w:val="es-BO"/>
              </w:rPr>
              <w:t>3,5</w:t>
            </w:r>
          </w:p>
        </w:tc>
      </w:tr>
    </w:tbl>
    <w:p w:rsidR="003A0F63" w:rsidRPr="00393325" w:rsidRDefault="003A0F63" w:rsidP="003A0F63">
      <w:pPr>
        <w:spacing w:before="60" w:after="120"/>
        <w:ind w:left="567" w:firstLine="567"/>
        <w:jc w:val="right"/>
        <w:rPr>
          <w:rFonts w:eastAsia="Batang"/>
          <w:i/>
          <w:iCs/>
          <w:sz w:val="26"/>
          <w:szCs w:val="26"/>
        </w:rPr>
      </w:pPr>
      <w:r w:rsidRPr="00393325">
        <w:rPr>
          <w:rFonts w:eastAsia="Batang"/>
          <w:i/>
          <w:iCs/>
          <w:sz w:val="26"/>
          <w:szCs w:val="26"/>
        </w:rPr>
        <w:t xml:space="preserve">Nguồn: Báo cáo KT-XH năm 2017 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3A0F63" w:rsidRPr="00393325" w:rsidRDefault="003A0F63" w:rsidP="00BC29B3">
      <w:pPr>
        <w:numPr>
          <w:ilvl w:val="0"/>
          <w:numId w:val="18"/>
        </w:numPr>
        <w:spacing w:before="120" w:after="120"/>
        <w:ind w:left="425" w:hanging="425"/>
        <w:rPr>
          <w:b/>
          <w:i/>
          <w:sz w:val="26"/>
          <w:szCs w:val="26"/>
          <w:u w:val="single"/>
          <w:lang w:val="es-BO"/>
        </w:rPr>
      </w:pPr>
      <w:r w:rsidRPr="00393325">
        <w:rPr>
          <w:b/>
          <w:i/>
          <w:sz w:val="26"/>
          <w:szCs w:val="26"/>
          <w:u w:val="single"/>
          <w:lang w:val="es-BO"/>
        </w:rPr>
        <w:t>Ngư nghiệp</w:t>
      </w:r>
    </w:p>
    <w:p w:rsidR="003A0F63" w:rsidRPr="00393325" w:rsidRDefault="003A0F63" w:rsidP="00E946BC">
      <w:pPr>
        <w:pStyle w:val="Heading1"/>
        <w:spacing w:before="120" w:after="120"/>
        <w:jc w:val="center"/>
        <w:rPr>
          <w:rFonts w:ascii="Times New Roman" w:eastAsia="Calibri" w:hAnsi="Times New Roman"/>
          <w:b/>
          <w:i w:val="0"/>
          <w:iCs/>
          <w:sz w:val="26"/>
          <w:szCs w:val="26"/>
        </w:rPr>
      </w:pPr>
      <w:bookmarkStart w:id="613" w:name="_Toc500768515"/>
      <w:bookmarkStart w:id="614" w:name="_Toc500842822"/>
      <w:bookmarkStart w:id="615" w:name="_Toc500856599"/>
      <w:bookmarkStart w:id="616" w:name="_Toc501214793"/>
      <w:bookmarkStart w:id="617" w:name="_Toc508008281"/>
      <w:bookmarkStart w:id="618" w:name="_Toc508008424"/>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4.43</w:t>
      </w:r>
      <w:r w:rsidRPr="00393325">
        <w:rPr>
          <w:rFonts w:ascii="Times New Roman" w:eastAsia="Calibri" w:hAnsi="Times New Roman"/>
          <w:b/>
          <w:i w:val="0"/>
          <w:iCs/>
          <w:sz w:val="26"/>
          <w:szCs w:val="26"/>
        </w:rPr>
        <w:t xml:space="preserve">: Sản xuất ngư nghiệp các địa phương thuộc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r w:rsidR="00E946BC" w:rsidRPr="00393325">
        <w:rPr>
          <w:rFonts w:ascii="Times New Roman" w:eastAsia="Calibri" w:hAnsi="Times New Roman"/>
          <w:b/>
          <w:i w:val="0"/>
          <w:iCs/>
          <w:sz w:val="26"/>
          <w:szCs w:val="26"/>
        </w:rPr>
        <w:t xml:space="preserve"> </w:t>
      </w:r>
      <w:r w:rsidRPr="00393325">
        <w:rPr>
          <w:rFonts w:ascii="Times New Roman" w:eastAsia="Calibri" w:hAnsi="Times New Roman"/>
          <w:b/>
          <w:i w:val="0"/>
          <w:iCs/>
          <w:sz w:val="26"/>
          <w:szCs w:val="26"/>
        </w:rPr>
        <w:t>năm 2016</w:t>
      </w:r>
      <w:bookmarkEnd w:id="613"/>
      <w:bookmarkEnd w:id="614"/>
      <w:bookmarkEnd w:id="615"/>
      <w:bookmarkEnd w:id="616"/>
      <w:bookmarkEnd w:id="617"/>
      <w:bookmarkEnd w:id="618"/>
    </w:p>
    <w:tbl>
      <w:tblPr>
        <w:tblW w:w="48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3175"/>
        <w:gridCol w:w="5266"/>
      </w:tblGrid>
      <w:tr w:rsidR="003A0F63" w:rsidRPr="00393325" w:rsidTr="00DD3139">
        <w:trPr>
          <w:trHeight w:val="373"/>
          <w:tblHeader/>
          <w:jc w:val="center"/>
        </w:trPr>
        <w:tc>
          <w:tcPr>
            <w:tcW w:w="302" w:type="pct"/>
            <w:vAlign w:val="center"/>
          </w:tcPr>
          <w:p w:rsidR="003A0F63" w:rsidRPr="00393325" w:rsidRDefault="003A0F63" w:rsidP="00FB5695">
            <w:pPr>
              <w:ind w:left="-57" w:right="-57"/>
              <w:jc w:val="center"/>
              <w:rPr>
                <w:b/>
                <w:sz w:val="26"/>
                <w:szCs w:val="26"/>
              </w:rPr>
            </w:pPr>
            <w:r w:rsidRPr="00393325">
              <w:rPr>
                <w:b/>
                <w:sz w:val="26"/>
                <w:szCs w:val="26"/>
              </w:rPr>
              <w:t>TT</w:t>
            </w:r>
          </w:p>
        </w:tc>
        <w:tc>
          <w:tcPr>
            <w:tcW w:w="1767" w:type="pct"/>
            <w:vAlign w:val="center"/>
          </w:tcPr>
          <w:p w:rsidR="003A0F63" w:rsidRPr="00393325" w:rsidRDefault="003A0F63" w:rsidP="00FB5695">
            <w:pPr>
              <w:jc w:val="center"/>
              <w:rPr>
                <w:b/>
                <w:sz w:val="26"/>
                <w:szCs w:val="26"/>
              </w:rPr>
            </w:pPr>
            <w:r w:rsidRPr="00393325">
              <w:rPr>
                <w:b/>
                <w:sz w:val="26"/>
                <w:szCs w:val="26"/>
              </w:rPr>
              <w:t>Xã</w:t>
            </w:r>
          </w:p>
        </w:tc>
        <w:tc>
          <w:tcPr>
            <w:tcW w:w="2931" w:type="pct"/>
            <w:vAlign w:val="center"/>
          </w:tcPr>
          <w:p w:rsidR="003A0F63" w:rsidRPr="00393325" w:rsidRDefault="003A0F63" w:rsidP="00FB5695">
            <w:pPr>
              <w:jc w:val="center"/>
              <w:rPr>
                <w:b/>
                <w:sz w:val="26"/>
                <w:szCs w:val="26"/>
              </w:rPr>
            </w:pPr>
            <w:r w:rsidRPr="00393325">
              <w:rPr>
                <w:b/>
                <w:sz w:val="26"/>
                <w:szCs w:val="26"/>
              </w:rPr>
              <w:t>Hiện trạng</w:t>
            </w:r>
          </w:p>
        </w:tc>
      </w:tr>
      <w:tr w:rsidR="003A0F63" w:rsidRPr="00393325" w:rsidTr="00DD3139">
        <w:trPr>
          <w:trHeight w:val="639"/>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1</w:t>
            </w:r>
          </w:p>
        </w:tc>
        <w:tc>
          <w:tcPr>
            <w:tcW w:w="1767" w:type="pct"/>
            <w:vAlign w:val="center"/>
          </w:tcPr>
          <w:p w:rsidR="003A0F63" w:rsidRPr="00393325" w:rsidRDefault="003A0F63" w:rsidP="00FB5695">
            <w:pPr>
              <w:rPr>
                <w:sz w:val="26"/>
                <w:szCs w:val="26"/>
              </w:rPr>
            </w:pPr>
            <w:r w:rsidRPr="00393325">
              <w:rPr>
                <w:sz w:val="26"/>
                <w:szCs w:val="26"/>
              </w:rPr>
              <w:t>Phổ Hòa, huyện Đức Phổ</w:t>
            </w:r>
          </w:p>
        </w:tc>
        <w:tc>
          <w:tcPr>
            <w:tcW w:w="2931" w:type="pct"/>
          </w:tcPr>
          <w:p w:rsidR="003A0F63" w:rsidRPr="00393325" w:rsidRDefault="003A0F63" w:rsidP="00FB5695">
            <w:pPr>
              <w:rPr>
                <w:sz w:val="26"/>
                <w:szCs w:val="26"/>
              </w:rPr>
            </w:pPr>
            <w:r w:rsidRPr="00393325">
              <w:rPr>
                <w:sz w:val="26"/>
                <w:szCs w:val="26"/>
              </w:rPr>
              <w:t>Sản xuất thủy sản tương đối tốt, khai thác 41,6 tấn/ năm ước tỉnh 1,2 tỷ</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2</w:t>
            </w:r>
          </w:p>
        </w:tc>
        <w:tc>
          <w:tcPr>
            <w:tcW w:w="1767" w:type="pct"/>
            <w:vAlign w:val="center"/>
          </w:tcPr>
          <w:p w:rsidR="003A0F63" w:rsidRPr="00393325" w:rsidRDefault="003A0F63" w:rsidP="00FB5695">
            <w:pPr>
              <w:rPr>
                <w:sz w:val="26"/>
                <w:szCs w:val="26"/>
              </w:rPr>
            </w:pPr>
            <w:r w:rsidRPr="00393325">
              <w:rPr>
                <w:sz w:val="26"/>
                <w:szCs w:val="26"/>
              </w:rPr>
              <w:t>Tịnh Trà, huyện Sơn Tịnh</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3</w:t>
            </w:r>
          </w:p>
        </w:tc>
        <w:tc>
          <w:tcPr>
            <w:tcW w:w="1767" w:type="pct"/>
            <w:vAlign w:val="center"/>
          </w:tcPr>
          <w:p w:rsidR="003A0F63" w:rsidRPr="00393325" w:rsidRDefault="003A0F63" w:rsidP="00FB5695">
            <w:pPr>
              <w:rPr>
                <w:sz w:val="26"/>
                <w:szCs w:val="26"/>
              </w:rPr>
            </w:pPr>
            <w:r w:rsidRPr="00393325">
              <w:rPr>
                <w:sz w:val="26"/>
                <w:szCs w:val="26"/>
              </w:rPr>
              <w:t>Phổ Thạnh, huyện Đức Phổ</w:t>
            </w:r>
          </w:p>
        </w:tc>
        <w:tc>
          <w:tcPr>
            <w:tcW w:w="2931" w:type="pct"/>
          </w:tcPr>
          <w:p w:rsidR="003A0F63" w:rsidRPr="00393325" w:rsidRDefault="003A0F63" w:rsidP="00BC29B3">
            <w:pPr>
              <w:numPr>
                <w:ilvl w:val="0"/>
                <w:numId w:val="14"/>
              </w:numPr>
              <w:rPr>
                <w:sz w:val="26"/>
                <w:szCs w:val="26"/>
              </w:rPr>
            </w:pPr>
            <w:r w:rsidRPr="00393325">
              <w:rPr>
                <w:sz w:val="26"/>
                <w:szCs w:val="26"/>
              </w:rPr>
              <w:t>Khai thác đánh bắt hải sản đạt 42.000 tấn</w:t>
            </w:r>
          </w:p>
          <w:p w:rsidR="003A0F63" w:rsidRPr="00393325" w:rsidRDefault="003A0F63" w:rsidP="00BC29B3">
            <w:pPr>
              <w:numPr>
                <w:ilvl w:val="0"/>
                <w:numId w:val="14"/>
              </w:numPr>
              <w:rPr>
                <w:sz w:val="26"/>
                <w:szCs w:val="26"/>
              </w:rPr>
            </w:pPr>
            <w:r w:rsidRPr="00393325">
              <w:rPr>
                <w:sz w:val="26"/>
                <w:szCs w:val="26"/>
              </w:rPr>
              <w:t>Nuôi trồng thủy sản đạt 220 tấn/năm</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4</w:t>
            </w:r>
          </w:p>
        </w:tc>
        <w:tc>
          <w:tcPr>
            <w:tcW w:w="1767" w:type="pct"/>
            <w:vAlign w:val="center"/>
          </w:tcPr>
          <w:p w:rsidR="003A0F63" w:rsidRPr="00393325" w:rsidRDefault="003A0F63" w:rsidP="00FB5695">
            <w:pPr>
              <w:rPr>
                <w:sz w:val="26"/>
                <w:szCs w:val="26"/>
              </w:rPr>
            </w:pPr>
            <w:r w:rsidRPr="00393325">
              <w:rPr>
                <w:sz w:val="26"/>
                <w:szCs w:val="26"/>
              </w:rPr>
              <w:t>Tịnh Bình, huyện Sơn Tịnh</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5</w:t>
            </w:r>
          </w:p>
        </w:tc>
        <w:tc>
          <w:tcPr>
            <w:tcW w:w="1767" w:type="pct"/>
            <w:vAlign w:val="center"/>
          </w:tcPr>
          <w:p w:rsidR="003A0F63" w:rsidRPr="00393325" w:rsidRDefault="003A0F63" w:rsidP="00FB5695">
            <w:pPr>
              <w:rPr>
                <w:sz w:val="26"/>
                <w:szCs w:val="26"/>
              </w:rPr>
            </w:pPr>
            <w:r w:rsidRPr="00393325">
              <w:rPr>
                <w:sz w:val="26"/>
                <w:szCs w:val="26"/>
              </w:rPr>
              <w:t>Bình Hiệp, huyện Bình Sơn</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6</w:t>
            </w:r>
          </w:p>
        </w:tc>
        <w:tc>
          <w:tcPr>
            <w:tcW w:w="1767" w:type="pct"/>
            <w:vAlign w:val="center"/>
          </w:tcPr>
          <w:p w:rsidR="003A0F63" w:rsidRPr="00393325" w:rsidRDefault="003A0F63" w:rsidP="00FB5695">
            <w:pPr>
              <w:rPr>
                <w:sz w:val="26"/>
                <w:szCs w:val="26"/>
              </w:rPr>
            </w:pPr>
            <w:r w:rsidRPr="00393325">
              <w:rPr>
                <w:sz w:val="26"/>
                <w:szCs w:val="26"/>
              </w:rPr>
              <w:t>Bình Mỹ, huyện Bình Sơn</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7</w:t>
            </w:r>
          </w:p>
        </w:tc>
        <w:tc>
          <w:tcPr>
            <w:tcW w:w="1767" w:type="pct"/>
            <w:vAlign w:val="center"/>
          </w:tcPr>
          <w:p w:rsidR="003A0F63" w:rsidRPr="00393325" w:rsidRDefault="003A0F63" w:rsidP="00FB5695">
            <w:pPr>
              <w:rPr>
                <w:sz w:val="26"/>
                <w:szCs w:val="26"/>
              </w:rPr>
            </w:pPr>
            <w:r w:rsidRPr="00393325">
              <w:rPr>
                <w:sz w:val="26"/>
                <w:szCs w:val="26"/>
              </w:rPr>
              <w:t>Bình Hòa, huyện Bình Sơn</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8</w:t>
            </w:r>
          </w:p>
        </w:tc>
        <w:tc>
          <w:tcPr>
            <w:tcW w:w="1767" w:type="pct"/>
            <w:vAlign w:val="center"/>
          </w:tcPr>
          <w:p w:rsidR="003A0F63" w:rsidRPr="00393325" w:rsidRDefault="003A0F63" w:rsidP="00FB5695">
            <w:pPr>
              <w:rPr>
                <w:sz w:val="26"/>
                <w:szCs w:val="26"/>
              </w:rPr>
            </w:pPr>
            <w:r w:rsidRPr="00393325">
              <w:rPr>
                <w:sz w:val="26"/>
                <w:szCs w:val="26"/>
              </w:rPr>
              <w:t>Bình Khương, huyện Bình Sơn</w:t>
            </w:r>
          </w:p>
        </w:tc>
        <w:tc>
          <w:tcPr>
            <w:tcW w:w="2931" w:type="pct"/>
            <w:vAlign w:val="center"/>
          </w:tcPr>
          <w:p w:rsidR="003A0F63" w:rsidRPr="00393325" w:rsidRDefault="003A0F63" w:rsidP="00FB5695">
            <w:pPr>
              <w:jc w:val="both"/>
              <w:rPr>
                <w:sz w:val="26"/>
                <w:szCs w:val="26"/>
              </w:rPr>
            </w:pPr>
            <w:r w:rsidRPr="00393325">
              <w:rPr>
                <w:sz w:val="26"/>
                <w:szCs w:val="26"/>
              </w:rPr>
              <w:t>Diện tích nuôi trồng thủy sản tại địa phương là 10 ha chủ yếu nuôi trong hồ đập, năng suất càng giảm nguyên nhân do lượng nước trong ao hồ không đảm bảo, sản lượng 20 tấn/năm</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9</w:t>
            </w:r>
          </w:p>
        </w:tc>
        <w:tc>
          <w:tcPr>
            <w:tcW w:w="1767" w:type="pct"/>
            <w:vAlign w:val="center"/>
          </w:tcPr>
          <w:p w:rsidR="003A0F63" w:rsidRPr="00393325" w:rsidRDefault="003A0F63" w:rsidP="00FB5695">
            <w:pPr>
              <w:tabs>
                <w:tab w:val="left" w:pos="798"/>
              </w:tabs>
              <w:rPr>
                <w:sz w:val="26"/>
                <w:szCs w:val="26"/>
              </w:rPr>
            </w:pPr>
            <w:r w:rsidRPr="00393325">
              <w:rPr>
                <w:sz w:val="26"/>
                <w:szCs w:val="26"/>
              </w:rPr>
              <w:t>Bình Tân, huyện Bình Sơn</w:t>
            </w:r>
          </w:p>
        </w:tc>
        <w:tc>
          <w:tcPr>
            <w:tcW w:w="2931" w:type="pct"/>
          </w:tcPr>
          <w:p w:rsidR="003A0F63" w:rsidRPr="00393325" w:rsidRDefault="003A0F63" w:rsidP="00FB5695">
            <w:pPr>
              <w:rPr>
                <w:sz w:val="26"/>
                <w:szCs w:val="26"/>
              </w:rPr>
            </w:pPr>
            <w:r w:rsidRPr="00393325">
              <w:rPr>
                <w:sz w:val="26"/>
                <w:szCs w:val="26"/>
              </w:rPr>
              <w:t>Không sản xuất</w:t>
            </w:r>
          </w:p>
        </w:tc>
      </w:tr>
      <w:tr w:rsidR="003A0F63" w:rsidRPr="00393325" w:rsidTr="00DD3139">
        <w:trPr>
          <w:jc w:val="center"/>
        </w:trPr>
        <w:tc>
          <w:tcPr>
            <w:tcW w:w="302" w:type="pct"/>
            <w:vAlign w:val="center"/>
          </w:tcPr>
          <w:p w:rsidR="003A0F63" w:rsidRPr="00393325" w:rsidRDefault="003A0F63" w:rsidP="00FB5695">
            <w:pPr>
              <w:ind w:left="-57" w:right="-57"/>
              <w:jc w:val="center"/>
              <w:rPr>
                <w:sz w:val="26"/>
                <w:szCs w:val="26"/>
              </w:rPr>
            </w:pPr>
            <w:r w:rsidRPr="00393325">
              <w:rPr>
                <w:sz w:val="26"/>
                <w:szCs w:val="26"/>
              </w:rPr>
              <w:t>10</w:t>
            </w:r>
          </w:p>
        </w:tc>
        <w:tc>
          <w:tcPr>
            <w:tcW w:w="1767" w:type="pct"/>
            <w:vAlign w:val="center"/>
          </w:tcPr>
          <w:p w:rsidR="003A0F63" w:rsidRPr="00393325" w:rsidRDefault="003A0F63" w:rsidP="00FB5695">
            <w:pPr>
              <w:rPr>
                <w:sz w:val="26"/>
                <w:szCs w:val="26"/>
              </w:rPr>
            </w:pPr>
            <w:r w:rsidRPr="00393325">
              <w:rPr>
                <w:sz w:val="26"/>
                <w:szCs w:val="26"/>
              </w:rPr>
              <w:t>Tịnh Đông, huyện Sơn Tịnh</w:t>
            </w:r>
          </w:p>
        </w:tc>
        <w:tc>
          <w:tcPr>
            <w:tcW w:w="2931" w:type="pct"/>
          </w:tcPr>
          <w:p w:rsidR="003A0F63" w:rsidRPr="00393325" w:rsidRDefault="003A0F63" w:rsidP="00FB5695">
            <w:pPr>
              <w:rPr>
                <w:sz w:val="26"/>
                <w:szCs w:val="26"/>
              </w:rPr>
            </w:pPr>
            <w:r w:rsidRPr="00393325">
              <w:rPr>
                <w:sz w:val="26"/>
                <w:szCs w:val="26"/>
              </w:rPr>
              <w:t>Không sản xuất</w:t>
            </w:r>
          </w:p>
        </w:tc>
      </w:tr>
    </w:tbl>
    <w:p w:rsidR="003A0F63" w:rsidRPr="00393325" w:rsidRDefault="003A0F63" w:rsidP="003A0F63">
      <w:pPr>
        <w:spacing w:before="60" w:after="120"/>
        <w:ind w:left="567" w:firstLine="567"/>
        <w:jc w:val="right"/>
        <w:rPr>
          <w:rFonts w:eastAsia="Batang"/>
          <w:i/>
          <w:iCs/>
          <w:sz w:val="26"/>
          <w:szCs w:val="26"/>
        </w:rPr>
      </w:pPr>
      <w:r w:rsidRPr="00393325">
        <w:rPr>
          <w:rFonts w:eastAsia="Batang"/>
          <w:i/>
          <w:iCs/>
          <w:sz w:val="26"/>
          <w:szCs w:val="26"/>
        </w:rPr>
        <w:t xml:space="preserve">Nguồn: Báo cáo KT-XH năm 2017 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3A0F63" w:rsidRPr="00393325" w:rsidRDefault="003A0F63" w:rsidP="003A0F63">
      <w:pPr>
        <w:spacing w:before="120" w:after="120"/>
        <w:ind w:left="425"/>
        <w:rPr>
          <w:b/>
          <w:i/>
          <w:sz w:val="26"/>
          <w:szCs w:val="26"/>
          <w:u w:val="single"/>
          <w:lang w:val="es-BO"/>
        </w:rPr>
      </w:pPr>
    </w:p>
    <w:p w:rsidR="003A0F63" w:rsidRPr="00393325" w:rsidRDefault="003A0F63" w:rsidP="00BC29B3">
      <w:pPr>
        <w:numPr>
          <w:ilvl w:val="0"/>
          <w:numId w:val="18"/>
        </w:numPr>
        <w:spacing w:before="120" w:after="120"/>
        <w:ind w:left="425" w:hanging="425"/>
        <w:rPr>
          <w:b/>
          <w:i/>
          <w:sz w:val="26"/>
          <w:szCs w:val="26"/>
          <w:u w:val="single"/>
          <w:lang w:val="es-BO"/>
        </w:rPr>
      </w:pPr>
      <w:r w:rsidRPr="00393325">
        <w:rPr>
          <w:b/>
          <w:i/>
          <w:sz w:val="26"/>
          <w:szCs w:val="26"/>
          <w:u w:val="single"/>
          <w:lang w:val="es-BO"/>
        </w:rPr>
        <w:t>Diêm nghiệp</w:t>
      </w:r>
    </w:p>
    <w:p w:rsidR="003A0F63" w:rsidRPr="00393325" w:rsidRDefault="003A0F63" w:rsidP="003A0F63">
      <w:pPr>
        <w:spacing w:before="120" w:after="120"/>
        <w:ind w:left="360"/>
        <w:jc w:val="both"/>
        <w:rPr>
          <w:sz w:val="26"/>
          <w:szCs w:val="26"/>
          <w:lang w:val="es-BO"/>
        </w:rPr>
      </w:pPr>
      <w:r w:rsidRPr="00393325">
        <w:rPr>
          <w:sz w:val="26"/>
          <w:szCs w:val="26"/>
          <w:lang w:val="es-BO"/>
        </w:rPr>
        <w:t xml:space="preserve">Có duy nhất xã Phổ Thạnh huyện Đức Phổ có điều kiện tự nhiên thuận lợi cho làm muối. Mỗi năm HTX Muối Đại </w:t>
      </w:r>
      <w:r w:rsidR="00E946BC" w:rsidRPr="00393325">
        <w:rPr>
          <w:sz w:val="26"/>
          <w:szCs w:val="26"/>
          <w:lang w:val="es-BO"/>
        </w:rPr>
        <w:t>sản xuất</w:t>
      </w:r>
      <w:r w:rsidRPr="00393325">
        <w:rPr>
          <w:sz w:val="26"/>
          <w:szCs w:val="26"/>
          <w:lang w:val="es-BO"/>
        </w:rPr>
        <w:t xml:space="preserve"> sản lượng muối hạt đạt 9.000 tấn muối hạt. Chất lượng </w:t>
      </w:r>
      <w:r w:rsidR="00E946BC" w:rsidRPr="00393325">
        <w:rPr>
          <w:sz w:val="26"/>
          <w:szCs w:val="26"/>
          <w:lang w:val="es-BO"/>
        </w:rPr>
        <w:t xml:space="preserve">muối </w:t>
      </w:r>
      <w:r w:rsidRPr="00393325">
        <w:rPr>
          <w:sz w:val="26"/>
          <w:szCs w:val="26"/>
          <w:lang w:val="es-BO"/>
        </w:rPr>
        <w:t>tại Sa Huỳnh huyện Đức Phổ được Trung tâm khuyến nông tỉnh triển khai đề án: Điều tra khảo sát đánh giá hiện trạng, đề xuất giải pháp kĩ thuật, công nghệ sản xuất muối sạch.</w:t>
      </w:r>
    </w:p>
    <w:p w:rsidR="003A0F63" w:rsidRPr="00393325" w:rsidRDefault="003A0F63" w:rsidP="00BC29B3">
      <w:pPr>
        <w:numPr>
          <w:ilvl w:val="0"/>
          <w:numId w:val="18"/>
        </w:numPr>
        <w:spacing w:before="120" w:after="120"/>
        <w:ind w:left="425" w:hanging="425"/>
        <w:rPr>
          <w:b/>
          <w:i/>
          <w:sz w:val="26"/>
          <w:szCs w:val="26"/>
          <w:u w:val="single"/>
          <w:lang w:val="es-BO"/>
        </w:rPr>
      </w:pPr>
      <w:r w:rsidRPr="00393325">
        <w:rPr>
          <w:b/>
          <w:i/>
          <w:sz w:val="26"/>
          <w:szCs w:val="26"/>
          <w:u w:val="single"/>
          <w:lang w:val="es-BO"/>
        </w:rPr>
        <w:lastRenderedPageBreak/>
        <w:t xml:space="preserve">Công nghiệp - Thương mại dịch vụ </w:t>
      </w:r>
    </w:p>
    <w:p w:rsidR="003A0F63" w:rsidRPr="00393325" w:rsidRDefault="003A0F63" w:rsidP="003A0F63">
      <w:pPr>
        <w:spacing w:before="120" w:after="120"/>
        <w:ind w:left="360"/>
        <w:jc w:val="both"/>
        <w:rPr>
          <w:sz w:val="26"/>
          <w:szCs w:val="26"/>
          <w:lang w:val="es-BO"/>
        </w:rPr>
      </w:pPr>
      <w:r w:rsidRPr="00393325">
        <w:rPr>
          <w:sz w:val="26"/>
          <w:szCs w:val="26"/>
          <w:lang w:val="es-BO"/>
        </w:rPr>
        <w:t xml:space="preserve">Tại khu vực khảo sát, người dân địa phương chủ yếu buôn bán nhỏ lẻ </w:t>
      </w:r>
      <w:r w:rsidR="00E946BC" w:rsidRPr="00393325">
        <w:rPr>
          <w:sz w:val="26"/>
          <w:szCs w:val="26"/>
          <w:lang w:val="es-BO"/>
        </w:rPr>
        <w:t>(</w:t>
      </w:r>
      <w:r w:rsidRPr="00393325">
        <w:rPr>
          <w:sz w:val="26"/>
          <w:szCs w:val="26"/>
          <w:lang w:val="es-BO"/>
        </w:rPr>
        <w:t>tạp hóa</w:t>
      </w:r>
      <w:r w:rsidR="00E946BC" w:rsidRPr="00393325">
        <w:rPr>
          <w:sz w:val="26"/>
          <w:szCs w:val="26"/>
          <w:lang w:val="es-BO"/>
        </w:rPr>
        <w:t>)</w:t>
      </w:r>
      <w:r w:rsidRPr="00393325">
        <w:rPr>
          <w:sz w:val="26"/>
          <w:szCs w:val="26"/>
          <w:lang w:val="es-BO"/>
        </w:rPr>
        <w:t xml:space="preserve">, không phát triển về công nghiệp, </w:t>
      </w:r>
      <w:r w:rsidR="00E946BC" w:rsidRPr="00393325">
        <w:rPr>
          <w:sz w:val="26"/>
          <w:szCs w:val="26"/>
          <w:lang w:val="es-BO"/>
        </w:rPr>
        <w:t>t</w:t>
      </w:r>
      <w:r w:rsidRPr="00393325">
        <w:rPr>
          <w:sz w:val="26"/>
          <w:szCs w:val="26"/>
          <w:lang w:val="es-BO"/>
        </w:rPr>
        <w:t xml:space="preserve">iểu thủ công nghiệp. Một số cơ sở sản xuất như: </w:t>
      </w:r>
      <w:r w:rsidR="00E946BC" w:rsidRPr="00393325">
        <w:rPr>
          <w:sz w:val="26"/>
          <w:szCs w:val="26"/>
          <w:lang w:val="es-BO"/>
        </w:rPr>
        <w:t>X</w:t>
      </w:r>
      <w:r w:rsidRPr="00393325">
        <w:rPr>
          <w:sz w:val="26"/>
          <w:szCs w:val="26"/>
          <w:lang w:val="es-BO"/>
        </w:rPr>
        <w:t>ay sát gạo, làm mộc dân dụng, gò hàn sắt... giải quyết được một phần việc làm cho người dân, nâng cao thu nhập của hộ sản xuất kinh doanh.</w:t>
      </w:r>
    </w:p>
    <w:p w:rsidR="003A0F63" w:rsidRPr="00393325" w:rsidRDefault="003A0F63" w:rsidP="000D2388">
      <w:pPr>
        <w:rPr>
          <w:b/>
          <w:i/>
          <w:sz w:val="26"/>
          <w:szCs w:val="26"/>
        </w:rPr>
      </w:pPr>
      <w:bookmarkStart w:id="619" w:name="_Toc500768516"/>
      <w:bookmarkStart w:id="620" w:name="_Toc500842823"/>
      <w:bookmarkStart w:id="621" w:name="_Toc500856600"/>
      <w:bookmarkStart w:id="622" w:name="_Toc501214794"/>
      <w:r w:rsidRPr="00393325">
        <w:rPr>
          <w:b/>
          <w:i/>
          <w:sz w:val="26"/>
          <w:szCs w:val="26"/>
        </w:rPr>
        <w:t>3. Công tác thủy lợi</w:t>
      </w:r>
      <w:bookmarkEnd w:id="619"/>
      <w:bookmarkEnd w:id="620"/>
      <w:bookmarkEnd w:id="621"/>
      <w:bookmarkEnd w:id="622"/>
    </w:p>
    <w:p w:rsidR="003A0F63" w:rsidRPr="00393325" w:rsidRDefault="003A0F63" w:rsidP="003A0F63">
      <w:pPr>
        <w:spacing w:before="120" w:after="120"/>
        <w:jc w:val="both"/>
        <w:rPr>
          <w:sz w:val="26"/>
          <w:szCs w:val="26"/>
        </w:rPr>
      </w:pPr>
      <w:r w:rsidRPr="00393325">
        <w:rPr>
          <w:sz w:val="26"/>
          <w:szCs w:val="26"/>
        </w:rPr>
        <w:t>UBND các xã đã chỉ đạo HTX - NN đóng tràn sớm đảm bảo nước phục vụ sản xuất. Tổ chức nhân dân nạo vét kênh mương; củng cố lại đội thủy nông đảm bảo dẫn nước tưới từ các hồ đập về xứ đồng. Triển khai các phương án chống hạn cho lúa ở đồng dự phòng.</w:t>
      </w:r>
    </w:p>
    <w:p w:rsidR="00812A30" w:rsidRPr="00393325" w:rsidRDefault="00402C7E" w:rsidP="003A0F63">
      <w:pPr>
        <w:pStyle w:val="Heading3"/>
        <w:spacing w:before="120" w:after="120" w:line="240" w:lineRule="auto"/>
        <w:jc w:val="left"/>
        <w:rPr>
          <w:rFonts w:ascii="Times New Roman" w:hAnsi="Times New Roman"/>
          <w:bCs/>
          <w:color w:val="auto"/>
          <w:sz w:val="26"/>
          <w:szCs w:val="26"/>
          <w:lang w:val="nl-NL"/>
        </w:rPr>
      </w:pPr>
      <w:bookmarkStart w:id="623" w:name="_Toc508008282"/>
      <w:r w:rsidRPr="00393325">
        <w:rPr>
          <w:rFonts w:ascii="Times New Roman" w:hAnsi="Times New Roman"/>
          <w:bCs/>
          <w:color w:val="auto"/>
          <w:sz w:val="26"/>
          <w:szCs w:val="26"/>
          <w:lang w:val="nl-NL"/>
        </w:rPr>
        <w:t>4</w:t>
      </w:r>
      <w:r w:rsidR="00812A30" w:rsidRPr="00393325">
        <w:rPr>
          <w:rFonts w:ascii="Times New Roman" w:hAnsi="Times New Roman"/>
          <w:bCs/>
          <w:color w:val="auto"/>
          <w:sz w:val="26"/>
          <w:szCs w:val="26"/>
          <w:lang w:val="nl-NL"/>
        </w:rPr>
        <w:t>.</w:t>
      </w:r>
      <w:r w:rsidR="00A163F4" w:rsidRPr="00393325">
        <w:rPr>
          <w:rFonts w:ascii="Times New Roman" w:hAnsi="Times New Roman"/>
          <w:bCs/>
          <w:color w:val="auto"/>
          <w:sz w:val="26"/>
          <w:szCs w:val="26"/>
          <w:lang w:val="nl-NL"/>
        </w:rPr>
        <w:t>3.</w:t>
      </w:r>
      <w:r w:rsidR="00812A30" w:rsidRPr="00393325">
        <w:rPr>
          <w:rFonts w:ascii="Times New Roman" w:hAnsi="Times New Roman"/>
          <w:bCs/>
          <w:color w:val="auto"/>
          <w:sz w:val="26"/>
          <w:szCs w:val="26"/>
          <w:lang w:val="nl-NL"/>
        </w:rPr>
        <w:t>2.2</w:t>
      </w:r>
      <w:r w:rsidR="00E946BC" w:rsidRPr="00393325">
        <w:rPr>
          <w:rFonts w:ascii="Times New Roman" w:hAnsi="Times New Roman"/>
          <w:bCs/>
          <w:color w:val="auto"/>
          <w:sz w:val="26"/>
          <w:szCs w:val="26"/>
          <w:lang w:val="nl-NL"/>
        </w:rPr>
        <w:t>.</w:t>
      </w:r>
      <w:r w:rsidR="00812A30" w:rsidRPr="00393325">
        <w:rPr>
          <w:rFonts w:ascii="Times New Roman" w:hAnsi="Times New Roman"/>
          <w:bCs/>
          <w:color w:val="auto"/>
          <w:sz w:val="26"/>
          <w:szCs w:val="26"/>
          <w:lang w:val="nl-NL"/>
        </w:rPr>
        <w:t xml:space="preserve"> Điều kiện về xã hội</w:t>
      </w:r>
      <w:bookmarkEnd w:id="623"/>
    </w:p>
    <w:p w:rsidR="00070F63" w:rsidRPr="00393325" w:rsidRDefault="00070F63" w:rsidP="00F07993">
      <w:pPr>
        <w:spacing w:before="120" w:after="120"/>
        <w:jc w:val="both"/>
        <w:rPr>
          <w:b/>
          <w:i/>
          <w:sz w:val="26"/>
          <w:szCs w:val="26"/>
        </w:rPr>
      </w:pPr>
      <w:bookmarkStart w:id="624" w:name="_Toc475856056"/>
      <w:bookmarkStart w:id="625" w:name="_Toc478052628"/>
      <w:bookmarkStart w:id="626" w:name="_Toc500768518"/>
      <w:bookmarkStart w:id="627" w:name="_Toc500842825"/>
      <w:bookmarkStart w:id="628" w:name="_Toc500856602"/>
      <w:bookmarkStart w:id="629" w:name="_Toc501214796"/>
      <w:r w:rsidRPr="00393325">
        <w:rPr>
          <w:b/>
          <w:i/>
          <w:sz w:val="26"/>
          <w:szCs w:val="26"/>
        </w:rPr>
        <w:t>1. Hiện trạng sử dụng đất</w:t>
      </w:r>
      <w:bookmarkEnd w:id="624"/>
      <w:bookmarkEnd w:id="625"/>
      <w:bookmarkEnd w:id="626"/>
      <w:bookmarkEnd w:id="627"/>
      <w:bookmarkEnd w:id="628"/>
      <w:bookmarkEnd w:id="629"/>
    </w:p>
    <w:p w:rsidR="00070F63" w:rsidRPr="00393325" w:rsidRDefault="00E946BC" w:rsidP="00F31527">
      <w:pPr>
        <w:spacing w:before="120" w:after="120"/>
        <w:jc w:val="both"/>
        <w:rPr>
          <w:sz w:val="26"/>
          <w:szCs w:val="26"/>
        </w:rPr>
      </w:pPr>
      <w:r w:rsidRPr="00393325">
        <w:rPr>
          <w:sz w:val="26"/>
          <w:szCs w:val="26"/>
        </w:rPr>
        <w:t xml:space="preserve">Khu vực </w:t>
      </w:r>
      <w:r w:rsidR="00D82328" w:rsidRPr="00393325">
        <w:rPr>
          <w:sz w:val="26"/>
          <w:szCs w:val="26"/>
        </w:rPr>
        <w:t>Tiểu dự án</w:t>
      </w:r>
      <w:r w:rsidR="008067D3" w:rsidRPr="00393325">
        <w:rPr>
          <w:sz w:val="26"/>
          <w:szCs w:val="26"/>
        </w:rPr>
        <w:t>,</w:t>
      </w:r>
      <w:r w:rsidR="00070F63" w:rsidRPr="00393325">
        <w:rPr>
          <w:sz w:val="26"/>
          <w:szCs w:val="26"/>
        </w:rPr>
        <w:t xml:space="preserve"> nông nghiệp là ngành sản xuất chủ yếu, là sinh kế cơ bản của người dân. Do đó ruộng đất là lực lượng chủ yếu của các hộ dân. Ngoài ra </w:t>
      </w:r>
      <w:r w:rsidR="005671A9" w:rsidRPr="00393325">
        <w:rPr>
          <w:sz w:val="26"/>
          <w:szCs w:val="26"/>
        </w:rPr>
        <w:t>d</w:t>
      </w:r>
      <w:r w:rsidR="00070F63" w:rsidRPr="00393325">
        <w:rPr>
          <w:sz w:val="26"/>
          <w:szCs w:val="26"/>
        </w:rPr>
        <w:t>iện tích sử dụng đất cho cây ngắn ngày: lúa ngô, đậu các loại, mía</w:t>
      </w:r>
      <w:r w:rsidR="008067D3" w:rsidRPr="00393325">
        <w:rPr>
          <w:sz w:val="26"/>
          <w:szCs w:val="26"/>
        </w:rPr>
        <w:t>..</w:t>
      </w:r>
      <w:r w:rsidR="00070F63" w:rsidRPr="00393325">
        <w:rPr>
          <w:sz w:val="26"/>
          <w:szCs w:val="26"/>
        </w:rPr>
        <w:t>. Với hiện trạng thiếu nước như hiện nay, sản xuất nông nghiệp lại là ngành nghề chủ đạo thì việc thiếu nước tưới tiêu là rất cấp bách, ảnh hưởng trực tiếp đến đời sống của người dân địa phương. Diện tích sử dụng đất của từng xã được thể hiện ở bảng dưới đây:</w:t>
      </w:r>
    </w:p>
    <w:p w:rsidR="00070F63" w:rsidRPr="00393325" w:rsidRDefault="00070F63" w:rsidP="00DD3139">
      <w:pPr>
        <w:pStyle w:val="Heading1"/>
        <w:spacing w:before="120" w:after="120"/>
        <w:jc w:val="center"/>
        <w:rPr>
          <w:rFonts w:ascii="Times New Roman" w:eastAsia="Calibri" w:hAnsi="Times New Roman"/>
          <w:b/>
          <w:i w:val="0"/>
          <w:iCs/>
          <w:sz w:val="26"/>
          <w:szCs w:val="26"/>
        </w:rPr>
      </w:pPr>
      <w:bookmarkStart w:id="630" w:name="_Toc500768519"/>
      <w:bookmarkStart w:id="631" w:name="_Toc500842826"/>
      <w:bookmarkStart w:id="632" w:name="_Toc500856603"/>
      <w:bookmarkStart w:id="633" w:name="_Toc501214797"/>
      <w:bookmarkStart w:id="634" w:name="_Toc508008283"/>
      <w:bookmarkStart w:id="635" w:name="_Toc508008425"/>
      <w:r w:rsidRPr="00393325">
        <w:rPr>
          <w:rFonts w:ascii="Times New Roman" w:eastAsia="Calibri" w:hAnsi="Times New Roman"/>
          <w:b/>
          <w:i w:val="0"/>
          <w:iCs/>
          <w:sz w:val="26"/>
          <w:szCs w:val="26"/>
        </w:rPr>
        <w:t>Bả</w:t>
      </w:r>
      <w:r w:rsidR="00C91FD3"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4.44</w:t>
      </w:r>
      <w:r w:rsidRPr="00393325">
        <w:rPr>
          <w:rFonts w:ascii="Times New Roman" w:eastAsia="Calibri" w:hAnsi="Times New Roman"/>
          <w:b/>
          <w:i w:val="0"/>
          <w:iCs/>
          <w:sz w:val="26"/>
          <w:szCs w:val="26"/>
        </w:rPr>
        <w:t>: Diện tích sử dụng đất</w:t>
      </w:r>
      <w:bookmarkEnd w:id="630"/>
      <w:bookmarkEnd w:id="631"/>
      <w:bookmarkEnd w:id="632"/>
      <w:bookmarkEnd w:id="633"/>
      <w:bookmarkEnd w:id="634"/>
      <w:bookmarkEnd w:id="6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889"/>
        <w:gridCol w:w="1495"/>
        <w:gridCol w:w="2038"/>
        <w:gridCol w:w="1499"/>
        <w:gridCol w:w="1800"/>
      </w:tblGrid>
      <w:tr w:rsidR="004A649F" w:rsidRPr="00393325" w:rsidTr="00DD3139">
        <w:trPr>
          <w:trHeight w:val="373"/>
          <w:jc w:val="center"/>
        </w:trPr>
        <w:tc>
          <w:tcPr>
            <w:tcW w:w="305" w:type="pct"/>
            <w:shd w:val="clear" w:color="auto" w:fill="auto"/>
            <w:vAlign w:val="center"/>
          </w:tcPr>
          <w:p w:rsidR="00070F63" w:rsidRPr="00393325" w:rsidRDefault="00070F63" w:rsidP="00DD3139">
            <w:pPr>
              <w:ind w:left="-57" w:right="-57"/>
              <w:jc w:val="center"/>
              <w:rPr>
                <w:b/>
                <w:sz w:val="26"/>
                <w:szCs w:val="26"/>
              </w:rPr>
            </w:pPr>
            <w:r w:rsidRPr="00393325">
              <w:rPr>
                <w:b/>
                <w:sz w:val="26"/>
                <w:szCs w:val="26"/>
              </w:rPr>
              <w:t>TT</w:t>
            </w:r>
          </w:p>
        </w:tc>
        <w:tc>
          <w:tcPr>
            <w:tcW w:w="1017" w:type="pct"/>
            <w:shd w:val="clear" w:color="auto" w:fill="auto"/>
            <w:vAlign w:val="center"/>
          </w:tcPr>
          <w:p w:rsidR="00070F63" w:rsidRPr="00393325" w:rsidRDefault="00070F63" w:rsidP="00DD3139">
            <w:pPr>
              <w:ind w:left="-57" w:right="-57"/>
              <w:jc w:val="center"/>
              <w:rPr>
                <w:b/>
                <w:sz w:val="26"/>
                <w:szCs w:val="26"/>
              </w:rPr>
            </w:pPr>
            <w:r w:rsidRPr="00393325">
              <w:rPr>
                <w:b/>
                <w:sz w:val="26"/>
                <w:szCs w:val="26"/>
              </w:rPr>
              <w:t>Xã</w:t>
            </w:r>
          </w:p>
        </w:tc>
        <w:tc>
          <w:tcPr>
            <w:tcW w:w="805" w:type="pct"/>
            <w:shd w:val="clear" w:color="auto" w:fill="auto"/>
            <w:vAlign w:val="center"/>
          </w:tcPr>
          <w:p w:rsidR="00EA0D88" w:rsidRPr="00393325" w:rsidRDefault="00070F63" w:rsidP="00DD3139">
            <w:pPr>
              <w:ind w:left="-57" w:right="-57"/>
              <w:jc w:val="center"/>
              <w:rPr>
                <w:b/>
                <w:sz w:val="26"/>
                <w:szCs w:val="26"/>
              </w:rPr>
            </w:pPr>
            <w:r w:rsidRPr="00393325">
              <w:rPr>
                <w:b/>
                <w:sz w:val="26"/>
                <w:szCs w:val="26"/>
              </w:rPr>
              <w:t>Đất nông</w:t>
            </w:r>
          </w:p>
          <w:p w:rsidR="00070F63" w:rsidRPr="00393325" w:rsidRDefault="00070F63" w:rsidP="00DD3139">
            <w:pPr>
              <w:ind w:left="-57" w:right="-57"/>
              <w:jc w:val="center"/>
              <w:rPr>
                <w:b/>
                <w:sz w:val="26"/>
                <w:szCs w:val="26"/>
              </w:rPr>
            </w:pPr>
            <w:r w:rsidRPr="00393325">
              <w:rPr>
                <w:b/>
                <w:sz w:val="26"/>
                <w:szCs w:val="26"/>
              </w:rPr>
              <w:t>nghiệp</w:t>
            </w:r>
            <w:r w:rsidR="00DD3139" w:rsidRPr="00393325">
              <w:rPr>
                <w:b/>
                <w:sz w:val="26"/>
                <w:szCs w:val="26"/>
              </w:rPr>
              <w:t xml:space="preserve"> (ha)</w:t>
            </w:r>
          </w:p>
        </w:tc>
        <w:tc>
          <w:tcPr>
            <w:tcW w:w="1097" w:type="pct"/>
            <w:shd w:val="clear" w:color="auto" w:fill="auto"/>
            <w:vAlign w:val="center"/>
          </w:tcPr>
          <w:p w:rsidR="00070F63" w:rsidRPr="00393325" w:rsidRDefault="00070F63" w:rsidP="00DD3139">
            <w:pPr>
              <w:ind w:left="-57" w:right="-57"/>
              <w:jc w:val="center"/>
              <w:rPr>
                <w:b/>
                <w:sz w:val="26"/>
                <w:szCs w:val="26"/>
              </w:rPr>
            </w:pPr>
            <w:r w:rsidRPr="00393325">
              <w:rPr>
                <w:b/>
                <w:sz w:val="26"/>
                <w:szCs w:val="26"/>
              </w:rPr>
              <w:t>Đất công nghiệp, giao thông</w:t>
            </w:r>
            <w:r w:rsidR="00DD3139" w:rsidRPr="00393325">
              <w:rPr>
                <w:b/>
                <w:sz w:val="26"/>
                <w:szCs w:val="26"/>
              </w:rPr>
              <w:t xml:space="preserve"> (ha)</w:t>
            </w:r>
          </w:p>
        </w:tc>
        <w:tc>
          <w:tcPr>
            <w:tcW w:w="807" w:type="pct"/>
            <w:shd w:val="clear" w:color="auto" w:fill="auto"/>
            <w:vAlign w:val="center"/>
          </w:tcPr>
          <w:p w:rsidR="00070F63" w:rsidRPr="00393325" w:rsidRDefault="00070F63" w:rsidP="00DD3139">
            <w:pPr>
              <w:ind w:left="-57" w:right="-57"/>
              <w:jc w:val="center"/>
              <w:rPr>
                <w:b/>
                <w:sz w:val="26"/>
                <w:szCs w:val="26"/>
              </w:rPr>
            </w:pPr>
            <w:r w:rsidRPr="00393325">
              <w:rPr>
                <w:b/>
                <w:sz w:val="26"/>
                <w:szCs w:val="26"/>
              </w:rPr>
              <w:t>Đất chưa sử dụng</w:t>
            </w:r>
            <w:r w:rsidR="00DD3139" w:rsidRPr="00393325">
              <w:rPr>
                <w:b/>
                <w:sz w:val="26"/>
                <w:szCs w:val="26"/>
              </w:rPr>
              <w:t xml:space="preserve"> (ha)</w:t>
            </w:r>
          </w:p>
        </w:tc>
        <w:tc>
          <w:tcPr>
            <w:tcW w:w="970" w:type="pct"/>
            <w:shd w:val="clear" w:color="auto" w:fill="auto"/>
            <w:vAlign w:val="center"/>
          </w:tcPr>
          <w:p w:rsidR="00070F63" w:rsidRPr="00393325" w:rsidRDefault="00070F63" w:rsidP="00DD3139">
            <w:pPr>
              <w:ind w:left="-57" w:right="-57"/>
              <w:jc w:val="center"/>
              <w:rPr>
                <w:b/>
                <w:sz w:val="26"/>
                <w:szCs w:val="26"/>
              </w:rPr>
            </w:pPr>
            <w:r w:rsidRPr="00393325">
              <w:rPr>
                <w:b/>
                <w:sz w:val="26"/>
                <w:szCs w:val="26"/>
              </w:rPr>
              <w:t>Tổng diện tích tự nhiên</w:t>
            </w:r>
            <w:r w:rsidR="00DD3139" w:rsidRPr="00393325">
              <w:rPr>
                <w:b/>
                <w:sz w:val="26"/>
                <w:szCs w:val="26"/>
              </w:rPr>
              <w:t xml:space="preserve"> (ha)</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1</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Phổ Hòa, </w:t>
            </w:r>
          </w:p>
          <w:p w:rsidR="004A649F" w:rsidRPr="00393325" w:rsidRDefault="004A649F" w:rsidP="00EC209D">
            <w:pPr>
              <w:ind w:left="-57" w:right="-57"/>
              <w:rPr>
                <w:sz w:val="26"/>
                <w:szCs w:val="26"/>
              </w:rPr>
            </w:pPr>
            <w:r w:rsidRPr="00393325">
              <w:rPr>
                <w:sz w:val="26"/>
                <w:szCs w:val="26"/>
              </w:rPr>
              <w:t>huyện Đức Phổ</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909,51</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239,20</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522,84</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1.626,57</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2</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Tịnh Trà, </w:t>
            </w:r>
          </w:p>
          <w:p w:rsidR="004A649F" w:rsidRPr="00393325" w:rsidRDefault="004A649F" w:rsidP="00EC209D">
            <w:pPr>
              <w:ind w:left="-57" w:right="-57"/>
              <w:rPr>
                <w:sz w:val="26"/>
                <w:szCs w:val="26"/>
              </w:rPr>
            </w:pPr>
            <w:r w:rsidRPr="00393325">
              <w:rPr>
                <w:sz w:val="26"/>
                <w:szCs w:val="26"/>
              </w:rPr>
              <w:t>huyện Sơn Tịnh</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1.730,48</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180,99</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23,52</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1935</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3</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Phổ Thạnh,</w:t>
            </w:r>
          </w:p>
          <w:p w:rsidR="004A649F" w:rsidRPr="00393325" w:rsidRDefault="004A649F" w:rsidP="00EC209D">
            <w:pPr>
              <w:ind w:left="-57" w:right="-57"/>
              <w:rPr>
                <w:sz w:val="26"/>
                <w:szCs w:val="26"/>
              </w:rPr>
            </w:pPr>
            <w:r w:rsidRPr="00393325">
              <w:rPr>
                <w:sz w:val="26"/>
                <w:szCs w:val="26"/>
              </w:rPr>
              <w:t>huyện Đức Phổ</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1.695,88</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438,55</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898,45</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3.032,88</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4</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Tịnh Bình, </w:t>
            </w:r>
          </w:p>
          <w:p w:rsidR="004A649F" w:rsidRPr="00393325" w:rsidRDefault="004A649F" w:rsidP="00EC209D">
            <w:pPr>
              <w:ind w:left="-57" w:right="-57"/>
              <w:rPr>
                <w:sz w:val="26"/>
                <w:szCs w:val="26"/>
              </w:rPr>
            </w:pPr>
            <w:r w:rsidRPr="00393325">
              <w:rPr>
                <w:sz w:val="26"/>
                <w:szCs w:val="26"/>
              </w:rPr>
              <w:t>huyện Sơn Tịnh</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11.099</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3.105</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7.266</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25.216</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5</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Bình Hiệp, </w:t>
            </w:r>
          </w:p>
          <w:p w:rsidR="004A649F" w:rsidRPr="00393325" w:rsidRDefault="004A649F" w:rsidP="00EC209D">
            <w:pPr>
              <w:ind w:left="-57" w:right="-57"/>
              <w:rPr>
                <w:sz w:val="26"/>
                <w:szCs w:val="26"/>
              </w:rPr>
            </w:pPr>
            <w:r w:rsidRPr="00393325">
              <w:rPr>
                <w:sz w:val="26"/>
                <w:szCs w:val="26"/>
              </w:rPr>
              <w:t>huyện Bình Sơn</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1.093,87</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37,97</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82,81</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1.388,44</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6</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Bình Mỹ, </w:t>
            </w:r>
          </w:p>
          <w:p w:rsidR="004A649F" w:rsidRPr="00393325" w:rsidRDefault="004A649F" w:rsidP="00EC209D">
            <w:pPr>
              <w:ind w:left="-57" w:right="-57"/>
              <w:rPr>
                <w:sz w:val="26"/>
                <w:szCs w:val="26"/>
              </w:rPr>
            </w:pPr>
            <w:r w:rsidRPr="00393325">
              <w:rPr>
                <w:sz w:val="26"/>
                <w:szCs w:val="26"/>
              </w:rPr>
              <w:t>huyện Bình Sơn</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1.691,2</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41,09</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44,28</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2.711</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7</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Bình Hòa, </w:t>
            </w:r>
          </w:p>
          <w:p w:rsidR="004A649F" w:rsidRPr="00393325" w:rsidRDefault="004A649F" w:rsidP="00EC209D">
            <w:pPr>
              <w:ind w:left="-57" w:right="-57"/>
              <w:rPr>
                <w:sz w:val="26"/>
                <w:szCs w:val="26"/>
              </w:rPr>
            </w:pPr>
            <w:r w:rsidRPr="00393325">
              <w:rPr>
                <w:sz w:val="26"/>
                <w:szCs w:val="26"/>
              </w:rPr>
              <w:t>huyện Bình Sơn</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1.774,3</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41,2</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34,82</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1.850,4</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8</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Bình Khương, </w:t>
            </w:r>
          </w:p>
          <w:p w:rsidR="004A649F" w:rsidRPr="00393325" w:rsidRDefault="004A649F" w:rsidP="00EC209D">
            <w:pPr>
              <w:ind w:left="-57" w:right="-57"/>
              <w:rPr>
                <w:sz w:val="26"/>
                <w:szCs w:val="26"/>
              </w:rPr>
            </w:pPr>
            <w:r w:rsidRPr="00393325">
              <w:rPr>
                <w:sz w:val="26"/>
                <w:szCs w:val="26"/>
              </w:rPr>
              <w:t>huyện Bình Sơn</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2.984,28</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58,36</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60,054</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3.882,24</w:t>
            </w:r>
          </w:p>
        </w:tc>
      </w:tr>
      <w:tr w:rsidR="004A649F" w:rsidRPr="00393325" w:rsidTr="00DD3139">
        <w:trPr>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9</w:t>
            </w:r>
          </w:p>
        </w:tc>
        <w:tc>
          <w:tcPr>
            <w:tcW w:w="1017" w:type="pct"/>
            <w:shd w:val="clear" w:color="auto" w:fill="auto"/>
          </w:tcPr>
          <w:p w:rsidR="004A649F" w:rsidRPr="00393325" w:rsidRDefault="004A649F" w:rsidP="00EC209D">
            <w:pPr>
              <w:tabs>
                <w:tab w:val="left" w:pos="798"/>
              </w:tabs>
              <w:ind w:left="-57" w:right="-57"/>
              <w:rPr>
                <w:sz w:val="26"/>
                <w:szCs w:val="26"/>
              </w:rPr>
            </w:pPr>
            <w:r w:rsidRPr="00393325">
              <w:rPr>
                <w:sz w:val="26"/>
                <w:szCs w:val="26"/>
              </w:rPr>
              <w:t xml:space="preserve">Bình Tân, </w:t>
            </w:r>
          </w:p>
          <w:p w:rsidR="004A649F" w:rsidRPr="00393325" w:rsidRDefault="004A649F" w:rsidP="00EC209D">
            <w:pPr>
              <w:tabs>
                <w:tab w:val="left" w:pos="798"/>
              </w:tabs>
              <w:ind w:left="-57" w:right="-57"/>
              <w:rPr>
                <w:sz w:val="26"/>
                <w:szCs w:val="26"/>
              </w:rPr>
            </w:pPr>
            <w:r w:rsidRPr="00393325">
              <w:rPr>
                <w:sz w:val="26"/>
                <w:szCs w:val="26"/>
              </w:rPr>
              <w:t>huyện Bình Sơn</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2.172,04</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227,18</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29,53</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2.428,75</w:t>
            </w:r>
          </w:p>
        </w:tc>
      </w:tr>
      <w:tr w:rsidR="004A649F" w:rsidRPr="00393325" w:rsidTr="00DD3139">
        <w:trPr>
          <w:trHeight w:val="663"/>
          <w:jc w:val="center"/>
        </w:trPr>
        <w:tc>
          <w:tcPr>
            <w:tcW w:w="305" w:type="pct"/>
            <w:shd w:val="clear" w:color="auto" w:fill="auto"/>
            <w:vAlign w:val="center"/>
          </w:tcPr>
          <w:p w:rsidR="004A649F" w:rsidRPr="00393325" w:rsidRDefault="004A649F" w:rsidP="00EA0D88">
            <w:pPr>
              <w:ind w:left="-57" w:right="-57"/>
              <w:jc w:val="center"/>
              <w:rPr>
                <w:sz w:val="26"/>
                <w:szCs w:val="26"/>
              </w:rPr>
            </w:pPr>
            <w:r w:rsidRPr="00393325">
              <w:rPr>
                <w:sz w:val="26"/>
                <w:szCs w:val="26"/>
              </w:rPr>
              <w:t>10</w:t>
            </w:r>
          </w:p>
        </w:tc>
        <w:tc>
          <w:tcPr>
            <w:tcW w:w="1017" w:type="pct"/>
            <w:shd w:val="clear" w:color="auto" w:fill="auto"/>
          </w:tcPr>
          <w:p w:rsidR="004A649F" w:rsidRPr="00393325" w:rsidRDefault="004A649F" w:rsidP="00EC209D">
            <w:pPr>
              <w:ind w:left="-57" w:right="-57"/>
              <w:rPr>
                <w:sz w:val="26"/>
                <w:szCs w:val="26"/>
              </w:rPr>
            </w:pPr>
            <w:r w:rsidRPr="00393325">
              <w:rPr>
                <w:sz w:val="26"/>
                <w:szCs w:val="26"/>
              </w:rPr>
              <w:t xml:space="preserve">Tịnh Đông, </w:t>
            </w:r>
          </w:p>
          <w:p w:rsidR="004A649F" w:rsidRPr="00393325" w:rsidRDefault="004A649F" w:rsidP="00EC209D">
            <w:pPr>
              <w:ind w:left="-57" w:right="-57"/>
              <w:rPr>
                <w:sz w:val="26"/>
                <w:szCs w:val="26"/>
              </w:rPr>
            </w:pPr>
            <w:r w:rsidRPr="00393325">
              <w:rPr>
                <w:sz w:val="26"/>
                <w:szCs w:val="26"/>
              </w:rPr>
              <w:t>huyện Sơn Tịnh</w:t>
            </w:r>
          </w:p>
        </w:tc>
        <w:tc>
          <w:tcPr>
            <w:tcW w:w="805" w:type="pct"/>
            <w:shd w:val="clear" w:color="auto" w:fill="auto"/>
            <w:vAlign w:val="center"/>
          </w:tcPr>
          <w:p w:rsidR="004A649F" w:rsidRPr="00393325" w:rsidRDefault="004A649F" w:rsidP="00CB6597">
            <w:pPr>
              <w:jc w:val="center"/>
              <w:rPr>
                <w:sz w:val="26"/>
                <w:szCs w:val="26"/>
              </w:rPr>
            </w:pPr>
            <w:r w:rsidRPr="00393325">
              <w:rPr>
                <w:sz w:val="26"/>
                <w:szCs w:val="26"/>
              </w:rPr>
              <w:t>1.487,02</w:t>
            </w:r>
          </w:p>
        </w:tc>
        <w:tc>
          <w:tcPr>
            <w:tcW w:w="1097" w:type="pct"/>
            <w:shd w:val="clear" w:color="auto" w:fill="auto"/>
            <w:vAlign w:val="center"/>
          </w:tcPr>
          <w:p w:rsidR="004A649F" w:rsidRPr="00393325" w:rsidRDefault="004A649F" w:rsidP="00CB6597">
            <w:pPr>
              <w:jc w:val="center"/>
              <w:rPr>
                <w:sz w:val="26"/>
                <w:szCs w:val="26"/>
              </w:rPr>
            </w:pPr>
            <w:r w:rsidRPr="00393325">
              <w:rPr>
                <w:sz w:val="26"/>
                <w:szCs w:val="26"/>
              </w:rPr>
              <w:t>258,67</w:t>
            </w:r>
          </w:p>
        </w:tc>
        <w:tc>
          <w:tcPr>
            <w:tcW w:w="807" w:type="pct"/>
            <w:shd w:val="clear" w:color="auto" w:fill="auto"/>
            <w:vAlign w:val="center"/>
          </w:tcPr>
          <w:p w:rsidR="004A649F" w:rsidRPr="00393325" w:rsidRDefault="004A649F" w:rsidP="00CB6597">
            <w:pPr>
              <w:jc w:val="center"/>
              <w:rPr>
                <w:sz w:val="26"/>
                <w:szCs w:val="26"/>
              </w:rPr>
            </w:pPr>
            <w:r w:rsidRPr="00393325">
              <w:rPr>
                <w:sz w:val="26"/>
                <w:szCs w:val="26"/>
              </w:rPr>
              <w:t>534,82</w:t>
            </w:r>
          </w:p>
        </w:tc>
        <w:tc>
          <w:tcPr>
            <w:tcW w:w="970" w:type="pct"/>
            <w:shd w:val="clear" w:color="auto" w:fill="auto"/>
            <w:vAlign w:val="center"/>
          </w:tcPr>
          <w:p w:rsidR="004A649F" w:rsidRPr="00393325" w:rsidRDefault="004A649F" w:rsidP="00CB6597">
            <w:pPr>
              <w:jc w:val="center"/>
              <w:rPr>
                <w:sz w:val="26"/>
                <w:szCs w:val="26"/>
              </w:rPr>
            </w:pPr>
            <w:r w:rsidRPr="00393325">
              <w:rPr>
                <w:sz w:val="26"/>
                <w:szCs w:val="26"/>
              </w:rPr>
              <w:t>2.280,51</w:t>
            </w:r>
          </w:p>
        </w:tc>
      </w:tr>
    </w:tbl>
    <w:p w:rsidR="00F07993" w:rsidRPr="00393325" w:rsidRDefault="00FB5695" w:rsidP="008A3143">
      <w:pPr>
        <w:spacing w:before="60" w:after="120"/>
        <w:ind w:left="567" w:firstLine="567"/>
        <w:jc w:val="right"/>
        <w:rPr>
          <w:rFonts w:eastAsia="Batang"/>
          <w:i/>
          <w:iCs/>
          <w:sz w:val="26"/>
          <w:szCs w:val="26"/>
        </w:rPr>
      </w:pPr>
      <w:r w:rsidRPr="00393325">
        <w:rPr>
          <w:rFonts w:eastAsia="Batang"/>
          <w:i/>
          <w:iCs/>
          <w:sz w:val="26"/>
          <w:szCs w:val="26"/>
        </w:rPr>
        <w:t xml:space="preserve">Nguồn: Báo cáo KT-XH năm 2017của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bookmarkStart w:id="636" w:name="_Toc475856057"/>
      <w:bookmarkStart w:id="637" w:name="_Toc478052629"/>
      <w:bookmarkStart w:id="638" w:name="_Toc500768520"/>
      <w:bookmarkStart w:id="639" w:name="_Toc500842827"/>
      <w:bookmarkStart w:id="640" w:name="_Toc500856604"/>
      <w:bookmarkStart w:id="641" w:name="_Toc501214798"/>
    </w:p>
    <w:p w:rsidR="00070F63" w:rsidRPr="00393325" w:rsidRDefault="00070F63" w:rsidP="00F07993">
      <w:pPr>
        <w:spacing w:before="120" w:after="120"/>
        <w:jc w:val="both"/>
        <w:rPr>
          <w:b/>
          <w:i/>
          <w:sz w:val="26"/>
          <w:szCs w:val="26"/>
        </w:rPr>
      </w:pPr>
      <w:r w:rsidRPr="00393325">
        <w:rPr>
          <w:b/>
          <w:i/>
          <w:sz w:val="26"/>
          <w:szCs w:val="26"/>
        </w:rPr>
        <w:t>2. Đặc điểm dân sinh</w:t>
      </w:r>
      <w:bookmarkEnd w:id="636"/>
      <w:bookmarkEnd w:id="637"/>
      <w:bookmarkEnd w:id="638"/>
      <w:bookmarkEnd w:id="639"/>
      <w:bookmarkEnd w:id="640"/>
      <w:bookmarkEnd w:id="641"/>
    </w:p>
    <w:p w:rsidR="00070F63" w:rsidRPr="00393325" w:rsidRDefault="00E946BC" w:rsidP="00070F63">
      <w:pPr>
        <w:jc w:val="both"/>
        <w:rPr>
          <w:sz w:val="26"/>
          <w:szCs w:val="26"/>
        </w:rPr>
      </w:pPr>
      <w:r w:rsidRPr="00393325">
        <w:rPr>
          <w:sz w:val="26"/>
          <w:szCs w:val="26"/>
        </w:rPr>
        <w:lastRenderedPageBreak/>
        <w:t xml:space="preserve">Theo số liệu điều tra của Tư vấn Môi trường, </w:t>
      </w:r>
      <w:r w:rsidR="00070F63" w:rsidRPr="00393325">
        <w:rPr>
          <w:sz w:val="26"/>
          <w:szCs w:val="26"/>
        </w:rPr>
        <w:t xml:space="preserve">dân số thuộc 10 xã </w:t>
      </w:r>
      <w:r w:rsidR="009661C0" w:rsidRPr="00393325">
        <w:rPr>
          <w:sz w:val="26"/>
          <w:szCs w:val="26"/>
        </w:rPr>
        <w:t xml:space="preserve">vùng </w:t>
      </w:r>
      <w:r w:rsidR="00D82328" w:rsidRPr="00393325">
        <w:rPr>
          <w:sz w:val="26"/>
          <w:szCs w:val="26"/>
        </w:rPr>
        <w:t>Tiểu dự án</w:t>
      </w:r>
      <w:r w:rsidRPr="00393325">
        <w:rPr>
          <w:sz w:val="26"/>
          <w:szCs w:val="26"/>
        </w:rPr>
        <w:t xml:space="preserve"> </w:t>
      </w:r>
      <w:r w:rsidR="00070F63" w:rsidRPr="00393325">
        <w:rPr>
          <w:sz w:val="26"/>
          <w:szCs w:val="26"/>
        </w:rPr>
        <w:t xml:space="preserve">100% </w:t>
      </w:r>
      <w:r w:rsidRPr="00393325">
        <w:rPr>
          <w:sz w:val="26"/>
          <w:szCs w:val="26"/>
        </w:rPr>
        <w:t xml:space="preserve">là </w:t>
      </w:r>
      <w:r w:rsidR="00070F63" w:rsidRPr="00393325">
        <w:rPr>
          <w:sz w:val="26"/>
          <w:szCs w:val="26"/>
        </w:rPr>
        <w:t>người dân tộc Kinh, không có dân tộc thiểu số</w:t>
      </w:r>
      <w:r w:rsidRPr="00393325">
        <w:rPr>
          <w:sz w:val="26"/>
          <w:szCs w:val="26"/>
        </w:rPr>
        <w:t>.</w:t>
      </w:r>
      <w:r w:rsidR="00070F63" w:rsidRPr="00393325">
        <w:rPr>
          <w:sz w:val="26"/>
          <w:szCs w:val="26"/>
        </w:rPr>
        <w:t xml:space="preserve"> </w:t>
      </w:r>
      <w:r w:rsidRPr="00393325">
        <w:rPr>
          <w:sz w:val="26"/>
          <w:szCs w:val="26"/>
        </w:rPr>
        <w:t xml:space="preserve">Đặc điểm </w:t>
      </w:r>
      <w:r w:rsidR="00070F63" w:rsidRPr="00393325">
        <w:rPr>
          <w:sz w:val="26"/>
          <w:szCs w:val="26"/>
        </w:rPr>
        <w:t xml:space="preserve">dân </w:t>
      </w:r>
      <w:r w:rsidRPr="00393325">
        <w:rPr>
          <w:sz w:val="26"/>
          <w:szCs w:val="26"/>
        </w:rPr>
        <w:t>cư</w:t>
      </w:r>
      <w:r w:rsidR="006D0F24" w:rsidRPr="00393325">
        <w:rPr>
          <w:sz w:val="26"/>
          <w:szCs w:val="26"/>
        </w:rPr>
        <w:t xml:space="preserve"> vùng TDA</w:t>
      </w:r>
      <w:r w:rsidR="00070F63" w:rsidRPr="00393325">
        <w:rPr>
          <w:sz w:val="26"/>
          <w:szCs w:val="26"/>
        </w:rPr>
        <w:t xml:space="preserve"> được thể hiện ở bảng dưới đây:</w:t>
      </w:r>
    </w:p>
    <w:p w:rsidR="00070F63" w:rsidRPr="00393325" w:rsidRDefault="00AD6258" w:rsidP="00031302">
      <w:pPr>
        <w:pStyle w:val="Heading1"/>
        <w:spacing w:before="120" w:after="120"/>
        <w:jc w:val="center"/>
        <w:rPr>
          <w:rFonts w:ascii="Times New Roman" w:eastAsia="Calibri" w:hAnsi="Times New Roman"/>
          <w:b/>
          <w:i w:val="0"/>
          <w:iCs/>
          <w:sz w:val="26"/>
          <w:szCs w:val="26"/>
        </w:rPr>
      </w:pPr>
      <w:bookmarkStart w:id="642" w:name="_Toc501214799"/>
      <w:bookmarkStart w:id="643" w:name="_Toc508008284"/>
      <w:bookmarkStart w:id="644" w:name="_Toc508008426"/>
      <w:bookmarkStart w:id="645" w:name="_Toc500768521"/>
      <w:bookmarkStart w:id="646" w:name="_Toc500842828"/>
      <w:bookmarkStart w:id="647" w:name="_Toc500856605"/>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4.45</w:t>
      </w:r>
      <w:r w:rsidR="00070F63" w:rsidRPr="00393325">
        <w:rPr>
          <w:rFonts w:ascii="Times New Roman" w:eastAsia="Calibri" w:hAnsi="Times New Roman"/>
          <w:b/>
          <w:i w:val="0"/>
          <w:iCs/>
          <w:sz w:val="26"/>
          <w:szCs w:val="26"/>
        </w:rPr>
        <w:t>: Đặc điể</w:t>
      </w:r>
      <w:r w:rsidR="006D0F24" w:rsidRPr="00393325">
        <w:rPr>
          <w:rFonts w:ascii="Times New Roman" w:eastAsia="Calibri" w:hAnsi="Times New Roman"/>
          <w:b/>
          <w:i w:val="0"/>
          <w:iCs/>
          <w:sz w:val="26"/>
          <w:szCs w:val="26"/>
        </w:rPr>
        <w:t>m dân cư</w:t>
      </w:r>
      <w:r w:rsidR="00070F63" w:rsidRPr="00393325">
        <w:rPr>
          <w:rFonts w:ascii="Times New Roman" w:eastAsia="Calibri" w:hAnsi="Times New Roman"/>
          <w:b/>
          <w:i w:val="0"/>
          <w:iCs/>
          <w:sz w:val="26"/>
          <w:szCs w:val="26"/>
        </w:rPr>
        <w:t xml:space="preserve">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642"/>
      <w:bookmarkEnd w:id="643"/>
      <w:bookmarkEnd w:id="644"/>
      <w:r w:rsidR="00651A9C" w:rsidRPr="00393325">
        <w:rPr>
          <w:rFonts w:ascii="Times New Roman" w:eastAsia="Calibri" w:hAnsi="Times New Roman"/>
          <w:b/>
          <w:i w:val="0"/>
          <w:iCs/>
          <w:sz w:val="26"/>
          <w:szCs w:val="26"/>
        </w:rPr>
        <w:t xml:space="preserve"> </w:t>
      </w:r>
      <w:bookmarkEnd w:id="645"/>
      <w:bookmarkEnd w:id="646"/>
      <w:bookmarkEnd w:id="647"/>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8"/>
        <w:gridCol w:w="1835"/>
        <w:gridCol w:w="1061"/>
        <w:gridCol w:w="1040"/>
        <w:gridCol w:w="1454"/>
        <w:gridCol w:w="2125"/>
        <w:gridCol w:w="1275"/>
      </w:tblGrid>
      <w:tr w:rsidR="004A649F" w:rsidRPr="00393325" w:rsidTr="00DD3139">
        <w:trPr>
          <w:trHeight w:val="57"/>
          <w:tblHeader/>
          <w:jc w:val="center"/>
        </w:trPr>
        <w:tc>
          <w:tcPr>
            <w:tcW w:w="243" w:type="pct"/>
            <w:vAlign w:val="center"/>
          </w:tcPr>
          <w:p w:rsidR="00070F63" w:rsidRPr="00393325" w:rsidRDefault="00070F63" w:rsidP="00DD3139">
            <w:pPr>
              <w:ind w:left="-85" w:right="-85"/>
              <w:jc w:val="center"/>
              <w:rPr>
                <w:b/>
                <w:sz w:val="26"/>
                <w:szCs w:val="26"/>
              </w:rPr>
            </w:pPr>
            <w:r w:rsidRPr="00393325">
              <w:rPr>
                <w:b/>
                <w:sz w:val="26"/>
                <w:szCs w:val="26"/>
              </w:rPr>
              <w:t>TT</w:t>
            </w:r>
          </w:p>
        </w:tc>
        <w:tc>
          <w:tcPr>
            <w:tcW w:w="993" w:type="pct"/>
            <w:vAlign w:val="center"/>
          </w:tcPr>
          <w:p w:rsidR="00070F63" w:rsidRPr="00393325" w:rsidRDefault="00070F63" w:rsidP="00DD3139">
            <w:pPr>
              <w:ind w:left="-85" w:right="-85"/>
              <w:jc w:val="center"/>
              <w:rPr>
                <w:b/>
                <w:sz w:val="26"/>
                <w:szCs w:val="26"/>
              </w:rPr>
            </w:pPr>
            <w:r w:rsidRPr="00393325">
              <w:rPr>
                <w:b/>
                <w:sz w:val="26"/>
                <w:szCs w:val="26"/>
              </w:rPr>
              <w:t>Xã</w:t>
            </w:r>
          </w:p>
        </w:tc>
        <w:tc>
          <w:tcPr>
            <w:tcW w:w="574" w:type="pct"/>
            <w:vAlign w:val="center"/>
          </w:tcPr>
          <w:p w:rsidR="00070F63" w:rsidRPr="00393325" w:rsidRDefault="00070F63" w:rsidP="00DD3139">
            <w:pPr>
              <w:ind w:left="-85" w:right="-85"/>
              <w:jc w:val="center"/>
              <w:rPr>
                <w:b/>
                <w:sz w:val="26"/>
                <w:szCs w:val="26"/>
              </w:rPr>
            </w:pPr>
            <w:r w:rsidRPr="00393325">
              <w:rPr>
                <w:b/>
                <w:sz w:val="26"/>
                <w:szCs w:val="26"/>
              </w:rPr>
              <w:t>Số hộ</w:t>
            </w:r>
          </w:p>
          <w:p w:rsidR="00070F63" w:rsidRPr="00393325" w:rsidRDefault="00070F63" w:rsidP="00DD3139">
            <w:pPr>
              <w:ind w:left="-85" w:right="-85"/>
              <w:jc w:val="center"/>
              <w:rPr>
                <w:b/>
                <w:sz w:val="26"/>
                <w:szCs w:val="26"/>
              </w:rPr>
            </w:pPr>
            <w:r w:rsidRPr="00393325">
              <w:rPr>
                <w:b/>
                <w:sz w:val="26"/>
                <w:szCs w:val="26"/>
              </w:rPr>
              <w:t>(hộ dân)</w:t>
            </w:r>
          </w:p>
        </w:tc>
        <w:tc>
          <w:tcPr>
            <w:tcW w:w="563" w:type="pct"/>
            <w:vAlign w:val="center"/>
          </w:tcPr>
          <w:p w:rsidR="00EA0D88" w:rsidRPr="00393325" w:rsidRDefault="00070F63" w:rsidP="00DD3139">
            <w:pPr>
              <w:ind w:left="-85" w:right="-85"/>
              <w:jc w:val="center"/>
              <w:rPr>
                <w:b/>
                <w:sz w:val="26"/>
                <w:szCs w:val="26"/>
              </w:rPr>
            </w:pPr>
            <w:r w:rsidRPr="00393325">
              <w:rPr>
                <w:b/>
                <w:sz w:val="26"/>
                <w:szCs w:val="26"/>
              </w:rPr>
              <w:t>Số khẩu</w:t>
            </w:r>
          </w:p>
          <w:p w:rsidR="00070F63" w:rsidRPr="00393325" w:rsidRDefault="00070F63" w:rsidP="00DD3139">
            <w:pPr>
              <w:ind w:left="-85" w:right="-85"/>
              <w:jc w:val="center"/>
              <w:rPr>
                <w:b/>
                <w:sz w:val="26"/>
                <w:szCs w:val="26"/>
              </w:rPr>
            </w:pPr>
            <w:r w:rsidRPr="00393325">
              <w:rPr>
                <w:b/>
                <w:sz w:val="26"/>
                <w:szCs w:val="26"/>
              </w:rPr>
              <w:t xml:space="preserve"> (người)</w:t>
            </w:r>
          </w:p>
        </w:tc>
        <w:tc>
          <w:tcPr>
            <w:tcW w:w="787" w:type="pct"/>
            <w:vAlign w:val="center"/>
          </w:tcPr>
          <w:p w:rsidR="00070F63" w:rsidRPr="00393325" w:rsidRDefault="00070F63" w:rsidP="00DD3139">
            <w:pPr>
              <w:ind w:left="-85" w:right="-85"/>
              <w:jc w:val="center"/>
              <w:rPr>
                <w:b/>
                <w:sz w:val="26"/>
                <w:szCs w:val="26"/>
              </w:rPr>
            </w:pPr>
            <w:r w:rsidRPr="00393325">
              <w:rPr>
                <w:b/>
                <w:sz w:val="26"/>
                <w:szCs w:val="26"/>
              </w:rPr>
              <w:t>Đặc điểm</w:t>
            </w:r>
          </w:p>
        </w:tc>
        <w:tc>
          <w:tcPr>
            <w:tcW w:w="1150" w:type="pct"/>
            <w:vAlign w:val="center"/>
          </w:tcPr>
          <w:p w:rsidR="00EA0D88" w:rsidRPr="00393325" w:rsidRDefault="00EA0D88" w:rsidP="00DD3139">
            <w:pPr>
              <w:ind w:left="-85" w:right="-85"/>
              <w:jc w:val="center"/>
              <w:rPr>
                <w:b/>
                <w:sz w:val="26"/>
                <w:szCs w:val="26"/>
              </w:rPr>
            </w:pPr>
            <w:r w:rsidRPr="00393325">
              <w:rPr>
                <w:b/>
                <w:sz w:val="26"/>
                <w:szCs w:val="26"/>
              </w:rPr>
              <w:t>Thu nhập</w:t>
            </w:r>
          </w:p>
          <w:p w:rsidR="00070F63" w:rsidRPr="00393325" w:rsidRDefault="00070F63" w:rsidP="00DD3139">
            <w:pPr>
              <w:ind w:left="-85" w:right="-85"/>
              <w:jc w:val="center"/>
              <w:rPr>
                <w:b/>
                <w:sz w:val="26"/>
                <w:szCs w:val="26"/>
              </w:rPr>
            </w:pPr>
            <w:r w:rsidRPr="00393325">
              <w:rPr>
                <w:b/>
                <w:sz w:val="26"/>
                <w:szCs w:val="26"/>
              </w:rPr>
              <w:t>(triệu/người/năm)</w:t>
            </w:r>
          </w:p>
        </w:tc>
        <w:tc>
          <w:tcPr>
            <w:tcW w:w="691" w:type="pct"/>
            <w:vAlign w:val="center"/>
          </w:tcPr>
          <w:p w:rsidR="00EA0D88" w:rsidRPr="00393325" w:rsidRDefault="00070F63" w:rsidP="00DD3139">
            <w:pPr>
              <w:ind w:left="-85" w:right="-85"/>
              <w:jc w:val="center"/>
              <w:rPr>
                <w:b/>
                <w:sz w:val="26"/>
                <w:szCs w:val="26"/>
              </w:rPr>
            </w:pPr>
            <w:r w:rsidRPr="00393325">
              <w:rPr>
                <w:b/>
                <w:sz w:val="26"/>
                <w:szCs w:val="26"/>
              </w:rPr>
              <w:t xml:space="preserve">Tỉ lệ hộ </w:t>
            </w:r>
          </w:p>
          <w:p w:rsidR="00070F63" w:rsidRPr="00393325" w:rsidRDefault="00070F63" w:rsidP="00DD3139">
            <w:pPr>
              <w:ind w:left="-85" w:right="-85"/>
              <w:jc w:val="center"/>
              <w:rPr>
                <w:b/>
                <w:sz w:val="26"/>
                <w:szCs w:val="26"/>
              </w:rPr>
            </w:pPr>
            <w:r w:rsidRPr="00393325">
              <w:rPr>
                <w:b/>
                <w:sz w:val="26"/>
                <w:szCs w:val="26"/>
              </w:rPr>
              <w:t>nghèo (%)</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1</w:t>
            </w:r>
          </w:p>
        </w:tc>
        <w:tc>
          <w:tcPr>
            <w:tcW w:w="993" w:type="pct"/>
          </w:tcPr>
          <w:p w:rsidR="00EA0D88" w:rsidRPr="00393325" w:rsidRDefault="00070F63" w:rsidP="00EA0D88">
            <w:pPr>
              <w:ind w:left="-57" w:right="-57"/>
              <w:rPr>
                <w:sz w:val="26"/>
                <w:szCs w:val="26"/>
              </w:rPr>
            </w:pPr>
            <w:r w:rsidRPr="00393325">
              <w:rPr>
                <w:sz w:val="26"/>
                <w:szCs w:val="26"/>
              </w:rPr>
              <w:t xml:space="preserve">Phổ Hòa, </w:t>
            </w:r>
          </w:p>
          <w:p w:rsidR="00070F63" w:rsidRPr="00393325" w:rsidRDefault="00070F63" w:rsidP="00EA0D88">
            <w:pPr>
              <w:ind w:left="-57" w:right="-57"/>
              <w:rPr>
                <w:sz w:val="26"/>
                <w:szCs w:val="26"/>
              </w:rPr>
            </w:pPr>
            <w:r w:rsidRPr="00393325">
              <w:rPr>
                <w:sz w:val="26"/>
                <w:szCs w:val="26"/>
              </w:rPr>
              <w:t>huyện Đức Phổ</w:t>
            </w:r>
          </w:p>
        </w:tc>
        <w:tc>
          <w:tcPr>
            <w:tcW w:w="574" w:type="pct"/>
            <w:vAlign w:val="center"/>
          </w:tcPr>
          <w:p w:rsidR="00070F63" w:rsidRPr="00393325" w:rsidRDefault="00070F63" w:rsidP="00EA0D88">
            <w:pPr>
              <w:ind w:left="-57" w:right="-57"/>
              <w:jc w:val="center"/>
              <w:rPr>
                <w:sz w:val="26"/>
                <w:szCs w:val="26"/>
              </w:rPr>
            </w:pPr>
            <w:r w:rsidRPr="00393325">
              <w:rPr>
                <w:sz w:val="26"/>
                <w:szCs w:val="26"/>
              </w:rPr>
              <w:t>1.014</w:t>
            </w:r>
          </w:p>
        </w:tc>
        <w:tc>
          <w:tcPr>
            <w:tcW w:w="563" w:type="pct"/>
            <w:vAlign w:val="center"/>
          </w:tcPr>
          <w:p w:rsidR="00070F63" w:rsidRPr="00393325" w:rsidRDefault="00070F63" w:rsidP="00EA0D88">
            <w:pPr>
              <w:ind w:left="-57" w:right="-57"/>
              <w:jc w:val="center"/>
              <w:rPr>
                <w:sz w:val="26"/>
                <w:szCs w:val="26"/>
              </w:rPr>
            </w:pPr>
            <w:r w:rsidRPr="00393325">
              <w:rPr>
                <w:sz w:val="26"/>
                <w:szCs w:val="26"/>
              </w:rPr>
              <w:t>4.153</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27,1</w:t>
            </w:r>
          </w:p>
        </w:tc>
        <w:tc>
          <w:tcPr>
            <w:tcW w:w="691" w:type="pct"/>
            <w:vAlign w:val="center"/>
          </w:tcPr>
          <w:p w:rsidR="00070F63" w:rsidRPr="00393325" w:rsidRDefault="00070F63" w:rsidP="00EA0D88">
            <w:pPr>
              <w:ind w:left="-57" w:right="-57"/>
              <w:jc w:val="center"/>
              <w:rPr>
                <w:sz w:val="26"/>
                <w:szCs w:val="26"/>
              </w:rPr>
            </w:pPr>
            <w:r w:rsidRPr="00393325">
              <w:rPr>
                <w:sz w:val="26"/>
                <w:szCs w:val="26"/>
              </w:rPr>
              <w:t>6,66</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2</w:t>
            </w:r>
          </w:p>
        </w:tc>
        <w:tc>
          <w:tcPr>
            <w:tcW w:w="993" w:type="pct"/>
          </w:tcPr>
          <w:p w:rsidR="00EA0D88" w:rsidRPr="00393325" w:rsidRDefault="00070F63" w:rsidP="00EA0D88">
            <w:pPr>
              <w:ind w:left="-57" w:right="-57"/>
              <w:rPr>
                <w:sz w:val="26"/>
                <w:szCs w:val="26"/>
              </w:rPr>
            </w:pPr>
            <w:r w:rsidRPr="00393325">
              <w:rPr>
                <w:sz w:val="26"/>
                <w:szCs w:val="26"/>
              </w:rPr>
              <w:t xml:space="preserve">Tịnh Trà, </w:t>
            </w:r>
          </w:p>
          <w:p w:rsidR="00070F63" w:rsidRPr="00393325" w:rsidRDefault="00070F63" w:rsidP="00EA0D88">
            <w:pPr>
              <w:ind w:left="-57" w:right="-57"/>
              <w:rPr>
                <w:sz w:val="26"/>
                <w:szCs w:val="26"/>
              </w:rPr>
            </w:pPr>
            <w:r w:rsidRPr="00393325">
              <w:rPr>
                <w:sz w:val="26"/>
                <w:szCs w:val="26"/>
              </w:rPr>
              <w:t>huyện Sơn Tịnh</w:t>
            </w:r>
          </w:p>
        </w:tc>
        <w:tc>
          <w:tcPr>
            <w:tcW w:w="574" w:type="pct"/>
            <w:vAlign w:val="center"/>
          </w:tcPr>
          <w:p w:rsidR="00070F63" w:rsidRPr="00393325" w:rsidRDefault="00070F63" w:rsidP="00EA0D88">
            <w:pPr>
              <w:ind w:left="-57" w:right="-57"/>
              <w:jc w:val="center"/>
              <w:rPr>
                <w:sz w:val="26"/>
                <w:szCs w:val="26"/>
              </w:rPr>
            </w:pPr>
            <w:r w:rsidRPr="00393325">
              <w:rPr>
                <w:sz w:val="26"/>
                <w:szCs w:val="26"/>
              </w:rPr>
              <w:t>1.387</w:t>
            </w:r>
          </w:p>
        </w:tc>
        <w:tc>
          <w:tcPr>
            <w:tcW w:w="563" w:type="pct"/>
            <w:vAlign w:val="center"/>
          </w:tcPr>
          <w:p w:rsidR="00070F63" w:rsidRPr="00393325" w:rsidRDefault="00070F63" w:rsidP="00EA0D88">
            <w:pPr>
              <w:ind w:left="-57" w:right="-57"/>
              <w:jc w:val="center"/>
              <w:rPr>
                <w:sz w:val="26"/>
                <w:szCs w:val="26"/>
              </w:rPr>
            </w:pPr>
            <w:r w:rsidRPr="00393325">
              <w:rPr>
                <w:sz w:val="26"/>
                <w:szCs w:val="26"/>
              </w:rPr>
              <w:t>5.623</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20,1</w:t>
            </w:r>
          </w:p>
        </w:tc>
        <w:tc>
          <w:tcPr>
            <w:tcW w:w="691" w:type="pct"/>
            <w:vAlign w:val="center"/>
          </w:tcPr>
          <w:p w:rsidR="00070F63" w:rsidRPr="00393325" w:rsidRDefault="00070F63" w:rsidP="00EA0D88">
            <w:pPr>
              <w:ind w:left="-57" w:right="-57"/>
              <w:jc w:val="center"/>
              <w:rPr>
                <w:sz w:val="26"/>
                <w:szCs w:val="26"/>
              </w:rPr>
            </w:pPr>
            <w:r w:rsidRPr="00393325">
              <w:rPr>
                <w:sz w:val="26"/>
                <w:szCs w:val="26"/>
              </w:rPr>
              <w:t>4,60</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3</w:t>
            </w:r>
          </w:p>
        </w:tc>
        <w:tc>
          <w:tcPr>
            <w:tcW w:w="993" w:type="pct"/>
          </w:tcPr>
          <w:p w:rsidR="00EA0D88" w:rsidRPr="00393325" w:rsidRDefault="00070F63" w:rsidP="00EA0D88">
            <w:pPr>
              <w:ind w:left="-57" w:right="-57"/>
              <w:rPr>
                <w:sz w:val="26"/>
                <w:szCs w:val="26"/>
              </w:rPr>
            </w:pPr>
            <w:r w:rsidRPr="00393325">
              <w:rPr>
                <w:sz w:val="26"/>
                <w:szCs w:val="26"/>
              </w:rPr>
              <w:t>Phổ Thạnh,</w:t>
            </w:r>
          </w:p>
          <w:p w:rsidR="00070F63" w:rsidRPr="00393325" w:rsidRDefault="00070F63" w:rsidP="00EA0D88">
            <w:pPr>
              <w:ind w:left="-57" w:right="-57"/>
              <w:rPr>
                <w:sz w:val="26"/>
                <w:szCs w:val="26"/>
              </w:rPr>
            </w:pPr>
            <w:r w:rsidRPr="00393325">
              <w:rPr>
                <w:sz w:val="26"/>
                <w:szCs w:val="26"/>
              </w:rPr>
              <w:t>huyện Đức Phổ</w:t>
            </w:r>
          </w:p>
        </w:tc>
        <w:tc>
          <w:tcPr>
            <w:tcW w:w="574" w:type="pct"/>
            <w:vAlign w:val="center"/>
          </w:tcPr>
          <w:p w:rsidR="00070F63" w:rsidRPr="00393325" w:rsidRDefault="00070F63" w:rsidP="00EA0D88">
            <w:pPr>
              <w:ind w:left="-57" w:right="-57"/>
              <w:jc w:val="center"/>
              <w:rPr>
                <w:sz w:val="26"/>
                <w:szCs w:val="26"/>
              </w:rPr>
            </w:pPr>
            <w:r w:rsidRPr="00393325">
              <w:rPr>
                <w:sz w:val="26"/>
                <w:szCs w:val="26"/>
              </w:rPr>
              <w:t>5.383</w:t>
            </w:r>
          </w:p>
        </w:tc>
        <w:tc>
          <w:tcPr>
            <w:tcW w:w="563" w:type="pct"/>
            <w:vAlign w:val="center"/>
          </w:tcPr>
          <w:p w:rsidR="00070F63" w:rsidRPr="00393325" w:rsidRDefault="00070F63" w:rsidP="00EA0D88">
            <w:pPr>
              <w:ind w:left="-57" w:right="-57"/>
              <w:jc w:val="center"/>
              <w:rPr>
                <w:sz w:val="26"/>
                <w:szCs w:val="26"/>
              </w:rPr>
            </w:pPr>
            <w:r w:rsidRPr="00393325">
              <w:rPr>
                <w:sz w:val="26"/>
                <w:szCs w:val="26"/>
              </w:rPr>
              <w:t>25.032</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27</w:t>
            </w:r>
          </w:p>
        </w:tc>
        <w:tc>
          <w:tcPr>
            <w:tcW w:w="691" w:type="pct"/>
            <w:vAlign w:val="center"/>
          </w:tcPr>
          <w:p w:rsidR="00070F63" w:rsidRPr="00393325" w:rsidRDefault="00070F63" w:rsidP="00EA0D88">
            <w:pPr>
              <w:ind w:left="-57" w:right="-57"/>
              <w:jc w:val="center"/>
              <w:rPr>
                <w:sz w:val="26"/>
                <w:szCs w:val="26"/>
              </w:rPr>
            </w:pPr>
            <w:r w:rsidRPr="00393325">
              <w:rPr>
                <w:sz w:val="26"/>
                <w:szCs w:val="26"/>
              </w:rPr>
              <w:t>7,96</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4</w:t>
            </w:r>
          </w:p>
        </w:tc>
        <w:tc>
          <w:tcPr>
            <w:tcW w:w="993" w:type="pct"/>
          </w:tcPr>
          <w:p w:rsidR="00EA0D88" w:rsidRPr="00393325" w:rsidRDefault="00070F63" w:rsidP="00EA0D88">
            <w:pPr>
              <w:ind w:left="-57" w:right="-57"/>
              <w:rPr>
                <w:sz w:val="26"/>
                <w:szCs w:val="26"/>
              </w:rPr>
            </w:pPr>
            <w:r w:rsidRPr="00393325">
              <w:rPr>
                <w:sz w:val="26"/>
                <w:szCs w:val="26"/>
              </w:rPr>
              <w:t xml:space="preserve">Tịnh Bình, </w:t>
            </w:r>
          </w:p>
          <w:p w:rsidR="00070F63" w:rsidRPr="00393325" w:rsidRDefault="00070F63" w:rsidP="00EA0D88">
            <w:pPr>
              <w:ind w:left="-57" w:right="-57"/>
              <w:rPr>
                <w:sz w:val="26"/>
                <w:szCs w:val="26"/>
              </w:rPr>
            </w:pPr>
            <w:r w:rsidRPr="00393325">
              <w:rPr>
                <w:sz w:val="26"/>
                <w:szCs w:val="26"/>
              </w:rPr>
              <w:t>huyện Sơn Tịnh</w:t>
            </w:r>
          </w:p>
        </w:tc>
        <w:tc>
          <w:tcPr>
            <w:tcW w:w="574" w:type="pct"/>
            <w:vAlign w:val="center"/>
          </w:tcPr>
          <w:p w:rsidR="00070F63" w:rsidRPr="00393325" w:rsidRDefault="00070F63" w:rsidP="00EA0D88">
            <w:pPr>
              <w:ind w:left="-57" w:right="-57"/>
              <w:jc w:val="center"/>
              <w:rPr>
                <w:sz w:val="26"/>
                <w:szCs w:val="26"/>
              </w:rPr>
            </w:pPr>
            <w:r w:rsidRPr="00393325">
              <w:rPr>
                <w:sz w:val="26"/>
                <w:szCs w:val="26"/>
              </w:rPr>
              <w:t>4.815</w:t>
            </w:r>
          </w:p>
        </w:tc>
        <w:tc>
          <w:tcPr>
            <w:tcW w:w="563" w:type="pct"/>
            <w:vAlign w:val="center"/>
          </w:tcPr>
          <w:p w:rsidR="00070F63" w:rsidRPr="00393325" w:rsidRDefault="00070F63" w:rsidP="00EA0D88">
            <w:pPr>
              <w:ind w:left="-57" w:right="-57"/>
              <w:jc w:val="center"/>
              <w:rPr>
                <w:sz w:val="26"/>
                <w:szCs w:val="26"/>
              </w:rPr>
            </w:pPr>
            <w:r w:rsidRPr="00393325">
              <w:rPr>
                <w:sz w:val="26"/>
                <w:szCs w:val="26"/>
              </w:rPr>
              <w:t>12.219</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22,6</w:t>
            </w:r>
          </w:p>
        </w:tc>
        <w:tc>
          <w:tcPr>
            <w:tcW w:w="691" w:type="pct"/>
            <w:vAlign w:val="center"/>
          </w:tcPr>
          <w:p w:rsidR="00070F63" w:rsidRPr="00393325" w:rsidRDefault="00070F63" w:rsidP="00EA0D88">
            <w:pPr>
              <w:ind w:left="-57" w:right="-57"/>
              <w:jc w:val="center"/>
              <w:rPr>
                <w:sz w:val="26"/>
                <w:szCs w:val="26"/>
              </w:rPr>
            </w:pPr>
            <w:r w:rsidRPr="00393325">
              <w:rPr>
                <w:sz w:val="26"/>
                <w:szCs w:val="26"/>
              </w:rPr>
              <w:t>7,66</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5</w:t>
            </w:r>
          </w:p>
        </w:tc>
        <w:tc>
          <w:tcPr>
            <w:tcW w:w="993" w:type="pct"/>
          </w:tcPr>
          <w:p w:rsidR="00EA0D88" w:rsidRPr="00393325" w:rsidRDefault="00070F63" w:rsidP="00EA0D88">
            <w:pPr>
              <w:ind w:left="-57" w:right="-57"/>
              <w:rPr>
                <w:sz w:val="26"/>
                <w:szCs w:val="26"/>
              </w:rPr>
            </w:pPr>
            <w:r w:rsidRPr="00393325">
              <w:rPr>
                <w:sz w:val="26"/>
                <w:szCs w:val="26"/>
              </w:rPr>
              <w:t xml:space="preserve">Bình Hiệp, </w:t>
            </w:r>
          </w:p>
          <w:p w:rsidR="00070F63" w:rsidRPr="00393325" w:rsidRDefault="00070F63" w:rsidP="00EA0D88">
            <w:pPr>
              <w:ind w:left="-57" w:right="-57"/>
              <w:rPr>
                <w:sz w:val="26"/>
                <w:szCs w:val="26"/>
              </w:rPr>
            </w:pPr>
            <w:r w:rsidRPr="00393325">
              <w:rPr>
                <w:sz w:val="26"/>
                <w:szCs w:val="26"/>
              </w:rPr>
              <w:t>huyện Bình Sơn</w:t>
            </w:r>
          </w:p>
        </w:tc>
        <w:tc>
          <w:tcPr>
            <w:tcW w:w="574" w:type="pct"/>
            <w:vAlign w:val="center"/>
          </w:tcPr>
          <w:p w:rsidR="00070F63" w:rsidRPr="00393325" w:rsidRDefault="00070F63" w:rsidP="00EA0D88">
            <w:pPr>
              <w:ind w:left="-57" w:right="-57"/>
              <w:jc w:val="center"/>
              <w:rPr>
                <w:sz w:val="26"/>
                <w:szCs w:val="26"/>
              </w:rPr>
            </w:pPr>
            <w:r w:rsidRPr="00393325">
              <w:rPr>
                <w:sz w:val="26"/>
                <w:szCs w:val="26"/>
              </w:rPr>
              <w:t>1.912</w:t>
            </w:r>
          </w:p>
        </w:tc>
        <w:tc>
          <w:tcPr>
            <w:tcW w:w="563" w:type="pct"/>
            <w:vAlign w:val="center"/>
          </w:tcPr>
          <w:p w:rsidR="00070F63" w:rsidRPr="00393325" w:rsidRDefault="00070F63" w:rsidP="00EA0D88">
            <w:pPr>
              <w:ind w:left="-57" w:right="-57"/>
              <w:jc w:val="center"/>
              <w:rPr>
                <w:sz w:val="26"/>
                <w:szCs w:val="26"/>
              </w:rPr>
            </w:pPr>
            <w:r w:rsidRPr="00393325">
              <w:rPr>
                <w:sz w:val="26"/>
                <w:szCs w:val="26"/>
              </w:rPr>
              <w:t>7.054</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21,3</w:t>
            </w:r>
          </w:p>
        </w:tc>
        <w:tc>
          <w:tcPr>
            <w:tcW w:w="691" w:type="pct"/>
            <w:vAlign w:val="center"/>
          </w:tcPr>
          <w:p w:rsidR="00070F63" w:rsidRPr="00393325" w:rsidRDefault="00070F63" w:rsidP="00EA0D88">
            <w:pPr>
              <w:ind w:left="-57" w:right="-57"/>
              <w:jc w:val="center"/>
              <w:rPr>
                <w:sz w:val="26"/>
                <w:szCs w:val="26"/>
              </w:rPr>
            </w:pPr>
            <w:r w:rsidRPr="00393325">
              <w:rPr>
                <w:sz w:val="26"/>
                <w:szCs w:val="26"/>
              </w:rPr>
              <w:t>8,72</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6</w:t>
            </w:r>
          </w:p>
        </w:tc>
        <w:tc>
          <w:tcPr>
            <w:tcW w:w="993" w:type="pct"/>
          </w:tcPr>
          <w:p w:rsidR="00EA0D88" w:rsidRPr="00393325" w:rsidRDefault="00070F63" w:rsidP="00EA0D88">
            <w:pPr>
              <w:ind w:left="-57" w:right="-57"/>
              <w:rPr>
                <w:sz w:val="26"/>
                <w:szCs w:val="26"/>
              </w:rPr>
            </w:pPr>
            <w:r w:rsidRPr="00393325">
              <w:rPr>
                <w:sz w:val="26"/>
                <w:szCs w:val="26"/>
              </w:rPr>
              <w:t xml:space="preserve">Bình Mỹ, </w:t>
            </w:r>
          </w:p>
          <w:p w:rsidR="00070F63" w:rsidRPr="00393325" w:rsidRDefault="00070F63" w:rsidP="00EA0D88">
            <w:pPr>
              <w:ind w:left="-57" w:right="-57"/>
              <w:rPr>
                <w:sz w:val="26"/>
                <w:szCs w:val="26"/>
              </w:rPr>
            </w:pPr>
            <w:r w:rsidRPr="00393325">
              <w:rPr>
                <w:sz w:val="26"/>
                <w:szCs w:val="26"/>
              </w:rPr>
              <w:t>huyện Bình Sơn</w:t>
            </w:r>
          </w:p>
        </w:tc>
        <w:tc>
          <w:tcPr>
            <w:tcW w:w="574" w:type="pct"/>
            <w:vAlign w:val="center"/>
          </w:tcPr>
          <w:p w:rsidR="00070F63" w:rsidRPr="00393325" w:rsidRDefault="00070F63" w:rsidP="00EA0D88">
            <w:pPr>
              <w:ind w:left="-57" w:right="-57"/>
              <w:jc w:val="center"/>
              <w:rPr>
                <w:sz w:val="26"/>
                <w:szCs w:val="26"/>
              </w:rPr>
            </w:pPr>
            <w:r w:rsidRPr="00393325">
              <w:rPr>
                <w:sz w:val="26"/>
                <w:szCs w:val="26"/>
              </w:rPr>
              <w:t>1.825</w:t>
            </w:r>
          </w:p>
        </w:tc>
        <w:tc>
          <w:tcPr>
            <w:tcW w:w="563" w:type="pct"/>
            <w:vAlign w:val="center"/>
          </w:tcPr>
          <w:p w:rsidR="00070F63" w:rsidRPr="00393325" w:rsidRDefault="00070F63" w:rsidP="00EA0D88">
            <w:pPr>
              <w:ind w:left="-57" w:right="-57"/>
              <w:jc w:val="center"/>
              <w:rPr>
                <w:sz w:val="26"/>
                <w:szCs w:val="26"/>
              </w:rPr>
            </w:pPr>
            <w:r w:rsidRPr="00393325">
              <w:rPr>
                <w:sz w:val="26"/>
                <w:szCs w:val="26"/>
              </w:rPr>
              <w:t>8.235</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24,6</w:t>
            </w:r>
          </w:p>
        </w:tc>
        <w:tc>
          <w:tcPr>
            <w:tcW w:w="691" w:type="pct"/>
            <w:vAlign w:val="center"/>
          </w:tcPr>
          <w:p w:rsidR="00070F63" w:rsidRPr="00393325" w:rsidRDefault="00070F63" w:rsidP="00EA0D88">
            <w:pPr>
              <w:ind w:left="-57" w:right="-57"/>
              <w:jc w:val="center"/>
              <w:rPr>
                <w:sz w:val="26"/>
                <w:szCs w:val="26"/>
              </w:rPr>
            </w:pPr>
            <w:r w:rsidRPr="00393325">
              <w:rPr>
                <w:sz w:val="26"/>
                <w:szCs w:val="26"/>
              </w:rPr>
              <w:t>9,72</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7</w:t>
            </w:r>
          </w:p>
        </w:tc>
        <w:tc>
          <w:tcPr>
            <w:tcW w:w="993" w:type="pct"/>
          </w:tcPr>
          <w:p w:rsidR="00EA0D88" w:rsidRPr="00393325" w:rsidRDefault="00070F63" w:rsidP="00EA0D88">
            <w:pPr>
              <w:ind w:left="-57" w:right="-57"/>
              <w:rPr>
                <w:sz w:val="26"/>
                <w:szCs w:val="26"/>
              </w:rPr>
            </w:pPr>
            <w:r w:rsidRPr="00393325">
              <w:rPr>
                <w:sz w:val="26"/>
                <w:szCs w:val="26"/>
              </w:rPr>
              <w:t xml:space="preserve">Bình Hòa, </w:t>
            </w:r>
          </w:p>
          <w:p w:rsidR="00070F63" w:rsidRPr="00393325" w:rsidRDefault="00070F63" w:rsidP="00EA0D88">
            <w:pPr>
              <w:ind w:left="-57" w:right="-57"/>
              <w:rPr>
                <w:sz w:val="26"/>
                <w:szCs w:val="26"/>
              </w:rPr>
            </w:pPr>
            <w:r w:rsidRPr="00393325">
              <w:rPr>
                <w:sz w:val="26"/>
                <w:szCs w:val="26"/>
              </w:rPr>
              <w:t>huyện Bình Sơn</w:t>
            </w:r>
          </w:p>
        </w:tc>
        <w:tc>
          <w:tcPr>
            <w:tcW w:w="574" w:type="pct"/>
            <w:vAlign w:val="center"/>
          </w:tcPr>
          <w:p w:rsidR="00070F63" w:rsidRPr="00393325" w:rsidRDefault="00070F63" w:rsidP="00EA0D88">
            <w:pPr>
              <w:ind w:left="-57" w:right="-57"/>
              <w:jc w:val="center"/>
              <w:rPr>
                <w:sz w:val="26"/>
                <w:szCs w:val="26"/>
              </w:rPr>
            </w:pPr>
            <w:r w:rsidRPr="00393325">
              <w:rPr>
                <w:sz w:val="26"/>
                <w:szCs w:val="26"/>
              </w:rPr>
              <w:t>1.918</w:t>
            </w:r>
          </w:p>
        </w:tc>
        <w:tc>
          <w:tcPr>
            <w:tcW w:w="563" w:type="pct"/>
            <w:vAlign w:val="center"/>
          </w:tcPr>
          <w:p w:rsidR="00070F63" w:rsidRPr="00393325" w:rsidRDefault="00070F63" w:rsidP="00EA0D88">
            <w:pPr>
              <w:ind w:left="-57" w:right="-57"/>
              <w:jc w:val="center"/>
              <w:rPr>
                <w:sz w:val="26"/>
                <w:szCs w:val="26"/>
              </w:rPr>
            </w:pPr>
            <w:r w:rsidRPr="00393325">
              <w:rPr>
                <w:sz w:val="26"/>
                <w:szCs w:val="26"/>
              </w:rPr>
              <w:t>7.050</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20,4</w:t>
            </w:r>
          </w:p>
        </w:tc>
        <w:tc>
          <w:tcPr>
            <w:tcW w:w="691" w:type="pct"/>
            <w:vAlign w:val="center"/>
          </w:tcPr>
          <w:p w:rsidR="00070F63" w:rsidRPr="00393325" w:rsidRDefault="00070F63" w:rsidP="00EA0D88">
            <w:pPr>
              <w:ind w:left="-57" w:right="-57"/>
              <w:jc w:val="center"/>
              <w:rPr>
                <w:sz w:val="26"/>
                <w:szCs w:val="26"/>
              </w:rPr>
            </w:pPr>
            <w:r w:rsidRPr="00393325">
              <w:rPr>
                <w:sz w:val="26"/>
                <w:szCs w:val="26"/>
              </w:rPr>
              <w:t>8,94</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8</w:t>
            </w:r>
          </w:p>
        </w:tc>
        <w:tc>
          <w:tcPr>
            <w:tcW w:w="993" w:type="pct"/>
          </w:tcPr>
          <w:p w:rsidR="00EA0D88" w:rsidRPr="00393325" w:rsidRDefault="00070F63" w:rsidP="00EA0D88">
            <w:pPr>
              <w:ind w:left="-57" w:right="-57"/>
              <w:rPr>
                <w:sz w:val="26"/>
                <w:szCs w:val="26"/>
              </w:rPr>
            </w:pPr>
            <w:r w:rsidRPr="00393325">
              <w:rPr>
                <w:sz w:val="26"/>
                <w:szCs w:val="26"/>
              </w:rPr>
              <w:t xml:space="preserve">Bình Khương, </w:t>
            </w:r>
          </w:p>
          <w:p w:rsidR="00070F63" w:rsidRPr="00393325" w:rsidRDefault="00070F63" w:rsidP="00EA0D88">
            <w:pPr>
              <w:ind w:left="-57" w:right="-57"/>
              <w:rPr>
                <w:sz w:val="26"/>
                <w:szCs w:val="26"/>
              </w:rPr>
            </w:pPr>
            <w:r w:rsidRPr="00393325">
              <w:rPr>
                <w:sz w:val="26"/>
                <w:szCs w:val="26"/>
              </w:rPr>
              <w:t>huyện Bình Sơn</w:t>
            </w:r>
          </w:p>
        </w:tc>
        <w:tc>
          <w:tcPr>
            <w:tcW w:w="574" w:type="pct"/>
            <w:vAlign w:val="center"/>
          </w:tcPr>
          <w:p w:rsidR="00070F63" w:rsidRPr="00393325" w:rsidRDefault="00070F63" w:rsidP="00EA0D88">
            <w:pPr>
              <w:ind w:left="-57" w:right="-57"/>
              <w:jc w:val="center"/>
              <w:rPr>
                <w:sz w:val="26"/>
                <w:szCs w:val="26"/>
              </w:rPr>
            </w:pPr>
            <w:r w:rsidRPr="00393325">
              <w:rPr>
                <w:sz w:val="26"/>
                <w:szCs w:val="26"/>
              </w:rPr>
              <w:t>1.283</w:t>
            </w:r>
          </w:p>
        </w:tc>
        <w:tc>
          <w:tcPr>
            <w:tcW w:w="563" w:type="pct"/>
            <w:vAlign w:val="center"/>
          </w:tcPr>
          <w:p w:rsidR="00070F63" w:rsidRPr="00393325" w:rsidRDefault="00070F63" w:rsidP="00EA0D88">
            <w:pPr>
              <w:ind w:left="-57" w:right="-57"/>
              <w:jc w:val="center"/>
              <w:rPr>
                <w:sz w:val="26"/>
                <w:szCs w:val="26"/>
              </w:rPr>
            </w:pPr>
            <w:r w:rsidRPr="00393325">
              <w:rPr>
                <w:sz w:val="26"/>
                <w:szCs w:val="26"/>
              </w:rPr>
              <w:t>4.668</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19,7</w:t>
            </w:r>
          </w:p>
        </w:tc>
        <w:tc>
          <w:tcPr>
            <w:tcW w:w="691" w:type="pct"/>
            <w:vAlign w:val="center"/>
          </w:tcPr>
          <w:p w:rsidR="00070F63" w:rsidRPr="00393325" w:rsidRDefault="00070F63" w:rsidP="00EA0D88">
            <w:pPr>
              <w:ind w:left="-57" w:right="-57"/>
              <w:jc w:val="center"/>
              <w:rPr>
                <w:sz w:val="26"/>
                <w:szCs w:val="26"/>
              </w:rPr>
            </w:pPr>
            <w:r w:rsidRPr="00393325">
              <w:rPr>
                <w:sz w:val="26"/>
                <w:szCs w:val="26"/>
              </w:rPr>
              <w:t>11,95</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9</w:t>
            </w:r>
          </w:p>
        </w:tc>
        <w:tc>
          <w:tcPr>
            <w:tcW w:w="993" w:type="pct"/>
          </w:tcPr>
          <w:p w:rsidR="00EA0D88" w:rsidRPr="00393325" w:rsidRDefault="00070F63" w:rsidP="00EA0D88">
            <w:pPr>
              <w:tabs>
                <w:tab w:val="left" w:pos="798"/>
              </w:tabs>
              <w:ind w:left="-57" w:right="-57"/>
              <w:rPr>
                <w:sz w:val="26"/>
                <w:szCs w:val="26"/>
              </w:rPr>
            </w:pPr>
            <w:r w:rsidRPr="00393325">
              <w:rPr>
                <w:sz w:val="26"/>
                <w:szCs w:val="26"/>
              </w:rPr>
              <w:t xml:space="preserve">Bình Tân, </w:t>
            </w:r>
          </w:p>
          <w:p w:rsidR="00070F63" w:rsidRPr="00393325" w:rsidRDefault="00070F63" w:rsidP="00EA0D88">
            <w:pPr>
              <w:tabs>
                <w:tab w:val="left" w:pos="798"/>
              </w:tabs>
              <w:ind w:left="-57" w:right="-57"/>
              <w:rPr>
                <w:sz w:val="26"/>
                <w:szCs w:val="26"/>
              </w:rPr>
            </w:pPr>
            <w:r w:rsidRPr="00393325">
              <w:rPr>
                <w:sz w:val="26"/>
                <w:szCs w:val="26"/>
              </w:rPr>
              <w:t>huyện Bình Sơn</w:t>
            </w:r>
          </w:p>
        </w:tc>
        <w:tc>
          <w:tcPr>
            <w:tcW w:w="574" w:type="pct"/>
            <w:vAlign w:val="center"/>
          </w:tcPr>
          <w:p w:rsidR="00070F63" w:rsidRPr="00393325" w:rsidRDefault="00070F63" w:rsidP="00EA0D88">
            <w:pPr>
              <w:ind w:left="-57" w:right="-57"/>
              <w:jc w:val="center"/>
              <w:rPr>
                <w:sz w:val="26"/>
                <w:szCs w:val="26"/>
              </w:rPr>
            </w:pPr>
            <w:r w:rsidRPr="00393325">
              <w:rPr>
                <w:sz w:val="26"/>
                <w:szCs w:val="26"/>
              </w:rPr>
              <w:t>1.200</w:t>
            </w:r>
          </w:p>
        </w:tc>
        <w:tc>
          <w:tcPr>
            <w:tcW w:w="563" w:type="pct"/>
            <w:vAlign w:val="center"/>
          </w:tcPr>
          <w:p w:rsidR="00070F63" w:rsidRPr="00393325" w:rsidRDefault="00070F63" w:rsidP="00EA0D88">
            <w:pPr>
              <w:ind w:left="-57" w:right="-57"/>
              <w:jc w:val="center"/>
              <w:rPr>
                <w:sz w:val="26"/>
                <w:szCs w:val="26"/>
              </w:rPr>
            </w:pPr>
            <w:r w:rsidRPr="00393325">
              <w:rPr>
                <w:sz w:val="26"/>
                <w:szCs w:val="26"/>
              </w:rPr>
              <w:t>4.682</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18,2</w:t>
            </w:r>
          </w:p>
        </w:tc>
        <w:tc>
          <w:tcPr>
            <w:tcW w:w="691" w:type="pct"/>
            <w:vAlign w:val="center"/>
          </w:tcPr>
          <w:p w:rsidR="00070F63" w:rsidRPr="00393325" w:rsidRDefault="00070F63" w:rsidP="00EA0D88">
            <w:pPr>
              <w:ind w:left="-57" w:right="-57"/>
              <w:jc w:val="center"/>
              <w:rPr>
                <w:sz w:val="26"/>
                <w:szCs w:val="26"/>
              </w:rPr>
            </w:pPr>
            <w:r w:rsidRPr="00393325">
              <w:rPr>
                <w:sz w:val="26"/>
                <w:szCs w:val="26"/>
              </w:rPr>
              <w:t>6,80</w:t>
            </w:r>
          </w:p>
        </w:tc>
      </w:tr>
      <w:tr w:rsidR="004A649F" w:rsidRPr="00393325" w:rsidTr="00DD3139">
        <w:trPr>
          <w:trHeight w:val="57"/>
          <w:jc w:val="center"/>
        </w:trPr>
        <w:tc>
          <w:tcPr>
            <w:tcW w:w="243" w:type="pct"/>
            <w:vAlign w:val="center"/>
          </w:tcPr>
          <w:p w:rsidR="00070F63" w:rsidRPr="00393325" w:rsidRDefault="00070F63" w:rsidP="004A649F">
            <w:pPr>
              <w:ind w:left="-113" w:right="-113"/>
              <w:jc w:val="center"/>
              <w:rPr>
                <w:sz w:val="26"/>
                <w:szCs w:val="26"/>
              </w:rPr>
            </w:pPr>
            <w:r w:rsidRPr="00393325">
              <w:rPr>
                <w:sz w:val="26"/>
                <w:szCs w:val="26"/>
              </w:rPr>
              <w:t>10</w:t>
            </w:r>
          </w:p>
        </w:tc>
        <w:tc>
          <w:tcPr>
            <w:tcW w:w="993" w:type="pct"/>
          </w:tcPr>
          <w:p w:rsidR="00EA0D88" w:rsidRPr="00393325" w:rsidRDefault="00070F63" w:rsidP="00EA0D88">
            <w:pPr>
              <w:ind w:left="-57" w:right="-57"/>
              <w:rPr>
                <w:sz w:val="26"/>
                <w:szCs w:val="26"/>
              </w:rPr>
            </w:pPr>
            <w:r w:rsidRPr="00393325">
              <w:rPr>
                <w:sz w:val="26"/>
                <w:szCs w:val="26"/>
              </w:rPr>
              <w:t xml:space="preserve">Tịnh Đông, </w:t>
            </w:r>
          </w:p>
          <w:p w:rsidR="00070F63" w:rsidRPr="00393325" w:rsidRDefault="00EA0D88" w:rsidP="00EA0D88">
            <w:pPr>
              <w:ind w:left="-57" w:right="-57"/>
              <w:rPr>
                <w:sz w:val="26"/>
                <w:szCs w:val="26"/>
              </w:rPr>
            </w:pPr>
            <w:r w:rsidRPr="00393325">
              <w:rPr>
                <w:sz w:val="26"/>
                <w:szCs w:val="26"/>
              </w:rPr>
              <w:t>h</w:t>
            </w:r>
            <w:r w:rsidR="00070F63" w:rsidRPr="00393325">
              <w:rPr>
                <w:sz w:val="26"/>
                <w:szCs w:val="26"/>
              </w:rPr>
              <w:t>uyện Sơn Tịnh</w:t>
            </w:r>
          </w:p>
        </w:tc>
        <w:tc>
          <w:tcPr>
            <w:tcW w:w="574" w:type="pct"/>
            <w:vAlign w:val="center"/>
          </w:tcPr>
          <w:p w:rsidR="00070F63" w:rsidRPr="00393325" w:rsidRDefault="00070F63" w:rsidP="00EA0D88">
            <w:pPr>
              <w:ind w:left="-57" w:right="-57"/>
              <w:jc w:val="center"/>
              <w:rPr>
                <w:sz w:val="26"/>
                <w:szCs w:val="26"/>
              </w:rPr>
            </w:pPr>
            <w:r w:rsidRPr="00393325">
              <w:rPr>
                <w:sz w:val="26"/>
                <w:szCs w:val="26"/>
              </w:rPr>
              <w:t>4.105</w:t>
            </w:r>
          </w:p>
        </w:tc>
        <w:tc>
          <w:tcPr>
            <w:tcW w:w="563" w:type="pct"/>
            <w:vAlign w:val="center"/>
          </w:tcPr>
          <w:p w:rsidR="00070F63" w:rsidRPr="00393325" w:rsidRDefault="00070F63" w:rsidP="00EA0D88">
            <w:pPr>
              <w:ind w:left="-57" w:right="-57"/>
              <w:jc w:val="center"/>
              <w:rPr>
                <w:sz w:val="26"/>
                <w:szCs w:val="26"/>
              </w:rPr>
            </w:pPr>
            <w:r w:rsidRPr="00393325">
              <w:rPr>
                <w:sz w:val="26"/>
                <w:szCs w:val="26"/>
              </w:rPr>
              <w:t>9.466</w:t>
            </w:r>
          </w:p>
        </w:tc>
        <w:tc>
          <w:tcPr>
            <w:tcW w:w="787" w:type="pct"/>
            <w:vAlign w:val="center"/>
          </w:tcPr>
          <w:p w:rsidR="00070F63" w:rsidRPr="00393325" w:rsidRDefault="00070F63" w:rsidP="00EA0D88">
            <w:pPr>
              <w:ind w:left="-57" w:right="-57"/>
              <w:jc w:val="center"/>
              <w:rPr>
                <w:sz w:val="26"/>
                <w:szCs w:val="26"/>
              </w:rPr>
            </w:pPr>
            <w:r w:rsidRPr="00393325">
              <w:rPr>
                <w:sz w:val="26"/>
                <w:szCs w:val="26"/>
              </w:rPr>
              <w:t>100% người dân tộc Kinh</w:t>
            </w:r>
          </w:p>
        </w:tc>
        <w:tc>
          <w:tcPr>
            <w:tcW w:w="1150" w:type="pct"/>
            <w:vAlign w:val="center"/>
          </w:tcPr>
          <w:p w:rsidR="00070F63" w:rsidRPr="00393325" w:rsidRDefault="00070F63" w:rsidP="00EA0D88">
            <w:pPr>
              <w:ind w:left="-57" w:right="-57"/>
              <w:jc w:val="center"/>
              <w:rPr>
                <w:sz w:val="26"/>
                <w:szCs w:val="26"/>
              </w:rPr>
            </w:pPr>
            <w:r w:rsidRPr="00393325">
              <w:rPr>
                <w:sz w:val="26"/>
                <w:szCs w:val="26"/>
              </w:rPr>
              <w:t>21</w:t>
            </w:r>
          </w:p>
        </w:tc>
        <w:tc>
          <w:tcPr>
            <w:tcW w:w="691" w:type="pct"/>
            <w:vAlign w:val="center"/>
          </w:tcPr>
          <w:p w:rsidR="00070F63" w:rsidRPr="00393325" w:rsidRDefault="00070F63" w:rsidP="00EA0D88">
            <w:pPr>
              <w:ind w:left="-57" w:right="-57"/>
              <w:jc w:val="center"/>
              <w:rPr>
                <w:sz w:val="26"/>
                <w:szCs w:val="26"/>
              </w:rPr>
            </w:pPr>
            <w:r w:rsidRPr="00393325">
              <w:rPr>
                <w:sz w:val="26"/>
                <w:szCs w:val="26"/>
              </w:rPr>
              <w:t>8,43</w:t>
            </w:r>
          </w:p>
        </w:tc>
      </w:tr>
    </w:tbl>
    <w:p w:rsidR="00FB5695" w:rsidRPr="00393325" w:rsidRDefault="00FB5695" w:rsidP="00FB5695">
      <w:pPr>
        <w:spacing w:before="60" w:after="120"/>
        <w:ind w:left="567" w:firstLine="567"/>
        <w:jc w:val="right"/>
        <w:rPr>
          <w:rFonts w:eastAsia="Batang"/>
          <w:i/>
          <w:iCs/>
          <w:sz w:val="26"/>
          <w:szCs w:val="26"/>
        </w:rPr>
      </w:pPr>
      <w:bookmarkStart w:id="648" w:name="_Toc478052634"/>
      <w:r w:rsidRPr="00393325">
        <w:rPr>
          <w:rFonts w:eastAsia="Batang"/>
          <w:i/>
          <w:iCs/>
          <w:sz w:val="26"/>
          <w:szCs w:val="26"/>
        </w:rPr>
        <w:t>Nguồn: Báo cáo KT-XH năm 2017</w:t>
      </w:r>
      <w:r w:rsidR="0012141F" w:rsidRPr="00393325">
        <w:rPr>
          <w:rFonts w:eastAsia="Batang"/>
          <w:i/>
          <w:iCs/>
          <w:sz w:val="26"/>
          <w:szCs w:val="26"/>
        </w:rPr>
        <w:t xml:space="preserve"> </w:t>
      </w:r>
      <w:r w:rsidRPr="00393325">
        <w:rPr>
          <w:rFonts w:eastAsia="Batang"/>
          <w:i/>
          <w:iCs/>
          <w:sz w:val="26"/>
          <w:szCs w:val="26"/>
        </w:rPr>
        <w:t xml:space="preserve">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070F63" w:rsidRPr="00393325" w:rsidRDefault="003A0F63" w:rsidP="00F07993">
      <w:pPr>
        <w:spacing w:before="120" w:after="120"/>
        <w:jc w:val="both"/>
        <w:rPr>
          <w:b/>
          <w:i/>
          <w:sz w:val="26"/>
          <w:szCs w:val="26"/>
        </w:rPr>
      </w:pPr>
      <w:bookmarkStart w:id="649" w:name="_Toc500768522"/>
      <w:bookmarkStart w:id="650" w:name="_Toc500842829"/>
      <w:bookmarkStart w:id="651" w:name="_Toc500856606"/>
      <w:bookmarkStart w:id="652" w:name="_Toc501214800"/>
      <w:r w:rsidRPr="00393325">
        <w:rPr>
          <w:b/>
          <w:i/>
          <w:sz w:val="26"/>
          <w:szCs w:val="26"/>
        </w:rPr>
        <w:t>3.</w:t>
      </w:r>
      <w:r w:rsidR="00070F63" w:rsidRPr="00393325">
        <w:rPr>
          <w:b/>
          <w:i/>
          <w:sz w:val="26"/>
          <w:szCs w:val="26"/>
        </w:rPr>
        <w:t xml:space="preserve"> Vệ sinh môi trường</w:t>
      </w:r>
      <w:bookmarkEnd w:id="648"/>
      <w:bookmarkEnd w:id="649"/>
      <w:bookmarkEnd w:id="650"/>
      <w:bookmarkEnd w:id="651"/>
      <w:bookmarkEnd w:id="652"/>
    </w:p>
    <w:p w:rsidR="00070F63" w:rsidRPr="00393325" w:rsidRDefault="00070F63" w:rsidP="00DE0F30">
      <w:pPr>
        <w:spacing w:before="120" w:after="120"/>
        <w:jc w:val="both"/>
        <w:rPr>
          <w:sz w:val="26"/>
          <w:szCs w:val="26"/>
          <w:lang w:val="es-BO"/>
        </w:rPr>
      </w:pPr>
      <w:r w:rsidRPr="00393325">
        <w:rPr>
          <w:sz w:val="26"/>
          <w:szCs w:val="26"/>
          <w:lang w:val="es-BO"/>
        </w:rPr>
        <w:t xml:space="preserve">Trong năm 2016, UBND các xã có hồ được nâng cấp sửa chữa được sử dụng nước sạch, </w:t>
      </w:r>
      <w:r w:rsidR="006D0F24" w:rsidRPr="00393325">
        <w:rPr>
          <w:sz w:val="26"/>
          <w:szCs w:val="26"/>
          <w:lang w:val="es-BO"/>
        </w:rPr>
        <w:t xml:space="preserve">có </w:t>
      </w:r>
      <w:r w:rsidRPr="00393325">
        <w:rPr>
          <w:sz w:val="26"/>
          <w:szCs w:val="26"/>
          <w:lang w:val="es-BO"/>
        </w:rPr>
        <w:t>đơn vị thu gom rác, bố trí vị trí xử lý rác thải đảm bảo vệ sinh môi trường xanh sạch đẹp. Tỷ lệ hộ sử dụng hố xí tự hoại, hố xí hai ngăn cao.</w:t>
      </w:r>
    </w:p>
    <w:p w:rsidR="00070F63" w:rsidRPr="00393325" w:rsidRDefault="00070F63" w:rsidP="006D0F24">
      <w:pPr>
        <w:pStyle w:val="Heading1"/>
        <w:spacing w:before="120" w:after="120"/>
        <w:jc w:val="center"/>
        <w:rPr>
          <w:rFonts w:ascii="Times New Roman" w:eastAsia="Calibri" w:hAnsi="Times New Roman"/>
          <w:b/>
          <w:i w:val="0"/>
          <w:iCs/>
          <w:sz w:val="26"/>
          <w:szCs w:val="26"/>
        </w:rPr>
      </w:pPr>
      <w:bookmarkStart w:id="653" w:name="_Toc501214801"/>
      <w:bookmarkStart w:id="654" w:name="_Toc508008285"/>
      <w:bookmarkStart w:id="655" w:name="_Toc508008427"/>
      <w:bookmarkStart w:id="656" w:name="_Toc500768523"/>
      <w:bookmarkStart w:id="657" w:name="_Toc500842830"/>
      <w:bookmarkStart w:id="658" w:name="_Toc500856607"/>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4.46</w:t>
      </w:r>
      <w:r w:rsidRPr="00393325">
        <w:rPr>
          <w:rFonts w:ascii="Times New Roman" w:eastAsia="Calibri" w:hAnsi="Times New Roman"/>
          <w:b/>
          <w:i w:val="0"/>
          <w:iCs/>
          <w:sz w:val="26"/>
          <w:szCs w:val="26"/>
        </w:rPr>
        <w:t xml:space="preserve">: Tình hình vệ sinh môi trường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653"/>
      <w:bookmarkEnd w:id="654"/>
      <w:bookmarkEnd w:id="655"/>
      <w:r w:rsidR="00651A9C" w:rsidRPr="00393325">
        <w:rPr>
          <w:rFonts w:ascii="Times New Roman" w:eastAsia="Calibri" w:hAnsi="Times New Roman"/>
          <w:b/>
          <w:i w:val="0"/>
          <w:iCs/>
          <w:sz w:val="26"/>
          <w:szCs w:val="26"/>
        </w:rPr>
        <w:t xml:space="preserve"> </w:t>
      </w:r>
      <w:bookmarkEnd w:id="656"/>
      <w:bookmarkEnd w:id="657"/>
      <w:bookmarkEnd w:id="658"/>
    </w:p>
    <w:tbl>
      <w:tblPr>
        <w:tblW w:w="49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1656"/>
        <w:gridCol w:w="2976"/>
        <w:gridCol w:w="2233"/>
        <w:gridCol w:w="1753"/>
      </w:tblGrid>
      <w:tr w:rsidR="00273898" w:rsidRPr="00393325" w:rsidTr="00DD3139">
        <w:trPr>
          <w:trHeight w:val="386"/>
          <w:tblHeader/>
          <w:jc w:val="center"/>
        </w:trPr>
        <w:tc>
          <w:tcPr>
            <w:tcW w:w="280" w:type="pct"/>
            <w:shd w:val="clear" w:color="auto" w:fill="auto"/>
            <w:vAlign w:val="center"/>
            <w:hideMark/>
          </w:tcPr>
          <w:p w:rsidR="00070F63" w:rsidRPr="00393325" w:rsidRDefault="00070F63" w:rsidP="00031302">
            <w:pPr>
              <w:ind w:left="-57" w:right="-57"/>
              <w:jc w:val="center"/>
              <w:rPr>
                <w:b/>
                <w:bCs/>
                <w:iCs/>
                <w:sz w:val="25"/>
                <w:szCs w:val="25"/>
              </w:rPr>
            </w:pPr>
            <w:r w:rsidRPr="00393325">
              <w:rPr>
                <w:b/>
                <w:bCs/>
                <w:iCs/>
                <w:sz w:val="25"/>
                <w:szCs w:val="25"/>
                <w:lang w:val="nl-NL"/>
              </w:rPr>
              <w:t>TT</w:t>
            </w:r>
          </w:p>
        </w:tc>
        <w:tc>
          <w:tcPr>
            <w:tcW w:w="907" w:type="pct"/>
            <w:shd w:val="clear" w:color="auto" w:fill="auto"/>
            <w:vAlign w:val="center"/>
            <w:hideMark/>
          </w:tcPr>
          <w:p w:rsidR="00070F63" w:rsidRPr="00393325" w:rsidRDefault="00070F63" w:rsidP="00031302">
            <w:pPr>
              <w:ind w:left="-57" w:right="-57"/>
              <w:jc w:val="center"/>
              <w:rPr>
                <w:b/>
                <w:bCs/>
                <w:iCs/>
                <w:sz w:val="25"/>
                <w:szCs w:val="25"/>
              </w:rPr>
            </w:pPr>
            <w:r w:rsidRPr="00393325">
              <w:rPr>
                <w:b/>
                <w:bCs/>
                <w:iCs/>
                <w:sz w:val="25"/>
                <w:szCs w:val="25"/>
                <w:lang w:val="nl-NL"/>
              </w:rPr>
              <w:t>Xã</w:t>
            </w:r>
          </w:p>
        </w:tc>
        <w:tc>
          <w:tcPr>
            <w:tcW w:w="1630" w:type="pct"/>
            <w:shd w:val="clear" w:color="auto" w:fill="auto"/>
            <w:vAlign w:val="center"/>
          </w:tcPr>
          <w:p w:rsidR="00070F63" w:rsidRPr="00393325" w:rsidRDefault="00070F63" w:rsidP="00031302">
            <w:pPr>
              <w:ind w:left="-57" w:right="-57"/>
              <w:jc w:val="center"/>
              <w:rPr>
                <w:b/>
                <w:bCs/>
                <w:iCs/>
                <w:sz w:val="25"/>
                <w:szCs w:val="25"/>
              </w:rPr>
            </w:pPr>
            <w:r w:rsidRPr="00393325">
              <w:rPr>
                <w:b/>
                <w:bCs/>
                <w:iCs/>
                <w:sz w:val="25"/>
                <w:szCs w:val="25"/>
              </w:rPr>
              <w:t>Rác thải</w:t>
            </w:r>
          </w:p>
        </w:tc>
        <w:tc>
          <w:tcPr>
            <w:tcW w:w="1223" w:type="pct"/>
            <w:vAlign w:val="center"/>
          </w:tcPr>
          <w:p w:rsidR="00070F63" w:rsidRPr="00393325" w:rsidRDefault="00070F63" w:rsidP="00031302">
            <w:pPr>
              <w:ind w:left="-57" w:right="-57"/>
              <w:jc w:val="center"/>
              <w:rPr>
                <w:b/>
                <w:bCs/>
                <w:iCs/>
                <w:sz w:val="25"/>
                <w:szCs w:val="25"/>
              </w:rPr>
            </w:pPr>
            <w:r w:rsidRPr="00393325">
              <w:rPr>
                <w:b/>
                <w:bCs/>
                <w:iCs/>
                <w:sz w:val="25"/>
                <w:szCs w:val="25"/>
              </w:rPr>
              <w:t>Nước sạch</w:t>
            </w:r>
          </w:p>
        </w:tc>
        <w:tc>
          <w:tcPr>
            <w:tcW w:w="960" w:type="pct"/>
            <w:vAlign w:val="center"/>
          </w:tcPr>
          <w:p w:rsidR="00070F63" w:rsidRPr="00393325" w:rsidRDefault="00070F63" w:rsidP="00031302">
            <w:pPr>
              <w:ind w:left="-57" w:right="-57"/>
              <w:jc w:val="center"/>
              <w:rPr>
                <w:b/>
                <w:bCs/>
                <w:iCs/>
                <w:sz w:val="25"/>
                <w:szCs w:val="25"/>
              </w:rPr>
            </w:pPr>
            <w:r w:rsidRPr="00393325">
              <w:rPr>
                <w:b/>
                <w:bCs/>
                <w:iCs/>
                <w:sz w:val="25"/>
                <w:szCs w:val="25"/>
              </w:rPr>
              <w:t>Nhà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rPr>
            </w:pPr>
            <w:r w:rsidRPr="00393325">
              <w:rPr>
                <w:sz w:val="25"/>
                <w:szCs w:val="25"/>
                <w:lang w:val="nl-NL"/>
              </w:rPr>
              <w:t>1</w:t>
            </w:r>
          </w:p>
        </w:tc>
        <w:tc>
          <w:tcPr>
            <w:tcW w:w="907" w:type="pct"/>
            <w:shd w:val="clear" w:color="auto" w:fill="auto"/>
            <w:vAlign w:val="center"/>
            <w:hideMark/>
          </w:tcPr>
          <w:p w:rsidR="00070F63" w:rsidRPr="00393325" w:rsidRDefault="00070F63" w:rsidP="00031302">
            <w:pPr>
              <w:rPr>
                <w:sz w:val="25"/>
                <w:szCs w:val="25"/>
              </w:rPr>
            </w:pPr>
            <w:r w:rsidRPr="00393325">
              <w:rPr>
                <w:sz w:val="25"/>
                <w:szCs w:val="25"/>
                <w:lang w:val="fil-PH"/>
              </w:rPr>
              <w:t>Phổ Hòa, huyện Đức Phổ</w:t>
            </w:r>
          </w:p>
        </w:tc>
        <w:tc>
          <w:tcPr>
            <w:tcW w:w="1630" w:type="pct"/>
            <w:shd w:val="clear" w:color="auto" w:fill="auto"/>
            <w:vAlign w:val="center"/>
          </w:tcPr>
          <w:p w:rsidR="00070F63" w:rsidRPr="00393325" w:rsidRDefault="00070F63" w:rsidP="00031302">
            <w:pPr>
              <w:rPr>
                <w:sz w:val="25"/>
                <w:szCs w:val="25"/>
              </w:rPr>
            </w:pPr>
            <w:r w:rsidRPr="00393325">
              <w:rPr>
                <w:sz w:val="25"/>
                <w:szCs w:val="25"/>
              </w:rPr>
              <w:t>Tự thu gom và xử lí theo hình thức chôn lấp, tự phát</w:t>
            </w:r>
          </w:p>
        </w:tc>
        <w:tc>
          <w:tcPr>
            <w:tcW w:w="1223" w:type="pct"/>
            <w:vAlign w:val="center"/>
          </w:tcPr>
          <w:p w:rsidR="00070F63" w:rsidRPr="00393325" w:rsidRDefault="00070F63" w:rsidP="00031302">
            <w:pPr>
              <w:jc w:val="center"/>
              <w:rPr>
                <w:sz w:val="25"/>
                <w:szCs w:val="25"/>
              </w:rPr>
            </w:pPr>
            <w:r w:rsidRPr="00393325">
              <w:rPr>
                <w:sz w:val="25"/>
                <w:szCs w:val="25"/>
              </w:rPr>
              <w:t>65%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67% hộ dân có nhà tiêu 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rPr>
            </w:pPr>
            <w:r w:rsidRPr="00393325">
              <w:rPr>
                <w:sz w:val="25"/>
                <w:szCs w:val="25"/>
                <w:lang w:val="nl-NL"/>
              </w:rPr>
              <w:t>2</w:t>
            </w:r>
          </w:p>
        </w:tc>
        <w:tc>
          <w:tcPr>
            <w:tcW w:w="907" w:type="pct"/>
            <w:shd w:val="clear" w:color="auto" w:fill="auto"/>
            <w:vAlign w:val="center"/>
            <w:hideMark/>
          </w:tcPr>
          <w:p w:rsidR="00070F63" w:rsidRPr="00393325" w:rsidRDefault="00070F63" w:rsidP="00031302">
            <w:pPr>
              <w:rPr>
                <w:sz w:val="25"/>
                <w:szCs w:val="25"/>
              </w:rPr>
            </w:pPr>
            <w:r w:rsidRPr="00393325">
              <w:rPr>
                <w:sz w:val="25"/>
                <w:szCs w:val="25"/>
                <w:lang w:val="fil-PH"/>
              </w:rPr>
              <w:t>Tịnh Trà, huyện Sơn Tịnh</w:t>
            </w:r>
          </w:p>
        </w:tc>
        <w:tc>
          <w:tcPr>
            <w:tcW w:w="1630" w:type="pct"/>
            <w:shd w:val="clear" w:color="auto" w:fill="auto"/>
            <w:vAlign w:val="center"/>
          </w:tcPr>
          <w:p w:rsidR="00070F63" w:rsidRPr="00393325" w:rsidRDefault="00070F63" w:rsidP="00031302">
            <w:pPr>
              <w:rPr>
                <w:sz w:val="25"/>
                <w:szCs w:val="25"/>
              </w:rPr>
            </w:pPr>
            <w:r w:rsidRPr="00393325">
              <w:rPr>
                <w:sz w:val="25"/>
                <w:szCs w:val="25"/>
              </w:rPr>
              <w:t>Tự thu gom và xử lí theo hình thức chôn lấp, tự phát</w:t>
            </w:r>
          </w:p>
        </w:tc>
        <w:tc>
          <w:tcPr>
            <w:tcW w:w="1223" w:type="pct"/>
            <w:vAlign w:val="center"/>
          </w:tcPr>
          <w:p w:rsidR="00070F63" w:rsidRPr="00393325" w:rsidRDefault="00070F63" w:rsidP="00031302">
            <w:pPr>
              <w:jc w:val="center"/>
              <w:rPr>
                <w:sz w:val="25"/>
                <w:szCs w:val="25"/>
              </w:rPr>
            </w:pPr>
            <w:r w:rsidRPr="00393325">
              <w:rPr>
                <w:sz w:val="25"/>
                <w:szCs w:val="25"/>
              </w:rPr>
              <w:t>50%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75% hộ dân có nhà tiêu hợp vệ sinh</w:t>
            </w:r>
          </w:p>
        </w:tc>
      </w:tr>
      <w:tr w:rsidR="00273898" w:rsidRPr="00393325" w:rsidTr="00DD3139">
        <w:trPr>
          <w:trHeight w:val="634"/>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t>3</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Phổ Thạnh, huyện Đức Phổ</w:t>
            </w:r>
          </w:p>
        </w:tc>
        <w:tc>
          <w:tcPr>
            <w:tcW w:w="1630" w:type="pct"/>
            <w:shd w:val="clear" w:color="auto" w:fill="auto"/>
            <w:vAlign w:val="center"/>
          </w:tcPr>
          <w:p w:rsidR="00070F63" w:rsidRPr="00393325" w:rsidRDefault="00070F63" w:rsidP="00031302">
            <w:pPr>
              <w:rPr>
                <w:sz w:val="25"/>
                <w:szCs w:val="25"/>
              </w:rPr>
            </w:pPr>
            <w:r w:rsidRPr="00393325">
              <w:rPr>
                <w:sz w:val="25"/>
                <w:szCs w:val="25"/>
              </w:rPr>
              <w:t>Tự thu gom và xử lí theo hình thức chôn lấp, tự phát</w:t>
            </w:r>
          </w:p>
        </w:tc>
        <w:tc>
          <w:tcPr>
            <w:tcW w:w="1223" w:type="pct"/>
            <w:vAlign w:val="center"/>
          </w:tcPr>
          <w:p w:rsidR="00070F63" w:rsidRPr="00393325" w:rsidRDefault="00070F63" w:rsidP="00031302">
            <w:pPr>
              <w:jc w:val="center"/>
              <w:rPr>
                <w:sz w:val="25"/>
                <w:szCs w:val="25"/>
              </w:rPr>
            </w:pPr>
            <w:r w:rsidRPr="00393325">
              <w:rPr>
                <w:sz w:val="25"/>
                <w:szCs w:val="25"/>
              </w:rPr>
              <w:t>60%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80% hộ dân có nhà tiêu 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t>4</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 xml:space="preserve">Tịnh Bình, huyện Sơn </w:t>
            </w:r>
            <w:r w:rsidRPr="00393325">
              <w:rPr>
                <w:sz w:val="25"/>
                <w:szCs w:val="25"/>
                <w:lang w:val="fil-PH"/>
              </w:rPr>
              <w:lastRenderedPageBreak/>
              <w:t>Tịnh</w:t>
            </w:r>
          </w:p>
        </w:tc>
        <w:tc>
          <w:tcPr>
            <w:tcW w:w="1630" w:type="pct"/>
            <w:shd w:val="clear" w:color="auto" w:fill="auto"/>
            <w:vAlign w:val="center"/>
          </w:tcPr>
          <w:p w:rsidR="00070F63" w:rsidRPr="00393325" w:rsidRDefault="00070F63" w:rsidP="00031302">
            <w:pPr>
              <w:rPr>
                <w:sz w:val="25"/>
                <w:szCs w:val="25"/>
              </w:rPr>
            </w:pPr>
            <w:r w:rsidRPr="00393325">
              <w:rPr>
                <w:sz w:val="25"/>
                <w:szCs w:val="25"/>
              </w:rPr>
              <w:lastRenderedPageBreak/>
              <w:t>Tự thu gom và xử lí theo hình thức chôn lấp, tự phát</w:t>
            </w:r>
          </w:p>
        </w:tc>
        <w:tc>
          <w:tcPr>
            <w:tcW w:w="1223" w:type="pct"/>
            <w:vAlign w:val="center"/>
          </w:tcPr>
          <w:p w:rsidR="00070F63" w:rsidRPr="00393325" w:rsidRDefault="00070F63" w:rsidP="00031302">
            <w:pPr>
              <w:jc w:val="center"/>
              <w:rPr>
                <w:sz w:val="25"/>
                <w:szCs w:val="25"/>
              </w:rPr>
            </w:pPr>
            <w:r w:rsidRPr="00393325">
              <w:rPr>
                <w:sz w:val="25"/>
                <w:szCs w:val="25"/>
              </w:rPr>
              <w:t xml:space="preserve">65% hộ gia đình  được sử dụng nước </w:t>
            </w:r>
            <w:r w:rsidRPr="00393325">
              <w:rPr>
                <w:sz w:val="25"/>
                <w:szCs w:val="25"/>
              </w:rPr>
              <w:lastRenderedPageBreak/>
              <w:t>sạch, hợp vệ sinh</w:t>
            </w:r>
          </w:p>
        </w:tc>
        <w:tc>
          <w:tcPr>
            <w:tcW w:w="960" w:type="pct"/>
            <w:vAlign w:val="center"/>
          </w:tcPr>
          <w:p w:rsidR="00070F63" w:rsidRPr="00393325" w:rsidRDefault="00070F63" w:rsidP="00031302">
            <w:pPr>
              <w:jc w:val="center"/>
              <w:rPr>
                <w:sz w:val="25"/>
                <w:szCs w:val="25"/>
              </w:rPr>
            </w:pPr>
            <w:r w:rsidRPr="00393325">
              <w:rPr>
                <w:sz w:val="25"/>
                <w:szCs w:val="25"/>
              </w:rPr>
              <w:lastRenderedPageBreak/>
              <w:t xml:space="preserve">78 % hộ dân có nhà tiêu </w:t>
            </w:r>
            <w:r w:rsidRPr="00393325">
              <w:rPr>
                <w:sz w:val="25"/>
                <w:szCs w:val="25"/>
              </w:rPr>
              <w:lastRenderedPageBreak/>
              <w:t>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lastRenderedPageBreak/>
              <w:t>5</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Bình Hiệp, huyện Bình Sơn</w:t>
            </w:r>
          </w:p>
        </w:tc>
        <w:tc>
          <w:tcPr>
            <w:tcW w:w="1630" w:type="pct"/>
            <w:shd w:val="clear" w:color="auto" w:fill="auto"/>
            <w:vAlign w:val="center"/>
          </w:tcPr>
          <w:p w:rsidR="00070F63" w:rsidRPr="00393325" w:rsidRDefault="00070F63" w:rsidP="00031302">
            <w:pPr>
              <w:rPr>
                <w:sz w:val="25"/>
                <w:szCs w:val="25"/>
              </w:rPr>
            </w:pPr>
            <w:r w:rsidRPr="00393325">
              <w:rPr>
                <w:sz w:val="25"/>
                <w:szCs w:val="25"/>
              </w:rPr>
              <w:t>Có 2 tổ thu gom rác hàng ngày, UBND xã kết hợp với công ty Lilama thu gom rác các hộ dọc quốc</w:t>
            </w:r>
            <w:r w:rsidR="00273898" w:rsidRPr="00393325">
              <w:rPr>
                <w:sz w:val="25"/>
                <w:szCs w:val="25"/>
              </w:rPr>
              <w:t xml:space="preserve"> lộ 1A và các tuyến đường ngang</w:t>
            </w:r>
          </w:p>
        </w:tc>
        <w:tc>
          <w:tcPr>
            <w:tcW w:w="1223" w:type="pct"/>
            <w:vAlign w:val="center"/>
          </w:tcPr>
          <w:p w:rsidR="00070F63" w:rsidRPr="00393325" w:rsidRDefault="00070F63" w:rsidP="00031302">
            <w:pPr>
              <w:jc w:val="center"/>
              <w:rPr>
                <w:sz w:val="25"/>
                <w:szCs w:val="25"/>
              </w:rPr>
            </w:pPr>
            <w:r w:rsidRPr="00393325">
              <w:rPr>
                <w:sz w:val="25"/>
                <w:szCs w:val="25"/>
              </w:rPr>
              <w:t>Có 718/988 giếng đào hợp vệ sinh, 222/</w:t>
            </w:r>
            <w:r w:rsidR="00273898" w:rsidRPr="00393325">
              <w:rPr>
                <w:sz w:val="25"/>
                <w:szCs w:val="25"/>
              </w:rPr>
              <w:t>254 giếng khoan hợp vệ sinh</w:t>
            </w:r>
            <w:r w:rsidRPr="00393325">
              <w:rPr>
                <w:sz w:val="25"/>
                <w:szCs w:val="25"/>
              </w:rPr>
              <w:t>, chưa có nước máy</w:t>
            </w:r>
          </w:p>
        </w:tc>
        <w:tc>
          <w:tcPr>
            <w:tcW w:w="960" w:type="pct"/>
            <w:vAlign w:val="center"/>
          </w:tcPr>
          <w:p w:rsidR="00070F63" w:rsidRPr="00393325" w:rsidRDefault="00070F63" w:rsidP="00031302">
            <w:pPr>
              <w:jc w:val="center"/>
              <w:rPr>
                <w:sz w:val="25"/>
                <w:szCs w:val="25"/>
              </w:rPr>
            </w:pPr>
            <w:r w:rsidRPr="00393325">
              <w:rPr>
                <w:sz w:val="25"/>
                <w:szCs w:val="25"/>
              </w:rPr>
              <w:t>75% hộ dân có nhà tiêu 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t>6</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Bình Mỹ, huyện Bình Sơn</w:t>
            </w:r>
          </w:p>
        </w:tc>
        <w:tc>
          <w:tcPr>
            <w:tcW w:w="1630" w:type="pct"/>
            <w:shd w:val="clear" w:color="auto" w:fill="auto"/>
            <w:vAlign w:val="center"/>
          </w:tcPr>
          <w:p w:rsidR="00070F63" w:rsidRPr="00393325" w:rsidRDefault="00070F63" w:rsidP="00031302">
            <w:pPr>
              <w:rPr>
                <w:sz w:val="25"/>
                <w:szCs w:val="25"/>
              </w:rPr>
            </w:pPr>
            <w:r w:rsidRPr="00393325">
              <w:rPr>
                <w:sz w:val="25"/>
                <w:szCs w:val="25"/>
              </w:rPr>
              <w:t xml:space="preserve">Bố trí vị trí đổ thải tại thôn </w:t>
            </w:r>
            <w:r w:rsidR="00107422" w:rsidRPr="00393325">
              <w:rPr>
                <w:sz w:val="25"/>
                <w:szCs w:val="25"/>
              </w:rPr>
              <w:t>Thạnh</w:t>
            </w:r>
            <w:r w:rsidRPr="00393325">
              <w:rPr>
                <w:sz w:val="25"/>
                <w:szCs w:val="25"/>
              </w:rPr>
              <w:t xml:space="preserve"> An và An Phong</w:t>
            </w:r>
          </w:p>
        </w:tc>
        <w:tc>
          <w:tcPr>
            <w:tcW w:w="1223" w:type="pct"/>
            <w:vAlign w:val="center"/>
          </w:tcPr>
          <w:p w:rsidR="00070F63" w:rsidRPr="00393325" w:rsidRDefault="00070F63" w:rsidP="00031302">
            <w:pPr>
              <w:jc w:val="center"/>
              <w:rPr>
                <w:sz w:val="25"/>
                <w:szCs w:val="25"/>
              </w:rPr>
            </w:pPr>
            <w:r w:rsidRPr="00393325">
              <w:rPr>
                <w:sz w:val="25"/>
                <w:szCs w:val="25"/>
              </w:rPr>
              <w:t>60%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85% hộ dân có nhà tiêu 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t>7</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Bình Hòa, huyện Bình Sơn</w:t>
            </w:r>
          </w:p>
        </w:tc>
        <w:tc>
          <w:tcPr>
            <w:tcW w:w="1630" w:type="pct"/>
            <w:shd w:val="clear" w:color="auto" w:fill="auto"/>
            <w:vAlign w:val="center"/>
          </w:tcPr>
          <w:p w:rsidR="00070F63" w:rsidRPr="00393325" w:rsidRDefault="00070F63" w:rsidP="00031302">
            <w:pPr>
              <w:rPr>
                <w:sz w:val="25"/>
                <w:szCs w:val="25"/>
              </w:rPr>
            </w:pPr>
            <w:r w:rsidRPr="00393325">
              <w:rPr>
                <w:sz w:val="25"/>
                <w:szCs w:val="25"/>
              </w:rPr>
              <w:t>Hợp đồng với công ty Lilama thu gom rác thải trên địa bàn xã</w:t>
            </w:r>
          </w:p>
        </w:tc>
        <w:tc>
          <w:tcPr>
            <w:tcW w:w="1223" w:type="pct"/>
            <w:vAlign w:val="center"/>
          </w:tcPr>
          <w:p w:rsidR="00070F63" w:rsidRPr="00393325" w:rsidRDefault="00070F63" w:rsidP="00031302">
            <w:pPr>
              <w:jc w:val="center"/>
              <w:rPr>
                <w:sz w:val="25"/>
                <w:szCs w:val="25"/>
              </w:rPr>
            </w:pPr>
            <w:r w:rsidRPr="00393325">
              <w:rPr>
                <w:sz w:val="25"/>
                <w:szCs w:val="25"/>
              </w:rPr>
              <w:t>62%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80% hộ dân có nhà tiêu hợp vệ sinh</w:t>
            </w:r>
          </w:p>
        </w:tc>
      </w:tr>
      <w:tr w:rsidR="00273898" w:rsidRPr="00393325" w:rsidTr="00DD3139">
        <w:trPr>
          <w:trHeight w:val="315"/>
          <w:jc w:val="center"/>
        </w:trPr>
        <w:tc>
          <w:tcPr>
            <w:tcW w:w="280" w:type="pct"/>
            <w:shd w:val="clear" w:color="auto" w:fill="auto"/>
            <w:vAlign w:val="center"/>
            <w:hideMark/>
          </w:tcPr>
          <w:p w:rsidR="00070F63" w:rsidRPr="00393325" w:rsidRDefault="00070F63" w:rsidP="00031302">
            <w:pPr>
              <w:jc w:val="center"/>
              <w:rPr>
                <w:sz w:val="25"/>
                <w:szCs w:val="25"/>
                <w:lang w:val="nl-NL"/>
              </w:rPr>
            </w:pPr>
            <w:r w:rsidRPr="00393325">
              <w:rPr>
                <w:sz w:val="25"/>
                <w:szCs w:val="25"/>
                <w:lang w:val="nl-NL"/>
              </w:rPr>
              <w:t>8</w:t>
            </w:r>
          </w:p>
        </w:tc>
        <w:tc>
          <w:tcPr>
            <w:tcW w:w="907" w:type="pct"/>
            <w:shd w:val="clear" w:color="auto" w:fill="auto"/>
            <w:vAlign w:val="center"/>
            <w:hideMark/>
          </w:tcPr>
          <w:p w:rsidR="00070F63" w:rsidRPr="00393325" w:rsidRDefault="00070F63" w:rsidP="00031302">
            <w:pPr>
              <w:rPr>
                <w:sz w:val="25"/>
                <w:szCs w:val="25"/>
                <w:lang w:val="nl-NL"/>
              </w:rPr>
            </w:pPr>
            <w:r w:rsidRPr="00393325">
              <w:rPr>
                <w:sz w:val="25"/>
                <w:szCs w:val="25"/>
                <w:lang w:val="fil-PH"/>
              </w:rPr>
              <w:t>Bình Khương, huyện Bình Sơn</w:t>
            </w:r>
          </w:p>
        </w:tc>
        <w:tc>
          <w:tcPr>
            <w:tcW w:w="1630" w:type="pct"/>
            <w:shd w:val="clear" w:color="auto" w:fill="auto"/>
            <w:vAlign w:val="center"/>
          </w:tcPr>
          <w:p w:rsidR="00070F63" w:rsidRPr="00393325" w:rsidRDefault="00273898" w:rsidP="00031302">
            <w:pPr>
              <w:rPr>
                <w:sz w:val="25"/>
                <w:szCs w:val="25"/>
              </w:rPr>
            </w:pPr>
            <w:r w:rsidRPr="00393325">
              <w:rPr>
                <w:sz w:val="25"/>
                <w:szCs w:val="25"/>
              </w:rPr>
              <w:t xml:space="preserve">- </w:t>
            </w:r>
            <w:r w:rsidR="00070F63" w:rsidRPr="00393325">
              <w:rPr>
                <w:sz w:val="25"/>
                <w:szCs w:val="25"/>
              </w:rPr>
              <w:t>Có tổ thu gom rác tại thôn Thanh Trà</w:t>
            </w:r>
          </w:p>
          <w:p w:rsidR="00070F63" w:rsidRPr="00393325" w:rsidRDefault="00273898" w:rsidP="00031302">
            <w:pPr>
              <w:rPr>
                <w:sz w:val="25"/>
                <w:szCs w:val="25"/>
              </w:rPr>
            </w:pPr>
            <w:r w:rsidRPr="00393325">
              <w:rPr>
                <w:sz w:val="25"/>
                <w:szCs w:val="25"/>
              </w:rPr>
              <w:t xml:space="preserve">- </w:t>
            </w:r>
            <w:r w:rsidR="00070F63" w:rsidRPr="00393325">
              <w:rPr>
                <w:sz w:val="25"/>
                <w:szCs w:val="25"/>
              </w:rPr>
              <w:t>Tuyên truyền vệ sinh môi trường trong ngày môi trường thế giới</w:t>
            </w:r>
          </w:p>
        </w:tc>
        <w:tc>
          <w:tcPr>
            <w:tcW w:w="1223" w:type="pct"/>
            <w:vAlign w:val="center"/>
          </w:tcPr>
          <w:p w:rsidR="00070F63" w:rsidRPr="00393325" w:rsidRDefault="00070F63" w:rsidP="00031302">
            <w:pPr>
              <w:jc w:val="center"/>
              <w:rPr>
                <w:sz w:val="25"/>
                <w:szCs w:val="25"/>
              </w:rPr>
            </w:pPr>
            <w:r w:rsidRPr="00393325">
              <w:rPr>
                <w:sz w:val="25"/>
                <w:szCs w:val="25"/>
              </w:rPr>
              <w:t>80%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95% hộ dân có nhà tiêu hợp vệ sinh</w:t>
            </w:r>
          </w:p>
        </w:tc>
      </w:tr>
      <w:tr w:rsidR="00273898" w:rsidRPr="00393325" w:rsidTr="00DD3139">
        <w:trPr>
          <w:trHeight w:val="315"/>
          <w:jc w:val="center"/>
        </w:trPr>
        <w:tc>
          <w:tcPr>
            <w:tcW w:w="280" w:type="pct"/>
            <w:shd w:val="clear" w:color="auto" w:fill="auto"/>
            <w:vAlign w:val="center"/>
          </w:tcPr>
          <w:p w:rsidR="00070F63" w:rsidRPr="00393325" w:rsidRDefault="00070F63" w:rsidP="00031302">
            <w:pPr>
              <w:jc w:val="center"/>
              <w:rPr>
                <w:sz w:val="25"/>
                <w:szCs w:val="25"/>
                <w:lang w:val="nl-NL"/>
              </w:rPr>
            </w:pPr>
            <w:r w:rsidRPr="00393325">
              <w:rPr>
                <w:sz w:val="25"/>
                <w:szCs w:val="25"/>
                <w:lang w:val="nl-NL"/>
              </w:rPr>
              <w:t>9</w:t>
            </w:r>
          </w:p>
        </w:tc>
        <w:tc>
          <w:tcPr>
            <w:tcW w:w="907" w:type="pct"/>
            <w:shd w:val="clear" w:color="auto" w:fill="auto"/>
            <w:vAlign w:val="center"/>
          </w:tcPr>
          <w:p w:rsidR="00070F63" w:rsidRPr="00393325" w:rsidRDefault="00070F63" w:rsidP="00031302">
            <w:pPr>
              <w:rPr>
                <w:sz w:val="25"/>
                <w:szCs w:val="25"/>
                <w:lang w:val="nl-NL"/>
              </w:rPr>
            </w:pPr>
            <w:r w:rsidRPr="00393325">
              <w:rPr>
                <w:sz w:val="25"/>
                <w:szCs w:val="25"/>
                <w:lang w:val="fil-PH"/>
              </w:rPr>
              <w:t>Bình Tân, huyện Bình Sơn</w:t>
            </w:r>
          </w:p>
        </w:tc>
        <w:tc>
          <w:tcPr>
            <w:tcW w:w="1630" w:type="pct"/>
            <w:shd w:val="clear" w:color="auto" w:fill="auto"/>
            <w:vAlign w:val="center"/>
          </w:tcPr>
          <w:p w:rsidR="00070F63" w:rsidRPr="00393325" w:rsidRDefault="00070F63" w:rsidP="00031302">
            <w:pPr>
              <w:rPr>
                <w:sz w:val="25"/>
                <w:szCs w:val="25"/>
              </w:rPr>
            </w:pPr>
            <w:r w:rsidRPr="00393325">
              <w:rPr>
                <w:sz w:val="25"/>
                <w:szCs w:val="25"/>
              </w:rPr>
              <w:t>Tự thu gom và xử lí theo hình thức chôn lấp, tự phát</w:t>
            </w:r>
          </w:p>
        </w:tc>
        <w:tc>
          <w:tcPr>
            <w:tcW w:w="1223" w:type="pct"/>
            <w:vAlign w:val="center"/>
          </w:tcPr>
          <w:p w:rsidR="00070F63" w:rsidRPr="00393325" w:rsidRDefault="00070F63" w:rsidP="00031302">
            <w:pPr>
              <w:jc w:val="center"/>
              <w:rPr>
                <w:sz w:val="25"/>
                <w:szCs w:val="25"/>
              </w:rPr>
            </w:pPr>
            <w:r w:rsidRPr="00393325">
              <w:rPr>
                <w:sz w:val="25"/>
                <w:szCs w:val="25"/>
              </w:rPr>
              <w:t>90%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85% hộ dân có nhà tiêu hợp vệ sinh</w:t>
            </w:r>
          </w:p>
        </w:tc>
      </w:tr>
      <w:tr w:rsidR="00273898" w:rsidRPr="00393325" w:rsidTr="00DD3139">
        <w:trPr>
          <w:trHeight w:val="315"/>
          <w:jc w:val="center"/>
        </w:trPr>
        <w:tc>
          <w:tcPr>
            <w:tcW w:w="280" w:type="pct"/>
            <w:shd w:val="clear" w:color="auto" w:fill="auto"/>
            <w:vAlign w:val="center"/>
          </w:tcPr>
          <w:p w:rsidR="00070F63" w:rsidRPr="00393325" w:rsidRDefault="00070F63" w:rsidP="00031302">
            <w:pPr>
              <w:jc w:val="center"/>
              <w:rPr>
                <w:sz w:val="25"/>
                <w:szCs w:val="25"/>
                <w:lang w:val="nl-NL"/>
              </w:rPr>
            </w:pPr>
            <w:r w:rsidRPr="00393325">
              <w:rPr>
                <w:sz w:val="25"/>
                <w:szCs w:val="25"/>
                <w:lang w:val="nl-NL"/>
              </w:rPr>
              <w:t>10</w:t>
            </w:r>
          </w:p>
        </w:tc>
        <w:tc>
          <w:tcPr>
            <w:tcW w:w="907" w:type="pct"/>
            <w:shd w:val="clear" w:color="auto" w:fill="auto"/>
            <w:vAlign w:val="center"/>
          </w:tcPr>
          <w:p w:rsidR="00070F63" w:rsidRPr="00393325" w:rsidRDefault="00070F63" w:rsidP="00031302">
            <w:pPr>
              <w:rPr>
                <w:sz w:val="25"/>
                <w:szCs w:val="25"/>
                <w:lang w:val="nl-NL"/>
              </w:rPr>
            </w:pPr>
            <w:r w:rsidRPr="00393325">
              <w:rPr>
                <w:sz w:val="25"/>
                <w:szCs w:val="25"/>
                <w:lang w:val="fil-PH"/>
              </w:rPr>
              <w:t>Tịnh Đông, huyện Sơn Tịnh</w:t>
            </w:r>
          </w:p>
        </w:tc>
        <w:tc>
          <w:tcPr>
            <w:tcW w:w="1630" w:type="pct"/>
            <w:shd w:val="clear" w:color="auto" w:fill="auto"/>
            <w:vAlign w:val="center"/>
          </w:tcPr>
          <w:p w:rsidR="00070F63" w:rsidRPr="00393325" w:rsidRDefault="00070F63" w:rsidP="00031302">
            <w:pPr>
              <w:rPr>
                <w:sz w:val="25"/>
                <w:szCs w:val="25"/>
              </w:rPr>
            </w:pPr>
            <w:r w:rsidRPr="00393325">
              <w:rPr>
                <w:sz w:val="25"/>
                <w:szCs w:val="25"/>
              </w:rPr>
              <w:t>Tuyến thu gom rác thải sinh hoạt  trên trục đường QL</w:t>
            </w:r>
            <w:r w:rsidR="00273898" w:rsidRPr="00393325">
              <w:rPr>
                <w:sz w:val="25"/>
                <w:szCs w:val="25"/>
              </w:rPr>
              <w:t xml:space="preserve"> </w:t>
            </w:r>
            <w:r w:rsidRPr="00393325">
              <w:rPr>
                <w:sz w:val="25"/>
                <w:szCs w:val="25"/>
              </w:rPr>
              <w:t>24B, khu tái định cư thôn An Bình; đơn vị thu gom: Công ty điện môi trường</w:t>
            </w:r>
          </w:p>
        </w:tc>
        <w:tc>
          <w:tcPr>
            <w:tcW w:w="1223" w:type="pct"/>
            <w:vAlign w:val="center"/>
          </w:tcPr>
          <w:p w:rsidR="00070F63" w:rsidRPr="00393325" w:rsidRDefault="00070F63" w:rsidP="00031302">
            <w:pPr>
              <w:jc w:val="center"/>
              <w:rPr>
                <w:sz w:val="25"/>
                <w:szCs w:val="25"/>
              </w:rPr>
            </w:pPr>
            <w:r w:rsidRPr="00393325">
              <w:rPr>
                <w:sz w:val="25"/>
                <w:szCs w:val="25"/>
              </w:rPr>
              <w:t>85% hộ gia đình  được sử dụng nước sạch, hợp vệ sinh</w:t>
            </w:r>
          </w:p>
        </w:tc>
        <w:tc>
          <w:tcPr>
            <w:tcW w:w="960" w:type="pct"/>
            <w:vAlign w:val="center"/>
          </w:tcPr>
          <w:p w:rsidR="00070F63" w:rsidRPr="00393325" w:rsidRDefault="00070F63" w:rsidP="00031302">
            <w:pPr>
              <w:jc w:val="center"/>
              <w:rPr>
                <w:sz w:val="25"/>
                <w:szCs w:val="25"/>
              </w:rPr>
            </w:pPr>
            <w:r w:rsidRPr="00393325">
              <w:rPr>
                <w:sz w:val="25"/>
                <w:szCs w:val="25"/>
              </w:rPr>
              <w:t>85% hộ gia đình có nhà tiêu đảm bảo 3 sạch</w:t>
            </w:r>
          </w:p>
        </w:tc>
      </w:tr>
    </w:tbl>
    <w:p w:rsidR="00FB5695" w:rsidRPr="00393325" w:rsidRDefault="00FB5695" w:rsidP="00FB5695">
      <w:pPr>
        <w:spacing w:before="60" w:after="120"/>
        <w:ind w:left="567" w:firstLine="567"/>
        <w:jc w:val="right"/>
        <w:rPr>
          <w:rFonts w:eastAsia="Batang"/>
          <w:i/>
          <w:iCs/>
          <w:sz w:val="26"/>
          <w:szCs w:val="26"/>
        </w:rPr>
      </w:pPr>
      <w:bookmarkStart w:id="659" w:name="_Toc478052635"/>
      <w:r w:rsidRPr="00393325">
        <w:rPr>
          <w:rFonts w:eastAsia="Batang"/>
          <w:i/>
          <w:iCs/>
          <w:sz w:val="26"/>
          <w:szCs w:val="26"/>
        </w:rPr>
        <w:t>Nguồn: Báo cáo KT-XH năm 2017</w:t>
      </w:r>
      <w:r w:rsidR="0012141F" w:rsidRPr="00393325">
        <w:rPr>
          <w:rFonts w:eastAsia="Batang"/>
          <w:i/>
          <w:iCs/>
          <w:sz w:val="26"/>
          <w:szCs w:val="26"/>
        </w:rPr>
        <w:t xml:space="preserve"> </w:t>
      </w:r>
      <w:r w:rsidRPr="00393325">
        <w:rPr>
          <w:rFonts w:eastAsia="Batang"/>
          <w:i/>
          <w:iCs/>
          <w:sz w:val="26"/>
          <w:szCs w:val="26"/>
        </w:rPr>
        <w:t xml:space="preserve">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070F63" w:rsidRPr="00393325" w:rsidRDefault="003A0F63" w:rsidP="00F07993">
      <w:pPr>
        <w:spacing w:before="120" w:after="120"/>
        <w:jc w:val="both"/>
        <w:rPr>
          <w:b/>
          <w:i/>
          <w:sz w:val="26"/>
          <w:szCs w:val="26"/>
        </w:rPr>
      </w:pPr>
      <w:bookmarkStart w:id="660" w:name="_Toc500768524"/>
      <w:bookmarkStart w:id="661" w:name="_Toc500842831"/>
      <w:bookmarkStart w:id="662" w:name="_Toc500856608"/>
      <w:bookmarkStart w:id="663" w:name="_Toc501214802"/>
      <w:bookmarkEnd w:id="659"/>
      <w:r w:rsidRPr="00393325">
        <w:rPr>
          <w:b/>
          <w:i/>
          <w:sz w:val="26"/>
          <w:szCs w:val="26"/>
        </w:rPr>
        <w:t>4</w:t>
      </w:r>
      <w:r w:rsidR="00070F63" w:rsidRPr="00393325">
        <w:rPr>
          <w:b/>
          <w:i/>
          <w:sz w:val="26"/>
          <w:szCs w:val="26"/>
        </w:rPr>
        <w:t>. Giáo dục đào tạo</w:t>
      </w:r>
      <w:bookmarkEnd w:id="660"/>
      <w:bookmarkEnd w:id="661"/>
      <w:bookmarkEnd w:id="662"/>
      <w:bookmarkEnd w:id="663"/>
    </w:p>
    <w:p w:rsidR="00070F63" w:rsidRPr="00393325" w:rsidRDefault="00070F63" w:rsidP="00C82CF3">
      <w:pPr>
        <w:widowControl w:val="0"/>
        <w:spacing w:before="120" w:after="120"/>
        <w:jc w:val="both"/>
        <w:rPr>
          <w:sz w:val="26"/>
          <w:szCs w:val="26"/>
        </w:rPr>
      </w:pPr>
      <w:r w:rsidRPr="00393325">
        <w:rPr>
          <w:sz w:val="26"/>
          <w:szCs w:val="26"/>
        </w:rPr>
        <w:t xml:space="preserve">Các xã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 xml:space="preserve">mới chỉ có cơ sở giáo dục bậc mầm non và bậc </w:t>
      </w:r>
      <w:r w:rsidR="0091743E" w:rsidRPr="00393325">
        <w:rPr>
          <w:sz w:val="26"/>
          <w:szCs w:val="26"/>
        </w:rPr>
        <w:t>Tiểu</w:t>
      </w:r>
      <w:r w:rsidRPr="00393325">
        <w:rPr>
          <w:sz w:val="26"/>
          <w:szCs w:val="26"/>
        </w:rPr>
        <w:t xml:space="preserve"> học. Học sinh bậc Trung học cơ sở, Trung học phổ thông học tập tại các xã lân</w:t>
      </w:r>
      <w:r w:rsidR="003E7D9F" w:rsidRPr="00393325">
        <w:rPr>
          <w:sz w:val="26"/>
          <w:szCs w:val="26"/>
        </w:rPr>
        <w:t xml:space="preserve"> cận và thị trấn huyện</w:t>
      </w:r>
      <w:r w:rsidRPr="00393325">
        <w:rPr>
          <w:sz w:val="26"/>
          <w:szCs w:val="26"/>
        </w:rPr>
        <w:t>. Các trường đã được đầu tư xây dựng, chất lượng giáo dục tương đối cao.</w:t>
      </w:r>
      <w:r w:rsidR="006D0F24" w:rsidRPr="00393325">
        <w:rPr>
          <w:sz w:val="26"/>
          <w:szCs w:val="26"/>
        </w:rPr>
        <w:t xml:space="preserve"> </w:t>
      </w:r>
      <w:r w:rsidRPr="00393325">
        <w:rPr>
          <w:sz w:val="26"/>
          <w:szCs w:val="26"/>
        </w:rPr>
        <w:t xml:space="preserve">Số lượng cơ sở giáo dục các xã trong </w:t>
      </w:r>
      <w:r w:rsidR="009661C0" w:rsidRPr="00393325">
        <w:rPr>
          <w:sz w:val="26"/>
          <w:szCs w:val="26"/>
        </w:rPr>
        <w:t xml:space="preserve">vùng </w:t>
      </w:r>
      <w:r w:rsidR="006D0F24" w:rsidRPr="00393325">
        <w:rPr>
          <w:sz w:val="26"/>
          <w:szCs w:val="26"/>
        </w:rPr>
        <w:t xml:space="preserve">TDA </w:t>
      </w:r>
      <w:r w:rsidRPr="00393325">
        <w:rPr>
          <w:sz w:val="26"/>
          <w:szCs w:val="26"/>
        </w:rPr>
        <w:t xml:space="preserve">được thống kê </w:t>
      </w:r>
      <w:r w:rsidR="006D0F24" w:rsidRPr="00393325">
        <w:rPr>
          <w:sz w:val="26"/>
          <w:szCs w:val="26"/>
        </w:rPr>
        <w:t>tại</w:t>
      </w:r>
      <w:r w:rsidRPr="00393325">
        <w:rPr>
          <w:sz w:val="26"/>
          <w:szCs w:val="26"/>
        </w:rPr>
        <w:t xml:space="preserve"> bảng sau:</w:t>
      </w:r>
    </w:p>
    <w:p w:rsidR="00070F63" w:rsidRPr="00393325" w:rsidRDefault="00070F63" w:rsidP="006D0F24">
      <w:pPr>
        <w:pStyle w:val="Heading1"/>
        <w:spacing w:before="120" w:after="120"/>
        <w:jc w:val="center"/>
        <w:rPr>
          <w:rFonts w:ascii="Times New Roman" w:eastAsia="Calibri" w:hAnsi="Times New Roman"/>
          <w:b/>
          <w:i w:val="0"/>
          <w:iCs/>
          <w:sz w:val="26"/>
          <w:szCs w:val="26"/>
        </w:rPr>
      </w:pPr>
      <w:bookmarkStart w:id="664" w:name="_Toc501214803"/>
      <w:bookmarkStart w:id="665" w:name="_Toc508008286"/>
      <w:bookmarkStart w:id="666" w:name="_Toc508008428"/>
      <w:bookmarkStart w:id="667" w:name="_Toc500768525"/>
      <w:bookmarkStart w:id="668" w:name="_Toc500842832"/>
      <w:bookmarkStart w:id="669" w:name="_Toc500856609"/>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4.47</w:t>
      </w:r>
      <w:r w:rsidRPr="00393325">
        <w:rPr>
          <w:rFonts w:ascii="Times New Roman" w:eastAsia="Calibri" w:hAnsi="Times New Roman"/>
          <w:b/>
          <w:i w:val="0"/>
          <w:iCs/>
          <w:sz w:val="26"/>
          <w:szCs w:val="26"/>
        </w:rPr>
        <w:t xml:space="preserve">: Cơ sở giáo dục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664"/>
      <w:bookmarkEnd w:id="665"/>
      <w:bookmarkEnd w:id="666"/>
      <w:r w:rsidR="00651A9C" w:rsidRPr="00393325">
        <w:rPr>
          <w:rFonts w:ascii="Times New Roman" w:eastAsia="Calibri" w:hAnsi="Times New Roman"/>
          <w:b/>
          <w:i w:val="0"/>
          <w:iCs/>
          <w:sz w:val="26"/>
          <w:szCs w:val="26"/>
        </w:rPr>
        <w:t xml:space="preserve"> </w:t>
      </w:r>
      <w:bookmarkEnd w:id="667"/>
      <w:bookmarkEnd w:id="668"/>
      <w:bookmarkEnd w:id="669"/>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634"/>
        <w:gridCol w:w="703"/>
        <w:gridCol w:w="891"/>
        <w:gridCol w:w="703"/>
        <w:gridCol w:w="704"/>
        <w:gridCol w:w="704"/>
        <w:gridCol w:w="704"/>
        <w:gridCol w:w="1060"/>
        <w:gridCol w:w="704"/>
        <w:gridCol w:w="695"/>
      </w:tblGrid>
      <w:tr w:rsidR="00DE0274" w:rsidRPr="00393325" w:rsidTr="006D0F24">
        <w:trPr>
          <w:trHeight w:val="97"/>
          <w:tblHeader/>
          <w:jc w:val="center"/>
        </w:trPr>
        <w:tc>
          <w:tcPr>
            <w:tcW w:w="850" w:type="pct"/>
            <w:vMerge w:val="restart"/>
            <w:shd w:val="clear" w:color="auto" w:fill="auto"/>
            <w:vAlign w:val="center"/>
          </w:tcPr>
          <w:p w:rsidR="00070F63" w:rsidRPr="00393325" w:rsidRDefault="003E7D9F" w:rsidP="006D0F24">
            <w:pPr>
              <w:widowControl w:val="0"/>
              <w:spacing w:before="40" w:after="40"/>
              <w:jc w:val="center"/>
              <w:rPr>
                <w:b/>
                <w:sz w:val="26"/>
                <w:szCs w:val="26"/>
              </w:rPr>
            </w:pPr>
            <w:r w:rsidRPr="00393325">
              <w:rPr>
                <w:b/>
                <w:sz w:val="26"/>
                <w:szCs w:val="26"/>
              </w:rPr>
              <w:t>Cấp học</w:t>
            </w:r>
          </w:p>
        </w:tc>
        <w:tc>
          <w:tcPr>
            <w:tcW w:w="4150" w:type="pct"/>
            <w:gridSpan w:val="10"/>
            <w:shd w:val="clear" w:color="auto" w:fill="auto"/>
          </w:tcPr>
          <w:p w:rsidR="00070F63" w:rsidRPr="00393325" w:rsidRDefault="00070F63" w:rsidP="006D0F24">
            <w:pPr>
              <w:widowControl w:val="0"/>
              <w:spacing w:before="40" w:after="40"/>
              <w:jc w:val="center"/>
              <w:rPr>
                <w:b/>
                <w:sz w:val="26"/>
                <w:szCs w:val="26"/>
              </w:rPr>
            </w:pPr>
            <w:r w:rsidRPr="00393325">
              <w:rPr>
                <w:b/>
                <w:sz w:val="26"/>
                <w:szCs w:val="26"/>
              </w:rPr>
              <w:t>Xã</w:t>
            </w:r>
          </w:p>
        </w:tc>
      </w:tr>
      <w:tr w:rsidR="00C82CF3" w:rsidRPr="00393325" w:rsidTr="006D0F24">
        <w:trPr>
          <w:trHeight w:val="301"/>
          <w:tblHeader/>
          <w:jc w:val="center"/>
        </w:trPr>
        <w:tc>
          <w:tcPr>
            <w:tcW w:w="850" w:type="pct"/>
            <w:vMerge/>
            <w:shd w:val="clear" w:color="auto" w:fill="auto"/>
          </w:tcPr>
          <w:p w:rsidR="00070F63" w:rsidRPr="00393325" w:rsidRDefault="00070F63" w:rsidP="006D0F24">
            <w:pPr>
              <w:widowControl w:val="0"/>
              <w:spacing w:before="40" w:after="40"/>
              <w:rPr>
                <w:b/>
                <w:i/>
                <w:sz w:val="26"/>
                <w:szCs w:val="26"/>
              </w:rPr>
            </w:pPr>
          </w:p>
        </w:tc>
        <w:tc>
          <w:tcPr>
            <w:tcW w:w="354"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Phổ Hòa</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Tịnh Trà</w:t>
            </w:r>
          </w:p>
        </w:tc>
        <w:tc>
          <w:tcPr>
            <w:tcW w:w="496"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Phổ Thạnh</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Tịnh Bình</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Bình Hiệp</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Bình Mỹ</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Bình Hòa</w:t>
            </w:r>
          </w:p>
        </w:tc>
        <w:tc>
          <w:tcPr>
            <w:tcW w:w="589"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Bình Khương</w:t>
            </w:r>
          </w:p>
        </w:tc>
        <w:tc>
          <w:tcPr>
            <w:tcW w:w="392"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Bình Tân</w:t>
            </w:r>
          </w:p>
        </w:tc>
        <w:tc>
          <w:tcPr>
            <w:tcW w:w="359" w:type="pct"/>
            <w:shd w:val="clear" w:color="auto" w:fill="auto"/>
          </w:tcPr>
          <w:p w:rsidR="00070F63" w:rsidRPr="00393325" w:rsidRDefault="00070F63" w:rsidP="006D0F24">
            <w:pPr>
              <w:widowControl w:val="0"/>
              <w:spacing w:before="40" w:after="40"/>
              <w:ind w:left="-57" w:right="-57"/>
              <w:jc w:val="center"/>
              <w:rPr>
                <w:b/>
                <w:sz w:val="26"/>
                <w:szCs w:val="26"/>
              </w:rPr>
            </w:pPr>
            <w:r w:rsidRPr="00393325">
              <w:rPr>
                <w:b/>
                <w:sz w:val="26"/>
                <w:szCs w:val="26"/>
                <w:lang w:val="fil-PH"/>
              </w:rPr>
              <w:t>Tịnh Đông</w:t>
            </w:r>
          </w:p>
        </w:tc>
      </w:tr>
      <w:tr w:rsidR="00DE0274" w:rsidRPr="00393325" w:rsidTr="00C82CF3">
        <w:trPr>
          <w:jc w:val="center"/>
        </w:trPr>
        <w:tc>
          <w:tcPr>
            <w:tcW w:w="5000" w:type="pct"/>
            <w:gridSpan w:val="11"/>
            <w:shd w:val="clear" w:color="auto" w:fill="auto"/>
          </w:tcPr>
          <w:p w:rsidR="00070F63" w:rsidRPr="00393325" w:rsidRDefault="006D0F24" w:rsidP="006D0F24">
            <w:pPr>
              <w:widowControl w:val="0"/>
              <w:spacing w:before="40" w:after="40"/>
              <w:rPr>
                <w:b/>
                <w:sz w:val="26"/>
                <w:szCs w:val="26"/>
              </w:rPr>
            </w:pPr>
            <w:r w:rsidRPr="00393325">
              <w:rPr>
                <w:b/>
                <w:sz w:val="26"/>
                <w:szCs w:val="26"/>
              </w:rPr>
              <w:t>M</w:t>
            </w:r>
            <w:r w:rsidR="00070F63" w:rsidRPr="00393325">
              <w:rPr>
                <w:b/>
                <w:sz w:val="26"/>
                <w:szCs w:val="26"/>
              </w:rPr>
              <w:t>ầm non</w:t>
            </w:r>
          </w:p>
        </w:tc>
      </w:tr>
      <w:tr w:rsidR="00C82CF3" w:rsidRPr="00393325" w:rsidTr="006D0F24">
        <w:trPr>
          <w:trHeight w:val="146"/>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trường</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03</w:t>
            </w:r>
          </w:p>
        </w:tc>
      </w:tr>
      <w:tr w:rsidR="00C82CF3" w:rsidRPr="00393325" w:rsidTr="006D0F24">
        <w:trPr>
          <w:trHeight w:val="47"/>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lớp</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05</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07</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05</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06</w:t>
            </w:r>
          </w:p>
        </w:tc>
      </w:tr>
      <w:tr w:rsidR="00C82CF3" w:rsidRPr="00393325" w:rsidTr="006D0F24">
        <w:trPr>
          <w:trHeight w:val="47"/>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giáo viên</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12</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14</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17</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14</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07</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12</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học sinh</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140</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164</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779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335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193</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226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156</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157</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137</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286</w:t>
            </w:r>
          </w:p>
        </w:tc>
      </w:tr>
      <w:tr w:rsidR="00DE0274" w:rsidRPr="00393325" w:rsidTr="00C82CF3">
        <w:trPr>
          <w:jc w:val="center"/>
        </w:trPr>
        <w:tc>
          <w:tcPr>
            <w:tcW w:w="5000" w:type="pct"/>
            <w:gridSpan w:val="11"/>
            <w:shd w:val="clear" w:color="auto" w:fill="auto"/>
          </w:tcPr>
          <w:p w:rsidR="00070F63" w:rsidRPr="00393325" w:rsidRDefault="0091743E" w:rsidP="006D0F24">
            <w:pPr>
              <w:widowControl w:val="0"/>
              <w:spacing w:before="40" w:after="40"/>
              <w:rPr>
                <w:b/>
                <w:sz w:val="26"/>
                <w:szCs w:val="26"/>
              </w:rPr>
            </w:pPr>
            <w:r w:rsidRPr="00393325">
              <w:rPr>
                <w:b/>
                <w:sz w:val="26"/>
                <w:szCs w:val="26"/>
              </w:rPr>
              <w:lastRenderedPageBreak/>
              <w:t>Tiểu</w:t>
            </w:r>
            <w:r w:rsidR="00070F63" w:rsidRPr="00393325">
              <w:rPr>
                <w:b/>
                <w:sz w:val="26"/>
                <w:szCs w:val="26"/>
              </w:rPr>
              <w:t xml:space="preserve"> học </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trường</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03</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02</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lớp</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16</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56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14</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14</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15</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giáo viên</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22</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67</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20</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23</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22</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24</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25</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25</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học sinh</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228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389</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1.995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264</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479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501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417</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276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301</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298</w:t>
            </w:r>
          </w:p>
        </w:tc>
      </w:tr>
      <w:tr w:rsidR="00DE0274" w:rsidRPr="00393325" w:rsidTr="00C82CF3">
        <w:trPr>
          <w:jc w:val="center"/>
        </w:trPr>
        <w:tc>
          <w:tcPr>
            <w:tcW w:w="5000" w:type="pct"/>
            <w:gridSpan w:val="11"/>
            <w:shd w:val="clear" w:color="auto" w:fill="auto"/>
          </w:tcPr>
          <w:p w:rsidR="00070F63" w:rsidRPr="00393325" w:rsidRDefault="006D0F24" w:rsidP="006D0F24">
            <w:pPr>
              <w:widowControl w:val="0"/>
              <w:spacing w:before="40" w:after="40"/>
              <w:rPr>
                <w:b/>
                <w:sz w:val="26"/>
                <w:szCs w:val="26"/>
              </w:rPr>
            </w:pPr>
            <w:r w:rsidRPr="00393325">
              <w:rPr>
                <w:b/>
                <w:sz w:val="26"/>
                <w:szCs w:val="26"/>
              </w:rPr>
              <w:t>T</w:t>
            </w:r>
            <w:r w:rsidR="00070F63" w:rsidRPr="00393325">
              <w:rPr>
                <w:b/>
                <w:sz w:val="26"/>
                <w:szCs w:val="26"/>
              </w:rPr>
              <w:t xml:space="preserve">rung học </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trường</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01</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lớp</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09</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10</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09</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08</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09</w:t>
            </w:r>
          </w:p>
        </w:tc>
      </w:tr>
      <w:tr w:rsidR="00C82CF3" w:rsidRPr="00393325" w:rsidTr="00C82CF3">
        <w:trPr>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giáo viên</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23</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32</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27</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24</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21</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26</w:t>
            </w:r>
          </w:p>
        </w:tc>
      </w:tr>
      <w:tr w:rsidR="00C82CF3" w:rsidRPr="00393325" w:rsidTr="006D0F24">
        <w:trPr>
          <w:trHeight w:val="171"/>
          <w:jc w:val="center"/>
        </w:trPr>
        <w:tc>
          <w:tcPr>
            <w:tcW w:w="850" w:type="pct"/>
            <w:shd w:val="clear" w:color="auto" w:fill="auto"/>
          </w:tcPr>
          <w:p w:rsidR="00070F63" w:rsidRPr="00393325" w:rsidRDefault="00070F63" w:rsidP="006D0F24">
            <w:pPr>
              <w:widowControl w:val="0"/>
              <w:spacing w:before="40" w:after="40"/>
              <w:rPr>
                <w:sz w:val="26"/>
                <w:szCs w:val="26"/>
              </w:rPr>
            </w:pPr>
            <w:r w:rsidRPr="00393325">
              <w:rPr>
                <w:sz w:val="26"/>
                <w:szCs w:val="26"/>
              </w:rPr>
              <w:t>Số học sinh</w:t>
            </w:r>
          </w:p>
        </w:tc>
        <w:tc>
          <w:tcPr>
            <w:tcW w:w="354"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235</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325</w:t>
            </w:r>
          </w:p>
        </w:tc>
        <w:tc>
          <w:tcPr>
            <w:tcW w:w="496"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1.348</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311</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349</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396</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332</w:t>
            </w:r>
          </w:p>
        </w:tc>
        <w:tc>
          <w:tcPr>
            <w:tcW w:w="58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237</w:t>
            </w:r>
          </w:p>
        </w:tc>
        <w:tc>
          <w:tcPr>
            <w:tcW w:w="392"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245</w:t>
            </w:r>
          </w:p>
        </w:tc>
        <w:tc>
          <w:tcPr>
            <w:tcW w:w="359" w:type="pct"/>
            <w:shd w:val="clear" w:color="auto" w:fill="auto"/>
            <w:vAlign w:val="center"/>
          </w:tcPr>
          <w:p w:rsidR="00070F63" w:rsidRPr="00393325" w:rsidRDefault="00070F63" w:rsidP="006D0F24">
            <w:pPr>
              <w:widowControl w:val="0"/>
              <w:spacing w:before="40" w:after="40"/>
              <w:jc w:val="center"/>
              <w:rPr>
                <w:sz w:val="26"/>
                <w:szCs w:val="26"/>
              </w:rPr>
            </w:pPr>
            <w:r w:rsidRPr="00393325">
              <w:rPr>
                <w:sz w:val="26"/>
                <w:szCs w:val="26"/>
              </w:rPr>
              <w:t>291</w:t>
            </w:r>
          </w:p>
        </w:tc>
      </w:tr>
    </w:tbl>
    <w:p w:rsidR="00FB5695" w:rsidRPr="00393325" w:rsidRDefault="00070F63" w:rsidP="00FB5695">
      <w:pPr>
        <w:spacing w:before="60" w:after="120"/>
        <w:ind w:left="567" w:firstLine="567"/>
        <w:jc w:val="right"/>
        <w:rPr>
          <w:rFonts w:eastAsia="Batang"/>
          <w:i/>
          <w:iCs/>
          <w:sz w:val="26"/>
          <w:szCs w:val="26"/>
        </w:rPr>
      </w:pPr>
      <w:r w:rsidRPr="00393325">
        <w:rPr>
          <w:sz w:val="26"/>
          <w:szCs w:val="26"/>
        </w:rPr>
        <w:t xml:space="preserve"> </w:t>
      </w:r>
      <w:r w:rsidR="00FB5695" w:rsidRPr="00393325">
        <w:rPr>
          <w:rFonts w:eastAsia="Batang"/>
          <w:i/>
          <w:iCs/>
          <w:sz w:val="26"/>
          <w:szCs w:val="26"/>
        </w:rPr>
        <w:t>Nguồn: Báo cáo KT-XH năm 2017</w:t>
      </w:r>
      <w:r w:rsidR="0012141F" w:rsidRPr="00393325">
        <w:rPr>
          <w:rFonts w:eastAsia="Batang"/>
          <w:i/>
          <w:iCs/>
          <w:sz w:val="26"/>
          <w:szCs w:val="26"/>
        </w:rPr>
        <w:t xml:space="preserve"> </w:t>
      </w:r>
      <w:r w:rsidR="00FB5695" w:rsidRPr="00393325">
        <w:rPr>
          <w:rFonts w:eastAsia="Batang"/>
          <w:i/>
          <w:iCs/>
          <w:sz w:val="26"/>
          <w:szCs w:val="26"/>
        </w:rPr>
        <w:t xml:space="preserve">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070F63" w:rsidRPr="00393325" w:rsidRDefault="003A0F63" w:rsidP="00F07993">
      <w:pPr>
        <w:spacing w:before="120" w:after="120"/>
        <w:jc w:val="both"/>
        <w:rPr>
          <w:b/>
          <w:i/>
          <w:sz w:val="26"/>
          <w:szCs w:val="26"/>
        </w:rPr>
      </w:pPr>
      <w:bookmarkStart w:id="670" w:name="_Toc465487958"/>
      <w:bookmarkStart w:id="671" w:name="_Toc478052636"/>
      <w:bookmarkStart w:id="672" w:name="_Toc500768526"/>
      <w:bookmarkStart w:id="673" w:name="_Toc500842833"/>
      <w:bookmarkStart w:id="674" w:name="_Toc500856610"/>
      <w:bookmarkStart w:id="675" w:name="_Toc501214804"/>
      <w:bookmarkStart w:id="676" w:name="_Toc465487955"/>
      <w:r w:rsidRPr="00393325">
        <w:rPr>
          <w:b/>
          <w:i/>
          <w:sz w:val="26"/>
          <w:szCs w:val="26"/>
        </w:rPr>
        <w:t>5.</w:t>
      </w:r>
      <w:r w:rsidR="00070F63" w:rsidRPr="00393325">
        <w:rPr>
          <w:b/>
          <w:i/>
          <w:sz w:val="26"/>
          <w:szCs w:val="26"/>
        </w:rPr>
        <w:t xml:space="preserve"> Y tế</w:t>
      </w:r>
      <w:bookmarkEnd w:id="670"/>
      <w:bookmarkEnd w:id="671"/>
      <w:bookmarkEnd w:id="672"/>
      <w:bookmarkEnd w:id="673"/>
      <w:bookmarkEnd w:id="674"/>
      <w:bookmarkEnd w:id="675"/>
    </w:p>
    <w:p w:rsidR="00070F63" w:rsidRPr="00393325" w:rsidRDefault="006D0F24" w:rsidP="006D0F24">
      <w:pPr>
        <w:widowControl w:val="0"/>
        <w:spacing w:before="120" w:after="120"/>
        <w:jc w:val="both"/>
        <w:rPr>
          <w:sz w:val="26"/>
          <w:szCs w:val="26"/>
        </w:rPr>
      </w:pPr>
      <w:r w:rsidRPr="00393325">
        <w:rPr>
          <w:sz w:val="26"/>
          <w:szCs w:val="26"/>
        </w:rPr>
        <w:t>Các</w:t>
      </w:r>
      <w:r w:rsidR="00070F63" w:rsidRPr="00393325">
        <w:rPr>
          <w:sz w:val="26"/>
          <w:szCs w:val="26"/>
        </w:rPr>
        <w:t xml:space="preserve"> xã trong </w:t>
      </w:r>
      <w:r w:rsidR="009661C0" w:rsidRPr="00393325">
        <w:rPr>
          <w:sz w:val="26"/>
          <w:szCs w:val="26"/>
        </w:rPr>
        <w:t xml:space="preserve">vùng </w:t>
      </w:r>
      <w:r w:rsidR="00D82328" w:rsidRPr="00393325">
        <w:rPr>
          <w:sz w:val="26"/>
          <w:szCs w:val="26"/>
        </w:rPr>
        <w:t>Tiểu dự án</w:t>
      </w:r>
      <w:r w:rsidRPr="00393325">
        <w:rPr>
          <w:sz w:val="26"/>
          <w:szCs w:val="26"/>
        </w:rPr>
        <w:t xml:space="preserve"> </w:t>
      </w:r>
      <w:r w:rsidR="00070F63" w:rsidRPr="00393325">
        <w:rPr>
          <w:sz w:val="26"/>
          <w:szCs w:val="26"/>
        </w:rPr>
        <w:t xml:space="preserve">có đều có 1 trạm y tế </w:t>
      </w:r>
      <w:r w:rsidRPr="00393325">
        <w:rPr>
          <w:sz w:val="26"/>
          <w:szCs w:val="26"/>
        </w:rPr>
        <w:t>từ</w:t>
      </w:r>
      <w:r w:rsidR="00070F63" w:rsidRPr="00393325">
        <w:rPr>
          <w:sz w:val="26"/>
          <w:szCs w:val="26"/>
        </w:rPr>
        <w:t xml:space="preserve"> 5- 8 giường bệnh, nguồn nước sử dụng tại trạm y tế là nước sạch, dụng cụ khám chữa bệnh đầy đủ. Trang thiết bị dụng cụ y tế đã được trang bị đầy đủ đáp ứng nhu cầu khám chữa bệnh thông thường, phát thuốc và chăm sóc sức khỏe nhân dân. Có cán bộ trực tại trạm 24/24 sơ cứu kịp thời bệnh nhân, công tác phòng chống các bệnh truyền nhiễm, kế hoạch hóa gia đình.</w:t>
      </w:r>
    </w:p>
    <w:p w:rsidR="00070F63" w:rsidRPr="00393325" w:rsidRDefault="00070F63" w:rsidP="00C82CF3">
      <w:pPr>
        <w:widowControl w:val="0"/>
        <w:spacing w:before="120" w:after="120"/>
        <w:jc w:val="both"/>
        <w:rPr>
          <w:sz w:val="26"/>
          <w:szCs w:val="26"/>
        </w:rPr>
      </w:pPr>
      <w:r w:rsidRPr="00393325">
        <w:rPr>
          <w:sz w:val="26"/>
          <w:szCs w:val="26"/>
        </w:rPr>
        <w:t xml:space="preserve">Số lượng cơ sở y tế của các xã nằm trong </w:t>
      </w:r>
      <w:r w:rsidR="009661C0" w:rsidRPr="00393325">
        <w:rPr>
          <w:sz w:val="26"/>
          <w:szCs w:val="26"/>
        </w:rPr>
        <w:t xml:space="preserve">vùng </w:t>
      </w:r>
      <w:r w:rsidR="00D82328" w:rsidRPr="00393325">
        <w:rPr>
          <w:sz w:val="26"/>
          <w:szCs w:val="26"/>
        </w:rPr>
        <w:t>Tiểu dự án</w:t>
      </w:r>
      <w:r w:rsidR="006D0F24" w:rsidRPr="00393325">
        <w:rPr>
          <w:sz w:val="26"/>
          <w:szCs w:val="26"/>
        </w:rPr>
        <w:t xml:space="preserve"> </w:t>
      </w:r>
      <w:r w:rsidRPr="00393325">
        <w:rPr>
          <w:sz w:val="26"/>
          <w:szCs w:val="26"/>
        </w:rPr>
        <w:t>được thống kê tại bảng sau:</w:t>
      </w:r>
    </w:p>
    <w:p w:rsidR="00070F63" w:rsidRPr="00393325" w:rsidRDefault="00070F63" w:rsidP="006D0F24">
      <w:pPr>
        <w:pStyle w:val="Heading1"/>
        <w:spacing w:before="120" w:after="120"/>
        <w:jc w:val="center"/>
        <w:rPr>
          <w:rFonts w:ascii="Times New Roman" w:eastAsia="Calibri" w:hAnsi="Times New Roman"/>
          <w:b/>
          <w:i w:val="0"/>
          <w:iCs/>
          <w:sz w:val="26"/>
          <w:szCs w:val="26"/>
        </w:rPr>
      </w:pPr>
      <w:bookmarkStart w:id="677" w:name="_Toc501214805"/>
      <w:bookmarkStart w:id="678" w:name="_Toc508008287"/>
      <w:bookmarkStart w:id="679" w:name="_Toc508008429"/>
      <w:bookmarkStart w:id="680" w:name="_Toc500768527"/>
      <w:bookmarkStart w:id="681" w:name="_Toc500842834"/>
      <w:bookmarkStart w:id="682" w:name="_Toc500856611"/>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4.48</w:t>
      </w:r>
      <w:r w:rsidRPr="00393325">
        <w:rPr>
          <w:rFonts w:ascii="Times New Roman" w:eastAsia="Calibri" w:hAnsi="Times New Roman"/>
          <w:b/>
          <w:i w:val="0"/>
          <w:iCs/>
          <w:sz w:val="26"/>
          <w:szCs w:val="26"/>
        </w:rPr>
        <w:t xml:space="preserve">: Số lượng cơ sở y tế trong </w:t>
      </w:r>
      <w:r w:rsidR="009661C0" w:rsidRPr="00393325">
        <w:rPr>
          <w:rFonts w:ascii="Times New Roman" w:eastAsia="Calibri" w:hAnsi="Times New Roman"/>
          <w:b/>
          <w:i w:val="0"/>
          <w:iCs/>
          <w:sz w:val="26"/>
          <w:szCs w:val="26"/>
        </w:rPr>
        <w:t xml:space="preserve">vùng </w:t>
      </w:r>
      <w:r w:rsidR="00D82328" w:rsidRPr="00393325">
        <w:rPr>
          <w:rFonts w:ascii="Times New Roman" w:eastAsia="Calibri" w:hAnsi="Times New Roman"/>
          <w:b/>
          <w:i w:val="0"/>
          <w:iCs/>
          <w:sz w:val="26"/>
          <w:szCs w:val="26"/>
        </w:rPr>
        <w:t>Tiểu dự án</w:t>
      </w:r>
      <w:bookmarkEnd w:id="677"/>
      <w:bookmarkEnd w:id="678"/>
      <w:bookmarkEnd w:id="679"/>
      <w:r w:rsidR="00651A9C" w:rsidRPr="00393325">
        <w:rPr>
          <w:rFonts w:ascii="Times New Roman" w:eastAsia="Calibri" w:hAnsi="Times New Roman"/>
          <w:b/>
          <w:i w:val="0"/>
          <w:iCs/>
          <w:sz w:val="26"/>
          <w:szCs w:val="26"/>
        </w:rPr>
        <w:t xml:space="preserve"> </w:t>
      </w:r>
      <w:bookmarkEnd w:id="680"/>
      <w:bookmarkEnd w:id="681"/>
      <w:bookmarkEnd w:id="682"/>
    </w:p>
    <w:tbl>
      <w:tblPr>
        <w:tblW w:w="5000" w:type="pct"/>
        <w:jc w:val="center"/>
        <w:tblLook w:val="04A0" w:firstRow="1" w:lastRow="0" w:firstColumn="1" w:lastColumn="0" w:noHBand="0" w:noVBand="1"/>
      </w:tblPr>
      <w:tblGrid>
        <w:gridCol w:w="545"/>
        <w:gridCol w:w="3175"/>
        <w:gridCol w:w="698"/>
        <w:gridCol w:w="1183"/>
        <w:gridCol w:w="916"/>
        <w:gridCol w:w="769"/>
        <w:gridCol w:w="555"/>
        <w:gridCol w:w="542"/>
        <w:gridCol w:w="905"/>
      </w:tblGrid>
      <w:tr w:rsidR="003E7D9F" w:rsidRPr="00393325" w:rsidTr="00FB5695">
        <w:trPr>
          <w:trHeight w:val="57"/>
          <w:jc w:val="center"/>
        </w:trPr>
        <w:tc>
          <w:tcPr>
            <w:tcW w:w="2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b/>
                <w:bCs/>
                <w:iCs/>
                <w:sz w:val="26"/>
                <w:szCs w:val="26"/>
              </w:rPr>
            </w:pPr>
            <w:r w:rsidRPr="00393325">
              <w:rPr>
                <w:b/>
                <w:bCs/>
                <w:iCs/>
                <w:sz w:val="26"/>
                <w:szCs w:val="26"/>
                <w:lang w:val="nl-NL"/>
              </w:rPr>
              <w:t>TT</w:t>
            </w:r>
          </w:p>
        </w:tc>
        <w:tc>
          <w:tcPr>
            <w:tcW w:w="17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b/>
                <w:bCs/>
                <w:iCs/>
                <w:sz w:val="26"/>
                <w:szCs w:val="26"/>
              </w:rPr>
            </w:pPr>
            <w:r w:rsidRPr="00393325">
              <w:rPr>
                <w:b/>
                <w:bCs/>
                <w:iCs/>
                <w:sz w:val="26"/>
                <w:szCs w:val="26"/>
                <w:lang w:val="nl-NL"/>
              </w:rPr>
              <w:t>Xã</w:t>
            </w:r>
          </w:p>
        </w:tc>
        <w:tc>
          <w:tcPr>
            <w:tcW w:w="3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lang w:val="nl-NL"/>
              </w:rPr>
              <w:t>Trạm</w:t>
            </w:r>
            <w:r w:rsidR="003E7D9F" w:rsidRPr="00393325">
              <w:rPr>
                <w:b/>
                <w:bCs/>
                <w:iCs/>
                <w:sz w:val="26"/>
                <w:szCs w:val="26"/>
                <w:lang w:val="nl-NL"/>
              </w:rPr>
              <w:br/>
            </w:r>
            <w:r w:rsidRPr="00393325">
              <w:rPr>
                <w:b/>
                <w:bCs/>
                <w:iCs/>
                <w:sz w:val="26"/>
                <w:szCs w:val="26"/>
                <w:lang w:val="nl-NL"/>
              </w:rPr>
              <w:t xml:space="preserve"> y tế</w:t>
            </w:r>
          </w:p>
        </w:tc>
        <w:tc>
          <w:tcPr>
            <w:tcW w:w="63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b/>
                <w:bCs/>
                <w:iCs/>
                <w:sz w:val="26"/>
                <w:szCs w:val="26"/>
              </w:rPr>
            </w:pPr>
            <w:r w:rsidRPr="00393325">
              <w:rPr>
                <w:b/>
                <w:bCs/>
                <w:iCs/>
                <w:sz w:val="26"/>
                <w:szCs w:val="26"/>
                <w:lang w:val="nl-NL"/>
              </w:rPr>
              <w:t>Số giường bệnh</w:t>
            </w:r>
          </w:p>
        </w:tc>
        <w:tc>
          <w:tcPr>
            <w:tcW w:w="1985" w:type="pct"/>
            <w:gridSpan w:val="5"/>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sz w:val="26"/>
                <w:szCs w:val="26"/>
              </w:rPr>
            </w:pPr>
            <w:r w:rsidRPr="00393325">
              <w:rPr>
                <w:b/>
                <w:bCs/>
                <w:sz w:val="26"/>
                <w:szCs w:val="26"/>
              </w:rPr>
              <w:t>Số lượng cán bộ (người)</w:t>
            </w:r>
          </w:p>
        </w:tc>
      </w:tr>
      <w:tr w:rsidR="003E7D9F" w:rsidRPr="00393325" w:rsidTr="00FB5695">
        <w:trPr>
          <w:trHeight w:val="57"/>
          <w:jc w:val="center"/>
        </w:trPr>
        <w:tc>
          <w:tcPr>
            <w:tcW w:w="293" w:type="pct"/>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5F12A5">
            <w:pPr>
              <w:spacing w:before="40" w:after="40"/>
              <w:ind w:left="-57" w:right="-57"/>
              <w:rPr>
                <w:b/>
                <w:bCs/>
                <w:iCs/>
                <w:sz w:val="26"/>
                <w:szCs w:val="26"/>
              </w:rPr>
            </w:pPr>
          </w:p>
        </w:tc>
        <w:tc>
          <w:tcPr>
            <w:tcW w:w="1709" w:type="pct"/>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5F12A5">
            <w:pPr>
              <w:spacing w:before="40" w:after="40"/>
              <w:ind w:left="-57" w:right="-57"/>
              <w:rPr>
                <w:b/>
                <w:bCs/>
                <w:iCs/>
                <w:sz w:val="26"/>
                <w:szCs w:val="26"/>
              </w:rPr>
            </w:pPr>
          </w:p>
        </w:tc>
        <w:tc>
          <w:tcPr>
            <w:tcW w:w="376" w:type="pct"/>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5F12A5">
            <w:pPr>
              <w:spacing w:before="40" w:after="40"/>
              <w:ind w:left="-57" w:right="-57"/>
              <w:rPr>
                <w:b/>
                <w:bCs/>
                <w:iCs/>
                <w:sz w:val="26"/>
                <w:szCs w:val="26"/>
              </w:rPr>
            </w:pPr>
          </w:p>
        </w:tc>
        <w:tc>
          <w:tcPr>
            <w:tcW w:w="637" w:type="pct"/>
            <w:vMerge/>
            <w:tcBorders>
              <w:top w:val="single" w:sz="4" w:space="0" w:color="auto"/>
              <w:left w:val="single" w:sz="4" w:space="0" w:color="auto"/>
              <w:bottom w:val="single" w:sz="4" w:space="0" w:color="auto"/>
              <w:right w:val="single" w:sz="4" w:space="0" w:color="auto"/>
            </w:tcBorders>
            <w:vAlign w:val="center"/>
            <w:hideMark/>
          </w:tcPr>
          <w:p w:rsidR="00070F63" w:rsidRPr="00393325" w:rsidRDefault="00070F63" w:rsidP="005F12A5">
            <w:pPr>
              <w:spacing w:before="40" w:after="40"/>
              <w:ind w:left="-57" w:right="-57"/>
              <w:rPr>
                <w:b/>
                <w:bCs/>
                <w:iCs/>
                <w:sz w:val="26"/>
                <w:szCs w:val="26"/>
              </w:rPr>
            </w:pPr>
          </w:p>
        </w:tc>
        <w:tc>
          <w:tcPr>
            <w:tcW w:w="493"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rPr>
              <w:t>Tổng số</w:t>
            </w:r>
          </w:p>
        </w:tc>
        <w:tc>
          <w:tcPr>
            <w:tcW w:w="414"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lang w:val="nl-NL"/>
              </w:rPr>
              <w:t>Bác sỹ</w:t>
            </w:r>
          </w:p>
        </w:tc>
        <w:tc>
          <w:tcPr>
            <w:tcW w:w="29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lang w:val="nl-NL"/>
              </w:rPr>
              <w:t>Y sỹ</w:t>
            </w:r>
          </w:p>
        </w:tc>
        <w:tc>
          <w:tcPr>
            <w:tcW w:w="292"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lang w:val="nl-NL"/>
              </w:rPr>
              <w:t>Y tá</w:t>
            </w:r>
          </w:p>
        </w:tc>
        <w:tc>
          <w:tcPr>
            <w:tcW w:w="48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b/>
                <w:bCs/>
                <w:iCs/>
                <w:sz w:val="26"/>
                <w:szCs w:val="26"/>
              </w:rPr>
            </w:pPr>
            <w:r w:rsidRPr="00393325">
              <w:rPr>
                <w:b/>
                <w:bCs/>
                <w:iCs/>
                <w:sz w:val="26"/>
                <w:szCs w:val="26"/>
              </w:rPr>
              <w:t>Hộ sinh</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lang w:val="nl-NL"/>
              </w:rPr>
              <w:t>1</w:t>
            </w:r>
          </w:p>
        </w:tc>
        <w:tc>
          <w:tcPr>
            <w:tcW w:w="170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rPr>
                <w:sz w:val="26"/>
                <w:szCs w:val="26"/>
              </w:rPr>
            </w:pPr>
            <w:r w:rsidRPr="00393325">
              <w:rPr>
                <w:sz w:val="26"/>
                <w:szCs w:val="26"/>
                <w:lang w:val="fil-PH"/>
              </w:rPr>
              <w:t>Phổ Hòa, huyện Đức Phổ</w:t>
            </w:r>
          </w:p>
        </w:tc>
        <w:tc>
          <w:tcPr>
            <w:tcW w:w="376"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06</w:t>
            </w:r>
          </w:p>
        </w:tc>
        <w:tc>
          <w:tcPr>
            <w:tcW w:w="493"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07</w:t>
            </w:r>
          </w:p>
        </w:tc>
        <w:tc>
          <w:tcPr>
            <w:tcW w:w="414"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03</w:t>
            </w:r>
          </w:p>
        </w:tc>
        <w:tc>
          <w:tcPr>
            <w:tcW w:w="292"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02</w:t>
            </w:r>
          </w:p>
        </w:tc>
        <w:tc>
          <w:tcPr>
            <w:tcW w:w="48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lang w:val="nl-NL"/>
              </w:rPr>
              <w:t>2</w:t>
            </w:r>
          </w:p>
        </w:tc>
        <w:tc>
          <w:tcPr>
            <w:tcW w:w="170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rPr>
                <w:sz w:val="26"/>
                <w:szCs w:val="26"/>
              </w:rPr>
            </w:pPr>
            <w:r w:rsidRPr="00393325">
              <w:rPr>
                <w:sz w:val="26"/>
                <w:szCs w:val="26"/>
                <w:lang w:val="fil-PH"/>
              </w:rPr>
              <w:t>Tịnh Trà, huyện Sơn Tịnh</w:t>
            </w:r>
          </w:p>
        </w:tc>
        <w:tc>
          <w:tcPr>
            <w:tcW w:w="376"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08</w:t>
            </w:r>
          </w:p>
        </w:tc>
        <w:tc>
          <w:tcPr>
            <w:tcW w:w="493"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06</w:t>
            </w:r>
          </w:p>
        </w:tc>
        <w:tc>
          <w:tcPr>
            <w:tcW w:w="414"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02</w:t>
            </w:r>
          </w:p>
        </w:tc>
        <w:tc>
          <w:tcPr>
            <w:tcW w:w="48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lang w:val="nl-NL"/>
              </w:rPr>
              <w:t>3</w:t>
            </w:r>
          </w:p>
        </w:tc>
        <w:tc>
          <w:tcPr>
            <w:tcW w:w="170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rPr>
                <w:sz w:val="26"/>
                <w:szCs w:val="26"/>
                <w:lang w:val="nl-NL"/>
              </w:rPr>
            </w:pPr>
            <w:r w:rsidRPr="00393325">
              <w:rPr>
                <w:sz w:val="26"/>
                <w:szCs w:val="26"/>
                <w:lang w:val="fil-PH"/>
              </w:rPr>
              <w:t>Phổ Thạnh, huyện Đức Phổ</w:t>
            </w:r>
          </w:p>
        </w:tc>
        <w:tc>
          <w:tcPr>
            <w:tcW w:w="376"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57" w:right="-57"/>
              <w:jc w:val="center"/>
              <w:rPr>
                <w:sz w:val="26"/>
                <w:szCs w:val="26"/>
              </w:rPr>
            </w:pPr>
            <w:r w:rsidRPr="00393325">
              <w:rPr>
                <w:sz w:val="26"/>
                <w:szCs w:val="26"/>
              </w:rPr>
              <w:t>05</w:t>
            </w:r>
          </w:p>
        </w:tc>
        <w:tc>
          <w:tcPr>
            <w:tcW w:w="493"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07</w:t>
            </w:r>
          </w:p>
        </w:tc>
        <w:tc>
          <w:tcPr>
            <w:tcW w:w="414"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03</w:t>
            </w:r>
          </w:p>
        </w:tc>
        <w:tc>
          <w:tcPr>
            <w:tcW w:w="487" w:type="pct"/>
            <w:tcBorders>
              <w:top w:val="nil"/>
              <w:left w:val="nil"/>
              <w:bottom w:val="single" w:sz="4" w:space="0" w:color="auto"/>
              <w:right w:val="single" w:sz="4" w:space="0" w:color="auto"/>
            </w:tcBorders>
            <w:shd w:val="clear" w:color="auto" w:fill="auto"/>
            <w:vAlign w:val="center"/>
            <w:hideMark/>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4</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Tịnh Bình, huyện Sơn Tịnh</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05</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08</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03</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03</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5</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Bình Hiệp, huyện Bình Sơn</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05</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05</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6</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Bình Mỹ, huyện Bình Sơn</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06</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06</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7</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Bình Hòa, huyện Bình Sơn</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06</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06</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03</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8</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Bình Khương, huyện Bình Sơn</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07</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05</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9</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Bình Tân, huyện Bình Sơn</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 xml:space="preserve">01        </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06</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05</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r w:rsidR="003E7D9F" w:rsidRPr="00393325" w:rsidTr="00FB5695">
        <w:trPr>
          <w:trHeight w:val="57"/>
          <w:jc w:val="center"/>
        </w:trPr>
        <w:tc>
          <w:tcPr>
            <w:tcW w:w="293" w:type="pct"/>
            <w:tcBorders>
              <w:top w:val="nil"/>
              <w:left w:val="single" w:sz="4" w:space="0" w:color="auto"/>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lang w:val="nl-NL"/>
              </w:rPr>
              <w:t>10</w:t>
            </w:r>
          </w:p>
        </w:tc>
        <w:tc>
          <w:tcPr>
            <w:tcW w:w="170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rPr>
                <w:sz w:val="26"/>
                <w:szCs w:val="26"/>
                <w:lang w:val="nl-NL"/>
              </w:rPr>
            </w:pPr>
            <w:r w:rsidRPr="00393325">
              <w:rPr>
                <w:sz w:val="26"/>
                <w:szCs w:val="26"/>
                <w:lang w:val="fil-PH"/>
              </w:rPr>
              <w:t>Tịnh Đông, huyện Sơn Tịnh</w:t>
            </w:r>
          </w:p>
        </w:tc>
        <w:tc>
          <w:tcPr>
            <w:tcW w:w="376"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01</w:t>
            </w:r>
          </w:p>
        </w:tc>
        <w:tc>
          <w:tcPr>
            <w:tcW w:w="63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57" w:right="-57"/>
              <w:jc w:val="center"/>
              <w:rPr>
                <w:sz w:val="26"/>
                <w:szCs w:val="26"/>
              </w:rPr>
            </w:pPr>
            <w:r w:rsidRPr="00393325">
              <w:rPr>
                <w:sz w:val="26"/>
                <w:szCs w:val="26"/>
              </w:rPr>
              <w:t>06</w:t>
            </w:r>
          </w:p>
        </w:tc>
        <w:tc>
          <w:tcPr>
            <w:tcW w:w="493"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05</w:t>
            </w:r>
          </w:p>
        </w:tc>
        <w:tc>
          <w:tcPr>
            <w:tcW w:w="414"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299"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02</w:t>
            </w:r>
          </w:p>
        </w:tc>
        <w:tc>
          <w:tcPr>
            <w:tcW w:w="292"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c>
          <w:tcPr>
            <w:tcW w:w="487" w:type="pct"/>
            <w:tcBorders>
              <w:top w:val="nil"/>
              <w:left w:val="nil"/>
              <w:bottom w:val="single" w:sz="4" w:space="0" w:color="auto"/>
              <w:right w:val="single" w:sz="4" w:space="0" w:color="auto"/>
            </w:tcBorders>
            <w:shd w:val="clear" w:color="auto" w:fill="auto"/>
            <w:vAlign w:val="center"/>
          </w:tcPr>
          <w:p w:rsidR="00070F63" w:rsidRPr="00393325" w:rsidRDefault="00070F63" w:rsidP="005F12A5">
            <w:pPr>
              <w:spacing w:before="40" w:after="40"/>
              <w:ind w:left="-113" w:right="-113"/>
              <w:jc w:val="center"/>
              <w:rPr>
                <w:sz w:val="26"/>
                <w:szCs w:val="26"/>
              </w:rPr>
            </w:pPr>
            <w:r w:rsidRPr="00393325">
              <w:rPr>
                <w:sz w:val="26"/>
                <w:szCs w:val="26"/>
              </w:rPr>
              <w:t>01</w:t>
            </w:r>
          </w:p>
        </w:tc>
      </w:tr>
    </w:tbl>
    <w:bookmarkEnd w:id="676"/>
    <w:p w:rsidR="00FB5695" w:rsidRPr="00393325" w:rsidRDefault="00FB5695" w:rsidP="00FB5695">
      <w:pPr>
        <w:spacing w:before="60" w:after="120"/>
        <w:ind w:left="567" w:firstLine="567"/>
        <w:jc w:val="right"/>
        <w:rPr>
          <w:rFonts w:eastAsia="Batang"/>
          <w:i/>
          <w:iCs/>
          <w:sz w:val="26"/>
          <w:szCs w:val="26"/>
        </w:rPr>
      </w:pPr>
      <w:r w:rsidRPr="00393325">
        <w:rPr>
          <w:rFonts w:eastAsia="Batang"/>
          <w:i/>
          <w:iCs/>
          <w:sz w:val="26"/>
          <w:szCs w:val="26"/>
        </w:rPr>
        <w:t>Nguồn: Báo cáo KT-XH năm 2017</w:t>
      </w:r>
      <w:r w:rsidR="0012141F" w:rsidRPr="00393325">
        <w:rPr>
          <w:rFonts w:eastAsia="Batang"/>
          <w:i/>
          <w:iCs/>
          <w:sz w:val="26"/>
          <w:szCs w:val="26"/>
        </w:rPr>
        <w:t xml:space="preserve"> </w:t>
      </w:r>
      <w:r w:rsidRPr="00393325">
        <w:rPr>
          <w:rFonts w:eastAsia="Batang"/>
          <w:i/>
          <w:iCs/>
          <w:sz w:val="26"/>
          <w:szCs w:val="26"/>
        </w:rPr>
        <w:t xml:space="preserve">của UBND 10 xã </w:t>
      </w:r>
      <w:r w:rsidR="009661C0" w:rsidRPr="00393325">
        <w:rPr>
          <w:rFonts w:eastAsia="Batang"/>
          <w:i/>
          <w:iCs/>
          <w:sz w:val="26"/>
          <w:szCs w:val="26"/>
        </w:rPr>
        <w:t xml:space="preserve">vùng </w:t>
      </w:r>
      <w:r w:rsidR="00D82328" w:rsidRPr="00393325">
        <w:rPr>
          <w:rFonts w:eastAsia="Batang"/>
          <w:i/>
          <w:iCs/>
          <w:sz w:val="26"/>
          <w:szCs w:val="26"/>
        </w:rPr>
        <w:t>Tiểu dự án</w:t>
      </w:r>
      <w:r w:rsidR="00651A9C" w:rsidRPr="00393325">
        <w:rPr>
          <w:rFonts w:eastAsia="Batang"/>
          <w:i/>
          <w:iCs/>
          <w:sz w:val="26"/>
          <w:szCs w:val="26"/>
        </w:rPr>
        <w:t xml:space="preserve"> </w:t>
      </w:r>
    </w:p>
    <w:p w:rsidR="00070F63" w:rsidRPr="00393325" w:rsidRDefault="003A0F63" w:rsidP="00F07993">
      <w:pPr>
        <w:spacing w:before="120" w:after="120"/>
        <w:jc w:val="both"/>
        <w:rPr>
          <w:b/>
          <w:i/>
          <w:sz w:val="26"/>
          <w:szCs w:val="26"/>
        </w:rPr>
      </w:pPr>
      <w:bookmarkStart w:id="683" w:name="_Toc500768528"/>
      <w:bookmarkStart w:id="684" w:name="_Toc500842835"/>
      <w:bookmarkStart w:id="685" w:name="_Toc500856612"/>
      <w:bookmarkStart w:id="686" w:name="_Toc501214806"/>
      <w:r w:rsidRPr="00393325">
        <w:rPr>
          <w:b/>
          <w:i/>
          <w:sz w:val="26"/>
          <w:szCs w:val="26"/>
        </w:rPr>
        <w:lastRenderedPageBreak/>
        <w:t>6.</w:t>
      </w:r>
      <w:r w:rsidR="00070F63" w:rsidRPr="00393325">
        <w:rPr>
          <w:b/>
          <w:i/>
          <w:sz w:val="26"/>
          <w:szCs w:val="26"/>
        </w:rPr>
        <w:t xml:space="preserve"> Quốc phòng và an ninh</w:t>
      </w:r>
      <w:bookmarkEnd w:id="683"/>
      <w:bookmarkEnd w:id="684"/>
      <w:bookmarkEnd w:id="685"/>
      <w:bookmarkEnd w:id="686"/>
    </w:p>
    <w:p w:rsidR="00070F63" w:rsidRPr="00393325" w:rsidRDefault="00070F63" w:rsidP="00BC29B3">
      <w:pPr>
        <w:pStyle w:val="ListParagraph"/>
        <w:numPr>
          <w:ilvl w:val="0"/>
          <w:numId w:val="26"/>
        </w:numPr>
        <w:spacing w:before="120" w:after="120"/>
        <w:jc w:val="both"/>
        <w:rPr>
          <w:b/>
          <w:sz w:val="26"/>
          <w:szCs w:val="26"/>
        </w:rPr>
      </w:pPr>
      <w:r w:rsidRPr="00393325">
        <w:rPr>
          <w:b/>
          <w:sz w:val="26"/>
          <w:szCs w:val="26"/>
        </w:rPr>
        <w:t xml:space="preserve">Giao thông: </w:t>
      </w:r>
      <w:r w:rsidRPr="00393325">
        <w:rPr>
          <w:sz w:val="26"/>
          <w:szCs w:val="26"/>
        </w:rPr>
        <w:t>Đảm bảo nhu cầu đi lại cho người dân được thuận tiện, UBND các xã đã rà soát các t</w:t>
      </w:r>
      <w:r w:rsidR="006D0F24" w:rsidRPr="00393325">
        <w:rPr>
          <w:sz w:val="26"/>
          <w:szCs w:val="26"/>
        </w:rPr>
        <w:t>uyến đường bị hư hỏng trong</w:t>
      </w:r>
      <w:r w:rsidRPr="00393325">
        <w:rPr>
          <w:sz w:val="26"/>
          <w:szCs w:val="26"/>
        </w:rPr>
        <w:t xml:space="preserve"> xã, vận động nhân dân ngày công lao động công ích phát quang, tu sửa đường. Một số xã vận đồng người dân đóng góp sửa chữa, nâng cấp các đường </w:t>
      </w:r>
      <w:r w:rsidR="006D0F24" w:rsidRPr="00393325">
        <w:rPr>
          <w:sz w:val="26"/>
          <w:szCs w:val="26"/>
        </w:rPr>
        <w:t>bị xuống cấp</w:t>
      </w:r>
      <w:r w:rsidRPr="00393325">
        <w:rPr>
          <w:sz w:val="26"/>
          <w:szCs w:val="26"/>
        </w:rPr>
        <w:t>.</w:t>
      </w:r>
    </w:p>
    <w:p w:rsidR="00070F63" w:rsidRPr="00393325" w:rsidRDefault="00070F63" w:rsidP="00BC29B3">
      <w:pPr>
        <w:pStyle w:val="ListParagraph"/>
        <w:numPr>
          <w:ilvl w:val="0"/>
          <w:numId w:val="26"/>
        </w:numPr>
        <w:spacing w:before="120" w:after="120"/>
        <w:jc w:val="both"/>
        <w:rPr>
          <w:b/>
          <w:bCs/>
          <w:sz w:val="26"/>
          <w:szCs w:val="26"/>
        </w:rPr>
      </w:pPr>
      <w:r w:rsidRPr="00393325">
        <w:rPr>
          <w:b/>
          <w:sz w:val="26"/>
          <w:szCs w:val="26"/>
        </w:rPr>
        <w:t xml:space="preserve">Công tác quốc phòng: </w:t>
      </w:r>
      <w:r w:rsidRPr="00393325">
        <w:rPr>
          <w:sz w:val="26"/>
          <w:szCs w:val="26"/>
        </w:rPr>
        <w:t xml:space="preserve">Tiếp tục thực hiện nhiệm vụ công tác quốc phòng tại địa phương; thường xuyên duy trì nghiêm túc các ca trực </w:t>
      </w:r>
      <w:r w:rsidR="004D43A4" w:rsidRPr="00393325">
        <w:rPr>
          <w:sz w:val="26"/>
          <w:szCs w:val="26"/>
        </w:rPr>
        <w:t>24</w:t>
      </w:r>
      <w:r w:rsidRPr="00393325">
        <w:rPr>
          <w:sz w:val="26"/>
          <w:szCs w:val="26"/>
        </w:rPr>
        <w:t>/24 giờ tại trụ sở UBND xã, tăng cường trong các ngày lễ tết, ngày cao điểm, củng cố lực lượng dân quân, tổ chức tập huấn</w:t>
      </w:r>
      <w:r w:rsidR="00C2271A" w:rsidRPr="00393325">
        <w:rPr>
          <w:sz w:val="26"/>
          <w:szCs w:val="26"/>
        </w:rPr>
        <w:t>,</w:t>
      </w:r>
      <w:r w:rsidRPr="00393325">
        <w:rPr>
          <w:sz w:val="26"/>
          <w:szCs w:val="26"/>
        </w:rPr>
        <w:t xml:space="preserve"> huấn luyện bồi dưỡng kiến thức quốc phòn</w:t>
      </w:r>
      <w:r w:rsidR="0012141F" w:rsidRPr="00393325">
        <w:rPr>
          <w:sz w:val="26"/>
          <w:szCs w:val="26"/>
        </w:rPr>
        <w:t xml:space="preserve">g an ninh; huấn luyện quân nhân </w:t>
      </w:r>
      <w:r w:rsidRPr="00393325">
        <w:rPr>
          <w:sz w:val="26"/>
          <w:szCs w:val="26"/>
        </w:rPr>
        <w:t>dự bị.</w:t>
      </w:r>
    </w:p>
    <w:p w:rsidR="00070F63" w:rsidRPr="00393325" w:rsidRDefault="00070F63" w:rsidP="00BC29B3">
      <w:pPr>
        <w:pStyle w:val="ListParagraph"/>
        <w:numPr>
          <w:ilvl w:val="0"/>
          <w:numId w:val="26"/>
        </w:numPr>
        <w:spacing w:before="60" w:after="60"/>
        <w:jc w:val="both"/>
        <w:rPr>
          <w:sz w:val="26"/>
          <w:szCs w:val="26"/>
        </w:rPr>
      </w:pPr>
      <w:r w:rsidRPr="00393325">
        <w:rPr>
          <w:b/>
          <w:bCs/>
          <w:sz w:val="26"/>
          <w:szCs w:val="26"/>
        </w:rPr>
        <w:t xml:space="preserve">Về an ninh: </w:t>
      </w:r>
      <w:r w:rsidRPr="00393325">
        <w:rPr>
          <w:sz w:val="26"/>
          <w:szCs w:val="26"/>
        </w:rPr>
        <w:t>Tình hình an ninh</w:t>
      </w:r>
      <w:r w:rsidR="0012141F" w:rsidRPr="00393325">
        <w:rPr>
          <w:sz w:val="26"/>
          <w:szCs w:val="26"/>
        </w:rPr>
        <w:t xml:space="preserve"> </w:t>
      </w:r>
      <w:r w:rsidRPr="00393325">
        <w:rPr>
          <w:sz w:val="26"/>
          <w:szCs w:val="26"/>
        </w:rPr>
        <w:t>- chính trị, trật tự an toàn xã hội trên địa bàn các xã được ổn định và giữ vững. Nghiêm túc thực hiện công tác tuần tra, kiểm soát và bảo vệ trật tự an toàn giao thông, an ninh cho các ngày lễ, hội, văn nghệ…</w:t>
      </w:r>
    </w:p>
    <w:p w:rsidR="00070F63" w:rsidRPr="00393325" w:rsidRDefault="00070F63" w:rsidP="00BC29B3">
      <w:pPr>
        <w:pStyle w:val="BodyText"/>
        <w:numPr>
          <w:ilvl w:val="0"/>
          <w:numId w:val="26"/>
        </w:numPr>
        <w:spacing w:before="120" w:after="120"/>
        <w:rPr>
          <w:rFonts w:ascii="Times New Roman" w:hAnsi="Times New Roman"/>
          <w:sz w:val="26"/>
          <w:szCs w:val="26"/>
          <w:lang w:val="nl-NL"/>
        </w:rPr>
      </w:pPr>
      <w:r w:rsidRPr="00393325" w:rsidDel="003C1023">
        <w:rPr>
          <w:rFonts w:ascii="Times New Roman" w:hAnsi="Times New Roman"/>
          <w:sz w:val="26"/>
          <w:szCs w:val="26"/>
          <w:lang w:val="nl-NL"/>
        </w:rPr>
        <w:t xml:space="preserve">Nhìn chung, điều kiện tự nhiên và xã hội của khu vực </w:t>
      </w:r>
      <w:r w:rsidR="00A30D37" w:rsidRPr="00393325">
        <w:rPr>
          <w:rFonts w:ascii="Times New Roman" w:hAnsi="Times New Roman"/>
          <w:sz w:val="26"/>
          <w:szCs w:val="26"/>
          <w:lang w:val="nl-NL"/>
        </w:rPr>
        <w:t xml:space="preserve">thực hiện </w:t>
      </w:r>
      <w:r w:rsidR="00D82328" w:rsidRPr="00393325">
        <w:rPr>
          <w:rFonts w:ascii="Times New Roman" w:hAnsi="Times New Roman"/>
          <w:sz w:val="26"/>
          <w:szCs w:val="26"/>
          <w:lang w:val="nl-NL"/>
        </w:rPr>
        <w:t>Tiểu dự án</w:t>
      </w:r>
      <w:r w:rsidRPr="00393325" w:rsidDel="003C1023">
        <w:rPr>
          <w:rFonts w:ascii="Times New Roman" w:hAnsi="Times New Roman"/>
          <w:sz w:val="26"/>
          <w:szCs w:val="26"/>
          <w:lang w:val="nl-NL"/>
        </w:rPr>
        <w:t xml:space="preserve"> đều thuận lợi để </w:t>
      </w:r>
      <w:r w:rsidR="007C2031" w:rsidRPr="00393325">
        <w:rPr>
          <w:rFonts w:ascii="Times New Roman" w:hAnsi="Times New Roman"/>
          <w:sz w:val="26"/>
          <w:szCs w:val="26"/>
          <w:lang w:val="nl-NL"/>
        </w:rPr>
        <w:t>Dự án</w:t>
      </w:r>
      <w:r w:rsidRPr="00393325" w:rsidDel="003C1023">
        <w:rPr>
          <w:rFonts w:ascii="Times New Roman" w:hAnsi="Times New Roman"/>
          <w:sz w:val="26"/>
          <w:szCs w:val="26"/>
          <w:lang w:val="nl-NL"/>
        </w:rPr>
        <w:t xml:space="preserve"> được tiến hành. </w:t>
      </w:r>
      <w:r w:rsidR="007C2031" w:rsidRPr="00393325">
        <w:rPr>
          <w:rFonts w:ascii="Times New Roman" w:hAnsi="Times New Roman"/>
          <w:sz w:val="26"/>
          <w:szCs w:val="26"/>
          <w:lang w:val="nl-NL"/>
        </w:rPr>
        <w:t>Dự án</w:t>
      </w:r>
      <w:r w:rsidRPr="00393325" w:rsidDel="003C1023">
        <w:rPr>
          <w:rFonts w:ascii="Times New Roman" w:hAnsi="Times New Roman"/>
          <w:sz w:val="26"/>
          <w:szCs w:val="26"/>
          <w:lang w:val="nl-NL"/>
        </w:rPr>
        <w:t xml:space="preserve"> hoàn thành chủ yếu mang lại những thuận l</w:t>
      </w:r>
      <w:r w:rsidRPr="00393325">
        <w:rPr>
          <w:rFonts w:ascii="Times New Roman" w:hAnsi="Times New Roman"/>
          <w:sz w:val="26"/>
          <w:szCs w:val="26"/>
          <w:lang w:val="nl-NL"/>
        </w:rPr>
        <w:t xml:space="preserve">ợi cho sự phát triển của </w:t>
      </w:r>
      <w:r w:rsidR="009661C0" w:rsidRPr="00393325">
        <w:rPr>
          <w:rFonts w:ascii="Times New Roman" w:hAnsi="Times New Roman"/>
          <w:sz w:val="26"/>
          <w:szCs w:val="26"/>
          <w:lang w:val="nl-NL"/>
        </w:rPr>
        <w:t xml:space="preserve">vùng </w:t>
      </w:r>
      <w:r w:rsidR="00D82328" w:rsidRPr="00393325">
        <w:rPr>
          <w:rFonts w:ascii="Times New Roman" w:hAnsi="Times New Roman"/>
          <w:sz w:val="26"/>
          <w:szCs w:val="26"/>
          <w:lang w:val="nl-NL"/>
        </w:rPr>
        <w:t>Tiểu dự án</w:t>
      </w:r>
      <w:r w:rsidR="00651A9C" w:rsidRPr="00393325">
        <w:rPr>
          <w:rFonts w:ascii="Times New Roman" w:hAnsi="Times New Roman"/>
          <w:sz w:val="26"/>
          <w:szCs w:val="26"/>
          <w:lang w:val="nl-NL"/>
        </w:rPr>
        <w:t xml:space="preserve"> </w:t>
      </w:r>
      <w:r w:rsidRPr="00393325">
        <w:rPr>
          <w:rFonts w:ascii="Times New Roman" w:hAnsi="Times New Roman"/>
          <w:sz w:val="26"/>
          <w:szCs w:val="26"/>
          <w:lang w:val="nl-NL"/>
        </w:rPr>
        <w:t>.</w:t>
      </w:r>
    </w:p>
    <w:p w:rsidR="00070F63" w:rsidRPr="00393325" w:rsidRDefault="00070F63" w:rsidP="00115C65">
      <w:pPr>
        <w:pStyle w:val="Heading1"/>
        <w:jc w:val="center"/>
        <w:rPr>
          <w:rFonts w:ascii="Times New Roman" w:hAnsi="Times New Roman"/>
          <w:b/>
          <w:i w:val="0"/>
          <w:sz w:val="26"/>
          <w:szCs w:val="26"/>
          <w:lang w:val="nl-NL"/>
        </w:rPr>
      </w:pPr>
      <w:bookmarkStart w:id="687" w:name="_Toc476923477"/>
      <w:bookmarkStart w:id="688" w:name="_Toc475856065"/>
      <w:bookmarkStart w:id="689" w:name="_Toc475856728"/>
      <w:bookmarkStart w:id="690" w:name="_Toc475857486"/>
      <w:bookmarkStart w:id="691" w:name="_Toc175474072"/>
      <w:bookmarkStart w:id="692" w:name="_Toc176688524"/>
      <w:r w:rsidRPr="00393325">
        <w:rPr>
          <w:rFonts w:ascii="Times New Roman" w:hAnsi="Times New Roman"/>
          <w:b/>
          <w:i w:val="0"/>
          <w:sz w:val="26"/>
          <w:szCs w:val="26"/>
        </w:rPr>
        <w:br w:type="page"/>
      </w:r>
      <w:bookmarkStart w:id="693" w:name="_Toc417267336"/>
      <w:bookmarkStart w:id="694" w:name="_Toc420658638"/>
      <w:bookmarkStart w:id="695" w:name="_Toc508008288"/>
      <w:bookmarkStart w:id="696" w:name="_Toc508008430"/>
      <w:bookmarkEnd w:id="687"/>
      <w:bookmarkEnd w:id="688"/>
      <w:bookmarkEnd w:id="689"/>
      <w:bookmarkEnd w:id="690"/>
      <w:r w:rsidR="00402C7E" w:rsidRPr="00393325">
        <w:rPr>
          <w:rFonts w:ascii="Times New Roman" w:hAnsi="Times New Roman"/>
          <w:b/>
          <w:i w:val="0"/>
          <w:sz w:val="26"/>
          <w:szCs w:val="26"/>
          <w:lang w:val="en-GB"/>
        </w:rPr>
        <w:lastRenderedPageBreak/>
        <w:t>PHẦN V: ĐÁNH GIÁ CÁC TÁC ĐỘNG ĐẾN MÔI TRƯỜNG VÀ XÃ HỘI (ESIA</w:t>
      </w:r>
      <w:bookmarkEnd w:id="693"/>
      <w:r w:rsidR="00402C7E" w:rsidRPr="00393325">
        <w:rPr>
          <w:rFonts w:ascii="Times New Roman" w:hAnsi="Times New Roman"/>
          <w:b/>
          <w:i w:val="0"/>
          <w:sz w:val="26"/>
          <w:szCs w:val="26"/>
          <w:lang w:val="en-GB"/>
        </w:rPr>
        <w:t>)</w:t>
      </w:r>
      <w:bookmarkEnd w:id="694"/>
      <w:bookmarkEnd w:id="695"/>
      <w:bookmarkEnd w:id="696"/>
    </w:p>
    <w:p w:rsidR="00070F63" w:rsidRPr="00393325" w:rsidRDefault="00672044" w:rsidP="00AD6258">
      <w:pPr>
        <w:pStyle w:val="Heading2"/>
        <w:numPr>
          <w:ilvl w:val="0"/>
          <w:numId w:val="0"/>
        </w:numPr>
        <w:spacing w:before="120" w:after="120"/>
        <w:jc w:val="both"/>
        <w:rPr>
          <w:rFonts w:ascii="Times New Roman" w:hAnsi="Times New Roman"/>
          <w:bCs/>
          <w:sz w:val="26"/>
          <w:szCs w:val="26"/>
        </w:rPr>
      </w:pPr>
      <w:bookmarkStart w:id="697" w:name="_Toc452994508"/>
      <w:bookmarkStart w:id="698" w:name="_Toc452996301"/>
      <w:bookmarkStart w:id="699" w:name="_Toc453051951"/>
      <w:bookmarkStart w:id="700" w:name="_Toc470167112"/>
      <w:bookmarkStart w:id="701" w:name="_Toc475856066"/>
      <w:bookmarkStart w:id="702" w:name="_Toc508008289"/>
      <w:r w:rsidRPr="00393325">
        <w:rPr>
          <w:rFonts w:ascii="Times New Roman" w:hAnsi="Times New Roman"/>
          <w:bCs/>
          <w:sz w:val="26"/>
          <w:szCs w:val="26"/>
        </w:rPr>
        <w:t>5</w:t>
      </w:r>
      <w:r w:rsidR="00070F63" w:rsidRPr="00393325">
        <w:rPr>
          <w:rFonts w:ascii="Times New Roman" w:hAnsi="Times New Roman"/>
          <w:bCs/>
          <w:sz w:val="26"/>
          <w:szCs w:val="26"/>
        </w:rPr>
        <w:t xml:space="preserve">.1. </w:t>
      </w:r>
      <w:bookmarkEnd w:id="697"/>
      <w:bookmarkEnd w:id="698"/>
      <w:bookmarkEnd w:id="699"/>
      <w:bookmarkEnd w:id="700"/>
      <w:bookmarkEnd w:id="701"/>
      <w:r w:rsidR="00BF5BDC" w:rsidRPr="00393325">
        <w:rPr>
          <w:rFonts w:ascii="Times New Roman" w:hAnsi="Times New Roman"/>
          <w:bCs/>
          <w:sz w:val="26"/>
          <w:szCs w:val="26"/>
        </w:rPr>
        <w:t>SÀNG LỌC MÔI TRƯỜNG VÀ XÃ HỘI CỦA TDA</w:t>
      </w:r>
      <w:bookmarkEnd w:id="702"/>
      <w:r w:rsidR="00070F63" w:rsidRPr="00393325">
        <w:rPr>
          <w:rFonts w:ascii="Times New Roman" w:hAnsi="Times New Roman"/>
          <w:bCs/>
          <w:sz w:val="26"/>
          <w:szCs w:val="26"/>
        </w:rPr>
        <w:t xml:space="preserve"> </w:t>
      </w:r>
    </w:p>
    <w:p w:rsidR="00BF5BDC" w:rsidRPr="00393325" w:rsidRDefault="00BF5BDC" w:rsidP="00761C42">
      <w:pPr>
        <w:spacing w:before="60" w:line="276" w:lineRule="auto"/>
        <w:jc w:val="both"/>
        <w:rPr>
          <w:bCs/>
          <w:i/>
          <w:sz w:val="26"/>
          <w:szCs w:val="26"/>
          <w:lang w:val="sv-SE"/>
        </w:rPr>
      </w:pPr>
      <w:r w:rsidRPr="00393325">
        <w:rPr>
          <w:sz w:val="26"/>
          <w:szCs w:val="26"/>
          <w:lang w:val="sv-SE"/>
        </w:rPr>
        <w:t xml:space="preserve">Căn </w:t>
      </w:r>
      <w:r w:rsidRPr="00393325">
        <w:rPr>
          <w:sz w:val="26"/>
          <w:szCs w:val="26"/>
          <w:lang w:val="vi-VN"/>
        </w:rPr>
        <w:t xml:space="preserve">cứ vào kết quả sàng </w:t>
      </w:r>
      <w:r w:rsidRPr="00393325">
        <w:rPr>
          <w:sz w:val="26"/>
          <w:szCs w:val="26"/>
          <w:lang w:val="sv-SE"/>
        </w:rPr>
        <w:t xml:space="preserve">lọc môi trường </w:t>
      </w:r>
      <w:r w:rsidR="00DD3139" w:rsidRPr="00393325">
        <w:rPr>
          <w:sz w:val="26"/>
          <w:szCs w:val="26"/>
          <w:lang w:val="sv-SE"/>
        </w:rPr>
        <w:t>&amp;</w:t>
      </w:r>
      <w:r w:rsidRPr="00393325">
        <w:rPr>
          <w:sz w:val="26"/>
          <w:szCs w:val="26"/>
          <w:lang w:val="sv-SE"/>
        </w:rPr>
        <w:t xml:space="preserve"> xã hội của TDA</w:t>
      </w:r>
      <w:r w:rsidRPr="00393325">
        <w:rPr>
          <w:sz w:val="26"/>
          <w:szCs w:val="26"/>
          <w:lang w:val="vi-VN"/>
        </w:rPr>
        <w:t xml:space="preserve"> </w:t>
      </w:r>
      <w:r w:rsidRPr="00393325">
        <w:rPr>
          <w:sz w:val="26"/>
          <w:szCs w:val="26"/>
          <w:lang w:val="sv-SE"/>
        </w:rPr>
        <w:t xml:space="preserve">và kết quả sàng lọc </w:t>
      </w:r>
      <w:r w:rsidRPr="00393325">
        <w:rPr>
          <w:sz w:val="26"/>
          <w:szCs w:val="26"/>
          <w:lang w:val="vi-VN"/>
        </w:rPr>
        <w:t xml:space="preserve">tác động môi trường </w:t>
      </w:r>
      <w:r w:rsidR="00DD3139" w:rsidRPr="00393325">
        <w:rPr>
          <w:sz w:val="26"/>
          <w:szCs w:val="26"/>
          <w:lang w:val="en-GB"/>
        </w:rPr>
        <w:t>&amp;</w:t>
      </w:r>
      <w:r w:rsidRPr="00393325">
        <w:rPr>
          <w:sz w:val="26"/>
          <w:szCs w:val="26"/>
          <w:lang w:val="vi-VN"/>
        </w:rPr>
        <w:t xml:space="preserve"> xã hội tiềm tàng</w:t>
      </w:r>
      <w:r w:rsidRPr="00393325">
        <w:rPr>
          <w:sz w:val="26"/>
          <w:szCs w:val="26"/>
        </w:rPr>
        <w:t xml:space="preserve"> </w:t>
      </w:r>
      <w:r w:rsidRPr="00393325">
        <w:rPr>
          <w:sz w:val="26"/>
          <w:szCs w:val="26"/>
          <w:lang w:val="vi-VN"/>
        </w:rPr>
        <w:t xml:space="preserve">của </w:t>
      </w:r>
      <w:r w:rsidRPr="00393325">
        <w:rPr>
          <w:sz w:val="26"/>
          <w:szCs w:val="26"/>
          <w:lang w:val="sv-SE"/>
        </w:rPr>
        <w:t>T</w:t>
      </w:r>
      <w:r w:rsidRPr="00393325">
        <w:rPr>
          <w:sz w:val="26"/>
          <w:szCs w:val="26"/>
          <w:lang w:val="vi-VN"/>
        </w:rPr>
        <w:t xml:space="preserve">iểu dự án </w:t>
      </w:r>
      <w:r w:rsidRPr="00393325">
        <w:rPr>
          <w:sz w:val="26"/>
          <w:szCs w:val="26"/>
        </w:rPr>
        <w:t>“</w:t>
      </w:r>
      <w:r w:rsidRPr="00393325">
        <w:rPr>
          <w:sz w:val="26"/>
          <w:szCs w:val="26"/>
          <w:lang w:val="sv-SE"/>
        </w:rPr>
        <w:t>Sửa chữa và nâng cao an toàn đập tỉnh Quảng Ngãi (Giai đoạn 1)” như sau:</w:t>
      </w:r>
    </w:p>
    <w:p w:rsidR="00BF5BDC" w:rsidRPr="00393325" w:rsidRDefault="00BF5BDC" w:rsidP="00761C42">
      <w:pPr>
        <w:spacing w:before="60" w:line="276" w:lineRule="auto"/>
        <w:jc w:val="both"/>
        <w:rPr>
          <w:sz w:val="26"/>
          <w:szCs w:val="26"/>
          <w:lang w:val="sv-SE"/>
        </w:rPr>
      </w:pPr>
      <w:r w:rsidRPr="00393325">
        <w:rPr>
          <w:sz w:val="26"/>
          <w:szCs w:val="26"/>
          <w:lang w:val="sv-SE"/>
        </w:rPr>
        <w:t xml:space="preserve">Hầu hết các tác động môi trường và xã hội tiền tàng nêu trên của tiểu dự án đều ở mức thấp đến trung bình và có thể khắc phục hoặc giảm thiểu. Theo danh mục tác động này, TDA </w:t>
      </w:r>
      <w:r w:rsidRPr="00393325">
        <w:rPr>
          <w:sz w:val="26"/>
          <w:szCs w:val="26"/>
        </w:rPr>
        <w:t>“</w:t>
      </w:r>
      <w:r w:rsidRPr="00393325">
        <w:rPr>
          <w:sz w:val="26"/>
          <w:szCs w:val="26"/>
          <w:lang w:val="sv-SE"/>
        </w:rPr>
        <w:t>Sửa chữa và nâng cao an toàn đập tỉnh Quảng Ngãi (Giai đoạn 1)”</w:t>
      </w:r>
      <w:r w:rsidR="00DD3139" w:rsidRPr="00393325">
        <w:rPr>
          <w:sz w:val="26"/>
          <w:szCs w:val="26"/>
          <w:lang w:val="sv-SE"/>
        </w:rPr>
        <w:t xml:space="preserve"> </w:t>
      </w:r>
      <w:r w:rsidRPr="00393325">
        <w:rPr>
          <w:sz w:val="26"/>
          <w:szCs w:val="26"/>
          <w:lang w:val="sv-SE"/>
        </w:rPr>
        <w:t>sẽ phải chuẩn bị các báo cáo như sau:</w:t>
      </w:r>
    </w:p>
    <w:p w:rsidR="00BF5BDC" w:rsidRPr="00393325" w:rsidRDefault="00BF5BDC" w:rsidP="00BC29B3">
      <w:pPr>
        <w:numPr>
          <w:ilvl w:val="0"/>
          <w:numId w:val="42"/>
        </w:numPr>
        <w:spacing w:before="60" w:line="276" w:lineRule="auto"/>
        <w:jc w:val="both"/>
        <w:rPr>
          <w:sz w:val="26"/>
          <w:szCs w:val="26"/>
          <w:lang w:val="sv-SE"/>
        </w:rPr>
      </w:pPr>
      <w:r w:rsidRPr="00393325">
        <w:rPr>
          <w:sz w:val="26"/>
          <w:szCs w:val="26"/>
          <w:lang w:val="sv-SE"/>
        </w:rPr>
        <w:t>Báo cáo đánh giá tác động môi trường và xã hội và các phụ lục:</w:t>
      </w:r>
    </w:p>
    <w:p w:rsidR="00BF5BDC" w:rsidRPr="00393325" w:rsidRDefault="00761C42" w:rsidP="00BC29B3">
      <w:pPr>
        <w:numPr>
          <w:ilvl w:val="0"/>
          <w:numId w:val="43"/>
        </w:numPr>
        <w:spacing w:before="60" w:line="276" w:lineRule="auto"/>
        <w:ind w:firstLine="426"/>
        <w:jc w:val="both"/>
        <w:rPr>
          <w:sz w:val="26"/>
          <w:szCs w:val="26"/>
          <w:lang w:val="sv-SE"/>
        </w:rPr>
      </w:pPr>
      <w:r w:rsidRPr="00393325">
        <w:rPr>
          <w:sz w:val="26"/>
          <w:szCs w:val="26"/>
          <w:lang w:val="sv-SE"/>
        </w:rPr>
        <w:t>Kế hoạch</w:t>
      </w:r>
      <w:r w:rsidR="00BF5BDC" w:rsidRPr="00393325">
        <w:rPr>
          <w:sz w:val="26"/>
          <w:szCs w:val="26"/>
          <w:lang w:val="sv-SE"/>
        </w:rPr>
        <w:t xml:space="preserve"> bảo vệ sức khỏe cộng đồng.</w:t>
      </w:r>
    </w:p>
    <w:p w:rsidR="00BF5BDC" w:rsidRPr="00393325" w:rsidRDefault="00761C42" w:rsidP="00BC29B3">
      <w:pPr>
        <w:numPr>
          <w:ilvl w:val="0"/>
          <w:numId w:val="43"/>
        </w:numPr>
        <w:spacing w:before="60" w:line="276" w:lineRule="auto"/>
        <w:ind w:firstLine="426"/>
        <w:jc w:val="both"/>
        <w:rPr>
          <w:sz w:val="26"/>
          <w:szCs w:val="26"/>
          <w:lang w:val="sv-SE"/>
        </w:rPr>
      </w:pPr>
      <w:r w:rsidRPr="00393325">
        <w:rPr>
          <w:sz w:val="26"/>
          <w:szCs w:val="26"/>
          <w:lang w:val="sv-SE"/>
        </w:rPr>
        <w:t>Kế hoạch</w:t>
      </w:r>
      <w:r w:rsidR="00BF5BDC" w:rsidRPr="00393325">
        <w:rPr>
          <w:sz w:val="26"/>
          <w:szCs w:val="26"/>
          <w:lang w:val="sv-SE"/>
        </w:rPr>
        <w:t xml:space="preserve"> truyền thông nâng nhận thức cộng đồng.</w:t>
      </w:r>
    </w:p>
    <w:p w:rsidR="00BF5BDC" w:rsidRPr="00393325" w:rsidRDefault="00BF5BDC" w:rsidP="00BC29B3">
      <w:pPr>
        <w:numPr>
          <w:ilvl w:val="0"/>
          <w:numId w:val="43"/>
        </w:numPr>
        <w:spacing w:before="60" w:line="276" w:lineRule="auto"/>
        <w:ind w:firstLine="426"/>
        <w:jc w:val="both"/>
        <w:rPr>
          <w:sz w:val="26"/>
          <w:szCs w:val="26"/>
          <w:lang w:val="sv-SE"/>
        </w:rPr>
      </w:pPr>
      <w:r w:rsidRPr="00393325">
        <w:rPr>
          <w:sz w:val="26"/>
          <w:szCs w:val="26"/>
          <w:lang w:val="sv-SE"/>
        </w:rPr>
        <w:t>Quy trình giải quyết khiếu nại.</w:t>
      </w:r>
    </w:p>
    <w:p w:rsidR="00BF5BDC" w:rsidRPr="00393325" w:rsidRDefault="00BF5BDC" w:rsidP="00BC29B3">
      <w:pPr>
        <w:numPr>
          <w:ilvl w:val="0"/>
          <w:numId w:val="42"/>
        </w:numPr>
        <w:spacing w:before="60" w:line="276" w:lineRule="auto"/>
        <w:jc w:val="both"/>
        <w:rPr>
          <w:sz w:val="26"/>
          <w:szCs w:val="26"/>
          <w:lang w:val="en-GB"/>
        </w:rPr>
      </w:pPr>
      <w:r w:rsidRPr="00393325">
        <w:rPr>
          <w:sz w:val="26"/>
          <w:szCs w:val="26"/>
          <w:lang w:val="sv-SE"/>
        </w:rPr>
        <w:t>Báo cáo an toàn đập</w:t>
      </w:r>
      <w:r w:rsidRPr="00393325">
        <w:rPr>
          <w:sz w:val="26"/>
          <w:szCs w:val="26"/>
          <w:lang w:val="en-GB"/>
        </w:rPr>
        <w:t>.</w:t>
      </w:r>
    </w:p>
    <w:p w:rsidR="00BF5BDC" w:rsidRPr="00393325" w:rsidRDefault="00BF5BDC" w:rsidP="00BC29B3">
      <w:pPr>
        <w:numPr>
          <w:ilvl w:val="0"/>
          <w:numId w:val="42"/>
        </w:numPr>
        <w:tabs>
          <w:tab w:val="left" w:pos="284"/>
        </w:tabs>
        <w:suppressAutoHyphens/>
        <w:spacing w:before="60" w:line="276" w:lineRule="auto"/>
        <w:jc w:val="both"/>
        <w:rPr>
          <w:sz w:val="26"/>
          <w:szCs w:val="26"/>
          <w:lang w:val="en-GB"/>
        </w:rPr>
      </w:pPr>
      <w:r w:rsidRPr="00393325">
        <w:rPr>
          <w:sz w:val="26"/>
          <w:szCs w:val="26"/>
          <w:shd w:val="clear" w:color="auto" w:fill="FFFFFF"/>
          <w:lang w:val="en-GB"/>
        </w:rPr>
        <w:t>Kế hoạch hành động tái định cư.</w:t>
      </w:r>
    </w:p>
    <w:p w:rsidR="00BF5BDC" w:rsidRPr="00393325" w:rsidRDefault="00BF5BDC" w:rsidP="00067740">
      <w:pPr>
        <w:spacing w:before="60" w:line="276" w:lineRule="auto"/>
        <w:ind w:firstLine="720"/>
        <w:jc w:val="both"/>
        <w:rPr>
          <w:sz w:val="26"/>
          <w:szCs w:val="26"/>
          <w:lang w:val="en-GB"/>
        </w:rPr>
      </w:pPr>
      <w:r w:rsidRPr="00393325">
        <w:rPr>
          <w:sz w:val="26"/>
          <w:szCs w:val="26"/>
          <w:lang w:val="en-GB"/>
        </w:rPr>
        <w:t>Căn cứ vào quá trình đánh giá xã hội ở 10 xã thuộc 3 huyện Bình Sơn, Sơn Tịnh, Đức Phổ với sự tham gia của các đại diện từ các xã, các tổ chức đoàn thể, các đối tượng bị ảnh hưởng: trong khu vực thực hiện dự án không có người dân tộc thiểu số</w:t>
      </w:r>
      <w:r w:rsidR="00067740" w:rsidRPr="00393325">
        <w:rPr>
          <w:sz w:val="26"/>
          <w:szCs w:val="26"/>
          <w:lang w:val="en-GB"/>
        </w:rPr>
        <w:t xml:space="preserve">. </w:t>
      </w:r>
      <w:r w:rsidRPr="00393325">
        <w:rPr>
          <w:sz w:val="26"/>
          <w:szCs w:val="26"/>
          <w:lang w:val="en-GB"/>
        </w:rPr>
        <w:t>Do đó, EMDP là không cần thiết để chuẩn bị. Tuy nhiên, trong quá trình chuẩn bị và thực hiện các tiểu dự án, chúng tôi sẽ tham khảo ý kiến sâu sắc với EM và CPC và cung cấp các giải pháp nếu có bất kỳ yêu cầu có liên quan từ EM về tiểu dự án này</w:t>
      </w:r>
      <w:r w:rsidR="00067740" w:rsidRPr="00393325">
        <w:rPr>
          <w:sz w:val="26"/>
          <w:szCs w:val="26"/>
          <w:lang w:val="en-GB"/>
        </w:rPr>
        <w:t>.</w:t>
      </w:r>
    </w:p>
    <w:p w:rsidR="00067740" w:rsidRPr="00393325" w:rsidRDefault="00067740" w:rsidP="00067740">
      <w:pPr>
        <w:pStyle w:val="Heading2"/>
        <w:numPr>
          <w:ilvl w:val="0"/>
          <w:numId w:val="0"/>
        </w:numPr>
        <w:spacing w:before="120" w:after="120"/>
        <w:jc w:val="both"/>
        <w:rPr>
          <w:rFonts w:ascii="Times New Roman" w:hAnsi="Times New Roman"/>
          <w:bCs/>
          <w:sz w:val="26"/>
          <w:szCs w:val="26"/>
        </w:rPr>
      </w:pPr>
      <w:bookmarkStart w:id="703" w:name="_Toc508008290"/>
      <w:bookmarkStart w:id="704" w:name="_Toc452994509"/>
      <w:bookmarkStart w:id="705" w:name="_Toc452996302"/>
      <w:bookmarkStart w:id="706" w:name="_Toc470167113"/>
      <w:bookmarkStart w:id="707" w:name="_Toc475856067"/>
      <w:r w:rsidRPr="00393325">
        <w:rPr>
          <w:rFonts w:ascii="Times New Roman" w:hAnsi="Times New Roman"/>
          <w:bCs/>
          <w:sz w:val="26"/>
          <w:szCs w:val="26"/>
        </w:rPr>
        <w:t>5.2. TÁC ĐỘNG TÍCH CỰC TIỀM TÀNG ĐẾN MÔI TRƯỜNG VÀ XÃ HỘI CỦA TIỂU DỰ ÁN</w:t>
      </w:r>
      <w:bookmarkEnd w:id="703"/>
    </w:p>
    <w:p w:rsidR="00067740" w:rsidRPr="00393325" w:rsidRDefault="00AC55B1" w:rsidP="00AC55B1">
      <w:pPr>
        <w:jc w:val="both"/>
        <w:rPr>
          <w:rFonts w:eastAsia="Calibri"/>
          <w:sz w:val="26"/>
          <w:szCs w:val="26"/>
          <w:lang w:val="en-GB"/>
        </w:rPr>
      </w:pPr>
      <w:r w:rsidRPr="00393325">
        <w:rPr>
          <w:sz w:val="26"/>
          <w:szCs w:val="26"/>
        </w:rPr>
        <w:t xml:space="preserve">Tiểu dự </w:t>
      </w:r>
      <w:r w:rsidR="00067740" w:rsidRPr="00393325">
        <w:rPr>
          <w:sz w:val="26"/>
          <w:szCs w:val="26"/>
          <w:lang w:val="vi-VN"/>
        </w:rPr>
        <w:t xml:space="preserve">án </w:t>
      </w:r>
      <w:r w:rsidR="00067740" w:rsidRPr="00393325">
        <w:rPr>
          <w:sz w:val="26"/>
          <w:szCs w:val="26"/>
        </w:rPr>
        <w:t>“</w:t>
      </w:r>
      <w:r w:rsidR="00067740" w:rsidRPr="00393325">
        <w:rPr>
          <w:sz w:val="26"/>
          <w:szCs w:val="26"/>
          <w:lang w:val="sv-SE"/>
        </w:rPr>
        <w:t>Sửa chữa và nâng cao an toàn đập tỉnh Quảng Ngãi (Giai đoạn 1)”</w:t>
      </w:r>
      <w:r w:rsidR="00067740" w:rsidRPr="00393325">
        <w:rPr>
          <w:rFonts w:eastAsia="Calibri"/>
          <w:sz w:val="26"/>
          <w:szCs w:val="26"/>
          <w:lang w:val="vi-VN"/>
        </w:rPr>
        <w:t xml:space="preserve"> khi thực hiện sẽ đem lại những tác động tích cực về môi trường và kinh tế xã hội cho cộng đồng địa phương như sau</w:t>
      </w:r>
      <w:r w:rsidR="00067740" w:rsidRPr="00393325">
        <w:rPr>
          <w:rFonts w:eastAsia="Calibri"/>
          <w:sz w:val="26"/>
          <w:szCs w:val="26"/>
          <w:lang w:val="en-GB"/>
        </w:rPr>
        <w:t>:</w:t>
      </w:r>
    </w:p>
    <w:p w:rsidR="00067740" w:rsidRPr="00393325" w:rsidRDefault="00067740" w:rsidP="00067740">
      <w:pPr>
        <w:widowControl w:val="0"/>
        <w:tabs>
          <w:tab w:val="left" w:pos="709"/>
        </w:tabs>
        <w:spacing w:before="60" w:line="276" w:lineRule="auto"/>
        <w:contextualSpacing/>
        <w:jc w:val="both"/>
        <w:outlineLvl w:val="2"/>
        <w:rPr>
          <w:rFonts w:eastAsia="Calibri"/>
          <w:b/>
          <w:bCs/>
          <w:i/>
          <w:sz w:val="26"/>
          <w:szCs w:val="26"/>
          <w:lang w:val="en-GB" w:bidi="th-TH"/>
        </w:rPr>
      </w:pPr>
      <w:bookmarkStart w:id="708" w:name="_Toc419010287"/>
      <w:bookmarkStart w:id="709" w:name="_Toc420658641"/>
      <w:bookmarkStart w:id="710" w:name="_Toc508008291"/>
      <w:r w:rsidRPr="00393325">
        <w:rPr>
          <w:rFonts w:eastAsia="Calibri"/>
          <w:b/>
          <w:bCs/>
          <w:i/>
          <w:sz w:val="26"/>
          <w:szCs w:val="26"/>
          <w:lang w:val="en-GB" w:bidi="th-TH"/>
        </w:rPr>
        <w:t xml:space="preserve">5.2.1. </w:t>
      </w:r>
      <w:bookmarkEnd w:id="708"/>
      <w:r w:rsidRPr="00393325">
        <w:rPr>
          <w:rFonts w:eastAsia="Calibri"/>
          <w:b/>
          <w:bCs/>
          <w:i/>
          <w:sz w:val="26"/>
          <w:szCs w:val="26"/>
          <w:lang w:val="en-GB" w:bidi="th-TH"/>
        </w:rPr>
        <w:t>Tác động về môi trường</w:t>
      </w:r>
      <w:bookmarkEnd w:id="709"/>
      <w:bookmarkEnd w:id="710"/>
    </w:p>
    <w:p w:rsidR="00067740" w:rsidRPr="00393325" w:rsidRDefault="00067740" w:rsidP="002B16A5">
      <w:pPr>
        <w:jc w:val="both"/>
        <w:rPr>
          <w:sz w:val="26"/>
          <w:szCs w:val="26"/>
        </w:rPr>
      </w:pPr>
      <w:r w:rsidRPr="00393325">
        <w:rPr>
          <w:sz w:val="26"/>
          <w:szCs w:val="26"/>
        </w:rPr>
        <w:t>Việc sửa chữa các hạng mục công trình đầu mối sẽ góp phần điều tiết dòng chảy trong mùa lũ tốt hơn và cung cấp nguồn nước trong mùa cạn làm cho độ ẩm trong vùng tăng, trữ lượng nước ngầm trong đất tăng, thực vật và các loài sống gần nước hay trong nước có điều kiện phát triển đảm bảo cân bằng sinh thái của lưu vực. Các rủi ro hoặc sự cố môi trường do vỡ đập, tràn hồ sẽ được khắc phục, có khả năng chống chịu được trong điều kiện biến đổi khí hậu nhất định.</w:t>
      </w:r>
    </w:p>
    <w:p w:rsidR="00AC55B1" w:rsidRPr="00393325" w:rsidRDefault="00AC55B1" w:rsidP="00AC55B1">
      <w:pPr>
        <w:widowControl w:val="0"/>
        <w:tabs>
          <w:tab w:val="left" w:pos="709"/>
        </w:tabs>
        <w:spacing w:before="60" w:line="276" w:lineRule="auto"/>
        <w:contextualSpacing/>
        <w:jc w:val="both"/>
        <w:outlineLvl w:val="2"/>
        <w:rPr>
          <w:rFonts w:eastAsia="Calibri"/>
          <w:b/>
          <w:bCs/>
          <w:i/>
          <w:sz w:val="26"/>
          <w:szCs w:val="26"/>
          <w:lang w:val="en-GB" w:bidi="th-TH"/>
        </w:rPr>
      </w:pPr>
      <w:bookmarkStart w:id="711" w:name="_Toc420658642"/>
      <w:bookmarkStart w:id="712" w:name="_Toc508008292"/>
      <w:r w:rsidRPr="00393325">
        <w:rPr>
          <w:rFonts w:eastAsia="Calibri"/>
          <w:b/>
          <w:bCs/>
          <w:i/>
          <w:sz w:val="26"/>
          <w:szCs w:val="26"/>
          <w:lang w:val="en-GB" w:bidi="th-TH"/>
        </w:rPr>
        <w:t>5.2.2. Tác động về kinh tế - xã hội</w:t>
      </w:r>
      <w:bookmarkEnd w:id="711"/>
      <w:bookmarkEnd w:id="712"/>
    </w:p>
    <w:p w:rsidR="00E17317" w:rsidRPr="00393325" w:rsidRDefault="00E17317" w:rsidP="00E17317">
      <w:pPr>
        <w:spacing w:before="120"/>
        <w:jc w:val="both"/>
        <w:rPr>
          <w:sz w:val="26"/>
          <w:szCs w:val="26"/>
          <w:lang w:val="pt-BR"/>
        </w:rPr>
      </w:pPr>
      <w:r w:rsidRPr="00393325">
        <w:rPr>
          <w:sz w:val="26"/>
          <w:szCs w:val="26"/>
          <w:lang w:val="pt-BR"/>
        </w:rPr>
        <w:t xml:space="preserve">- Tiểu dự án Sửa chữa và nâng cao an toàn đập tỉnh Quảng Ngãi là hoàn toàn phù hợp với </w:t>
      </w:r>
      <w:r w:rsidRPr="00393325">
        <w:rPr>
          <w:sz w:val="26"/>
          <w:szCs w:val="26"/>
          <w:lang w:val="nl-NL"/>
        </w:rPr>
        <w:t>định hướng cho quy hoạch tổng thể kinh tế - xã hội</w:t>
      </w:r>
      <w:r w:rsidRPr="00393325">
        <w:rPr>
          <w:sz w:val="26"/>
          <w:szCs w:val="26"/>
          <w:lang w:val="pt-BR"/>
        </w:rPr>
        <w:t xml:space="preserve"> của Tỉnh và Quy hoạch thủy lợi Tỉnh Quảng Ngãi đến năm 2020, định hướng đến năm 2030. </w:t>
      </w:r>
    </w:p>
    <w:p w:rsidR="00AC55B1" w:rsidRPr="00393325" w:rsidRDefault="00E17317" w:rsidP="00E17317">
      <w:pPr>
        <w:jc w:val="both"/>
        <w:rPr>
          <w:sz w:val="26"/>
          <w:szCs w:val="26"/>
          <w:lang w:val="nl-NL"/>
        </w:rPr>
      </w:pPr>
      <w:r w:rsidRPr="00393325">
        <w:rPr>
          <w:sz w:val="26"/>
          <w:szCs w:val="26"/>
          <w:lang w:val="pt-BR"/>
        </w:rPr>
        <w:t xml:space="preserve">- Việc đầu tư sửa chữa, nâng cấp 10 công trình thuộc Tiểu dự án sẽ đảm bảo an toàn cho các công trình hồ đập, tạo tâm lý an toàn cho nhân dân vùng hạ lưu mỗi khi đến </w:t>
      </w:r>
      <w:r w:rsidRPr="00393325">
        <w:rPr>
          <w:sz w:val="26"/>
          <w:szCs w:val="26"/>
          <w:lang w:val="pt-BR"/>
        </w:rPr>
        <w:lastRenderedPageBreak/>
        <w:t>mùa mưa lũ. Công trình được nâng cấp sẽ đảm bảo cung cấp nguồn nước tưới chủ động và ổn định cho diện tích cây trồng mà công trình đang đảm nhiệm khoảng 2.163 ha.</w:t>
      </w:r>
      <w:r w:rsidRPr="00393325">
        <w:rPr>
          <w:sz w:val="26"/>
          <w:szCs w:val="26"/>
          <w:lang w:val="nl-NL"/>
        </w:rPr>
        <w:t xml:space="preserve"> Thông qua đó sẽ  tạo công ăn việc làm tăng thu nhập cho người lao động, xóa đói giảm nghèo, cải thiện đời sống cho người dân vùng dự án, bảo đảm an toàn lương thực, giữ vững an ninh chính trị xã hội và củng cố quốc phòng trong tỉnh và khu vực.</w:t>
      </w:r>
    </w:p>
    <w:p w:rsidR="00E17317" w:rsidRPr="00393325" w:rsidRDefault="00E17317" w:rsidP="00E17317">
      <w:pPr>
        <w:widowControl w:val="0"/>
        <w:spacing w:before="120" w:after="120"/>
        <w:jc w:val="both"/>
        <w:rPr>
          <w:sz w:val="26"/>
          <w:szCs w:val="26"/>
          <w:lang w:val="nl-NL"/>
        </w:rPr>
      </w:pPr>
      <w:r w:rsidRPr="00393325">
        <w:rPr>
          <w:sz w:val="26"/>
          <w:szCs w:val="26"/>
          <w:lang w:val="nl-NL"/>
        </w:rPr>
        <w:t>Dự án Sửa chữa, nâng cấp bảo đảm an toàn hồ chứa nước cho 10 hồ thuộc 03 huyện Sơn Tịnh, Đức Phổ và Bình Sơn sẽ có các tác động tích cực đến điều kiện sản xuất nông nghiệp và an ninh lương thực của các địa phương như sau:</w:t>
      </w:r>
    </w:p>
    <w:p w:rsidR="00E17317" w:rsidRPr="00393325" w:rsidRDefault="00E17317"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Đất đai dưới hạ du được tăng độ phì do được cung cấp chủ động nguồn nước tưới;</w:t>
      </w:r>
    </w:p>
    <w:p w:rsidR="00E17317" w:rsidRPr="00393325" w:rsidRDefault="00E17317"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Mở rộng diện tích canh tác, bảo vệ cây trồng, độ che phủ của hệ sinh thái nông nghiệp tăng;</w:t>
      </w:r>
    </w:p>
    <w:p w:rsidR="00E17317" w:rsidRPr="00393325" w:rsidRDefault="00E17317"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Hiệu quả và năng suất sản xuất nông nghiệp sẽ tăng do đảm bảo nước tưới cho cây trồng mùa vụ;</w:t>
      </w:r>
    </w:p>
    <w:p w:rsidR="00E17317" w:rsidRPr="00393325" w:rsidRDefault="00E17317"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Giá trị sản phẩm nông nghiệp tăng, nâng cao đời sống cho người dân vùng h</w:t>
      </w:r>
      <w:r w:rsidR="000F78EB" w:rsidRPr="00393325">
        <w:rPr>
          <w:rFonts w:ascii="Times New Roman" w:hAnsi="Times New Roman"/>
          <w:sz w:val="26"/>
          <w:szCs w:val="26"/>
          <w:lang w:val="nl-NL"/>
        </w:rPr>
        <w:t>ưởng lợi.</w:t>
      </w:r>
    </w:p>
    <w:p w:rsidR="00E17317" w:rsidRPr="00393325" w:rsidRDefault="000F78EB"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Ổn định tâm lý người dân yên tâm gắn bó với sản xuất nông nghiệp và phát triển cây trồng chủ lực, đặc sản của địa phương.</w:t>
      </w:r>
    </w:p>
    <w:p w:rsidR="00A163F4" w:rsidRPr="00393325" w:rsidRDefault="00E17317" w:rsidP="00A163F4">
      <w:pPr>
        <w:pStyle w:val="Heading2"/>
        <w:numPr>
          <w:ilvl w:val="0"/>
          <w:numId w:val="0"/>
        </w:numPr>
        <w:spacing w:before="120" w:after="120"/>
        <w:jc w:val="both"/>
        <w:rPr>
          <w:rFonts w:ascii="Times New Roman" w:hAnsi="Times New Roman"/>
          <w:bCs/>
          <w:sz w:val="26"/>
          <w:szCs w:val="26"/>
        </w:rPr>
      </w:pPr>
      <w:bookmarkStart w:id="713" w:name="_Toc508008293"/>
      <w:r w:rsidRPr="00393325">
        <w:rPr>
          <w:rFonts w:ascii="Times New Roman" w:hAnsi="Times New Roman"/>
          <w:bCs/>
          <w:sz w:val="26"/>
          <w:szCs w:val="26"/>
        </w:rPr>
        <w:t>5.3.</w:t>
      </w:r>
      <w:r w:rsidR="00070F63" w:rsidRPr="00393325">
        <w:rPr>
          <w:rFonts w:ascii="Times New Roman" w:hAnsi="Times New Roman"/>
          <w:bCs/>
          <w:sz w:val="26"/>
          <w:szCs w:val="26"/>
        </w:rPr>
        <w:t xml:space="preserve"> </w:t>
      </w:r>
      <w:bookmarkEnd w:id="704"/>
      <w:bookmarkEnd w:id="705"/>
      <w:bookmarkEnd w:id="706"/>
      <w:bookmarkEnd w:id="707"/>
      <w:r w:rsidR="00A163F4" w:rsidRPr="00393325">
        <w:rPr>
          <w:rFonts w:ascii="Times New Roman" w:hAnsi="Times New Roman"/>
          <w:bCs/>
          <w:sz w:val="26"/>
          <w:szCs w:val="26"/>
        </w:rPr>
        <w:t>TÁC ĐỘNG TIÊU CỰC TIỀM TÀNG ĐẾN MÔI TRƯỜNG VÀ XÃ HỘI CỦA TIỂU DỰ ÁN</w:t>
      </w:r>
      <w:bookmarkEnd w:id="713"/>
    </w:p>
    <w:p w:rsidR="000F78EB" w:rsidRPr="00393325" w:rsidRDefault="000F78EB" w:rsidP="00F31527">
      <w:pPr>
        <w:spacing w:before="120" w:after="120"/>
        <w:jc w:val="both"/>
        <w:rPr>
          <w:b/>
          <w:i/>
          <w:sz w:val="26"/>
          <w:szCs w:val="26"/>
          <w:lang w:val="en-GB"/>
        </w:rPr>
      </w:pPr>
      <w:bookmarkStart w:id="714" w:name="_Toc417267338"/>
      <w:bookmarkStart w:id="715" w:name="_Toc420658644"/>
      <w:r w:rsidRPr="00393325">
        <w:rPr>
          <w:b/>
          <w:i/>
          <w:sz w:val="26"/>
          <w:szCs w:val="26"/>
          <w:lang w:val="en-GB"/>
        </w:rPr>
        <w:t xml:space="preserve">5.3.1. </w:t>
      </w:r>
      <w:bookmarkEnd w:id="714"/>
      <w:r w:rsidRPr="00393325">
        <w:rPr>
          <w:b/>
          <w:i/>
          <w:sz w:val="26"/>
          <w:szCs w:val="26"/>
          <w:lang w:val="en-GB"/>
        </w:rPr>
        <w:t>Các tác động tiêu cực trong lịch sử và hành động khắc phục</w:t>
      </w:r>
      <w:bookmarkEnd w:id="715"/>
    </w:p>
    <w:p w:rsidR="002B16A5" w:rsidRPr="00393325" w:rsidRDefault="002B16A5" w:rsidP="002B16A5">
      <w:pPr>
        <w:pStyle w:val="Heading1"/>
        <w:spacing w:before="120" w:after="120"/>
        <w:jc w:val="center"/>
        <w:rPr>
          <w:rFonts w:ascii="Times New Roman" w:eastAsia="Calibri" w:hAnsi="Times New Roman"/>
          <w:b/>
          <w:i w:val="0"/>
          <w:iCs/>
          <w:sz w:val="26"/>
          <w:szCs w:val="26"/>
        </w:rPr>
      </w:pPr>
      <w:bookmarkStart w:id="716" w:name="_Toc508008294"/>
      <w:bookmarkStart w:id="717" w:name="_Toc508008431"/>
      <w:r w:rsidRPr="00393325">
        <w:rPr>
          <w:rFonts w:ascii="Times New Roman" w:eastAsia="Calibri" w:hAnsi="Times New Roman"/>
          <w:b/>
          <w:i w:val="0"/>
          <w:iCs/>
          <w:sz w:val="26"/>
          <w:szCs w:val="26"/>
        </w:rPr>
        <w:t>Bảng 5.1: Các tác động tiêu cực trong lịch sử</w:t>
      </w:r>
      <w:bookmarkEnd w:id="716"/>
      <w:bookmarkEnd w:id="717"/>
    </w:p>
    <w:tbl>
      <w:tblPr>
        <w:tblW w:w="4890" w:type="pct"/>
        <w:jc w:val="center"/>
        <w:tblLayout w:type="fixed"/>
        <w:tblLook w:val="04A0" w:firstRow="1" w:lastRow="0" w:firstColumn="1" w:lastColumn="0" w:noHBand="0" w:noVBand="1"/>
      </w:tblPr>
      <w:tblGrid>
        <w:gridCol w:w="1384"/>
        <w:gridCol w:w="1223"/>
        <w:gridCol w:w="6477"/>
      </w:tblGrid>
      <w:tr w:rsidR="00672044" w:rsidRPr="00393325" w:rsidTr="00BD4915">
        <w:trPr>
          <w:trHeight w:val="57"/>
          <w:tblHeader/>
          <w:jc w:val="center"/>
        </w:trPr>
        <w:tc>
          <w:tcPr>
            <w:tcW w:w="762" w:type="pct"/>
            <w:tcBorders>
              <w:top w:val="single" w:sz="4" w:space="0" w:color="auto"/>
              <w:left w:val="single" w:sz="4" w:space="0" w:color="auto"/>
              <w:bottom w:val="single" w:sz="4" w:space="0" w:color="auto"/>
              <w:right w:val="single" w:sz="4" w:space="0" w:color="auto"/>
            </w:tcBorders>
            <w:vAlign w:val="center"/>
          </w:tcPr>
          <w:p w:rsidR="00672044" w:rsidRPr="00393325" w:rsidRDefault="00DD3139" w:rsidP="00DD3139">
            <w:pPr>
              <w:tabs>
                <w:tab w:val="left" w:pos="880"/>
                <w:tab w:val="left" w:pos="2310"/>
              </w:tabs>
              <w:autoSpaceDN w:val="0"/>
              <w:spacing w:before="40" w:after="40"/>
              <w:ind w:left="-85" w:right="-85"/>
              <w:jc w:val="center"/>
              <w:rPr>
                <w:b/>
                <w:bCs/>
                <w:sz w:val="26"/>
                <w:szCs w:val="26"/>
              </w:rPr>
            </w:pPr>
            <w:r w:rsidRPr="00393325">
              <w:rPr>
                <w:b/>
                <w:bCs/>
                <w:sz w:val="26"/>
                <w:szCs w:val="26"/>
              </w:rPr>
              <w:t>Công trình</w:t>
            </w:r>
          </w:p>
        </w:tc>
        <w:tc>
          <w:tcPr>
            <w:tcW w:w="6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72044" w:rsidRPr="00393325" w:rsidRDefault="00EC3B5C" w:rsidP="00DD3139">
            <w:pPr>
              <w:tabs>
                <w:tab w:val="left" w:pos="880"/>
                <w:tab w:val="left" w:pos="2310"/>
              </w:tabs>
              <w:autoSpaceDN w:val="0"/>
              <w:spacing w:before="40" w:after="40"/>
              <w:ind w:left="-85" w:right="-85"/>
              <w:jc w:val="center"/>
              <w:rPr>
                <w:b/>
                <w:bCs/>
                <w:sz w:val="26"/>
                <w:szCs w:val="26"/>
              </w:rPr>
            </w:pPr>
            <w:r w:rsidRPr="00393325">
              <w:rPr>
                <w:b/>
                <w:bCs/>
                <w:sz w:val="26"/>
                <w:szCs w:val="26"/>
              </w:rPr>
              <w:t xml:space="preserve">Địa điểm </w:t>
            </w:r>
          </w:p>
        </w:tc>
        <w:tc>
          <w:tcPr>
            <w:tcW w:w="3565" w:type="pct"/>
            <w:tcBorders>
              <w:top w:val="single" w:sz="4" w:space="0" w:color="auto"/>
              <w:left w:val="nil"/>
              <w:bottom w:val="single" w:sz="4" w:space="0" w:color="auto"/>
              <w:right w:val="single" w:sz="4" w:space="0" w:color="auto"/>
            </w:tcBorders>
            <w:shd w:val="clear" w:color="auto" w:fill="auto"/>
            <w:vAlign w:val="center"/>
            <w:hideMark/>
          </w:tcPr>
          <w:p w:rsidR="00672044" w:rsidRPr="00393325" w:rsidRDefault="00672044" w:rsidP="00DD3139">
            <w:pPr>
              <w:spacing w:before="40" w:after="40"/>
              <w:ind w:left="-85" w:right="-85"/>
              <w:jc w:val="center"/>
              <w:rPr>
                <w:b/>
                <w:bCs/>
                <w:sz w:val="26"/>
                <w:szCs w:val="26"/>
              </w:rPr>
            </w:pPr>
            <w:r w:rsidRPr="00393325">
              <w:rPr>
                <w:b/>
                <w:bCs/>
                <w:sz w:val="26"/>
                <w:szCs w:val="26"/>
              </w:rPr>
              <w:t xml:space="preserve">Các tác động tiêu cực trong lịch sử </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Liệt Sơn</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spacing w:before="40" w:after="40"/>
              <w:rPr>
                <w:sz w:val="26"/>
                <w:szCs w:val="26"/>
              </w:rPr>
            </w:pPr>
            <w:r w:rsidRPr="00393325">
              <w:rPr>
                <w:sz w:val="26"/>
                <w:szCs w:val="26"/>
              </w:rPr>
              <w:t>Xã Phổ Hòa</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99446A" w:rsidP="0099446A">
            <w:pPr>
              <w:spacing w:before="40" w:after="40"/>
              <w:jc w:val="both"/>
              <w:rPr>
                <w:sz w:val="26"/>
                <w:szCs w:val="26"/>
              </w:rPr>
            </w:pPr>
            <w:r w:rsidRPr="00393325">
              <w:rPr>
                <w:sz w:val="26"/>
                <w:szCs w:val="26"/>
              </w:rPr>
              <w:t>Hoạt động được 20 năm:</w:t>
            </w:r>
          </w:p>
          <w:p w:rsidR="0099446A" w:rsidRPr="00393325" w:rsidRDefault="0099446A" w:rsidP="00BC29B3">
            <w:pPr>
              <w:pStyle w:val="ListParagraph"/>
              <w:numPr>
                <w:ilvl w:val="0"/>
                <w:numId w:val="26"/>
              </w:numPr>
              <w:spacing w:before="40" w:after="40"/>
              <w:jc w:val="both"/>
              <w:rPr>
                <w:sz w:val="26"/>
                <w:szCs w:val="26"/>
              </w:rPr>
            </w:pPr>
            <w:r w:rsidRPr="00393325">
              <w:rPr>
                <w:sz w:val="26"/>
                <w:szCs w:val="26"/>
              </w:rPr>
              <w:t>Cống chảy bán áp, phần bê tông thân cống lúc ướt lúc khô nên dễ bị bong tróc mặt ngoài; Đặc biệt nghiêm trọng là đã xuất hiện 02 lỗ thủng ở thành cống và có nước chảy phun thành dòng, vị trí lỗ thủng ở đoạn đầu tiếp giáp với đoạn tháp cống; cao trình 02 lỗ thủng ở +21,3m và +21,8m. Năm 2011 cửa van lấy nước gặp sự cố phải thay mới.</w:t>
            </w:r>
          </w:p>
          <w:p w:rsidR="0099446A" w:rsidRPr="00393325" w:rsidRDefault="0099446A" w:rsidP="00BC29B3">
            <w:pPr>
              <w:pStyle w:val="ListParagraph"/>
              <w:numPr>
                <w:ilvl w:val="0"/>
                <w:numId w:val="26"/>
              </w:numPr>
              <w:spacing w:before="40" w:after="40"/>
              <w:jc w:val="both"/>
              <w:rPr>
                <w:sz w:val="26"/>
                <w:szCs w:val="26"/>
              </w:rPr>
            </w:pPr>
            <w:r w:rsidRPr="00393325">
              <w:rPr>
                <w:sz w:val="26"/>
                <w:szCs w:val="26"/>
              </w:rPr>
              <w:t>Tràn xả lũ được sửa chữa vào năm 2009</w:t>
            </w:r>
            <w:r w:rsidR="006533B6" w:rsidRPr="00393325">
              <w:rPr>
                <w:sz w:val="26"/>
                <w:szCs w:val="26"/>
              </w:rPr>
              <w:t>, với khẩu độ tràn hiện tại thì mực nước lũ cực hạn vượt cao hơn so với cao trình mặt đập gây mất an toàn</w:t>
            </w:r>
            <w:r w:rsidR="0042300A" w:rsidRPr="00393325">
              <w:rPr>
                <w:sz w:val="26"/>
                <w:szCs w:val="26"/>
              </w:rPr>
              <w:t>.</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Hóc Cơ</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Tịnh Trà</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1340E5" w:rsidP="001340E5">
            <w:pPr>
              <w:spacing w:before="40" w:after="40"/>
              <w:rPr>
                <w:sz w:val="26"/>
                <w:szCs w:val="26"/>
              </w:rPr>
            </w:pPr>
            <w:r w:rsidRPr="00393325">
              <w:rPr>
                <w:sz w:val="26"/>
                <w:szCs w:val="26"/>
              </w:rPr>
              <w:t>Hoạt động được hơn 20 năm:</w:t>
            </w:r>
          </w:p>
          <w:p w:rsidR="001340E5" w:rsidRPr="00393325" w:rsidRDefault="001340E5" w:rsidP="00BC29B3">
            <w:pPr>
              <w:pStyle w:val="ListParagraph"/>
              <w:numPr>
                <w:ilvl w:val="0"/>
                <w:numId w:val="44"/>
              </w:numPr>
              <w:spacing w:before="40" w:after="40"/>
              <w:ind w:left="174" w:hanging="174"/>
              <w:jc w:val="both"/>
              <w:rPr>
                <w:sz w:val="26"/>
                <w:szCs w:val="26"/>
              </w:rPr>
            </w:pPr>
            <w:r w:rsidRPr="00393325">
              <w:rPr>
                <w:sz w:val="26"/>
                <w:szCs w:val="26"/>
              </w:rPr>
              <w:t>Đập đất bị xói</w:t>
            </w:r>
            <w:r w:rsidR="0042300A" w:rsidRPr="00393325">
              <w:rPr>
                <w:sz w:val="26"/>
                <w:szCs w:val="26"/>
              </w:rPr>
              <w:t xml:space="preserve"> lở đỉnh đập, mái thượng hạ lưu, x</w:t>
            </w:r>
            <w:r w:rsidRPr="00393325">
              <w:rPr>
                <w:sz w:val="26"/>
                <w:szCs w:val="26"/>
              </w:rPr>
              <w:t>uất hiện lún sụt mái thượng hạ lưu dọc tim cống lấy nước dưới đập.</w:t>
            </w:r>
          </w:p>
          <w:p w:rsidR="001340E5" w:rsidRPr="00393325" w:rsidRDefault="001340E5" w:rsidP="00BC29B3">
            <w:pPr>
              <w:pStyle w:val="ListParagraph"/>
              <w:numPr>
                <w:ilvl w:val="0"/>
                <w:numId w:val="44"/>
              </w:numPr>
              <w:spacing w:before="40" w:after="40"/>
              <w:ind w:left="174" w:hanging="174"/>
              <w:jc w:val="both"/>
              <w:rPr>
                <w:sz w:val="26"/>
                <w:szCs w:val="26"/>
              </w:rPr>
            </w:pPr>
            <w:r w:rsidRPr="00393325">
              <w:rPr>
                <w:sz w:val="26"/>
                <w:szCs w:val="26"/>
              </w:rPr>
              <w:t>Cống lấy nước dưới đập bị hỏng nặng làm trôi đất gây lún sụt mái hạ lưu đập</w:t>
            </w:r>
            <w:r w:rsidR="0042300A" w:rsidRPr="00393325">
              <w:rPr>
                <w:sz w:val="26"/>
                <w:szCs w:val="26"/>
              </w:rPr>
              <w:t>,</w:t>
            </w:r>
            <w:r w:rsidRPr="00393325">
              <w:rPr>
                <w:sz w:val="26"/>
                <w:szCs w:val="26"/>
              </w:rPr>
              <w:t xml:space="preserve"> khu vực cống xuất hiện dòng thấm lớn hai bên mang cống gây mất nước hồ chứa, nguy cơ vỡ đập cao;</w:t>
            </w:r>
          </w:p>
          <w:p w:rsidR="001340E5" w:rsidRPr="00393325" w:rsidRDefault="001340E5" w:rsidP="00BC29B3">
            <w:pPr>
              <w:pStyle w:val="ListParagraph"/>
              <w:numPr>
                <w:ilvl w:val="0"/>
                <w:numId w:val="44"/>
              </w:numPr>
              <w:spacing w:before="40" w:after="40"/>
              <w:ind w:left="174" w:hanging="174"/>
              <w:jc w:val="both"/>
              <w:rPr>
                <w:sz w:val="26"/>
                <w:szCs w:val="26"/>
              </w:rPr>
            </w:pPr>
            <w:r w:rsidRPr="00393325">
              <w:rPr>
                <w:sz w:val="26"/>
                <w:szCs w:val="26"/>
              </w:rPr>
              <w:lastRenderedPageBreak/>
              <w:t xml:space="preserve">Tràn xả lũ hiện tại, tại vai tả đập đất. Kết cấu tràn bằng kênh đất tự nhiên không gia cố, hạ lưu tràn không có hạng mục tiêu năng nên bị xói lở nhiều, về </w:t>
            </w:r>
            <w:r w:rsidR="0042300A" w:rsidRPr="00393325">
              <w:rPr>
                <w:sz w:val="26"/>
                <w:szCs w:val="26"/>
              </w:rPr>
              <w:t>lâu dài gây mất an toàn hồ chứa;</w:t>
            </w:r>
          </w:p>
          <w:p w:rsidR="001340E5" w:rsidRPr="00393325" w:rsidRDefault="001340E5" w:rsidP="00BC29B3">
            <w:pPr>
              <w:pStyle w:val="ListParagraph"/>
              <w:numPr>
                <w:ilvl w:val="0"/>
                <w:numId w:val="44"/>
              </w:numPr>
              <w:spacing w:before="40" w:after="40"/>
              <w:ind w:left="174" w:hanging="174"/>
              <w:jc w:val="both"/>
              <w:rPr>
                <w:sz w:val="26"/>
                <w:szCs w:val="26"/>
              </w:rPr>
            </w:pPr>
            <w:r w:rsidRPr="00393325">
              <w:rPr>
                <w:sz w:val="26"/>
                <w:szCs w:val="26"/>
              </w:rPr>
              <w:t>Hệ thống kênh hầu như chưa có, không phát huy hiệu quả tưới, gây thất thoát và lãng phí nước.</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lastRenderedPageBreak/>
              <w:t>Cây Khế</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Phổ Thạnh</w:t>
            </w:r>
          </w:p>
        </w:tc>
        <w:tc>
          <w:tcPr>
            <w:tcW w:w="3565" w:type="pct"/>
            <w:tcBorders>
              <w:top w:val="nil"/>
              <w:left w:val="nil"/>
              <w:bottom w:val="single" w:sz="4" w:space="0" w:color="auto"/>
              <w:right w:val="single" w:sz="4" w:space="0" w:color="auto"/>
            </w:tcBorders>
            <w:shd w:val="clear" w:color="auto" w:fill="auto"/>
            <w:vAlign w:val="center"/>
          </w:tcPr>
          <w:p w:rsidR="001340E5" w:rsidRPr="00393325" w:rsidRDefault="001340E5" w:rsidP="007E1729">
            <w:pPr>
              <w:spacing w:before="40" w:after="40"/>
              <w:jc w:val="both"/>
              <w:rPr>
                <w:sz w:val="26"/>
                <w:szCs w:val="26"/>
              </w:rPr>
            </w:pPr>
            <w:r w:rsidRPr="00393325">
              <w:rPr>
                <w:sz w:val="26"/>
                <w:szCs w:val="26"/>
              </w:rPr>
              <w:t>Hoạt động được hơn 30 năm:</w:t>
            </w:r>
          </w:p>
          <w:p w:rsidR="00136784" w:rsidRPr="00393325" w:rsidRDefault="001340E5" w:rsidP="00BC29B3">
            <w:pPr>
              <w:pStyle w:val="ListParagraph"/>
              <w:numPr>
                <w:ilvl w:val="0"/>
                <w:numId w:val="44"/>
              </w:numPr>
              <w:spacing w:before="40" w:after="40"/>
              <w:ind w:left="174" w:hanging="174"/>
              <w:jc w:val="both"/>
              <w:rPr>
                <w:sz w:val="26"/>
                <w:szCs w:val="26"/>
              </w:rPr>
            </w:pPr>
            <w:r w:rsidRPr="00393325">
              <w:rPr>
                <w:sz w:val="26"/>
                <w:szCs w:val="26"/>
              </w:rPr>
              <w:t>Tại một số vị trí chân đập hạ lưu xuất hiện dòng thấm cục bộ, nhất là rò rỉ nước qua thân đập tại ví trí cống lấy nước, gây mất ổn định tổng thể cho công trình, đe doạ tính mạng và tài sản của nhân dân ở hạ lưu vào mùa mưa lũ.</w:t>
            </w:r>
          </w:p>
          <w:p w:rsidR="00672044" w:rsidRPr="00393325" w:rsidRDefault="00136784" w:rsidP="00BC29B3">
            <w:pPr>
              <w:pStyle w:val="ListParagraph"/>
              <w:numPr>
                <w:ilvl w:val="0"/>
                <w:numId w:val="44"/>
              </w:numPr>
              <w:spacing w:before="40" w:after="40"/>
              <w:ind w:left="174" w:hanging="174"/>
              <w:jc w:val="both"/>
              <w:rPr>
                <w:sz w:val="26"/>
                <w:szCs w:val="26"/>
              </w:rPr>
            </w:pPr>
            <w:r w:rsidRPr="00393325">
              <w:rPr>
                <w:sz w:val="26"/>
                <w:szCs w:val="26"/>
              </w:rPr>
              <w:t>L</w:t>
            </w:r>
            <w:r w:rsidR="001340E5" w:rsidRPr="00393325">
              <w:rPr>
                <w:sz w:val="26"/>
                <w:szCs w:val="26"/>
              </w:rPr>
              <w:t>ưu lượng nước thấm qua  đập và qua thân cống lớn</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Hóc Khế</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Tịnh Bình</w:t>
            </w:r>
          </w:p>
        </w:tc>
        <w:tc>
          <w:tcPr>
            <w:tcW w:w="3565" w:type="pct"/>
            <w:tcBorders>
              <w:top w:val="nil"/>
              <w:left w:val="nil"/>
              <w:bottom w:val="single" w:sz="4" w:space="0" w:color="auto"/>
              <w:right w:val="single" w:sz="4" w:space="0" w:color="auto"/>
            </w:tcBorders>
            <w:shd w:val="clear" w:color="auto" w:fill="auto"/>
            <w:vAlign w:val="center"/>
          </w:tcPr>
          <w:p w:rsidR="00136784" w:rsidRPr="00393325" w:rsidRDefault="007E1729" w:rsidP="007E1729">
            <w:pPr>
              <w:spacing w:before="40" w:after="40"/>
              <w:jc w:val="both"/>
              <w:rPr>
                <w:sz w:val="26"/>
                <w:szCs w:val="26"/>
              </w:rPr>
            </w:pPr>
            <w:r w:rsidRPr="00393325">
              <w:rPr>
                <w:sz w:val="26"/>
                <w:szCs w:val="26"/>
              </w:rPr>
              <w:t xml:space="preserve">Trong quá trình hoạt động của hồ, một số sự cố đã xảy ra: </w:t>
            </w:r>
          </w:p>
          <w:p w:rsidR="00672044" w:rsidRPr="00393325" w:rsidRDefault="00136784" w:rsidP="00BC29B3">
            <w:pPr>
              <w:pStyle w:val="ListParagraph"/>
              <w:numPr>
                <w:ilvl w:val="0"/>
                <w:numId w:val="44"/>
              </w:numPr>
              <w:spacing w:before="40" w:after="40"/>
              <w:ind w:left="174" w:hanging="174"/>
              <w:jc w:val="both"/>
              <w:rPr>
                <w:sz w:val="26"/>
                <w:szCs w:val="26"/>
              </w:rPr>
            </w:pPr>
            <w:r w:rsidRPr="00393325">
              <w:rPr>
                <w:sz w:val="26"/>
                <w:szCs w:val="26"/>
              </w:rPr>
              <w:t>Mái thượng lưu, hạ lưu đập không được gia cố nên đã sạt lở nặng.</w:t>
            </w:r>
          </w:p>
          <w:p w:rsidR="00136784" w:rsidRPr="00393325" w:rsidRDefault="00136784" w:rsidP="00BC29B3">
            <w:pPr>
              <w:pStyle w:val="ListParagraph"/>
              <w:numPr>
                <w:ilvl w:val="0"/>
                <w:numId w:val="44"/>
              </w:numPr>
              <w:spacing w:before="40" w:after="40"/>
              <w:ind w:left="174" w:hanging="174"/>
              <w:jc w:val="both"/>
              <w:rPr>
                <w:sz w:val="26"/>
                <w:szCs w:val="26"/>
              </w:rPr>
            </w:pPr>
            <w:r w:rsidRPr="00393325">
              <w:rPr>
                <w:sz w:val="26"/>
                <w:szCs w:val="26"/>
              </w:rPr>
              <w:t>Tràn xã lũ hiện tại là tràn tự nhiên trên nền đá gốc có lớp phủ mỏng. Vì cao trình ngưỡng tràn cao 30,50m; nên qua nhiều năm sử dụng mực nước hồ lớn nhất không thể chảy qua tràn, gây nguy cơ mất an toàn đập</w:t>
            </w:r>
          </w:p>
          <w:p w:rsidR="00136784" w:rsidRPr="00393325" w:rsidRDefault="00136784" w:rsidP="00BC29B3">
            <w:pPr>
              <w:pStyle w:val="ListParagraph"/>
              <w:numPr>
                <w:ilvl w:val="0"/>
                <w:numId w:val="44"/>
              </w:numPr>
              <w:spacing w:before="40" w:after="40"/>
              <w:ind w:left="174" w:hanging="174"/>
              <w:jc w:val="both"/>
              <w:rPr>
                <w:sz w:val="26"/>
                <w:szCs w:val="26"/>
              </w:rPr>
            </w:pPr>
            <w:r w:rsidRPr="00393325">
              <w:rPr>
                <w:sz w:val="26"/>
                <w:szCs w:val="26"/>
              </w:rPr>
              <w:t>Hiện nay cống đã xuống cấp, hư hỏng hoàn toàn phần cửa vào và cửa ra của cống. Hiện tại cống bị hư hỏng không có khả năng giữ nước nên hồ hoàn toàn mất nước</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Liên Trì</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Bình Hiệp</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547AD9" w:rsidP="007E1729">
            <w:pPr>
              <w:spacing w:before="40" w:after="40"/>
              <w:jc w:val="both"/>
              <w:rPr>
                <w:sz w:val="26"/>
                <w:szCs w:val="26"/>
              </w:rPr>
            </w:pPr>
            <w:r w:rsidRPr="00393325">
              <w:rPr>
                <w:sz w:val="26"/>
                <w:szCs w:val="26"/>
              </w:rPr>
              <w:t>Công trình được xây dựng vào năm 1980</w:t>
            </w:r>
          </w:p>
          <w:p w:rsidR="00547AD9" w:rsidRPr="00393325" w:rsidRDefault="00547AD9" w:rsidP="007E1729">
            <w:pPr>
              <w:spacing w:before="40" w:after="40"/>
              <w:jc w:val="both"/>
              <w:rPr>
                <w:sz w:val="26"/>
                <w:szCs w:val="26"/>
              </w:rPr>
            </w:pPr>
            <w:r w:rsidRPr="00393325">
              <w:rPr>
                <w:sz w:val="26"/>
                <w:szCs w:val="26"/>
              </w:rPr>
              <w:t>Trong thời gian sử dụng,</w:t>
            </w:r>
            <w:r w:rsidR="007E1729" w:rsidRPr="00393325">
              <w:rPr>
                <w:sz w:val="26"/>
                <w:szCs w:val="26"/>
              </w:rPr>
              <w:t xml:space="preserve"> công trình đã được tu bổ nhiều </w:t>
            </w:r>
            <w:r w:rsidRPr="00393325">
              <w:rPr>
                <w:sz w:val="26"/>
                <w:szCs w:val="26"/>
              </w:rPr>
              <w:t>lần với những hư hỏng nhỏ. Cống lấy nước bị rò rỉ gây mất nước cũng gây nguy hiểm cho công trình. Đập đất bị thấm mạnh qua than đập, mái gia cố đá lát thượng lưu hồ bị bong tróc gây nguy cơ sạt lở và sóng tràn qua đỉnh đập khi có lũ lớn</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An Phong</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Bình Mỹ</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547AD9" w:rsidP="007E1729">
            <w:pPr>
              <w:spacing w:before="40" w:after="40"/>
              <w:jc w:val="both"/>
              <w:rPr>
                <w:bCs/>
                <w:sz w:val="26"/>
                <w:szCs w:val="26"/>
              </w:rPr>
            </w:pPr>
            <w:r w:rsidRPr="00393325">
              <w:rPr>
                <w:bCs/>
                <w:sz w:val="26"/>
                <w:szCs w:val="26"/>
              </w:rPr>
              <w:t>Hồ chứa nước An Phong được xây dựng từ những năm 1980</w:t>
            </w:r>
            <w:r w:rsidR="007E1729" w:rsidRPr="00393325">
              <w:rPr>
                <w:bCs/>
                <w:sz w:val="26"/>
                <w:szCs w:val="26"/>
              </w:rPr>
              <w:t>, các sự cố đã xảy ra:</w:t>
            </w:r>
          </w:p>
          <w:p w:rsidR="00547AD9" w:rsidRPr="00393325" w:rsidRDefault="00547AD9" w:rsidP="007E1729">
            <w:pPr>
              <w:spacing w:before="40" w:after="40"/>
              <w:jc w:val="both"/>
              <w:rPr>
                <w:sz w:val="26"/>
                <w:szCs w:val="26"/>
              </w:rPr>
            </w:pPr>
            <w:r w:rsidRPr="00393325">
              <w:rPr>
                <w:sz w:val="26"/>
                <w:szCs w:val="26"/>
              </w:rPr>
              <w:t>Trong vài năm trở lại đây lượng nước trong lòng hồ xuống thấp do lưu lượng nước thấm qua thân đập và cống, tạo thành vùng trũng chân đập hạ lưu. Hồ không đảm bảo nhiệm vụ của hồ như thiết kế;</w:t>
            </w:r>
          </w:p>
          <w:p w:rsidR="00547AD9" w:rsidRPr="00393325" w:rsidRDefault="007E1729" w:rsidP="007E1729">
            <w:pPr>
              <w:spacing w:before="40" w:after="40"/>
              <w:jc w:val="both"/>
              <w:rPr>
                <w:sz w:val="26"/>
                <w:szCs w:val="26"/>
              </w:rPr>
            </w:pPr>
            <w:r w:rsidRPr="00393325">
              <w:rPr>
                <w:sz w:val="26"/>
                <w:szCs w:val="26"/>
              </w:rPr>
              <w:t>H</w:t>
            </w:r>
            <w:r w:rsidR="00547AD9" w:rsidRPr="00393325">
              <w:rPr>
                <w:sz w:val="26"/>
                <w:szCs w:val="26"/>
              </w:rPr>
              <w:t>ạng mục công trình của hồ chứa đang xuống cấp nghiêm trọng, lưu lượng nước thấm qua các đập và qua thân cống lớn</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Gò Lang</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Bình Hòa</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547AD9" w:rsidP="007E1729">
            <w:pPr>
              <w:spacing w:before="40" w:after="40"/>
              <w:jc w:val="both"/>
              <w:rPr>
                <w:bCs/>
                <w:sz w:val="26"/>
                <w:szCs w:val="26"/>
              </w:rPr>
            </w:pPr>
            <w:r w:rsidRPr="00393325">
              <w:rPr>
                <w:bCs/>
                <w:sz w:val="26"/>
                <w:szCs w:val="26"/>
              </w:rPr>
              <w:t>Hồ chứa nước Gò Lang được xây dựng từ những năm</w:t>
            </w:r>
            <w:r w:rsidR="007E1729" w:rsidRPr="00393325">
              <w:rPr>
                <w:bCs/>
                <w:sz w:val="26"/>
                <w:szCs w:val="26"/>
              </w:rPr>
              <w:t xml:space="preserve"> 19</w:t>
            </w:r>
            <w:r w:rsidRPr="00393325">
              <w:rPr>
                <w:bCs/>
                <w:sz w:val="26"/>
                <w:szCs w:val="26"/>
              </w:rPr>
              <w:t>80</w:t>
            </w:r>
            <w:r w:rsidR="007E1729" w:rsidRPr="00393325">
              <w:rPr>
                <w:bCs/>
                <w:sz w:val="26"/>
                <w:szCs w:val="26"/>
              </w:rPr>
              <w:t>, các sự cố đã xảy ra:</w:t>
            </w:r>
          </w:p>
          <w:p w:rsidR="00547AD9" w:rsidRPr="00393325" w:rsidRDefault="007E1729" w:rsidP="007E1729">
            <w:pPr>
              <w:spacing w:before="40" w:after="40"/>
              <w:jc w:val="both"/>
              <w:rPr>
                <w:sz w:val="26"/>
                <w:szCs w:val="26"/>
              </w:rPr>
            </w:pPr>
            <w:r w:rsidRPr="00393325">
              <w:rPr>
                <w:sz w:val="26"/>
                <w:szCs w:val="26"/>
              </w:rPr>
              <w:t>L</w:t>
            </w:r>
            <w:r w:rsidR="00547AD9" w:rsidRPr="00393325">
              <w:rPr>
                <w:sz w:val="26"/>
                <w:szCs w:val="26"/>
              </w:rPr>
              <w:t xml:space="preserve">ượng nước trong lòng hồ xuống thấp do lưu lượng nước thấm qua thân và đáy đập lớn, tạo thành vùng trũng chân đập hạ lưu. Hồ không đảm bảo nhiệm vụ của hồ như thiết </w:t>
            </w:r>
            <w:r w:rsidR="00547AD9" w:rsidRPr="00393325">
              <w:rPr>
                <w:sz w:val="26"/>
                <w:szCs w:val="26"/>
              </w:rPr>
              <w:lastRenderedPageBreak/>
              <w:t>kế</w:t>
            </w:r>
            <w:r w:rsidRPr="00393325">
              <w:rPr>
                <w:sz w:val="26"/>
                <w:szCs w:val="26"/>
              </w:rPr>
              <w:t>.</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lastRenderedPageBreak/>
              <w:t>Hố Đá</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Bình Khương</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1A1CD7" w:rsidP="007E1729">
            <w:pPr>
              <w:spacing w:before="40" w:after="40"/>
              <w:rPr>
                <w:sz w:val="26"/>
                <w:szCs w:val="26"/>
              </w:rPr>
            </w:pPr>
            <w:r w:rsidRPr="00393325">
              <w:rPr>
                <w:sz w:val="26"/>
                <w:szCs w:val="26"/>
              </w:rPr>
              <w:t>Công trình hồ chứa nước Hố Đá được xây dựng từ khoảng năm 1979</w:t>
            </w:r>
            <w:r w:rsidR="007E1729" w:rsidRPr="00393325">
              <w:rPr>
                <w:sz w:val="26"/>
                <w:szCs w:val="26"/>
              </w:rPr>
              <w:t xml:space="preserve">, </w:t>
            </w:r>
            <w:r w:rsidR="007E1729" w:rsidRPr="00393325">
              <w:rPr>
                <w:bCs/>
                <w:sz w:val="26"/>
                <w:szCs w:val="26"/>
              </w:rPr>
              <w:t>các sự cố đã xảy ra:</w:t>
            </w:r>
          </w:p>
          <w:p w:rsidR="001A1CD7" w:rsidRPr="00393325" w:rsidRDefault="007E1729" w:rsidP="00BC29B3">
            <w:pPr>
              <w:pStyle w:val="ListParagraph"/>
              <w:numPr>
                <w:ilvl w:val="0"/>
                <w:numId w:val="44"/>
              </w:numPr>
              <w:spacing w:before="40" w:after="40"/>
              <w:ind w:left="174" w:hanging="174"/>
              <w:jc w:val="both"/>
              <w:rPr>
                <w:sz w:val="26"/>
                <w:szCs w:val="26"/>
              </w:rPr>
            </w:pPr>
            <w:r w:rsidRPr="00393325">
              <w:rPr>
                <w:sz w:val="26"/>
                <w:szCs w:val="26"/>
              </w:rPr>
              <w:t>M</w:t>
            </w:r>
            <w:r w:rsidR="001A1CD7" w:rsidRPr="00393325">
              <w:rPr>
                <w:sz w:val="26"/>
                <w:szCs w:val="26"/>
              </w:rPr>
              <w:t>ái đập thượng lưu đập chính và đập phụ không được gia cố bị sụp lún, sạt lở không đảm bảo nhiệm vụ bảo vệ mái đập trước tác động của sóng gió;</w:t>
            </w:r>
          </w:p>
          <w:p w:rsidR="001A1CD7" w:rsidRPr="00393325" w:rsidRDefault="007E1729" w:rsidP="00BC29B3">
            <w:pPr>
              <w:pStyle w:val="ListParagraph"/>
              <w:numPr>
                <w:ilvl w:val="0"/>
                <w:numId w:val="44"/>
              </w:numPr>
              <w:spacing w:before="40" w:after="40"/>
              <w:ind w:left="174" w:hanging="174"/>
              <w:jc w:val="both"/>
              <w:rPr>
                <w:sz w:val="26"/>
                <w:szCs w:val="26"/>
              </w:rPr>
            </w:pPr>
            <w:r w:rsidRPr="00393325">
              <w:rPr>
                <w:sz w:val="26"/>
                <w:szCs w:val="26"/>
              </w:rPr>
              <w:t>M</w:t>
            </w:r>
            <w:r w:rsidR="001A1CD7" w:rsidRPr="00393325">
              <w:rPr>
                <w:sz w:val="26"/>
                <w:szCs w:val="26"/>
              </w:rPr>
              <w:t>ái hạ lưu không có rãnh thoát nước, không có thiết bị thoát nước, mái bị hư hỏng và xâm phạm không đảm bảo nhiệm vụ tiêu thoát nước thấm nên cần có biện pháp xử lý để đảm bảo an toàn.</w:t>
            </w:r>
          </w:p>
          <w:p w:rsidR="001A1CD7" w:rsidRPr="00393325" w:rsidRDefault="001A1CD7" w:rsidP="00BC29B3">
            <w:pPr>
              <w:pStyle w:val="ListParagraph"/>
              <w:numPr>
                <w:ilvl w:val="0"/>
                <w:numId w:val="44"/>
              </w:numPr>
              <w:spacing w:before="40" w:after="40"/>
              <w:ind w:left="174" w:hanging="174"/>
              <w:jc w:val="both"/>
              <w:rPr>
                <w:sz w:val="26"/>
                <w:szCs w:val="26"/>
              </w:rPr>
            </w:pPr>
            <w:r w:rsidRPr="00393325">
              <w:rPr>
                <w:sz w:val="26"/>
                <w:szCs w:val="26"/>
              </w:rPr>
              <w:t>Cống lấy nước hiện nay bị xuống cấp trầm trọng, nút lù cống không đóng được kín nước, cống bị rò rỉ nước qua mang cống, kết cấu thân cống cũ bằng ống buy tồn tại các khớp nối cũng là một nguyên nhân tiềm ẩn dẫn tới mất an toàn</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Hóc Bứa</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Bình Tân</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AB53AE" w:rsidP="008A3143">
            <w:pPr>
              <w:spacing w:before="40" w:after="40"/>
              <w:jc w:val="both"/>
              <w:rPr>
                <w:sz w:val="26"/>
                <w:szCs w:val="26"/>
                <w:lang w:val="nl-NL"/>
              </w:rPr>
            </w:pPr>
            <w:r w:rsidRPr="00393325">
              <w:rPr>
                <w:sz w:val="26"/>
                <w:szCs w:val="26"/>
                <w:lang w:val="nl-NL"/>
              </w:rPr>
              <w:t>X</w:t>
            </w:r>
            <w:r w:rsidR="00360B72" w:rsidRPr="00393325">
              <w:rPr>
                <w:sz w:val="26"/>
                <w:szCs w:val="26"/>
                <w:lang w:val="nl-NL"/>
              </w:rPr>
              <w:t>ây dựng vào khoảng những năm thập niên 80 thế kỹ trước</w:t>
            </w:r>
          </w:p>
          <w:p w:rsidR="00360B72" w:rsidRPr="00393325" w:rsidRDefault="00AB53AE" w:rsidP="00BC29B3">
            <w:pPr>
              <w:pStyle w:val="ListParagraph"/>
              <w:numPr>
                <w:ilvl w:val="0"/>
                <w:numId w:val="44"/>
              </w:numPr>
              <w:spacing w:before="40" w:after="40"/>
              <w:ind w:left="174" w:hanging="174"/>
              <w:jc w:val="both"/>
              <w:rPr>
                <w:sz w:val="26"/>
                <w:szCs w:val="26"/>
              </w:rPr>
            </w:pPr>
            <w:r w:rsidRPr="00393325">
              <w:rPr>
                <w:sz w:val="26"/>
                <w:szCs w:val="26"/>
              </w:rPr>
              <w:t>M</w:t>
            </w:r>
            <w:r w:rsidR="00360B72" w:rsidRPr="00393325">
              <w:rPr>
                <w:sz w:val="26"/>
                <w:szCs w:val="26"/>
              </w:rPr>
              <w:t>ái đập thượng lưu đập không được gia cố bị sụp lún, sạt lở không đảm bảo nhiệm vụ bảo vệ mái đập trước tác động của sóng gió</w:t>
            </w:r>
            <w:r w:rsidR="005B00E5" w:rsidRPr="00393325">
              <w:rPr>
                <w:sz w:val="26"/>
                <w:szCs w:val="26"/>
              </w:rPr>
              <w:t>.</w:t>
            </w:r>
          </w:p>
          <w:p w:rsidR="00360B72" w:rsidRPr="00393325" w:rsidRDefault="00360B72" w:rsidP="00BC29B3">
            <w:pPr>
              <w:pStyle w:val="ListParagraph"/>
              <w:numPr>
                <w:ilvl w:val="0"/>
                <w:numId w:val="44"/>
              </w:numPr>
              <w:spacing w:before="40" w:after="40"/>
              <w:ind w:left="174" w:hanging="174"/>
              <w:jc w:val="both"/>
              <w:rPr>
                <w:sz w:val="26"/>
                <w:szCs w:val="26"/>
              </w:rPr>
            </w:pPr>
            <w:r w:rsidRPr="00393325">
              <w:rPr>
                <w:sz w:val="26"/>
                <w:szCs w:val="26"/>
              </w:rPr>
              <w:t>Trên mái hạ lưu đập dòng thấm xuất hiện khi mực nước trong hồ đạt cao trình từ +24,0÷25,10 m, xuất hiện điểm thấm mạnh, phạm vi 15m, nước chảy thành dòng, đọng lại trên mặt đất</w:t>
            </w:r>
            <w:r w:rsidR="007E1729" w:rsidRPr="00393325">
              <w:rPr>
                <w:sz w:val="26"/>
                <w:szCs w:val="26"/>
              </w:rPr>
              <w:t>.</w:t>
            </w:r>
          </w:p>
          <w:p w:rsidR="004179C9" w:rsidRPr="00393325" w:rsidRDefault="004179C9" w:rsidP="00BC29B3">
            <w:pPr>
              <w:pStyle w:val="ListParagraph"/>
              <w:numPr>
                <w:ilvl w:val="0"/>
                <w:numId w:val="44"/>
              </w:numPr>
              <w:spacing w:before="40" w:after="40"/>
              <w:ind w:left="174" w:hanging="174"/>
              <w:jc w:val="both"/>
              <w:rPr>
                <w:sz w:val="26"/>
                <w:szCs w:val="26"/>
              </w:rPr>
            </w:pPr>
            <w:r w:rsidRPr="00393325">
              <w:rPr>
                <w:sz w:val="26"/>
                <w:szCs w:val="26"/>
              </w:rPr>
              <w:t>Tràn xả lũ: kết cấu đoạn thân tràn là đất tự nhiên chưa được gia cố. Dốc nước và bể tiêu được gia cố bằng bê tông qua thời gian khai thác sử dụng đã hư hỏng</w:t>
            </w:r>
            <w:r w:rsidR="007E1729" w:rsidRPr="00393325">
              <w:rPr>
                <w:sz w:val="26"/>
                <w:szCs w:val="26"/>
              </w:rPr>
              <w:t>.</w:t>
            </w:r>
          </w:p>
          <w:p w:rsidR="004179C9" w:rsidRPr="00393325" w:rsidRDefault="004179C9" w:rsidP="00BC29B3">
            <w:pPr>
              <w:pStyle w:val="ListParagraph"/>
              <w:numPr>
                <w:ilvl w:val="0"/>
                <w:numId w:val="44"/>
              </w:numPr>
              <w:spacing w:before="40" w:after="40"/>
              <w:ind w:left="174" w:hanging="174"/>
              <w:jc w:val="both"/>
              <w:rPr>
                <w:sz w:val="26"/>
                <w:szCs w:val="26"/>
              </w:rPr>
            </w:pPr>
            <w:r w:rsidRPr="00393325">
              <w:rPr>
                <w:sz w:val="26"/>
                <w:szCs w:val="26"/>
              </w:rPr>
              <w:t>Cống lấy nước hiện nay bị xuống cấp trầm trọng, nút lù cống không đóng được kín nước, cống bị rò rỉ nước qua mang cống, kết cấu thân cống cũ bằng ống buy tồn tại các khớp nối cũng là một nguyên nhân tiềm ẩn dẫn tới mất an toàn</w:t>
            </w:r>
            <w:r w:rsidR="007E1729" w:rsidRPr="00393325">
              <w:rPr>
                <w:sz w:val="26"/>
                <w:szCs w:val="26"/>
              </w:rPr>
              <w:t>.</w:t>
            </w:r>
          </w:p>
        </w:tc>
      </w:tr>
      <w:tr w:rsidR="00672044" w:rsidRPr="00393325" w:rsidTr="00BD4915">
        <w:trPr>
          <w:trHeight w:val="57"/>
          <w:jc w:val="center"/>
        </w:trPr>
        <w:tc>
          <w:tcPr>
            <w:tcW w:w="762" w:type="pct"/>
            <w:tcBorders>
              <w:top w:val="nil"/>
              <w:left w:val="single" w:sz="4" w:space="0" w:color="auto"/>
              <w:bottom w:val="single" w:sz="4" w:space="0" w:color="auto"/>
              <w:right w:val="single" w:sz="4" w:space="0" w:color="auto"/>
            </w:tcBorders>
            <w:vAlign w:val="center"/>
          </w:tcPr>
          <w:p w:rsidR="00672044" w:rsidRPr="00393325" w:rsidRDefault="00672044" w:rsidP="00EC3B5C">
            <w:pPr>
              <w:pStyle w:val="BodyTextIndent3"/>
              <w:spacing w:before="0" w:line="240" w:lineRule="auto"/>
              <w:ind w:firstLine="0"/>
              <w:jc w:val="left"/>
              <w:rPr>
                <w:rFonts w:ascii="Times New Roman" w:hAnsi="Times New Roman"/>
                <w:sz w:val="26"/>
                <w:szCs w:val="26"/>
              </w:rPr>
            </w:pPr>
            <w:r w:rsidRPr="00393325">
              <w:rPr>
                <w:rFonts w:ascii="Times New Roman" w:hAnsi="Times New Roman"/>
                <w:sz w:val="26"/>
                <w:szCs w:val="26"/>
              </w:rPr>
              <w:t>Hố Hiểu</w:t>
            </w:r>
          </w:p>
        </w:tc>
        <w:tc>
          <w:tcPr>
            <w:tcW w:w="673" w:type="pct"/>
            <w:tcBorders>
              <w:top w:val="nil"/>
              <w:left w:val="single" w:sz="4" w:space="0" w:color="auto"/>
              <w:bottom w:val="single" w:sz="4" w:space="0" w:color="auto"/>
              <w:right w:val="single" w:sz="4" w:space="0" w:color="auto"/>
            </w:tcBorders>
            <w:shd w:val="clear" w:color="auto" w:fill="auto"/>
            <w:noWrap/>
            <w:vAlign w:val="center"/>
            <w:hideMark/>
          </w:tcPr>
          <w:p w:rsidR="00672044" w:rsidRPr="00393325" w:rsidRDefault="00672044" w:rsidP="00EC3B5C">
            <w:pPr>
              <w:tabs>
                <w:tab w:val="left" w:pos="880"/>
                <w:tab w:val="left" w:pos="2310"/>
              </w:tabs>
              <w:autoSpaceDN w:val="0"/>
              <w:spacing w:before="40" w:after="40"/>
              <w:rPr>
                <w:sz w:val="26"/>
                <w:szCs w:val="26"/>
              </w:rPr>
            </w:pPr>
            <w:r w:rsidRPr="00393325">
              <w:rPr>
                <w:sz w:val="26"/>
                <w:szCs w:val="26"/>
              </w:rPr>
              <w:t>Xã Tịnh Đông</w:t>
            </w:r>
          </w:p>
        </w:tc>
        <w:tc>
          <w:tcPr>
            <w:tcW w:w="3565" w:type="pct"/>
            <w:tcBorders>
              <w:top w:val="nil"/>
              <w:left w:val="nil"/>
              <w:bottom w:val="single" w:sz="4" w:space="0" w:color="auto"/>
              <w:right w:val="single" w:sz="4" w:space="0" w:color="auto"/>
            </w:tcBorders>
            <w:shd w:val="clear" w:color="auto" w:fill="auto"/>
            <w:vAlign w:val="center"/>
          </w:tcPr>
          <w:p w:rsidR="00672044" w:rsidRPr="00393325" w:rsidRDefault="004179C9" w:rsidP="00AC3D8B">
            <w:pPr>
              <w:spacing w:before="40" w:after="40"/>
              <w:jc w:val="both"/>
              <w:rPr>
                <w:sz w:val="26"/>
                <w:szCs w:val="26"/>
              </w:rPr>
            </w:pPr>
            <w:r w:rsidRPr="00393325">
              <w:rPr>
                <w:sz w:val="26"/>
                <w:szCs w:val="26"/>
              </w:rPr>
              <w:t xml:space="preserve">Hồ chứa nước Hố Hiểu được xây dựng trước đây bằng phương pháp thủ công và do nhân dân trong </w:t>
            </w:r>
            <w:r w:rsidRPr="00393325">
              <w:rPr>
                <w:sz w:val="26"/>
                <w:szCs w:val="26"/>
                <w:lang w:val="vi-VN"/>
              </w:rPr>
              <w:t>vùng</w:t>
            </w:r>
            <w:r w:rsidRPr="00393325">
              <w:rPr>
                <w:sz w:val="26"/>
                <w:szCs w:val="26"/>
              </w:rPr>
              <w:t xml:space="preserve"> thực hiện</w:t>
            </w:r>
            <w:r w:rsidR="005B00E5" w:rsidRPr="00393325">
              <w:rPr>
                <w:sz w:val="26"/>
                <w:szCs w:val="26"/>
              </w:rPr>
              <w:t>. Hiện nay thân đập đã có những hư hỏng nên nước bị thất thoát, rò rỉ.</w:t>
            </w:r>
          </w:p>
        </w:tc>
      </w:tr>
    </w:tbl>
    <w:p w:rsidR="005B00E5" w:rsidRPr="00393325" w:rsidRDefault="005B00E5" w:rsidP="005B00E5">
      <w:pPr>
        <w:pStyle w:val="Heading3"/>
        <w:jc w:val="left"/>
        <w:rPr>
          <w:rFonts w:ascii="Times New Roman" w:hAnsi="Times New Roman"/>
          <w:i/>
          <w:color w:val="auto"/>
          <w:sz w:val="26"/>
          <w:szCs w:val="26"/>
          <w:lang w:val="en-GB"/>
        </w:rPr>
      </w:pPr>
      <w:bookmarkStart w:id="718" w:name="_Toc420658645"/>
      <w:bookmarkStart w:id="719" w:name="_Toc508008295"/>
      <w:bookmarkStart w:id="720" w:name="_Toc417267339"/>
      <w:r w:rsidRPr="00393325">
        <w:rPr>
          <w:rFonts w:ascii="Times New Roman" w:hAnsi="Times New Roman"/>
          <w:i/>
          <w:color w:val="auto"/>
          <w:sz w:val="26"/>
          <w:szCs w:val="26"/>
          <w:lang w:val="en-GB"/>
        </w:rPr>
        <w:t xml:space="preserve">5.3.2. </w:t>
      </w:r>
      <w:r w:rsidRPr="00393325">
        <w:rPr>
          <w:rFonts w:ascii="Times New Roman" w:hAnsi="Times New Roman"/>
          <w:i/>
          <w:color w:val="auto"/>
          <w:sz w:val="26"/>
          <w:szCs w:val="26"/>
        </w:rPr>
        <w:t>Tác động môi trường và xã hội trong giai đoạn chuẩn bị thi công</w:t>
      </w:r>
      <w:bookmarkEnd w:id="718"/>
      <w:bookmarkEnd w:id="719"/>
      <w:r w:rsidRPr="00393325">
        <w:rPr>
          <w:rFonts w:ascii="Times New Roman" w:hAnsi="Times New Roman"/>
          <w:i/>
          <w:color w:val="auto"/>
          <w:sz w:val="26"/>
          <w:szCs w:val="26"/>
          <w:lang w:val="en-GB"/>
        </w:rPr>
        <w:t xml:space="preserve"> </w:t>
      </w:r>
      <w:bookmarkEnd w:id="720"/>
    </w:p>
    <w:p w:rsidR="005F12A5" w:rsidRPr="00393325" w:rsidRDefault="005F12A5" w:rsidP="005F12A5">
      <w:pPr>
        <w:spacing w:before="120" w:after="120"/>
        <w:jc w:val="both"/>
        <w:rPr>
          <w:bCs/>
          <w:iCs/>
          <w:noProof/>
          <w:sz w:val="26"/>
          <w:szCs w:val="26"/>
        </w:rPr>
      </w:pPr>
      <w:r w:rsidRPr="00393325">
        <w:rPr>
          <w:bCs/>
          <w:iCs/>
          <w:noProof/>
          <w:sz w:val="26"/>
          <w:szCs w:val="26"/>
        </w:rPr>
        <w:t>A. ĐÁNH GIÁ CÁC NGUỒN TÁC ĐỘNG LIÊN QUAN ĐẾN CHẤT THẢI</w:t>
      </w:r>
    </w:p>
    <w:p w:rsidR="00070F63" w:rsidRPr="00393325" w:rsidRDefault="0037447F" w:rsidP="0037447F">
      <w:pPr>
        <w:spacing w:before="120" w:after="120"/>
        <w:jc w:val="both"/>
        <w:rPr>
          <w:b/>
          <w:sz w:val="26"/>
          <w:szCs w:val="26"/>
          <w:u w:val="single"/>
        </w:rPr>
      </w:pPr>
      <w:r w:rsidRPr="00393325">
        <w:rPr>
          <w:b/>
          <w:sz w:val="26"/>
          <w:szCs w:val="26"/>
          <w:u w:val="single"/>
        </w:rPr>
        <w:t xml:space="preserve">1. </w:t>
      </w:r>
      <w:r w:rsidR="00070F63" w:rsidRPr="00393325">
        <w:rPr>
          <w:b/>
          <w:sz w:val="26"/>
          <w:szCs w:val="26"/>
          <w:u w:val="single"/>
        </w:rPr>
        <w:t>Ô nhiễm không khí</w:t>
      </w:r>
    </w:p>
    <w:p w:rsidR="00070F63" w:rsidRPr="00393325" w:rsidRDefault="00070F63" w:rsidP="00F31527">
      <w:pPr>
        <w:spacing w:before="120" w:after="120"/>
        <w:jc w:val="both"/>
        <w:rPr>
          <w:sz w:val="26"/>
          <w:szCs w:val="26"/>
        </w:rPr>
      </w:pPr>
      <w:r w:rsidRPr="00393325">
        <w:rPr>
          <w:sz w:val="26"/>
          <w:szCs w:val="26"/>
        </w:rPr>
        <w:t xml:space="preserve">Ô nhiễm không khí từ các hoạt động </w:t>
      </w:r>
      <w:r w:rsidR="006D0F24" w:rsidRPr="00393325">
        <w:rPr>
          <w:sz w:val="26"/>
          <w:szCs w:val="26"/>
        </w:rPr>
        <w:t xml:space="preserve">chuẩn bị </w:t>
      </w:r>
      <w:r w:rsidR="00D82328" w:rsidRPr="00393325">
        <w:rPr>
          <w:sz w:val="26"/>
          <w:szCs w:val="26"/>
        </w:rPr>
        <w:t>Tiểu dự án</w:t>
      </w:r>
      <w:r w:rsidRPr="00393325">
        <w:rPr>
          <w:sz w:val="26"/>
          <w:szCs w:val="26"/>
        </w:rPr>
        <w:t xml:space="preserve"> bao gồm: (i) Phát thải từ hoạt động vận chuyển; (ii) Bụi từ quá trình làm sạch mặt bằng; (iii) Khí thải từ máy móc thiết bị thi công, vận chuyển. Các tác động đến môi trường không khí trong giai đoạn này cụ thể như sau:</w:t>
      </w:r>
    </w:p>
    <w:p w:rsidR="00070F63" w:rsidRPr="00393325" w:rsidRDefault="00070F63"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lastRenderedPageBreak/>
        <w:t>Đối với hoạt động vận chuyển gồm: vận chuyển cây bị chặt bỏ</w:t>
      </w:r>
      <w:r w:rsidR="00F13B7B" w:rsidRPr="00393325">
        <w:rPr>
          <w:rFonts w:ascii="Times New Roman" w:hAnsi="Times New Roman"/>
          <w:sz w:val="26"/>
          <w:szCs w:val="26"/>
          <w:lang w:val="nl-NL"/>
        </w:rPr>
        <w:t>, thiết bị vận ch</w:t>
      </w:r>
      <w:r w:rsidR="00BD4915" w:rsidRPr="00393325">
        <w:rPr>
          <w:rFonts w:ascii="Times New Roman" w:hAnsi="Times New Roman"/>
          <w:sz w:val="26"/>
          <w:szCs w:val="26"/>
          <w:lang w:val="nl-NL"/>
        </w:rPr>
        <w:t xml:space="preserve">uyển cho việc rà phá bom mìn... </w:t>
      </w:r>
      <w:r w:rsidRPr="00393325">
        <w:rPr>
          <w:rFonts w:ascii="Times New Roman" w:hAnsi="Times New Roman"/>
          <w:sz w:val="26"/>
          <w:szCs w:val="26"/>
          <w:lang w:val="nl-NL"/>
        </w:rPr>
        <w:t xml:space="preserve">Nhìn chung, lưu lượng vận chuyển giai đoạn này rất thấp nên tác động do bụi, khí thải từ hoạt động vận chuyển ở đây không đáng kể nếu so với khả năng tiếp nhận của môi trường, so với tác động từ hoạt động vận chuyển trong giai đoạn xây dựng hay so với tác động do hoạt động giao thông hiện có trên các tuyến đường vận </w:t>
      </w:r>
      <w:r w:rsidR="005671A9" w:rsidRPr="00393325">
        <w:rPr>
          <w:rFonts w:ascii="Times New Roman" w:hAnsi="Times New Roman"/>
          <w:sz w:val="26"/>
          <w:szCs w:val="26"/>
          <w:lang w:val="nl-NL"/>
        </w:rPr>
        <w:t xml:space="preserve">chuyển xung quanh </w:t>
      </w:r>
      <w:r w:rsidR="0037447F" w:rsidRPr="00393325">
        <w:rPr>
          <w:rFonts w:ascii="Times New Roman" w:hAnsi="Times New Roman"/>
          <w:sz w:val="26"/>
          <w:szCs w:val="26"/>
          <w:lang w:val="nl-NL"/>
        </w:rPr>
        <w:t>k</w:t>
      </w:r>
      <w:r w:rsidR="00E946BC" w:rsidRPr="00393325">
        <w:rPr>
          <w:rFonts w:ascii="Times New Roman" w:hAnsi="Times New Roman"/>
          <w:sz w:val="26"/>
          <w:szCs w:val="26"/>
          <w:lang w:val="nl-NL"/>
        </w:rPr>
        <w:t xml:space="preserve">hu vực </w:t>
      </w:r>
      <w:r w:rsidR="00D82328" w:rsidRPr="00393325">
        <w:rPr>
          <w:rFonts w:ascii="Times New Roman" w:hAnsi="Times New Roman"/>
          <w:sz w:val="26"/>
          <w:szCs w:val="26"/>
          <w:lang w:val="nl-NL"/>
        </w:rPr>
        <w:t>Tiểu dự án</w:t>
      </w:r>
      <w:r w:rsidR="005671A9" w:rsidRPr="00393325">
        <w:rPr>
          <w:rFonts w:ascii="Times New Roman" w:hAnsi="Times New Roman"/>
          <w:sz w:val="26"/>
          <w:szCs w:val="26"/>
          <w:lang w:val="nl-NL"/>
        </w:rPr>
        <w:t>;</w:t>
      </w:r>
    </w:p>
    <w:p w:rsidR="00070F63" w:rsidRPr="00393325" w:rsidRDefault="00070F63"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Bụi từ quá trình giải phóng, làm sạch mặt bằng các</w:t>
      </w:r>
      <w:r w:rsidR="00F31527" w:rsidRPr="00393325">
        <w:rPr>
          <w:rFonts w:ascii="Times New Roman" w:hAnsi="Times New Roman"/>
          <w:sz w:val="26"/>
          <w:szCs w:val="26"/>
          <w:lang w:val="nl-NL"/>
        </w:rPr>
        <w:t xml:space="preserve"> điểm tập kết, khu vực lán trại</w:t>
      </w:r>
      <w:r w:rsidR="0037447F" w:rsidRPr="00393325">
        <w:rPr>
          <w:rFonts w:ascii="Times New Roman" w:hAnsi="Times New Roman"/>
          <w:sz w:val="26"/>
          <w:szCs w:val="26"/>
          <w:lang w:val="nl-NL"/>
        </w:rPr>
        <w:t>.</w:t>
      </w:r>
      <w:r w:rsidRPr="00393325">
        <w:rPr>
          <w:rFonts w:ascii="Times New Roman" w:hAnsi="Times New Roman"/>
          <w:sz w:val="26"/>
          <w:szCs w:val="26"/>
          <w:lang w:val="nl-NL"/>
        </w:rPr>
        <w:t xml:space="preserve"> </w:t>
      </w:r>
    </w:p>
    <w:p w:rsidR="00070F63" w:rsidRPr="00393325" w:rsidRDefault="0037447F" w:rsidP="0037447F">
      <w:pPr>
        <w:spacing w:before="120" w:after="120"/>
        <w:jc w:val="both"/>
        <w:rPr>
          <w:b/>
          <w:sz w:val="26"/>
          <w:szCs w:val="26"/>
          <w:u w:val="single"/>
        </w:rPr>
      </w:pPr>
      <w:r w:rsidRPr="00393325">
        <w:rPr>
          <w:b/>
          <w:sz w:val="26"/>
          <w:szCs w:val="26"/>
          <w:u w:val="single"/>
        </w:rPr>
        <w:t xml:space="preserve">2. </w:t>
      </w:r>
      <w:r w:rsidR="00070F63" w:rsidRPr="00393325">
        <w:rPr>
          <w:b/>
          <w:sz w:val="26"/>
          <w:szCs w:val="26"/>
          <w:u w:val="single"/>
        </w:rPr>
        <w:t>Chất thải rắn</w:t>
      </w:r>
    </w:p>
    <w:p w:rsidR="00070F63" w:rsidRPr="00393325" w:rsidRDefault="00070F63" w:rsidP="00BC29B3">
      <w:pPr>
        <w:numPr>
          <w:ilvl w:val="0"/>
          <w:numId w:val="11"/>
        </w:numPr>
        <w:spacing w:before="120" w:after="120"/>
        <w:ind w:left="567" w:hanging="567"/>
        <w:jc w:val="both"/>
        <w:rPr>
          <w:i/>
          <w:sz w:val="26"/>
          <w:szCs w:val="26"/>
        </w:rPr>
      </w:pPr>
      <w:r w:rsidRPr="00393325">
        <w:rPr>
          <w:i/>
          <w:sz w:val="26"/>
          <w:szCs w:val="26"/>
        </w:rPr>
        <w:t>Chất thải rắn phát sinh từ hoạt động phát quang</w:t>
      </w:r>
    </w:p>
    <w:p w:rsidR="00070F63" w:rsidRPr="00393325" w:rsidRDefault="00070F63" w:rsidP="00F31527">
      <w:pPr>
        <w:spacing w:before="120" w:after="120"/>
        <w:jc w:val="both"/>
        <w:rPr>
          <w:sz w:val="26"/>
          <w:szCs w:val="26"/>
        </w:rPr>
      </w:pPr>
      <w:r w:rsidRPr="00393325">
        <w:rPr>
          <w:sz w:val="26"/>
          <w:szCs w:val="26"/>
        </w:rPr>
        <w:t xml:space="preserve">Công tác giải phóng mặt bằng chủ yếu phát sinh chất thải rắn. Sinh khối thực vật phát sinh trong quá trình giải phóng mặt bằng, bao gồm: thực vật hoang dại trên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 xml:space="preserve">(cây bụi, cỏ..) các loại cây trồng của các hộ dân. </w:t>
      </w:r>
    </w:p>
    <w:p w:rsidR="00070F63" w:rsidRPr="00393325" w:rsidRDefault="00A9572D"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 xml:space="preserve">Phát quang trên đất lâm nghiệp (chủ yếu là trồng keo, bạch đàn): </w:t>
      </w:r>
      <w:r w:rsidR="0037447F" w:rsidRPr="00393325">
        <w:rPr>
          <w:rFonts w:ascii="Times New Roman" w:hAnsi="Times New Roman"/>
          <w:sz w:val="26"/>
          <w:szCs w:val="26"/>
          <w:lang w:val="nl-NL"/>
        </w:rPr>
        <w:t>C</w:t>
      </w:r>
      <w:r w:rsidRPr="00393325">
        <w:rPr>
          <w:rFonts w:ascii="Times New Roman" w:hAnsi="Times New Roman"/>
          <w:sz w:val="26"/>
          <w:szCs w:val="26"/>
          <w:lang w:val="nl-NL"/>
        </w:rPr>
        <w:t>hất thải rắn phát sinh là thân, cành, lá, rễ của các loại cây keo, bạch đàn. Các loại chất thải rắn này sẽ được các hộ dân tận dụng thân lấy gỗ để bán, cành rễ lá thu gom về phục vụ cho gia đình. Do đó lượng chất rắn phát thải ra môi trường là nhỏ</w:t>
      </w:r>
      <w:r w:rsidR="0037447F" w:rsidRPr="00393325">
        <w:rPr>
          <w:rFonts w:ascii="Times New Roman" w:hAnsi="Times New Roman"/>
          <w:sz w:val="26"/>
          <w:szCs w:val="26"/>
          <w:lang w:val="nl-NL"/>
        </w:rPr>
        <w:t>;</w:t>
      </w:r>
    </w:p>
    <w:p w:rsidR="00A9572D" w:rsidRPr="00393325" w:rsidRDefault="00A9572D"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Phát quang trên đất nông nghiệp: chất thải rắn chủ yếu là thân, lá của các của các cây ngắn ngày như lúa, hoa màu, ngũ cốc, đậu…Tuy nhiên các loại này đ</w:t>
      </w:r>
      <w:r w:rsidR="00961DB4" w:rsidRPr="00393325">
        <w:rPr>
          <w:rFonts w:ascii="Times New Roman" w:hAnsi="Times New Roman"/>
          <w:sz w:val="26"/>
          <w:szCs w:val="26"/>
          <w:lang w:val="nl-NL"/>
        </w:rPr>
        <w:t>ều</w:t>
      </w:r>
      <w:r w:rsidRPr="00393325">
        <w:rPr>
          <w:rFonts w:ascii="Times New Roman" w:hAnsi="Times New Roman"/>
          <w:sz w:val="26"/>
          <w:szCs w:val="26"/>
          <w:lang w:val="nl-NL"/>
        </w:rPr>
        <w:t xml:space="preserve"> được các hộ dân thu hoạch và tận dụng hết các sản phẩm nông nghiệp trước khi </w:t>
      </w:r>
      <w:r w:rsidR="007C2031" w:rsidRPr="00393325">
        <w:rPr>
          <w:rFonts w:ascii="Times New Roman" w:hAnsi="Times New Roman"/>
          <w:sz w:val="26"/>
          <w:szCs w:val="26"/>
          <w:lang w:val="nl-NL"/>
        </w:rPr>
        <w:t>Dự án</w:t>
      </w:r>
      <w:r w:rsidRPr="00393325">
        <w:rPr>
          <w:rFonts w:ascii="Times New Roman" w:hAnsi="Times New Roman"/>
          <w:sz w:val="26"/>
          <w:szCs w:val="26"/>
          <w:lang w:val="nl-NL"/>
        </w:rPr>
        <w:t xml:space="preserve"> tiến hành phát quang. Lượng chất thải rắn này từ phát quang trên đất nông nghiệp có thể bỏ qua</w:t>
      </w:r>
      <w:r w:rsidR="0037447F" w:rsidRPr="00393325">
        <w:rPr>
          <w:rFonts w:ascii="Times New Roman" w:hAnsi="Times New Roman"/>
          <w:sz w:val="26"/>
          <w:szCs w:val="26"/>
          <w:lang w:val="nl-NL"/>
        </w:rPr>
        <w:t>;</w:t>
      </w:r>
    </w:p>
    <w:p w:rsidR="00A9572D" w:rsidRPr="00393325" w:rsidRDefault="00A9572D"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Phát quang khu vực thực vật hoang dại, cây</w:t>
      </w:r>
      <w:r w:rsidR="00961DB4" w:rsidRPr="00393325">
        <w:rPr>
          <w:rFonts w:ascii="Times New Roman" w:hAnsi="Times New Roman"/>
          <w:sz w:val="26"/>
          <w:szCs w:val="26"/>
          <w:lang w:val="nl-NL"/>
        </w:rPr>
        <w:t xml:space="preserve"> bụi thấp</w:t>
      </w:r>
      <w:r w:rsidRPr="00393325">
        <w:rPr>
          <w:rFonts w:ascii="Times New Roman" w:hAnsi="Times New Roman"/>
          <w:sz w:val="26"/>
          <w:szCs w:val="26"/>
          <w:lang w:val="nl-NL"/>
        </w:rPr>
        <w:t>, bụi cỏ sinh khối phát sinh không lớn so với lượng thực vật sẵn có, cây cối xung quanh khu vực hồ, lượng này được thu gom và ủ đống tạo mùn nên không phát tán làm ô nhiễm môi trường.</w:t>
      </w:r>
    </w:p>
    <w:p w:rsidR="00070F63" w:rsidRPr="00393325" w:rsidRDefault="00070F63" w:rsidP="00F31527">
      <w:pPr>
        <w:spacing w:before="120" w:after="120"/>
        <w:jc w:val="both"/>
        <w:rPr>
          <w:sz w:val="26"/>
          <w:szCs w:val="26"/>
        </w:rPr>
      </w:pPr>
      <w:r w:rsidRPr="00393325">
        <w:rPr>
          <w:sz w:val="26"/>
          <w:szCs w:val="26"/>
        </w:rPr>
        <w:t xml:space="preserve">Lượng chất thải rắn phát sinh trong giai đoạn này là </w:t>
      </w:r>
      <w:r w:rsidR="00F13B7B" w:rsidRPr="00393325">
        <w:rPr>
          <w:sz w:val="26"/>
          <w:szCs w:val="26"/>
        </w:rPr>
        <w:t>nhỏ</w:t>
      </w:r>
      <w:r w:rsidRPr="00393325">
        <w:rPr>
          <w:sz w:val="26"/>
          <w:szCs w:val="26"/>
        </w:rPr>
        <w:t xml:space="preserve">, có thể xử lý được, do đó tác động đến môi trường là </w:t>
      </w:r>
      <w:r w:rsidR="00F13B7B" w:rsidRPr="00393325">
        <w:rPr>
          <w:sz w:val="26"/>
          <w:szCs w:val="26"/>
        </w:rPr>
        <w:t>không đáng kể</w:t>
      </w:r>
      <w:r w:rsidRPr="00393325">
        <w:rPr>
          <w:sz w:val="26"/>
          <w:szCs w:val="26"/>
        </w:rPr>
        <w:t>.</w:t>
      </w:r>
    </w:p>
    <w:p w:rsidR="00070F63" w:rsidRPr="00393325" w:rsidRDefault="00070F63" w:rsidP="00BC29B3">
      <w:pPr>
        <w:numPr>
          <w:ilvl w:val="0"/>
          <w:numId w:val="11"/>
        </w:numPr>
        <w:spacing w:before="120" w:after="120"/>
        <w:ind w:left="567" w:hanging="567"/>
        <w:jc w:val="both"/>
        <w:rPr>
          <w:i/>
          <w:sz w:val="26"/>
          <w:szCs w:val="26"/>
        </w:rPr>
      </w:pPr>
      <w:r w:rsidRPr="00393325">
        <w:rPr>
          <w:i/>
          <w:sz w:val="26"/>
          <w:szCs w:val="26"/>
        </w:rPr>
        <w:t>Chất thải rắn sinh hoạt của công nhân</w:t>
      </w:r>
    </w:p>
    <w:p w:rsidR="00070F63" w:rsidRPr="00393325" w:rsidRDefault="00070F63" w:rsidP="00F31527">
      <w:pPr>
        <w:spacing w:before="120" w:after="120"/>
        <w:jc w:val="both"/>
        <w:rPr>
          <w:sz w:val="26"/>
          <w:szCs w:val="26"/>
        </w:rPr>
      </w:pPr>
      <w:r w:rsidRPr="00393325">
        <w:rPr>
          <w:sz w:val="26"/>
          <w:szCs w:val="26"/>
        </w:rPr>
        <w:t xml:space="preserve">Trong quá trình chuẩn bị mặt bằng, giải phóng mặt bằng phát quang, số lượng công nhân huy động tối đa là 10 người trong thời gian 15 ngày/1 hồ, là lao động phổ thông tại địa phương, do đó lượng chất thải rắn phát sinh trong giai đoạn này nhỏ và dễ dàng kiểm soát được. Dự kiến mỗi </w:t>
      </w:r>
      <w:r w:rsidR="007D66DC" w:rsidRPr="00393325">
        <w:rPr>
          <w:sz w:val="26"/>
          <w:szCs w:val="26"/>
        </w:rPr>
        <w:t xml:space="preserve">người thải ra tối đa 0,7 </w:t>
      </w:r>
      <w:r w:rsidRPr="00393325">
        <w:rPr>
          <w:sz w:val="26"/>
          <w:szCs w:val="26"/>
        </w:rPr>
        <w:t>kg/người/ngày, trong suốt thời gian chuẩn bị mặt bằng sẽ phát sinh lượng chất thải rắn là:</w:t>
      </w:r>
    </w:p>
    <w:p w:rsidR="00070F63" w:rsidRPr="00393325" w:rsidRDefault="00070F63" w:rsidP="00F31527">
      <w:pPr>
        <w:spacing w:before="120" w:after="120"/>
        <w:jc w:val="both"/>
        <w:rPr>
          <w:sz w:val="26"/>
          <w:szCs w:val="26"/>
        </w:rPr>
      </w:pPr>
      <w:r w:rsidRPr="00393325">
        <w:rPr>
          <w:sz w:val="26"/>
          <w:szCs w:val="26"/>
        </w:rPr>
        <w:tab/>
        <w:t>0,7 kg/người/ngà</w:t>
      </w:r>
      <w:r w:rsidR="00AF6B1A" w:rsidRPr="00393325">
        <w:rPr>
          <w:sz w:val="26"/>
          <w:szCs w:val="26"/>
        </w:rPr>
        <w:t>y x 10 người x 15 ngày = 105kg/</w:t>
      </w:r>
      <w:r w:rsidRPr="00393325">
        <w:rPr>
          <w:sz w:val="26"/>
          <w:szCs w:val="26"/>
        </w:rPr>
        <w:t>hồ</w:t>
      </w:r>
      <w:r w:rsidR="0037447F" w:rsidRPr="00393325">
        <w:rPr>
          <w:sz w:val="26"/>
          <w:szCs w:val="26"/>
        </w:rPr>
        <w:t>.</w:t>
      </w:r>
    </w:p>
    <w:p w:rsidR="00070F63" w:rsidRPr="00393325" w:rsidRDefault="0037447F" w:rsidP="00F31527">
      <w:pPr>
        <w:spacing w:before="120" w:after="120"/>
        <w:jc w:val="both"/>
        <w:rPr>
          <w:sz w:val="26"/>
          <w:szCs w:val="26"/>
        </w:rPr>
      </w:pPr>
      <w:r w:rsidRPr="00393325">
        <w:rPr>
          <w:sz w:val="26"/>
          <w:szCs w:val="26"/>
        </w:rPr>
        <w:t>Như vậy, c</w:t>
      </w:r>
      <w:r w:rsidR="00070F63" w:rsidRPr="00393325">
        <w:rPr>
          <w:sz w:val="26"/>
          <w:szCs w:val="26"/>
        </w:rPr>
        <w:t>hất thải</w:t>
      </w:r>
      <w:r w:rsidR="00AF6B1A" w:rsidRPr="00393325">
        <w:rPr>
          <w:sz w:val="26"/>
          <w:szCs w:val="26"/>
        </w:rPr>
        <w:t xml:space="preserve"> rắn sinh hoạt phát sinh 105kg/</w:t>
      </w:r>
      <w:r w:rsidR="00070F63" w:rsidRPr="00393325">
        <w:rPr>
          <w:sz w:val="26"/>
          <w:szCs w:val="26"/>
        </w:rPr>
        <w:t xml:space="preserve">hồ, lượng chất thải rắn này là nhỏ so với điều kiện tự nhiên của khu vực hồ, </w:t>
      </w:r>
      <w:r w:rsidRPr="00393325">
        <w:rPr>
          <w:sz w:val="26"/>
          <w:szCs w:val="26"/>
        </w:rPr>
        <w:t xml:space="preserve">do vậy </w:t>
      </w:r>
      <w:r w:rsidR="00070F63" w:rsidRPr="00393325">
        <w:rPr>
          <w:sz w:val="26"/>
          <w:szCs w:val="26"/>
        </w:rPr>
        <w:t xml:space="preserve">tác động đến môi trường là </w:t>
      </w:r>
      <w:r w:rsidR="00070F63" w:rsidRPr="00393325">
        <w:rPr>
          <w:sz w:val="26"/>
          <w:szCs w:val="26"/>
          <w:u w:val="single"/>
        </w:rPr>
        <w:t>NHỎ</w:t>
      </w:r>
      <w:r w:rsidR="00070F63" w:rsidRPr="00393325">
        <w:rPr>
          <w:sz w:val="26"/>
          <w:szCs w:val="26"/>
        </w:rPr>
        <w:t>.</w:t>
      </w:r>
    </w:p>
    <w:p w:rsidR="00070F63" w:rsidRPr="00393325" w:rsidRDefault="0037447F" w:rsidP="0037447F">
      <w:pPr>
        <w:spacing w:before="120" w:after="120"/>
        <w:jc w:val="both"/>
        <w:rPr>
          <w:b/>
          <w:sz w:val="26"/>
          <w:szCs w:val="26"/>
          <w:u w:val="single"/>
        </w:rPr>
      </w:pPr>
      <w:r w:rsidRPr="00393325">
        <w:rPr>
          <w:b/>
          <w:sz w:val="26"/>
          <w:szCs w:val="26"/>
          <w:u w:val="single"/>
        </w:rPr>
        <w:t xml:space="preserve">3. </w:t>
      </w:r>
      <w:r w:rsidR="00070F63" w:rsidRPr="00393325">
        <w:rPr>
          <w:b/>
          <w:sz w:val="26"/>
          <w:szCs w:val="26"/>
          <w:u w:val="single"/>
        </w:rPr>
        <w:t>Nước thải</w:t>
      </w:r>
    </w:p>
    <w:p w:rsidR="00070F63" w:rsidRPr="00393325" w:rsidRDefault="00070F63" w:rsidP="00BC29B3">
      <w:pPr>
        <w:numPr>
          <w:ilvl w:val="0"/>
          <w:numId w:val="11"/>
        </w:numPr>
        <w:spacing w:before="120" w:after="120"/>
        <w:ind w:left="567" w:hanging="567"/>
        <w:jc w:val="both"/>
        <w:rPr>
          <w:i/>
          <w:sz w:val="26"/>
          <w:szCs w:val="26"/>
        </w:rPr>
      </w:pPr>
      <w:r w:rsidRPr="00393325">
        <w:rPr>
          <w:i/>
          <w:sz w:val="26"/>
          <w:szCs w:val="26"/>
        </w:rPr>
        <w:t>Nước mưa chảy tràn</w:t>
      </w:r>
    </w:p>
    <w:p w:rsidR="00070F63" w:rsidRPr="00393325" w:rsidRDefault="00070F63" w:rsidP="00F31527">
      <w:pPr>
        <w:spacing w:before="120" w:after="120"/>
        <w:jc w:val="both"/>
        <w:rPr>
          <w:sz w:val="26"/>
          <w:szCs w:val="26"/>
        </w:rPr>
      </w:pPr>
      <w:r w:rsidRPr="00393325">
        <w:rPr>
          <w:sz w:val="26"/>
          <w:szCs w:val="26"/>
        </w:rPr>
        <w:t xml:space="preserve">Trong quá trình chuẩn bị mặt bằng, các hoạt động phát quang, san gạt lớp đất bề mặt nếu gặp trời mưa sẽ phát sinh lượng bùn cát làm tăng độ đục của nước hồ suy giảm chất lượng nước mặt tại các khu trong </w:t>
      </w:r>
      <w:r w:rsidR="009661C0" w:rsidRPr="00393325">
        <w:rPr>
          <w:sz w:val="26"/>
          <w:szCs w:val="26"/>
        </w:rPr>
        <w:t xml:space="preserve">vùng </w:t>
      </w:r>
      <w:r w:rsidR="00D82328" w:rsidRPr="00393325">
        <w:rPr>
          <w:sz w:val="26"/>
          <w:szCs w:val="26"/>
        </w:rPr>
        <w:t>Tiểu dự án</w:t>
      </w:r>
      <w:r w:rsidRPr="00393325">
        <w:rPr>
          <w:sz w:val="26"/>
          <w:szCs w:val="26"/>
        </w:rPr>
        <w:t xml:space="preserve">, như nước phục vụ nông </w:t>
      </w:r>
      <w:r w:rsidRPr="00393325">
        <w:rPr>
          <w:sz w:val="26"/>
          <w:szCs w:val="26"/>
        </w:rPr>
        <w:lastRenderedPageBreak/>
        <w:t>nghiệp. Tuy nhiên việc tiến hành phát quang vào đầu mùa khô, sẽ tiến hành trong thời gian 15 ngày/hồ sẽ hạn chế rất nhiều tác động do nước mưa chảy tràn gây ra.</w:t>
      </w:r>
    </w:p>
    <w:p w:rsidR="00070F63" w:rsidRPr="00393325" w:rsidRDefault="00070F63" w:rsidP="00F31527">
      <w:pPr>
        <w:spacing w:before="120" w:after="120"/>
        <w:jc w:val="both"/>
        <w:rPr>
          <w:sz w:val="26"/>
          <w:szCs w:val="26"/>
          <w:lang w:val="vi-VN"/>
        </w:rPr>
      </w:pPr>
      <w:r w:rsidRPr="00393325">
        <w:rPr>
          <w:sz w:val="26"/>
          <w:szCs w:val="26"/>
        </w:rPr>
        <w:t xml:space="preserve">Do đó tác động này được đánh giá là </w:t>
      </w:r>
      <w:r w:rsidR="0037447F" w:rsidRPr="00393325">
        <w:rPr>
          <w:sz w:val="26"/>
          <w:szCs w:val="26"/>
          <w:u w:val="single"/>
        </w:rPr>
        <w:t>NHỎ</w:t>
      </w:r>
      <w:r w:rsidRPr="00393325">
        <w:rPr>
          <w:sz w:val="26"/>
          <w:szCs w:val="26"/>
        </w:rPr>
        <w:t>.</w:t>
      </w:r>
    </w:p>
    <w:p w:rsidR="00070F63" w:rsidRPr="00393325" w:rsidRDefault="00070F63" w:rsidP="00BC29B3">
      <w:pPr>
        <w:numPr>
          <w:ilvl w:val="0"/>
          <w:numId w:val="11"/>
        </w:numPr>
        <w:spacing w:before="120" w:after="120"/>
        <w:ind w:left="567" w:hanging="567"/>
        <w:jc w:val="both"/>
        <w:rPr>
          <w:i/>
          <w:sz w:val="26"/>
          <w:szCs w:val="26"/>
        </w:rPr>
      </w:pPr>
      <w:r w:rsidRPr="00393325">
        <w:rPr>
          <w:i/>
          <w:sz w:val="26"/>
          <w:szCs w:val="26"/>
        </w:rPr>
        <w:t xml:space="preserve">Nước thải sinh hoạt </w:t>
      </w:r>
    </w:p>
    <w:p w:rsidR="00070F63" w:rsidRPr="00393325" w:rsidRDefault="00070F63" w:rsidP="00F31527">
      <w:pPr>
        <w:spacing w:before="120" w:after="120"/>
        <w:jc w:val="both"/>
        <w:rPr>
          <w:sz w:val="26"/>
          <w:szCs w:val="26"/>
        </w:rPr>
      </w:pPr>
      <w:r w:rsidRPr="00393325">
        <w:rPr>
          <w:sz w:val="26"/>
          <w:szCs w:val="26"/>
        </w:rPr>
        <w:t>Lượng công nhân dự kiến sẽ được huy động từ 10 người trong khoảng thời gian 15 ngày/hồ. Trong suốt thời gian chuẩn bị mặt bằng sẽ phát sinh lượng nước thải sinh hoạt như sau:</w:t>
      </w:r>
    </w:p>
    <w:p w:rsidR="00070F63" w:rsidRPr="00393325" w:rsidRDefault="00070F63" w:rsidP="00F31527">
      <w:pPr>
        <w:spacing w:before="120" w:after="120"/>
        <w:jc w:val="both"/>
        <w:rPr>
          <w:sz w:val="26"/>
          <w:szCs w:val="26"/>
        </w:rPr>
      </w:pPr>
      <w:r w:rsidRPr="00393325">
        <w:rPr>
          <w:sz w:val="26"/>
          <w:szCs w:val="26"/>
        </w:rPr>
        <w:tab/>
        <w:t>60,0 lít/người/ngày x 10 người x 15 ngày = 9 m</w:t>
      </w:r>
      <w:r w:rsidRPr="00393325">
        <w:rPr>
          <w:sz w:val="26"/>
          <w:szCs w:val="26"/>
          <w:vertAlign w:val="superscript"/>
        </w:rPr>
        <w:t>3</w:t>
      </w:r>
      <w:r w:rsidRPr="00393325">
        <w:rPr>
          <w:sz w:val="26"/>
          <w:szCs w:val="26"/>
        </w:rPr>
        <w:t>/hồ</w:t>
      </w:r>
      <w:r w:rsidR="0037447F" w:rsidRPr="00393325">
        <w:rPr>
          <w:sz w:val="26"/>
          <w:szCs w:val="26"/>
        </w:rPr>
        <w:t>.</w:t>
      </w:r>
    </w:p>
    <w:p w:rsidR="00070F63" w:rsidRPr="00393325" w:rsidRDefault="00070F63" w:rsidP="00F31527">
      <w:pPr>
        <w:spacing w:before="120" w:after="120"/>
        <w:jc w:val="both"/>
        <w:rPr>
          <w:sz w:val="26"/>
          <w:szCs w:val="26"/>
        </w:rPr>
      </w:pPr>
      <w:r w:rsidRPr="00393325">
        <w:rPr>
          <w:sz w:val="26"/>
          <w:szCs w:val="26"/>
        </w:rPr>
        <w:t>Lượng nước thải thải này là rất nhỏ, môi trường xung quanh có khả năng chịu tải lượng nước thải này.</w:t>
      </w:r>
    </w:p>
    <w:p w:rsidR="00070F63" w:rsidRPr="00393325" w:rsidRDefault="00070F63" w:rsidP="00F31527">
      <w:pPr>
        <w:spacing w:before="120" w:after="120"/>
        <w:jc w:val="both"/>
        <w:rPr>
          <w:sz w:val="26"/>
          <w:szCs w:val="26"/>
        </w:rPr>
      </w:pPr>
      <w:r w:rsidRPr="00393325">
        <w:rPr>
          <w:sz w:val="26"/>
          <w:szCs w:val="26"/>
        </w:rPr>
        <w:t xml:space="preserve">Lượng nước thải phát sinh trong giai đoạn này là rất </w:t>
      </w:r>
      <w:r w:rsidRPr="00393325">
        <w:rPr>
          <w:sz w:val="26"/>
          <w:szCs w:val="26"/>
          <w:u w:val="single"/>
        </w:rPr>
        <w:t>NHỎ.</w:t>
      </w:r>
    </w:p>
    <w:p w:rsidR="00070F63" w:rsidRPr="00393325" w:rsidRDefault="005F12A5" w:rsidP="00F31527">
      <w:pPr>
        <w:pStyle w:val="Hoathi"/>
        <w:numPr>
          <w:ilvl w:val="0"/>
          <w:numId w:val="0"/>
        </w:numPr>
        <w:rPr>
          <w:i w:val="0"/>
          <w:sz w:val="26"/>
          <w:szCs w:val="26"/>
          <w:u w:val="none"/>
        </w:rPr>
      </w:pPr>
      <w:r w:rsidRPr="00393325">
        <w:rPr>
          <w:i w:val="0"/>
          <w:sz w:val="26"/>
          <w:szCs w:val="26"/>
          <w:u w:val="none"/>
        </w:rPr>
        <w:t>B. ĐÁNH GIÁ CÁC NGUỒN TÁC ĐỘNG KHÔNG LIÊN QUAN ĐẾN CHẤT THẢI</w:t>
      </w:r>
    </w:p>
    <w:p w:rsidR="00AD20B3" w:rsidRPr="00393325" w:rsidRDefault="00AD20B3" w:rsidP="00F31527">
      <w:pPr>
        <w:pStyle w:val="ListParagraph"/>
        <w:spacing w:before="120" w:after="120"/>
        <w:ind w:left="0"/>
        <w:jc w:val="both"/>
        <w:rPr>
          <w:b/>
          <w:sz w:val="26"/>
          <w:szCs w:val="26"/>
          <w:u w:val="single"/>
        </w:rPr>
      </w:pPr>
      <w:r w:rsidRPr="00393325">
        <w:rPr>
          <w:b/>
          <w:sz w:val="26"/>
          <w:szCs w:val="26"/>
          <w:u w:val="single"/>
        </w:rPr>
        <w:t>1.</w:t>
      </w:r>
      <w:r w:rsidR="0037447F" w:rsidRPr="00393325">
        <w:rPr>
          <w:b/>
          <w:sz w:val="26"/>
          <w:szCs w:val="26"/>
          <w:u w:val="single"/>
        </w:rPr>
        <w:t xml:space="preserve"> </w:t>
      </w:r>
      <w:r w:rsidRPr="00393325">
        <w:rPr>
          <w:b/>
          <w:sz w:val="26"/>
          <w:szCs w:val="26"/>
          <w:u w:val="single"/>
        </w:rPr>
        <w:t>Đánh giá t</w:t>
      </w:r>
      <w:r w:rsidR="00CA4A6B" w:rsidRPr="00393325">
        <w:rPr>
          <w:b/>
          <w:sz w:val="26"/>
          <w:szCs w:val="26"/>
          <w:u w:val="single"/>
        </w:rPr>
        <w:t>ác động của việc chiếm dụng đất</w:t>
      </w:r>
    </w:p>
    <w:p w:rsidR="00AD20B3" w:rsidRPr="00393325" w:rsidRDefault="0037447F" w:rsidP="00F31527">
      <w:pPr>
        <w:pStyle w:val="ListParagraph"/>
        <w:spacing w:before="120" w:after="120"/>
        <w:ind w:left="0"/>
        <w:jc w:val="both"/>
        <w:rPr>
          <w:sz w:val="26"/>
          <w:szCs w:val="26"/>
        </w:rPr>
      </w:pPr>
      <w:r w:rsidRPr="00393325">
        <w:rPr>
          <w:sz w:val="26"/>
          <w:szCs w:val="26"/>
        </w:rPr>
        <w:t>Quá</w:t>
      </w:r>
      <w:r w:rsidR="00AD20B3" w:rsidRPr="00393325">
        <w:rPr>
          <w:sz w:val="26"/>
          <w:szCs w:val="26"/>
        </w:rPr>
        <w:t xml:space="preserve"> trình giải phóng măt b</w:t>
      </w:r>
      <w:r w:rsidRPr="00393325">
        <w:rPr>
          <w:sz w:val="26"/>
          <w:szCs w:val="26"/>
        </w:rPr>
        <w:t>ằ</w:t>
      </w:r>
      <w:r w:rsidR="00AD20B3" w:rsidRPr="00393325">
        <w:rPr>
          <w:sz w:val="26"/>
          <w:szCs w:val="26"/>
        </w:rPr>
        <w:t xml:space="preserve">ng không phát sinh nhiều chất thải gây ảnh hưởng tới môi trường. Tuy nhiên trong quá trình thi công và </w:t>
      </w:r>
      <w:r w:rsidR="001F146E" w:rsidRPr="00393325">
        <w:rPr>
          <w:sz w:val="26"/>
          <w:szCs w:val="26"/>
        </w:rPr>
        <w:t xml:space="preserve">vận hành </w:t>
      </w:r>
      <w:r w:rsidR="00D82328" w:rsidRPr="00393325">
        <w:rPr>
          <w:sz w:val="26"/>
          <w:szCs w:val="26"/>
        </w:rPr>
        <w:t>Tiểu dự án</w:t>
      </w:r>
      <w:r w:rsidR="00AD20B3" w:rsidRPr="00393325">
        <w:rPr>
          <w:sz w:val="26"/>
          <w:szCs w:val="26"/>
        </w:rPr>
        <w:t xml:space="preserve">, một phần đất của các hộ dân trong khu vực sẽ bị ảnh hưởng để phục vụ cho việc xây dựng đường thi công, mặt bằng thi công, bãi thải, nhà quản lý, nhà vận hành. Diện tích đất chiếm dụng </w:t>
      </w:r>
      <w:r w:rsidR="00D82328" w:rsidRPr="00393325">
        <w:rPr>
          <w:sz w:val="26"/>
          <w:szCs w:val="26"/>
        </w:rPr>
        <w:t>Tiểu dự án</w:t>
      </w:r>
      <w:r w:rsidR="00651A9C" w:rsidRPr="00393325">
        <w:rPr>
          <w:sz w:val="26"/>
          <w:szCs w:val="26"/>
        </w:rPr>
        <w:t xml:space="preserve"> </w:t>
      </w:r>
      <w:r w:rsidR="00AD20B3" w:rsidRPr="00393325">
        <w:rPr>
          <w:sz w:val="26"/>
          <w:szCs w:val="26"/>
        </w:rPr>
        <w:t>như sau:</w:t>
      </w:r>
    </w:p>
    <w:p w:rsidR="00AD20B3" w:rsidRPr="00393325" w:rsidRDefault="00AD20B3" w:rsidP="00AD20B3">
      <w:pPr>
        <w:spacing w:before="60"/>
        <w:rPr>
          <w:b/>
          <w:bCs/>
          <w:sz w:val="26"/>
          <w:szCs w:val="26"/>
        </w:rPr>
      </w:pPr>
      <w:r w:rsidRPr="00393325">
        <w:rPr>
          <w:sz w:val="26"/>
          <w:szCs w:val="26"/>
        </w:rPr>
        <w:t xml:space="preserve">Tổng diện tích chiếm đất khi </w:t>
      </w:r>
      <w:r w:rsidR="00A30D37" w:rsidRPr="00393325">
        <w:rPr>
          <w:sz w:val="26"/>
          <w:szCs w:val="26"/>
        </w:rPr>
        <w:t xml:space="preserve">xây dựng </w:t>
      </w:r>
      <w:r w:rsidR="00D82328" w:rsidRPr="00393325">
        <w:rPr>
          <w:sz w:val="26"/>
          <w:szCs w:val="26"/>
        </w:rPr>
        <w:t>Tiểu dự án</w:t>
      </w:r>
      <w:r w:rsidRPr="00393325">
        <w:rPr>
          <w:sz w:val="26"/>
          <w:szCs w:val="26"/>
        </w:rPr>
        <w:t xml:space="preserve"> là: </w:t>
      </w:r>
      <w:r w:rsidRPr="00393325">
        <w:rPr>
          <w:b/>
          <w:sz w:val="26"/>
          <w:szCs w:val="26"/>
        </w:rPr>
        <w:t>195,60</w:t>
      </w:r>
      <w:r w:rsidRPr="00393325">
        <w:rPr>
          <w:b/>
          <w:bCs/>
          <w:sz w:val="26"/>
          <w:szCs w:val="26"/>
        </w:rPr>
        <w:t xml:space="preserve"> ha</w:t>
      </w:r>
      <w:r w:rsidR="0037447F" w:rsidRPr="00393325">
        <w:rPr>
          <w:bCs/>
          <w:sz w:val="26"/>
          <w:szCs w:val="26"/>
        </w:rPr>
        <w:t>.</w:t>
      </w:r>
    </w:p>
    <w:p w:rsidR="00AD20B3" w:rsidRPr="00393325" w:rsidRDefault="00AD20B3"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Phần chiếm đất lâu dài: 171,87 ha (trong đ</w:t>
      </w:r>
      <w:r w:rsidR="0037447F" w:rsidRPr="00393325">
        <w:rPr>
          <w:rFonts w:ascii="Times New Roman" w:hAnsi="Times New Roman"/>
          <w:sz w:val="26"/>
          <w:szCs w:val="26"/>
          <w:lang w:val="nl-NL"/>
        </w:rPr>
        <w:t>ó</w:t>
      </w:r>
      <w:r w:rsidRPr="00393325">
        <w:rPr>
          <w:rFonts w:ascii="Times New Roman" w:hAnsi="Times New Roman"/>
          <w:sz w:val="26"/>
          <w:szCs w:val="26"/>
          <w:lang w:val="nl-NL"/>
        </w:rPr>
        <w:t xml:space="preserve"> đất đồi chiếm 20,77 ha; đất nông nghiệp chiếm 1,00ha; diện tích đất lòng hồ cũ 150,11 ha)</w:t>
      </w:r>
      <w:r w:rsidR="0037447F" w:rsidRPr="00393325">
        <w:rPr>
          <w:rFonts w:ascii="Times New Roman" w:hAnsi="Times New Roman"/>
          <w:sz w:val="26"/>
          <w:szCs w:val="26"/>
          <w:lang w:val="nl-NL"/>
        </w:rPr>
        <w:t>;</w:t>
      </w:r>
      <w:r w:rsidRPr="00393325">
        <w:rPr>
          <w:rFonts w:ascii="Times New Roman" w:hAnsi="Times New Roman"/>
          <w:sz w:val="26"/>
          <w:szCs w:val="26"/>
          <w:lang w:val="nl-NL"/>
        </w:rPr>
        <w:t xml:space="preserve"> </w:t>
      </w:r>
    </w:p>
    <w:p w:rsidR="00AD20B3" w:rsidRPr="00393325" w:rsidRDefault="00AD20B3"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Phần chiếm đất tạm thời: 23,73ha (trong đ</w:t>
      </w:r>
      <w:r w:rsidR="0037447F" w:rsidRPr="00393325">
        <w:rPr>
          <w:rFonts w:ascii="Times New Roman" w:hAnsi="Times New Roman"/>
          <w:sz w:val="26"/>
          <w:szCs w:val="26"/>
          <w:lang w:val="nl-NL"/>
        </w:rPr>
        <w:t>ó</w:t>
      </w:r>
      <w:r w:rsidRPr="00393325">
        <w:rPr>
          <w:rFonts w:ascii="Times New Roman" w:hAnsi="Times New Roman"/>
          <w:sz w:val="26"/>
          <w:szCs w:val="26"/>
          <w:lang w:val="nl-NL"/>
        </w:rPr>
        <w:t xml:space="preserve"> đất đồi chiếm 19,37 ha; đất nông nghiệp chiếm 3,67ha; diện tích đất lòng hồ cũ 0,6 ha)</w:t>
      </w:r>
      <w:r w:rsidR="0037447F" w:rsidRPr="00393325">
        <w:rPr>
          <w:rFonts w:ascii="Times New Roman" w:hAnsi="Times New Roman"/>
          <w:sz w:val="26"/>
          <w:szCs w:val="26"/>
          <w:lang w:val="nl-NL"/>
        </w:rPr>
        <w:t>;</w:t>
      </w:r>
      <w:r w:rsidR="000B38E1" w:rsidRPr="00393325">
        <w:rPr>
          <w:rFonts w:ascii="Times New Roman" w:hAnsi="Times New Roman"/>
          <w:sz w:val="26"/>
          <w:szCs w:val="26"/>
          <w:lang w:val="nl-NL"/>
        </w:rPr>
        <w:t xml:space="preserve"> </w:t>
      </w:r>
    </w:p>
    <w:p w:rsidR="00AD20B3" w:rsidRPr="00393325" w:rsidRDefault="000B38E1" w:rsidP="00BC29B3">
      <w:pPr>
        <w:pStyle w:val="BodyText"/>
        <w:numPr>
          <w:ilvl w:val="0"/>
          <w:numId w:val="26"/>
        </w:numPr>
        <w:spacing w:before="120" w:after="120"/>
        <w:rPr>
          <w:rFonts w:ascii="Times New Roman" w:hAnsi="Times New Roman"/>
          <w:sz w:val="26"/>
          <w:szCs w:val="26"/>
          <w:lang w:val="nl-NL"/>
        </w:rPr>
      </w:pPr>
      <w:r w:rsidRPr="00393325">
        <w:rPr>
          <w:rFonts w:ascii="Times New Roman" w:hAnsi="Times New Roman"/>
          <w:sz w:val="26"/>
          <w:szCs w:val="26"/>
          <w:lang w:val="nl-NL"/>
        </w:rPr>
        <w:t>P</w:t>
      </w:r>
      <w:r w:rsidR="00AD20B3" w:rsidRPr="00393325">
        <w:rPr>
          <w:rFonts w:ascii="Times New Roman" w:hAnsi="Times New Roman"/>
          <w:sz w:val="26"/>
          <w:szCs w:val="26"/>
          <w:lang w:val="nl-NL"/>
        </w:rPr>
        <w:t>hần chiếm đất tạm thời dùng xây dựng các công trình tạm lán trại, kho bãi, đường thi công nội bộ, bãi vật liệu đất đắp… phần chiếm đất tạm thời sẽ được hoàn trả sau k</w:t>
      </w:r>
      <w:r w:rsidRPr="00393325">
        <w:rPr>
          <w:rFonts w:ascii="Times New Roman" w:hAnsi="Times New Roman"/>
          <w:sz w:val="26"/>
          <w:szCs w:val="26"/>
          <w:lang w:val="nl-NL"/>
        </w:rPr>
        <w:t>hi kết thúc xây dựng công trình. Diện tích đất này được hoàn trả sau khi xây dựng công trình xong</w:t>
      </w:r>
      <w:r w:rsidR="0037447F" w:rsidRPr="00393325">
        <w:rPr>
          <w:rFonts w:ascii="Times New Roman" w:hAnsi="Times New Roman"/>
          <w:sz w:val="26"/>
          <w:szCs w:val="26"/>
          <w:lang w:val="nl-NL"/>
        </w:rPr>
        <w:t>.</w:t>
      </w:r>
    </w:p>
    <w:p w:rsidR="000B38E1" w:rsidRPr="00393325" w:rsidRDefault="0037447F" w:rsidP="0037447F">
      <w:pPr>
        <w:spacing w:before="60" w:after="60"/>
        <w:jc w:val="both"/>
        <w:rPr>
          <w:sz w:val="26"/>
          <w:szCs w:val="26"/>
        </w:rPr>
      </w:pPr>
      <w:r w:rsidRPr="00393325">
        <w:rPr>
          <w:sz w:val="26"/>
          <w:szCs w:val="26"/>
        </w:rPr>
        <w:t>H</w:t>
      </w:r>
      <w:r w:rsidR="000B38E1" w:rsidRPr="00393325">
        <w:rPr>
          <w:sz w:val="26"/>
          <w:szCs w:val="26"/>
        </w:rPr>
        <w:t>oạt động giải phóng mặt bằng sẽ gây ảnh hưởng đến kinh tế và làm xáo trộn đời sống người dân trong khu vực. Những hộ dân mất đất sản xuất sẽ gặp khó khăn trong việc chuyển đổi nghề nghiệp.</w:t>
      </w:r>
    </w:p>
    <w:p w:rsidR="00AD20B3" w:rsidRPr="00393325" w:rsidRDefault="000B38E1" w:rsidP="000B38E1">
      <w:pPr>
        <w:pStyle w:val="ListParagraph"/>
        <w:spacing w:before="120" w:after="120"/>
        <w:ind w:left="0"/>
        <w:jc w:val="both"/>
        <w:rPr>
          <w:b/>
          <w:i/>
          <w:sz w:val="26"/>
          <w:szCs w:val="26"/>
        </w:rPr>
      </w:pPr>
      <w:r w:rsidRPr="00393325">
        <w:rPr>
          <w:sz w:val="26"/>
          <w:szCs w:val="26"/>
        </w:rPr>
        <w:t xml:space="preserve">Trong khi giải quyết công việc bồi thường giải phóng mặt bằng, có thể dẫn đến mâu thuẫn giữa người dân và chủ đầu tư, giữa các hộ dân... nếu không giải quyết đúng theo luật định, không thực hiện tham vấn đầy đủ đến các hộ bị ảnh hưởng sẽ phát sinh những khiếu kiện có thể gây ảnh hưởng đến tiến độ </w:t>
      </w:r>
      <w:r w:rsidR="00A30D37" w:rsidRPr="00393325">
        <w:rPr>
          <w:sz w:val="26"/>
          <w:szCs w:val="26"/>
        </w:rPr>
        <w:t xml:space="preserve">thực hiện </w:t>
      </w:r>
      <w:r w:rsidR="00D82328" w:rsidRPr="00393325">
        <w:rPr>
          <w:sz w:val="26"/>
          <w:szCs w:val="26"/>
        </w:rPr>
        <w:t>Tiểu dự án</w:t>
      </w:r>
      <w:r w:rsidRPr="00393325">
        <w:rPr>
          <w:sz w:val="26"/>
          <w:szCs w:val="26"/>
        </w:rPr>
        <w:t>, gây ảnh hưởng đến tâm lý người dân.</w:t>
      </w:r>
    </w:p>
    <w:p w:rsidR="00871ECA" w:rsidRPr="00393325" w:rsidRDefault="0037447F" w:rsidP="006D5AB5">
      <w:pPr>
        <w:spacing w:before="120" w:after="120"/>
        <w:jc w:val="both"/>
        <w:rPr>
          <w:b/>
          <w:i/>
          <w:spacing w:val="-6"/>
          <w:sz w:val="26"/>
          <w:szCs w:val="26"/>
        </w:rPr>
      </w:pPr>
      <w:r w:rsidRPr="00393325">
        <w:rPr>
          <w:b/>
          <w:i/>
          <w:spacing w:val="-6"/>
          <w:sz w:val="26"/>
          <w:szCs w:val="26"/>
        </w:rPr>
        <w:t xml:space="preserve">+ </w:t>
      </w:r>
      <w:r w:rsidR="00871ECA" w:rsidRPr="00393325">
        <w:rPr>
          <w:b/>
          <w:i/>
          <w:spacing w:val="-6"/>
          <w:sz w:val="26"/>
          <w:szCs w:val="26"/>
        </w:rPr>
        <w:t>Ảnh hưởng đến cây cối, hoa màu, mùa vụ</w:t>
      </w:r>
    </w:p>
    <w:p w:rsidR="003B4CC6" w:rsidRPr="00393325" w:rsidRDefault="00070F63" w:rsidP="006D5AB5">
      <w:pPr>
        <w:spacing w:before="120" w:after="120"/>
        <w:jc w:val="both"/>
        <w:rPr>
          <w:sz w:val="26"/>
          <w:szCs w:val="26"/>
        </w:rPr>
      </w:pPr>
      <w:r w:rsidRPr="00393325">
        <w:rPr>
          <w:sz w:val="26"/>
          <w:szCs w:val="26"/>
        </w:rPr>
        <w:t xml:space="preserve">Cây cối hoa màu bị ảnh hưởng trên diện đất thu hồi vĩnh viễn và tạm thời được thực hiện cho các hạng mục khi thi công công trình. Cây cối bị ảnh hưởng </w:t>
      </w:r>
      <w:r w:rsidR="0037447F" w:rsidRPr="00393325">
        <w:rPr>
          <w:sz w:val="26"/>
          <w:szCs w:val="26"/>
        </w:rPr>
        <w:t>là</w:t>
      </w:r>
      <w:r w:rsidRPr="00393325">
        <w:rPr>
          <w:sz w:val="26"/>
          <w:szCs w:val="26"/>
        </w:rPr>
        <w:t xml:space="preserve"> cây lâm </w:t>
      </w:r>
      <w:r w:rsidRPr="00393325">
        <w:rPr>
          <w:sz w:val="26"/>
          <w:szCs w:val="26"/>
        </w:rPr>
        <w:lastRenderedPageBreak/>
        <w:t xml:space="preserve">nghiệp lấy gỗ với </w:t>
      </w:r>
      <w:r w:rsidR="002A06D7" w:rsidRPr="00393325">
        <w:rPr>
          <w:sz w:val="26"/>
          <w:szCs w:val="26"/>
        </w:rPr>
        <w:t xml:space="preserve">79.284 </w:t>
      </w:r>
      <w:r w:rsidRPr="00393325">
        <w:rPr>
          <w:sz w:val="26"/>
          <w:szCs w:val="26"/>
        </w:rPr>
        <w:t>cây từ 2-3 năm tuổi</w:t>
      </w:r>
      <w:r w:rsidR="0037447F" w:rsidRPr="00393325">
        <w:rPr>
          <w:sz w:val="26"/>
          <w:szCs w:val="26"/>
        </w:rPr>
        <w:t xml:space="preserve"> (100% là keo).</w:t>
      </w:r>
      <w:r w:rsidRPr="00393325">
        <w:rPr>
          <w:sz w:val="26"/>
          <w:szCs w:val="26"/>
        </w:rPr>
        <w:t xml:space="preserve"> </w:t>
      </w:r>
      <w:r w:rsidR="0037447F" w:rsidRPr="00393325">
        <w:rPr>
          <w:sz w:val="26"/>
          <w:szCs w:val="26"/>
        </w:rPr>
        <w:t>C</w:t>
      </w:r>
      <w:r w:rsidR="003E2FD3" w:rsidRPr="00393325">
        <w:rPr>
          <w:sz w:val="26"/>
          <w:szCs w:val="26"/>
        </w:rPr>
        <w:t xml:space="preserve">ó </w:t>
      </w:r>
      <w:r w:rsidR="002A06D7" w:rsidRPr="00393325">
        <w:rPr>
          <w:sz w:val="26"/>
          <w:szCs w:val="26"/>
        </w:rPr>
        <w:t xml:space="preserve">10.000 </w:t>
      </w:r>
      <w:r w:rsidR="003E2FD3" w:rsidRPr="00393325">
        <w:rPr>
          <w:sz w:val="26"/>
          <w:szCs w:val="26"/>
        </w:rPr>
        <w:t>m</w:t>
      </w:r>
      <w:r w:rsidR="003E2FD3" w:rsidRPr="00393325">
        <w:rPr>
          <w:sz w:val="26"/>
          <w:szCs w:val="26"/>
          <w:vertAlign w:val="superscript"/>
        </w:rPr>
        <w:t>2</w:t>
      </w:r>
      <w:r w:rsidR="003E2FD3" w:rsidRPr="00393325">
        <w:rPr>
          <w:sz w:val="26"/>
          <w:szCs w:val="26"/>
        </w:rPr>
        <w:t xml:space="preserve"> diệ</w:t>
      </w:r>
      <w:r w:rsidR="002A06D7" w:rsidRPr="00393325">
        <w:rPr>
          <w:sz w:val="26"/>
          <w:szCs w:val="26"/>
        </w:rPr>
        <w:t>n tích lúa bị thu hồi vĩnh viễn</w:t>
      </w:r>
      <w:r w:rsidR="003E2FD3" w:rsidRPr="00393325">
        <w:rPr>
          <w:sz w:val="26"/>
          <w:szCs w:val="26"/>
        </w:rPr>
        <w:t>.</w:t>
      </w:r>
      <w:r w:rsidR="00871ECA" w:rsidRPr="00393325">
        <w:rPr>
          <w:sz w:val="26"/>
          <w:szCs w:val="26"/>
        </w:rPr>
        <w:t xml:space="preserve"> </w:t>
      </w:r>
    </w:p>
    <w:p w:rsidR="00070F63" w:rsidRPr="00393325" w:rsidRDefault="00871ECA" w:rsidP="006D5AB5">
      <w:pPr>
        <w:spacing w:before="120" w:after="120"/>
        <w:jc w:val="both"/>
        <w:rPr>
          <w:sz w:val="26"/>
          <w:szCs w:val="26"/>
        </w:rPr>
      </w:pPr>
      <w:r w:rsidRPr="00393325">
        <w:rPr>
          <w:sz w:val="26"/>
          <w:szCs w:val="26"/>
        </w:rPr>
        <w:t xml:space="preserve">Chi tiết mức độ ảnh hưởng theo từng </w:t>
      </w:r>
      <w:r w:rsidR="00C91FD3" w:rsidRPr="00393325">
        <w:rPr>
          <w:sz w:val="26"/>
          <w:szCs w:val="26"/>
        </w:rPr>
        <w:t>công trình</w:t>
      </w:r>
      <w:r w:rsidRPr="00393325">
        <w:rPr>
          <w:sz w:val="26"/>
          <w:szCs w:val="26"/>
        </w:rPr>
        <w:t xml:space="preserve"> được tổng hợp trong bảng sau:</w:t>
      </w:r>
    </w:p>
    <w:p w:rsidR="00871ECA" w:rsidRPr="00393325" w:rsidRDefault="00871ECA" w:rsidP="003B4CC6">
      <w:pPr>
        <w:pStyle w:val="Heading1"/>
        <w:spacing w:before="120" w:after="120"/>
        <w:jc w:val="center"/>
        <w:rPr>
          <w:rFonts w:ascii="Times New Roman" w:eastAsia="Calibri" w:hAnsi="Times New Roman"/>
          <w:b/>
          <w:i w:val="0"/>
          <w:iCs/>
          <w:sz w:val="26"/>
          <w:szCs w:val="26"/>
        </w:rPr>
      </w:pPr>
      <w:bookmarkStart w:id="721" w:name="_Toc500768533"/>
      <w:bookmarkStart w:id="722" w:name="_Toc500842840"/>
      <w:bookmarkStart w:id="723" w:name="_Toc500856617"/>
      <w:bookmarkStart w:id="724" w:name="_Toc501214811"/>
      <w:bookmarkStart w:id="725" w:name="_Toc508008296"/>
      <w:bookmarkStart w:id="726" w:name="_Toc508008432"/>
      <w:r w:rsidRPr="00393325">
        <w:rPr>
          <w:rFonts w:ascii="Times New Roman" w:eastAsia="Calibri" w:hAnsi="Times New Roman"/>
          <w:b/>
          <w:i w:val="0"/>
          <w:iCs/>
          <w:sz w:val="26"/>
          <w:szCs w:val="26"/>
        </w:rPr>
        <w:t>Bả</w:t>
      </w:r>
      <w:r w:rsidR="002B16A5" w:rsidRPr="00393325">
        <w:rPr>
          <w:rFonts w:ascii="Times New Roman" w:eastAsia="Calibri" w:hAnsi="Times New Roman"/>
          <w:b/>
          <w:i w:val="0"/>
          <w:iCs/>
          <w:sz w:val="26"/>
          <w:szCs w:val="26"/>
        </w:rPr>
        <w:t>ng 5.2</w:t>
      </w:r>
      <w:r w:rsidRPr="00393325">
        <w:rPr>
          <w:rFonts w:ascii="Times New Roman" w:eastAsia="Calibri" w:hAnsi="Times New Roman"/>
          <w:b/>
          <w:i w:val="0"/>
          <w:iCs/>
          <w:sz w:val="26"/>
          <w:szCs w:val="26"/>
        </w:rPr>
        <w:t>:</w:t>
      </w:r>
      <w:r w:rsidR="0037447F" w:rsidRPr="00393325">
        <w:rPr>
          <w:rFonts w:ascii="Times New Roman" w:eastAsia="Calibri" w:hAnsi="Times New Roman"/>
          <w:b/>
          <w:i w:val="0"/>
          <w:iCs/>
          <w:sz w:val="26"/>
          <w:szCs w:val="26"/>
        </w:rPr>
        <w:t xml:space="preserve"> </w:t>
      </w:r>
      <w:r w:rsidRPr="00393325">
        <w:rPr>
          <w:rFonts w:ascii="Times New Roman" w:eastAsia="Calibri" w:hAnsi="Times New Roman"/>
          <w:b/>
          <w:i w:val="0"/>
          <w:iCs/>
          <w:sz w:val="26"/>
          <w:szCs w:val="26"/>
        </w:rPr>
        <w:t>Tổng hợp cây cối, hoa màu bị thu hồi</w:t>
      </w:r>
      <w:bookmarkEnd w:id="721"/>
      <w:bookmarkEnd w:id="722"/>
      <w:bookmarkEnd w:id="723"/>
      <w:bookmarkEnd w:id="724"/>
      <w:bookmarkEnd w:id="725"/>
      <w:bookmarkEnd w:id="726"/>
    </w:p>
    <w:tbl>
      <w:tblPr>
        <w:tblW w:w="4767" w:type="pct"/>
        <w:jc w:val="center"/>
        <w:tblLook w:val="04A0" w:firstRow="1" w:lastRow="0" w:firstColumn="1" w:lastColumn="0" w:noHBand="0" w:noVBand="1"/>
      </w:tblPr>
      <w:tblGrid>
        <w:gridCol w:w="1567"/>
        <w:gridCol w:w="2012"/>
        <w:gridCol w:w="2821"/>
        <w:gridCol w:w="2455"/>
      </w:tblGrid>
      <w:tr w:rsidR="000B38E1" w:rsidRPr="00393325" w:rsidTr="00BD4915">
        <w:trPr>
          <w:trHeight w:val="57"/>
          <w:jc w:val="center"/>
        </w:trPr>
        <w:tc>
          <w:tcPr>
            <w:tcW w:w="885" w:type="pct"/>
            <w:tcBorders>
              <w:top w:val="single" w:sz="4" w:space="0" w:color="auto"/>
              <w:left w:val="single" w:sz="4" w:space="0" w:color="auto"/>
              <w:bottom w:val="single" w:sz="4" w:space="0" w:color="auto"/>
              <w:right w:val="single" w:sz="4" w:space="0" w:color="auto"/>
            </w:tcBorders>
            <w:vAlign w:val="center"/>
          </w:tcPr>
          <w:p w:rsidR="000B38E1" w:rsidRPr="00393325" w:rsidRDefault="00BD4915" w:rsidP="00BD4915">
            <w:pPr>
              <w:tabs>
                <w:tab w:val="left" w:pos="880"/>
                <w:tab w:val="left" w:pos="2310"/>
              </w:tabs>
              <w:autoSpaceDN w:val="0"/>
              <w:spacing w:before="40" w:after="40"/>
              <w:jc w:val="center"/>
              <w:rPr>
                <w:b/>
                <w:bCs/>
                <w:sz w:val="26"/>
                <w:szCs w:val="26"/>
              </w:rPr>
            </w:pPr>
            <w:r w:rsidRPr="00393325">
              <w:rPr>
                <w:b/>
                <w:bCs/>
                <w:sz w:val="26"/>
                <w:szCs w:val="26"/>
              </w:rPr>
              <w:t>Công trình</w:t>
            </w:r>
          </w:p>
        </w:tc>
        <w:tc>
          <w:tcPr>
            <w:tcW w:w="11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B38E1" w:rsidRPr="00393325" w:rsidRDefault="000B38E1" w:rsidP="003B4CC6">
            <w:pPr>
              <w:tabs>
                <w:tab w:val="left" w:pos="880"/>
                <w:tab w:val="left" w:pos="2310"/>
              </w:tabs>
              <w:autoSpaceDN w:val="0"/>
              <w:spacing w:before="40" w:after="40"/>
              <w:jc w:val="center"/>
              <w:rPr>
                <w:b/>
                <w:bCs/>
                <w:sz w:val="26"/>
                <w:szCs w:val="26"/>
              </w:rPr>
            </w:pPr>
            <w:r w:rsidRPr="00393325">
              <w:rPr>
                <w:b/>
                <w:bCs/>
                <w:sz w:val="26"/>
                <w:szCs w:val="26"/>
              </w:rPr>
              <w:t>Xã</w:t>
            </w:r>
          </w:p>
        </w:tc>
        <w:tc>
          <w:tcPr>
            <w:tcW w:w="1593" w:type="pct"/>
            <w:tcBorders>
              <w:top w:val="single" w:sz="4" w:space="0" w:color="auto"/>
              <w:left w:val="nil"/>
              <w:bottom w:val="single" w:sz="4" w:space="0" w:color="auto"/>
              <w:right w:val="single" w:sz="4" w:space="0" w:color="auto"/>
            </w:tcBorders>
            <w:shd w:val="clear" w:color="auto" w:fill="auto"/>
            <w:vAlign w:val="center"/>
            <w:hideMark/>
          </w:tcPr>
          <w:p w:rsidR="000B38E1" w:rsidRPr="00393325" w:rsidRDefault="000B38E1" w:rsidP="003B4CC6">
            <w:pPr>
              <w:spacing w:before="40" w:after="40"/>
              <w:jc w:val="center"/>
              <w:rPr>
                <w:b/>
                <w:bCs/>
                <w:sz w:val="26"/>
                <w:szCs w:val="26"/>
              </w:rPr>
            </w:pPr>
            <w:r w:rsidRPr="00393325">
              <w:rPr>
                <w:b/>
                <w:bCs/>
                <w:sz w:val="26"/>
                <w:szCs w:val="26"/>
              </w:rPr>
              <w:t xml:space="preserve">Diện tích lúa 2 vụ </w:t>
            </w:r>
            <w:r w:rsidRPr="00393325">
              <w:rPr>
                <w:iCs/>
                <w:sz w:val="26"/>
                <w:szCs w:val="26"/>
              </w:rPr>
              <w:t>(m</w:t>
            </w:r>
            <w:r w:rsidRPr="00393325">
              <w:rPr>
                <w:iCs/>
                <w:sz w:val="26"/>
                <w:szCs w:val="26"/>
                <w:vertAlign w:val="superscript"/>
              </w:rPr>
              <w:t>2</w:t>
            </w:r>
            <w:r w:rsidRPr="00393325">
              <w:rPr>
                <w:iCs/>
                <w:sz w:val="26"/>
                <w:szCs w:val="26"/>
              </w:rPr>
              <w:t>)</w:t>
            </w:r>
          </w:p>
        </w:tc>
        <w:tc>
          <w:tcPr>
            <w:tcW w:w="1386" w:type="pct"/>
            <w:tcBorders>
              <w:top w:val="single" w:sz="4" w:space="0" w:color="auto"/>
              <w:left w:val="nil"/>
              <w:bottom w:val="single" w:sz="4" w:space="0" w:color="auto"/>
              <w:right w:val="single" w:sz="4" w:space="0" w:color="auto"/>
            </w:tcBorders>
            <w:shd w:val="clear" w:color="auto" w:fill="auto"/>
            <w:vAlign w:val="center"/>
            <w:hideMark/>
          </w:tcPr>
          <w:p w:rsidR="000B38E1" w:rsidRPr="00393325" w:rsidRDefault="000B38E1" w:rsidP="003B4CC6">
            <w:pPr>
              <w:spacing w:before="40" w:after="40"/>
              <w:jc w:val="center"/>
              <w:rPr>
                <w:b/>
                <w:bCs/>
                <w:sz w:val="26"/>
                <w:szCs w:val="26"/>
              </w:rPr>
            </w:pPr>
            <w:r w:rsidRPr="00393325">
              <w:rPr>
                <w:b/>
                <w:bCs/>
                <w:sz w:val="26"/>
                <w:szCs w:val="26"/>
              </w:rPr>
              <w:t xml:space="preserve">Cây lấy gỗ </w:t>
            </w:r>
            <w:r w:rsidRPr="00393325">
              <w:rPr>
                <w:iCs/>
                <w:sz w:val="26"/>
                <w:szCs w:val="26"/>
              </w:rPr>
              <w:t>(cây)</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Liệt Sơn</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spacing w:before="40" w:after="40"/>
              <w:jc w:val="both"/>
              <w:rPr>
                <w:sz w:val="26"/>
                <w:szCs w:val="26"/>
              </w:rPr>
            </w:pPr>
            <w:r w:rsidRPr="00393325">
              <w:rPr>
                <w:sz w:val="26"/>
                <w:szCs w:val="26"/>
              </w:rPr>
              <w:t>Xã Phổ Hòa</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7.132</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Cơ</w:t>
            </w:r>
          </w:p>
        </w:tc>
        <w:tc>
          <w:tcPr>
            <w:tcW w:w="1136" w:type="pct"/>
            <w:tcBorders>
              <w:top w:val="nil"/>
              <w:left w:val="single" w:sz="4" w:space="0" w:color="auto"/>
              <w:bottom w:val="single" w:sz="4" w:space="0" w:color="auto"/>
              <w:right w:val="single" w:sz="4" w:space="0" w:color="auto"/>
            </w:tcBorders>
            <w:shd w:val="clear" w:color="auto" w:fill="auto"/>
            <w:noWrap/>
            <w:vAlign w:val="center"/>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Tịnh Trà</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2.500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3.132</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Cây Khế</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Phổ Thạnh</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2.132</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Khế</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Tịnh Bình</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500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16.040</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Liên Trì</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Bình Hiệp</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5.200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13.124</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An Phong</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Bình Mỹ</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12.344</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Gò Lang</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Bình Hòa</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600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7.620</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Hố Đá</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Bình Khương</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200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6.312</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Bứa</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Bình Tân</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4.000</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vAlign w:val="center"/>
          </w:tcPr>
          <w:p w:rsidR="007544DF" w:rsidRPr="00393325" w:rsidRDefault="007544DF" w:rsidP="00C7184E">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Hố Hiểu</w:t>
            </w: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C7184E" w:rsidP="004D43A4">
            <w:pPr>
              <w:tabs>
                <w:tab w:val="left" w:pos="880"/>
                <w:tab w:val="left" w:pos="2310"/>
              </w:tabs>
              <w:autoSpaceDN w:val="0"/>
              <w:spacing w:before="40" w:after="40"/>
              <w:jc w:val="both"/>
              <w:rPr>
                <w:sz w:val="26"/>
                <w:szCs w:val="26"/>
              </w:rPr>
            </w:pPr>
            <w:r w:rsidRPr="00393325">
              <w:rPr>
                <w:sz w:val="26"/>
                <w:szCs w:val="26"/>
              </w:rPr>
              <w:t>Xã Tịnh Đông</w:t>
            </w:r>
          </w:p>
        </w:tc>
        <w:tc>
          <w:tcPr>
            <w:tcW w:w="1593"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1.000</w:t>
            </w:r>
          </w:p>
        </w:tc>
        <w:tc>
          <w:tcPr>
            <w:tcW w:w="1386" w:type="pct"/>
            <w:tcBorders>
              <w:top w:val="nil"/>
              <w:left w:val="nil"/>
              <w:bottom w:val="single" w:sz="4" w:space="0" w:color="auto"/>
              <w:right w:val="single" w:sz="4" w:space="0" w:color="auto"/>
            </w:tcBorders>
            <w:shd w:val="clear" w:color="auto" w:fill="auto"/>
            <w:vAlign w:val="center"/>
            <w:hideMark/>
          </w:tcPr>
          <w:p w:rsidR="007544DF" w:rsidRPr="00393325" w:rsidRDefault="007544DF" w:rsidP="006D5AB5">
            <w:pPr>
              <w:spacing w:before="40" w:after="40"/>
              <w:jc w:val="center"/>
              <w:rPr>
                <w:sz w:val="26"/>
                <w:szCs w:val="26"/>
              </w:rPr>
            </w:pPr>
            <w:r w:rsidRPr="00393325">
              <w:rPr>
                <w:sz w:val="26"/>
                <w:szCs w:val="26"/>
              </w:rPr>
              <w:t>7.448</w:t>
            </w:r>
          </w:p>
        </w:tc>
      </w:tr>
      <w:tr w:rsidR="007544DF" w:rsidRPr="00393325" w:rsidTr="00BD4915">
        <w:trPr>
          <w:trHeight w:val="57"/>
          <w:jc w:val="center"/>
        </w:trPr>
        <w:tc>
          <w:tcPr>
            <w:tcW w:w="885" w:type="pct"/>
            <w:tcBorders>
              <w:top w:val="nil"/>
              <w:left w:val="single" w:sz="4" w:space="0" w:color="auto"/>
              <w:bottom w:val="single" w:sz="4" w:space="0" w:color="auto"/>
              <w:right w:val="single" w:sz="4" w:space="0" w:color="auto"/>
            </w:tcBorders>
          </w:tcPr>
          <w:p w:rsidR="007544DF" w:rsidRPr="00393325" w:rsidRDefault="007544DF" w:rsidP="00AC7157">
            <w:pPr>
              <w:tabs>
                <w:tab w:val="left" w:pos="880"/>
                <w:tab w:val="left" w:pos="2310"/>
              </w:tabs>
              <w:autoSpaceDN w:val="0"/>
              <w:spacing w:before="40" w:after="40"/>
              <w:ind w:left="227"/>
              <w:jc w:val="both"/>
              <w:rPr>
                <w:b/>
                <w:bCs/>
                <w:sz w:val="26"/>
                <w:szCs w:val="26"/>
              </w:rPr>
            </w:pPr>
          </w:p>
        </w:tc>
        <w:tc>
          <w:tcPr>
            <w:tcW w:w="1136" w:type="pct"/>
            <w:tcBorders>
              <w:top w:val="nil"/>
              <w:left w:val="single" w:sz="4" w:space="0" w:color="auto"/>
              <w:bottom w:val="single" w:sz="4" w:space="0" w:color="auto"/>
              <w:right w:val="single" w:sz="4" w:space="0" w:color="auto"/>
            </w:tcBorders>
            <w:shd w:val="clear" w:color="auto" w:fill="auto"/>
            <w:noWrap/>
            <w:vAlign w:val="bottom"/>
            <w:hideMark/>
          </w:tcPr>
          <w:p w:rsidR="007544DF" w:rsidRPr="00393325" w:rsidRDefault="007544DF" w:rsidP="00C7184E">
            <w:pPr>
              <w:tabs>
                <w:tab w:val="left" w:pos="880"/>
                <w:tab w:val="left" w:pos="2310"/>
              </w:tabs>
              <w:autoSpaceDN w:val="0"/>
              <w:spacing w:before="40" w:after="40"/>
              <w:ind w:left="227"/>
              <w:jc w:val="center"/>
              <w:rPr>
                <w:b/>
                <w:bCs/>
                <w:sz w:val="26"/>
                <w:szCs w:val="26"/>
              </w:rPr>
            </w:pPr>
            <w:r w:rsidRPr="00393325">
              <w:rPr>
                <w:b/>
                <w:bCs/>
                <w:sz w:val="26"/>
                <w:szCs w:val="26"/>
              </w:rPr>
              <w:t>Tổng cộng</w:t>
            </w:r>
          </w:p>
        </w:tc>
        <w:tc>
          <w:tcPr>
            <w:tcW w:w="1593" w:type="pct"/>
            <w:tcBorders>
              <w:top w:val="nil"/>
              <w:left w:val="nil"/>
              <w:bottom w:val="single" w:sz="4" w:space="0" w:color="auto"/>
              <w:right w:val="single" w:sz="4" w:space="0" w:color="auto"/>
            </w:tcBorders>
            <w:shd w:val="clear" w:color="auto" w:fill="auto"/>
            <w:noWrap/>
            <w:vAlign w:val="bottom"/>
            <w:hideMark/>
          </w:tcPr>
          <w:p w:rsidR="007544DF" w:rsidRPr="00393325" w:rsidRDefault="007544DF" w:rsidP="006D5AB5">
            <w:pPr>
              <w:spacing w:before="40" w:after="40"/>
              <w:jc w:val="center"/>
              <w:rPr>
                <w:b/>
                <w:bCs/>
                <w:sz w:val="26"/>
                <w:szCs w:val="26"/>
              </w:rPr>
            </w:pPr>
            <w:r w:rsidRPr="00393325">
              <w:rPr>
                <w:b/>
                <w:bCs/>
                <w:sz w:val="26"/>
                <w:szCs w:val="26"/>
              </w:rPr>
              <w:t>10.000</w:t>
            </w:r>
          </w:p>
        </w:tc>
        <w:tc>
          <w:tcPr>
            <w:tcW w:w="1386" w:type="pct"/>
            <w:tcBorders>
              <w:top w:val="nil"/>
              <w:left w:val="nil"/>
              <w:bottom w:val="single" w:sz="4" w:space="0" w:color="auto"/>
              <w:right w:val="single" w:sz="4" w:space="0" w:color="auto"/>
            </w:tcBorders>
            <w:shd w:val="clear" w:color="auto" w:fill="auto"/>
            <w:noWrap/>
            <w:vAlign w:val="bottom"/>
            <w:hideMark/>
          </w:tcPr>
          <w:p w:rsidR="007544DF" w:rsidRPr="00393325" w:rsidRDefault="007544DF" w:rsidP="006D5AB5">
            <w:pPr>
              <w:spacing w:before="40" w:after="40"/>
              <w:jc w:val="center"/>
              <w:rPr>
                <w:b/>
                <w:bCs/>
                <w:sz w:val="26"/>
                <w:szCs w:val="26"/>
              </w:rPr>
            </w:pPr>
            <w:r w:rsidRPr="00393325">
              <w:rPr>
                <w:b/>
                <w:bCs/>
                <w:sz w:val="26"/>
                <w:szCs w:val="26"/>
              </w:rPr>
              <w:t>79.284</w:t>
            </w:r>
          </w:p>
        </w:tc>
      </w:tr>
    </w:tbl>
    <w:p w:rsidR="00BB68ED" w:rsidRPr="00393325" w:rsidRDefault="00BB68ED" w:rsidP="006D5AB5">
      <w:pPr>
        <w:spacing w:before="120" w:after="120"/>
        <w:jc w:val="right"/>
        <w:rPr>
          <w:i/>
          <w:sz w:val="26"/>
          <w:szCs w:val="26"/>
        </w:rPr>
      </w:pPr>
      <w:r w:rsidRPr="00393325">
        <w:rPr>
          <w:i/>
          <w:sz w:val="26"/>
          <w:szCs w:val="26"/>
        </w:rPr>
        <w:t>Nguồn: Số liệu điều tra</w:t>
      </w:r>
      <w:r w:rsidR="004D43A4" w:rsidRPr="00393325">
        <w:rPr>
          <w:i/>
          <w:sz w:val="26"/>
          <w:szCs w:val="26"/>
        </w:rPr>
        <w:t xml:space="preserve"> kinh tế xã hội</w:t>
      </w:r>
      <w:r w:rsidRPr="00393325">
        <w:rPr>
          <w:i/>
          <w:sz w:val="26"/>
          <w:szCs w:val="26"/>
        </w:rPr>
        <w:t xml:space="preserve"> </w:t>
      </w:r>
      <w:r w:rsidR="004D43A4" w:rsidRPr="00393325">
        <w:rPr>
          <w:i/>
          <w:sz w:val="26"/>
          <w:szCs w:val="26"/>
        </w:rPr>
        <w:t xml:space="preserve">năm </w:t>
      </w:r>
      <w:r w:rsidRPr="00393325">
        <w:rPr>
          <w:i/>
          <w:sz w:val="26"/>
          <w:szCs w:val="26"/>
        </w:rPr>
        <w:t>2017</w:t>
      </w:r>
    </w:p>
    <w:p w:rsidR="00871ECA" w:rsidRPr="00393325" w:rsidRDefault="00871ECA" w:rsidP="00871ECA">
      <w:pPr>
        <w:spacing w:before="120" w:after="120"/>
        <w:contextualSpacing/>
        <w:jc w:val="both"/>
        <w:rPr>
          <w:rFonts w:eastAsia="Calibri"/>
          <w:sz w:val="26"/>
          <w:szCs w:val="26"/>
        </w:rPr>
      </w:pPr>
      <w:r w:rsidRPr="00393325">
        <w:rPr>
          <w:rFonts w:eastAsia="Calibri"/>
          <w:sz w:val="26"/>
          <w:szCs w:val="26"/>
        </w:rPr>
        <w:t xml:space="preserve">Nguồn nước tưới cung cấp cho diện tích sản xuất đất nông nghiệp của 10 xã </w:t>
      </w:r>
      <w:r w:rsidR="00BB68ED" w:rsidRPr="00393325">
        <w:rPr>
          <w:rFonts w:eastAsia="Calibri"/>
          <w:sz w:val="26"/>
          <w:szCs w:val="26"/>
        </w:rPr>
        <w:t>trong thời gian thi công sẽ bị gián đoạn</w:t>
      </w:r>
      <w:r w:rsidRPr="00393325">
        <w:rPr>
          <w:rFonts w:eastAsia="Calibri"/>
          <w:sz w:val="26"/>
          <w:szCs w:val="26"/>
        </w:rPr>
        <w:t xml:space="preserve">. </w:t>
      </w:r>
      <w:r w:rsidR="006A2FF6" w:rsidRPr="00393325">
        <w:rPr>
          <w:rFonts w:eastAsia="Calibri"/>
          <w:sz w:val="26"/>
          <w:szCs w:val="26"/>
        </w:rPr>
        <w:t>Thống kê tác động do cắt nước trong thời gian thi công được trình bày trong bảng sau:</w:t>
      </w:r>
      <w:r w:rsidRPr="00393325">
        <w:rPr>
          <w:rFonts w:eastAsia="Calibri"/>
          <w:sz w:val="26"/>
          <w:szCs w:val="26"/>
        </w:rPr>
        <w:t xml:space="preserve"> </w:t>
      </w:r>
    </w:p>
    <w:p w:rsidR="00871ECA" w:rsidRPr="00393325" w:rsidRDefault="00871ECA" w:rsidP="003B4CC6">
      <w:pPr>
        <w:pStyle w:val="Heading1"/>
        <w:spacing w:before="120" w:after="120"/>
        <w:jc w:val="center"/>
        <w:rPr>
          <w:rFonts w:ascii="Times New Roman" w:eastAsia="Calibri" w:hAnsi="Times New Roman"/>
          <w:b/>
          <w:i w:val="0"/>
          <w:iCs/>
          <w:sz w:val="26"/>
          <w:szCs w:val="26"/>
        </w:rPr>
      </w:pPr>
      <w:bookmarkStart w:id="727" w:name="_Toc500768534"/>
      <w:bookmarkStart w:id="728" w:name="_Toc500842841"/>
      <w:bookmarkStart w:id="729" w:name="_Toc500856618"/>
      <w:bookmarkStart w:id="730" w:name="_Toc501214812"/>
      <w:bookmarkStart w:id="731" w:name="_Toc508008297"/>
      <w:bookmarkStart w:id="732" w:name="_Toc508008433"/>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5.3</w:t>
      </w:r>
      <w:r w:rsidRPr="00393325">
        <w:rPr>
          <w:rFonts w:ascii="Times New Roman" w:eastAsia="Calibri" w:hAnsi="Times New Roman"/>
          <w:b/>
          <w:i w:val="0"/>
          <w:iCs/>
          <w:sz w:val="26"/>
          <w:szCs w:val="26"/>
        </w:rPr>
        <w:t>:</w:t>
      </w:r>
      <w:r w:rsidR="00F97B6B" w:rsidRPr="00393325">
        <w:rPr>
          <w:rFonts w:ascii="Times New Roman" w:eastAsia="Calibri" w:hAnsi="Times New Roman"/>
          <w:b/>
          <w:i w:val="0"/>
          <w:iCs/>
          <w:sz w:val="26"/>
          <w:szCs w:val="26"/>
        </w:rPr>
        <w:t xml:space="preserve"> </w:t>
      </w:r>
      <w:r w:rsidRPr="00393325">
        <w:rPr>
          <w:rFonts w:ascii="Times New Roman" w:eastAsia="Calibri" w:hAnsi="Times New Roman"/>
          <w:b/>
          <w:i w:val="0"/>
          <w:iCs/>
          <w:sz w:val="26"/>
          <w:szCs w:val="26"/>
        </w:rPr>
        <w:t xml:space="preserve">Tác động do cắt nước trong thời gian thi công </w:t>
      </w:r>
      <w:bookmarkEnd w:id="727"/>
      <w:bookmarkEnd w:id="728"/>
      <w:bookmarkEnd w:id="729"/>
      <w:r w:rsidR="006A2FF6" w:rsidRPr="00393325">
        <w:rPr>
          <w:rFonts w:ascii="Times New Roman" w:eastAsia="Calibri" w:hAnsi="Times New Roman"/>
          <w:b/>
          <w:i w:val="0"/>
          <w:iCs/>
          <w:sz w:val="26"/>
          <w:szCs w:val="26"/>
        </w:rPr>
        <w:t>công trình</w:t>
      </w:r>
      <w:bookmarkEnd w:id="730"/>
      <w:bookmarkEnd w:id="731"/>
      <w:bookmarkEnd w:id="732"/>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1607"/>
        <w:gridCol w:w="1426"/>
        <w:gridCol w:w="2023"/>
        <w:gridCol w:w="2610"/>
      </w:tblGrid>
      <w:tr w:rsidR="00BD4915" w:rsidRPr="00393325" w:rsidTr="00BD4915">
        <w:trPr>
          <w:trHeight w:val="57"/>
          <w:jc w:val="center"/>
        </w:trPr>
        <w:tc>
          <w:tcPr>
            <w:tcW w:w="797" w:type="pct"/>
            <w:vAlign w:val="center"/>
          </w:tcPr>
          <w:p w:rsidR="003B4CC6" w:rsidRPr="00393325" w:rsidRDefault="00BD4915" w:rsidP="00BD4915">
            <w:pPr>
              <w:spacing w:before="40" w:after="40"/>
              <w:ind w:left="-113" w:right="-113"/>
              <w:jc w:val="center"/>
              <w:rPr>
                <w:b/>
                <w:bCs/>
                <w:sz w:val="26"/>
                <w:szCs w:val="26"/>
              </w:rPr>
            </w:pPr>
            <w:r w:rsidRPr="00393325">
              <w:rPr>
                <w:b/>
                <w:bCs/>
                <w:sz w:val="26"/>
                <w:szCs w:val="26"/>
              </w:rPr>
              <w:t>Công trình</w:t>
            </w:r>
          </w:p>
        </w:tc>
        <w:tc>
          <w:tcPr>
            <w:tcW w:w="881" w:type="pct"/>
            <w:vAlign w:val="center"/>
          </w:tcPr>
          <w:p w:rsidR="003B4CC6" w:rsidRPr="00393325" w:rsidRDefault="003B4CC6" w:rsidP="00BD4915">
            <w:pPr>
              <w:spacing w:before="40" w:after="40"/>
              <w:ind w:left="-113" w:right="-113"/>
              <w:jc w:val="center"/>
              <w:rPr>
                <w:b/>
                <w:bCs/>
                <w:sz w:val="26"/>
                <w:szCs w:val="26"/>
              </w:rPr>
            </w:pPr>
            <w:r w:rsidRPr="00393325">
              <w:rPr>
                <w:b/>
                <w:bCs/>
                <w:sz w:val="26"/>
                <w:szCs w:val="26"/>
              </w:rPr>
              <w:t>Xã</w:t>
            </w:r>
          </w:p>
        </w:tc>
        <w:tc>
          <w:tcPr>
            <w:tcW w:w="782" w:type="pct"/>
            <w:vAlign w:val="center"/>
          </w:tcPr>
          <w:p w:rsidR="003B4CC6" w:rsidRPr="00393325" w:rsidRDefault="003B4CC6" w:rsidP="00BD4915">
            <w:pPr>
              <w:spacing w:before="40" w:after="40"/>
              <w:ind w:left="-113" w:right="-113"/>
              <w:jc w:val="center"/>
              <w:rPr>
                <w:b/>
                <w:bCs/>
                <w:sz w:val="26"/>
                <w:szCs w:val="26"/>
              </w:rPr>
            </w:pPr>
            <w:r w:rsidRPr="00393325">
              <w:rPr>
                <w:b/>
                <w:bCs/>
                <w:sz w:val="26"/>
                <w:szCs w:val="26"/>
              </w:rPr>
              <w:t>Huyện</w:t>
            </w:r>
          </w:p>
        </w:tc>
        <w:tc>
          <w:tcPr>
            <w:tcW w:w="1109" w:type="pct"/>
            <w:shd w:val="clear" w:color="auto" w:fill="auto"/>
            <w:vAlign w:val="center"/>
          </w:tcPr>
          <w:p w:rsidR="003B4CC6" w:rsidRPr="00393325" w:rsidRDefault="00BD4915" w:rsidP="00BD4915">
            <w:pPr>
              <w:spacing w:before="40" w:after="40"/>
              <w:ind w:left="-113" w:right="-113"/>
              <w:jc w:val="center"/>
              <w:rPr>
                <w:b/>
                <w:sz w:val="26"/>
                <w:szCs w:val="26"/>
              </w:rPr>
            </w:pPr>
            <w:r w:rsidRPr="00393325">
              <w:rPr>
                <w:b/>
                <w:sz w:val="26"/>
                <w:szCs w:val="26"/>
              </w:rPr>
              <w:t xml:space="preserve">Hộ bị ảnh hưởng </w:t>
            </w:r>
          </w:p>
        </w:tc>
        <w:tc>
          <w:tcPr>
            <w:tcW w:w="1432" w:type="pct"/>
            <w:shd w:val="clear" w:color="auto" w:fill="auto"/>
            <w:vAlign w:val="center"/>
          </w:tcPr>
          <w:p w:rsidR="003B4CC6" w:rsidRPr="00393325" w:rsidRDefault="00BD4915" w:rsidP="00BD4915">
            <w:pPr>
              <w:spacing w:before="40" w:after="40"/>
              <w:ind w:left="-113" w:right="-113"/>
              <w:jc w:val="center"/>
              <w:rPr>
                <w:b/>
                <w:sz w:val="26"/>
                <w:szCs w:val="26"/>
              </w:rPr>
            </w:pPr>
            <w:r w:rsidRPr="00393325">
              <w:rPr>
                <w:b/>
                <w:sz w:val="26"/>
                <w:szCs w:val="26"/>
              </w:rPr>
              <w:t xml:space="preserve">Diện tích lúa 1 vụ </w:t>
            </w:r>
            <w:r w:rsidR="003B4CC6" w:rsidRPr="00393325">
              <w:rPr>
                <w:b/>
                <w:iCs/>
                <w:sz w:val="26"/>
                <w:szCs w:val="26"/>
              </w:rPr>
              <w:t>(m</w:t>
            </w:r>
            <w:r w:rsidR="003B4CC6" w:rsidRPr="00393325">
              <w:rPr>
                <w:b/>
                <w:iCs/>
                <w:sz w:val="26"/>
                <w:szCs w:val="26"/>
                <w:vertAlign w:val="superscript"/>
              </w:rPr>
              <w:t>2</w:t>
            </w:r>
            <w:r w:rsidR="003B4CC6" w:rsidRPr="00393325">
              <w:rPr>
                <w:b/>
                <w:iCs/>
                <w:sz w:val="26"/>
                <w:szCs w:val="26"/>
              </w:rPr>
              <w:t>)</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Liệt Sơn</w:t>
            </w:r>
          </w:p>
        </w:tc>
        <w:tc>
          <w:tcPr>
            <w:tcW w:w="881" w:type="pct"/>
            <w:vAlign w:val="bottom"/>
          </w:tcPr>
          <w:p w:rsidR="003B4CC6" w:rsidRPr="00393325" w:rsidRDefault="003B4CC6" w:rsidP="00BD4915">
            <w:pPr>
              <w:spacing w:before="40" w:after="40"/>
              <w:ind w:left="-57" w:right="-113"/>
              <w:jc w:val="both"/>
              <w:rPr>
                <w:sz w:val="26"/>
                <w:szCs w:val="26"/>
              </w:rPr>
            </w:pPr>
            <w:r w:rsidRPr="00393325">
              <w:rPr>
                <w:sz w:val="26"/>
                <w:szCs w:val="26"/>
              </w:rPr>
              <w:t>Phổ Hòa</w:t>
            </w:r>
          </w:p>
        </w:tc>
        <w:tc>
          <w:tcPr>
            <w:tcW w:w="782" w:type="pct"/>
            <w:shd w:val="clear" w:color="auto" w:fill="auto"/>
            <w:noWrap/>
            <w:vAlign w:val="bottom"/>
            <w:hideMark/>
          </w:tcPr>
          <w:p w:rsidR="003B4CC6" w:rsidRPr="00393325" w:rsidRDefault="003B4CC6" w:rsidP="00BD4915">
            <w:pPr>
              <w:spacing w:before="40" w:after="40"/>
              <w:ind w:left="-57" w:right="-113"/>
              <w:jc w:val="both"/>
              <w:rPr>
                <w:sz w:val="26"/>
                <w:szCs w:val="26"/>
              </w:rPr>
            </w:pPr>
            <w:r w:rsidRPr="00393325">
              <w:rPr>
                <w:sz w:val="26"/>
                <w:szCs w:val="26"/>
              </w:rPr>
              <w:t>Đức Phổ</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0</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Cơ</w:t>
            </w:r>
          </w:p>
        </w:tc>
        <w:tc>
          <w:tcPr>
            <w:tcW w:w="881" w:type="pct"/>
            <w:vAlign w:val="center"/>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Tịnh Trà</w:t>
            </w:r>
          </w:p>
        </w:tc>
        <w:tc>
          <w:tcPr>
            <w:tcW w:w="782" w:type="pct"/>
            <w:shd w:val="clear" w:color="auto" w:fill="auto"/>
            <w:noWrap/>
            <w:vAlign w:val="center"/>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Sơn Tịnh</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0</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Cây Khế</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Phổ Thạnh</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Đức Phổ</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152</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400.000</w:t>
            </w:r>
          </w:p>
        </w:tc>
      </w:tr>
      <w:tr w:rsidR="00BD4915" w:rsidRPr="00393325" w:rsidTr="00BD4915">
        <w:trPr>
          <w:trHeight w:val="57"/>
          <w:jc w:val="center"/>
        </w:trPr>
        <w:tc>
          <w:tcPr>
            <w:tcW w:w="797" w:type="pct"/>
            <w:vAlign w:val="center"/>
          </w:tcPr>
          <w:p w:rsidR="00C514AF" w:rsidRPr="00393325" w:rsidRDefault="00C514AF"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Khế</w:t>
            </w:r>
          </w:p>
        </w:tc>
        <w:tc>
          <w:tcPr>
            <w:tcW w:w="881" w:type="pct"/>
            <w:vAlign w:val="bottom"/>
          </w:tcPr>
          <w:p w:rsidR="00C514AF" w:rsidRPr="00393325" w:rsidRDefault="00C514AF" w:rsidP="00BD4915">
            <w:pPr>
              <w:tabs>
                <w:tab w:val="left" w:pos="880"/>
                <w:tab w:val="left" w:pos="2310"/>
              </w:tabs>
              <w:autoSpaceDN w:val="0"/>
              <w:spacing w:before="40" w:after="40"/>
              <w:ind w:left="-57" w:right="-113"/>
              <w:jc w:val="both"/>
              <w:rPr>
                <w:sz w:val="26"/>
                <w:szCs w:val="26"/>
              </w:rPr>
            </w:pPr>
            <w:r w:rsidRPr="00393325">
              <w:rPr>
                <w:sz w:val="26"/>
                <w:szCs w:val="26"/>
              </w:rPr>
              <w:t>Tịnh Bình</w:t>
            </w:r>
          </w:p>
        </w:tc>
        <w:tc>
          <w:tcPr>
            <w:tcW w:w="782" w:type="pct"/>
            <w:shd w:val="clear" w:color="auto" w:fill="auto"/>
            <w:noWrap/>
            <w:vAlign w:val="bottom"/>
            <w:hideMark/>
          </w:tcPr>
          <w:p w:rsidR="00C514AF" w:rsidRPr="00393325" w:rsidRDefault="00C514AF" w:rsidP="00BD4915">
            <w:pPr>
              <w:tabs>
                <w:tab w:val="left" w:pos="880"/>
                <w:tab w:val="left" w:pos="2310"/>
              </w:tabs>
              <w:autoSpaceDN w:val="0"/>
              <w:spacing w:before="40" w:after="40"/>
              <w:ind w:left="-57" w:right="-113"/>
              <w:jc w:val="both"/>
              <w:rPr>
                <w:sz w:val="26"/>
                <w:szCs w:val="26"/>
              </w:rPr>
            </w:pPr>
            <w:r w:rsidRPr="00393325">
              <w:rPr>
                <w:sz w:val="26"/>
                <w:szCs w:val="26"/>
              </w:rPr>
              <w:t>Sơn Tịnh</w:t>
            </w:r>
          </w:p>
        </w:tc>
        <w:tc>
          <w:tcPr>
            <w:tcW w:w="1109" w:type="pct"/>
            <w:shd w:val="clear" w:color="auto" w:fill="auto"/>
            <w:noWrap/>
            <w:vAlign w:val="center"/>
            <w:hideMark/>
          </w:tcPr>
          <w:p w:rsidR="00C514AF" w:rsidRPr="00393325" w:rsidRDefault="00C514AF" w:rsidP="003208D4">
            <w:pPr>
              <w:spacing w:before="40" w:after="40"/>
              <w:jc w:val="center"/>
              <w:rPr>
                <w:sz w:val="26"/>
                <w:szCs w:val="26"/>
              </w:rPr>
            </w:pPr>
            <w:r w:rsidRPr="00393325">
              <w:rPr>
                <w:sz w:val="26"/>
                <w:szCs w:val="26"/>
              </w:rPr>
              <w:t>0</w:t>
            </w:r>
          </w:p>
        </w:tc>
        <w:tc>
          <w:tcPr>
            <w:tcW w:w="1432" w:type="pct"/>
            <w:shd w:val="clear" w:color="auto" w:fill="auto"/>
            <w:noWrap/>
            <w:vAlign w:val="center"/>
            <w:hideMark/>
          </w:tcPr>
          <w:p w:rsidR="00C514AF" w:rsidRPr="00393325" w:rsidRDefault="00C514AF" w:rsidP="003208D4">
            <w:pPr>
              <w:spacing w:before="40" w:after="40"/>
              <w:jc w:val="center"/>
              <w:rPr>
                <w:sz w:val="26"/>
                <w:szCs w:val="26"/>
              </w:rPr>
            </w:pPr>
            <w:r w:rsidRPr="00393325">
              <w:rPr>
                <w:sz w:val="26"/>
                <w:szCs w:val="26"/>
              </w:rPr>
              <w:t>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Liên Trì</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Hiệp</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Sơn</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149</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450.000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An Phong</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Mỹ</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Sơn</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134</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450.000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Gò Lang</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Hòa</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Sơn</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140</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350.000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Hố Đá</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Khương</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Sơn</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164</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500.000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Hóc Bứa</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Tân</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Bình Sơn</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98</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380.000</w:t>
            </w:r>
          </w:p>
        </w:tc>
      </w:tr>
      <w:tr w:rsidR="00BD4915" w:rsidRPr="00393325" w:rsidTr="00BD4915">
        <w:trPr>
          <w:trHeight w:val="57"/>
          <w:jc w:val="center"/>
        </w:trPr>
        <w:tc>
          <w:tcPr>
            <w:tcW w:w="797" w:type="pct"/>
            <w:vAlign w:val="center"/>
          </w:tcPr>
          <w:p w:rsidR="003B4CC6" w:rsidRPr="00393325" w:rsidRDefault="003B4CC6" w:rsidP="001C5DC6">
            <w:pPr>
              <w:pStyle w:val="BodyTextIndent3"/>
              <w:spacing w:before="0" w:line="240" w:lineRule="auto"/>
              <w:ind w:firstLine="0"/>
              <w:rPr>
                <w:rFonts w:ascii="Times New Roman" w:hAnsi="Times New Roman"/>
                <w:sz w:val="26"/>
                <w:szCs w:val="26"/>
              </w:rPr>
            </w:pPr>
            <w:r w:rsidRPr="00393325">
              <w:rPr>
                <w:rFonts w:ascii="Times New Roman" w:hAnsi="Times New Roman"/>
                <w:sz w:val="26"/>
                <w:szCs w:val="26"/>
              </w:rPr>
              <w:t>Hố Hiểu</w:t>
            </w:r>
          </w:p>
        </w:tc>
        <w:tc>
          <w:tcPr>
            <w:tcW w:w="881" w:type="pct"/>
            <w:vAlign w:val="bottom"/>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Tịnh Đông</w:t>
            </w:r>
          </w:p>
        </w:tc>
        <w:tc>
          <w:tcPr>
            <w:tcW w:w="782" w:type="pct"/>
            <w:shd w:val="clear" w:color="auto" w:fill="auto"/>
            <w:noWrap/>
            <w:vAlign w:val="bottom"/>
            <w:hideMark/>
          </w:tcPr>
          <w:p w:rsidR="003B4CC6" w:rsidRPr="00393325" w:rsidRDefault="003B4CC6" w:rsidP="00BD4915">
            <w:pPr>
              <w:tabs>
                <w:tab w:val="left" w:pos="880"/>
                <w:tab w:val="left" w:pos="2310"/>
              </w:tabs>
              <w:autoSpaceDN w:val="0"/>
              <w:spacing w:before="40" w:after="40"/>
              <w:ind w:left="-57" w:right="-113"/>
              <w:jc w:val="both"/>
              <w:rPr>
                <w:sz w:val="26"/>
                <w:szCs w:val="26"/>
              </w:rPr>
            </w:pPr>
            <w:r w:rsidRPr="00393325">
              <w:rPr>
                <w:sz w:val="26"/>
                <w:szCs w:val="26"/>
              </w:rPr>
              <w:t>Sơn Tịnh</w:t>
            </w:r>
          </w:p>
        </w:tc>
        <w:tc>
          <w:tcPr>
            <w:tcW w:w="1109"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78</w:t>
            </w:r>
          </w:p>
        </w:tc>
        <w:tc>
          <w:tcPr>
            <w:tcW w:w="1432" w:type="pct"/>
            <w:shd w:val="clear" w:color="auto" w:fill="auto"/>
            <w:noWrap/>
            <w:vAlign w:val="center"/>
            <w:hideMark/>
          </w:tcPr>
          <w:p w:rsidR="003B4CC6" w:rsidRPr="00393325" w:rsidRDefault="003B4CC6" w:rsidP="00AC7157">
            <w:pPr>
              <w:spacing w:before="40" w:after="40"/>
              <w:jc w:val="center"/>
              <w:rPr>
                <w:sz w:val="26"/>
                <w:szCs w:val="26"/>
              </w:rPr>
            </w:pPr>
            <w:r w:rsidRPr="00393325">
              <w:rPr>
                <w:sz w:val="26"/>
                <w:szCs w:val="26"/>
              </w:rPr>
              <w:t>300.000</w:t>
            </w:r>
          </w:p>
        </w:tc>
      </w:tr>
      <w:tr w:rsidR="00BD4915" w:rsidRPr="00393325" w:rsidTr="00BD4915">
        <w:trPr>
          <w:trHeight w:val="57"/>
          <w:jc w:val="center"/>
        </w:trPr>
        <w:tc>
          <w:tcPr>
            <w:tcW w:w="797" w:type="pct"/>
          </w:tcPr>
          <w:p w:rsidR="003B4CC6" w:rsidRPr="00393325" w:rsidRDefault="003B4CC6" w:rsidP="00AC7157">
            <w:pPr>
              <w:spacing w:before="40" w:after="40"/>
              <w:ind w:left="227"/>
              <w:rPr>
                <w:b/>
                <w:bCs/>
                <w:sz w:val="26"/>
                <w:szCs w:val="26"/>
              </w:rPr>
            </w:pPr>
          </w:p>
        </w:tc>
        <w:tc>
          <w:tcPr>
            <w:tcW w:w="881" w:type="pct"/>
          </w:tcPr>
          <w:p w:rsidR="003B4CC6" w:rsidRPr="00393325" w:rsidRDefault="003B4CC6" w:rsidP="00BD4915">
            <w:pPr>
              <w:spacing w:before="40" w:after="40"/>
              <w:ind w:left="-57" w:right="-113"/>
              <w:rPr>
                <w:b/>
                <w:bCs/>
                <w:sz w:val="26"/>
                <w:szCs w:val="26"/>
              </w:rPr>
            </w:pPr>
          </w:p>
        </w:tc>
        <w:tc>
          <w:tcPr>
            <w:tcW w:w="782" w:type="pct"/>
            <w:shd w:val="clear" w:color="auto" w:fill="auto"/>
            <w:noWrap/>
            <w:vAlign w:val="bottom"/>
            <w:hideMark/>
          </w:tcPr>
          <w:p w:rsidR="003B4CC6" w:rsidRPr="00393325" w:rsidRDefault="003B4CC6" w:rsidP="00BD4915">
            <w:pPr>
              <w:spacing w:before="40" w:after="40"/>
              <w:ind w:left="-57" w:right="-113"/>
              <w:jc w:val="center"/>
              <w:rPr>
                <w:b/>
                <w:bCs/>
                <w:sz w:val="26"/>
                <w:szCs w:val="26"/>
              </w:rPr>
            </w:pPr>
            <w:r w:rsidRPr="00393325">
              <w:rPr>
                <w:b/>
                <w:bCs/>
                <w:sz w:val="26"/>
                <w:szCs w:val="26"/>
              </w:rPr>
              <w:t>Tổng cộng:</w:t>
            </w:r>
          </w:p>
        </w:tc>
        <w:tc>
          <w:tcPr>
            <w:tcW w:w="1109" w:type="pct"/>
            <w:shd w:val="clear" w:color="auto" w:fill="auto"/>
            <w:noWrap/>
            <w:vAlign w:val="center"/>
            <w:hideMark/>
          </w:tcPr>
          <w:p w:rsidR="003B4CC6" w:rsidRPr="00393325" w:rsidRDefault="00C514AF" w:rsidP="003B4CC6">
            <w:pPr>
              <w:spacing w:before="40" w:after="40"/>
              <w:ind w:left="-57"/>
              <w:jc w:val="center"/>
              <w:rPr>
                <w:b/>
                <w:bCs/>
                <w:sz w:val="26"/>
                <w:szCs w:val="26"/>
              </w:rPr>
            </w:pPr>
            <w:r w:rsidRPr="00393325">
              <w:rPr>
                <w:b/>
                <w:bCs/>
                <w:sz w:val="26"/>
                <w:szCs w:val="26"/>
              </w:rPr>
              <w:t>915</w:t>
            </w:r>
          </w:p>
        </w:tc>
        <w:tc>
          <w:tcPr>
            <w:tcW w:w="1432" w:type="pct"/>
            <w:shd w:val="clear" w:color="auto" w:fill="auto"/>
            <w:noWrap/>
            <w:vAlign w:val="center"/>
            <w:hideMark/>
          </w:tcPr>
          <w:p w:rsidR="003B4CC6" w:rsidRPr="00393325" w:rsidRDefault="003B4CC6" w:rsidP="00C514AF">
            <w:pPr>
              <w:spacing w:before="40" w:after="40"/>
              <w:jc w:val="center"/>
              <w:rPr>
                <w:b/>
                <w:bCs/>
                <w:sz w:val="26"/>
                <w:szCs w:val="26"/>
              </w:rPr>
            </w:pPr>
            <w:r w:rsidRPr="00393325">
              <w:rPr>
                <w:b/>
                <w:bCs/>
                <w:sz w:val="26"/>
                <w:szCs w:val="26"/>
              </w:rPr>
              <w:t>2.8</w:t>
            </w:r>
            <w:r w:rsidR="00C514AF" w:rsidRPr="00393325">
              <w:rPr>
                <w:b/>
                <w:bCs/>
                <w:sz w:val="26"/>
                <w:szCs w:val="26"/>
              </w:rPr>
              <w:t>3</w:t>
            </w:r>
            <w:r w:rsidRPr="00393325">
              <w:rPr>
                <w:b/>
                <w:bCs/>
                <w:sz w:val="26"/>
                <w:szCs w:val="26"/>
              </w:rPr>
              <w:t>0.000</w:t>
            </w:r>
          </w:p>
        </w:tc>
      </w:tr>
    </w:tbl>
    <w:p w:rsidR="00871ECA" w:rsidRPr="00393325" w:rsidRDefault="004D43A4" w:rsidP="00BB68ED">
      <w:pPr>
        <w:spacing w:before="120" w:after="120"/>
        <w:jc w:val="right"/>
        <w:rPr>
          <w:i/>
          <w:sz w:val="26"/>
          <w:szCs w:val="26"/>
        </w:rPr>
      </w:pPr>
      <w:r w:rsidRPr="00393325">
        <w:rPr>
          <w:i/>
          <w:sz w:val="26"/>
          <w:szCs w:val="26"/>
        </w:rPr>
        <w:t>Nguồn: Số liệu điều tra kinh tế xã hội năm 201</w:t>
      </w:r>
      <w:r w:rsidR="00871ECA" w:rsidRPr="00393325">
        <w:rPr>
          <w:i/>
          <w:sz w:val="26"/>
          <w:szCs w:val="26"/>
        </w:rPr>
        <w:t>7</w:t>
      </w:r>
    </w:p>
    <w:p w:rsidR="00871ECA" w:rsidRPr="00393325" w:rsidRDefault="00AC7157" w:rsidP="0055635F">
      <w:pPr>
        <w:spacing w:before="120" w:after="120"/>
        <w:contextualSpacing/>
        <w:jc w:val="both"/>
        <w:rPr>
          <w:sz w:val="26"/>
          <w:szCs w:val="26"/>
        </w:rPr>
      </w:pPr>
      <w:r w:rsidRPr="00393325">
        <w:rPr>
          <w:sz w:val="26"/>
          <w:szCs w:val="26"/>
        </w:rPr>
        <w:t>Khi</w:t>
      </w:r>
      <w:r w:rsidR="00871ECA" w:rsidRPr="00393325">
        <w:rPr>
          <w:sz w:val="26"/>
          <w:szCs w:val="26"/>
        </w:rPr>
        <w:t xml:space="preserve"> cắt nước </w:t>
      </w:r>
      <w:r w:rsidRPr="00393325">
        <w:rPr>
          <w:sz w:val="26"/>
          <w:szCs w:val="26"/>
        </w:rPr>
        <w:t xml:space="preserve">sẽ </w:t>
      </w:r>
      <w:r w:rsidR="006A2FF6" w:rsidRPr="00393325">
        <w:rPr>
          <w:sz w:val="26"/>
          <w:szCs w:val="26"/>
        </w:rPr>
        <w:t xml:space="preserve">ảnh hưởng đến 1 </w:t>
      </w:r>
      <w:r w:rsidR="00871ECA" w:rsidRPr="00393325">
        <w:rPr>
          <w:sz w:val="26"/>
          <w:szCs w:val="26"/>
        </w:rPr>
        <w:t xml:space="preserve">vụ sản xuất lúa của </w:t>
      </w:r>
      <w:r w:rsidR="00055BD4" w:rsidRPr="00393325">
        <w:rPr>
          <w:sz w:val="26"/>
          <w:szCs w:val="26"/>
        </w:rPr>
        <w:t>9</w:t>
      </w:r>
      <w:r w:rsidR="00C514AF" w:rsidRPr="00393325">
        <w:rPr>
          <w:sz w:val="26"/>
          <w:szCs w:val="26"/>
        </w:rPr>
        <w:t>15</w:t>
      </w:r>
      <w:r w:rsidR="00055BD4" w:rsidRPr="00393325">
        <w:rPr>
          <w:sz w:val="26"/>
          <w:szCs w:val="26"/>
        </w:rPr>
        <w:t xml:space="preserve"> </w:t>
      </w:r>
      <w:r w:rsidR="00871ECA" w:rsidRPr="00393325">
        <w:rPr>
          <w:sz w:val="26"/>
          <w:szCs w:val="26"/>
        </w:rPr>
        <w:t xml:space="preserve">hộ dân với diện tích </w:t>
      </w:r>
      <w:r w:rsidR="00055BD4" w:rsidRPr="00393325">
        <w:rPr>
          <w:rFonts w:eastAsia="Calibri"/>
          <w:sz w:val="26"/>
          <w:szCs w:val="26"/>
        </w:rPr>
        <w:t>2.8</w:t>
      </w:r>
      <w:r w:rsidR="00C514AF" w:rsidRPr="00393325">
        <w:rPr>
          <w:rFonts w:eastAsia="Calibri"/>
          <w:sz w:val="26"/>
          <w:szCs w:val="26"/>
        </w:rPr>
        <w:t>3</w:t>
      </w:r>
      <w:r w:rsidR="00055BD4" w:rsidRPr="00393325">
        <w:rPr>
          <w:rFonts w:eastAsia="Calibri"/>
          <w:sz w:val="26"/>
          <w:szCs w:val="26"/>
        </w:rPr>
        <w:t xml:space="preserve">0.000 </w:t>
      </w:r>
      <w:r w:rsidR="00871ECA" w:rsidRPr="00393325">
        <w:rPr>
          <w:sz w:val="26"/>
          <w:szCs w:val="26"/>
        </w:rPr>
        <w:t>m</w:t>
      </w:r>
      <w:r w:rsidR="00871ECA" w:rsidRPr="00393325">
        <w:rPr>
          <w:sz w:val="26"/>
          <w:szCs w:val="26"/>
          <w:vertAlign w:val="superscript"/>
        </w:rPr>
        <w:t>2</w:t>
      </w:r>
      <w:r w:rsidR="003B4CC6" w:rsidRPr="00393325">
        <w:rPr>
          <w:sz w:val="26"/>
          <w:szCs w:val="26"/>
          <w:vertAlign w:val="superscript"/>
        </w:rPr>
        <w:t xml:space="preserve"> </w:t>
      </w:r>
      <w:r w:rsidR="00C514AF" w:rsidRPr="00393325">
        <w:rPr>
          <w:sz w:val="26"/>
          <w:szCs w:val="26"/>
        </w:rPr>
        <w:t>(2</w:t>
      </w:r>
      <w:r w:rsidR="003B4CC6" w:rsidRPr="00393325">
        <w:rPr>
          <w:sz w:val="26"/>
          <w:szCs w:val="26"/>
        </w:rPr>
        <w:t>8</w:t>
      </w:r>
      <w:r w:rsidR="00C514AF" w:rsidRPr="00393325">
        <w:rPr>
          <w:sz w:val="26"/>
          <w:szCs w:val="26"/>
        </w:rPr>
        <w:t>3</w:t>
      </w:r>
      <w:r w:rsidR="003B4CC6" w:rsidRPr="00393325">
        <w:rPr>
          <w:sz w:val="26"/>
          <w:szCs w:val="26"/>
        </w:rPr>
        <w:t xml:space="preserve">ha), </w:t>
      </w:r>
      <w:r w:rsidR="00871ECA" w:rsidRPr="00393325">
        <w:rPr>
          <w:sz w:val="26"/>
          <w:szCs w:val="26"/>
        </w:rPr>
        <w:t xml:space="preserve">làm ảnh hưởng đến thu nhập của hộ từ việc sản xuất nông </w:t>
      </w:r>
      <w:r w:rsidR="00871ECA" w:rsidRPr="00393325">
        <w:rPr>
          <w:sz w:val="26"/>
          <w:szCs w:val="26"/>
        </w:rPr>
        <w:lastRenderedPageBreak/>
        <w:t>nghiệp. Toàn bộ diện tích sản xuất bị ảnh hưởng trong thời gian cắt nước để thi công đập sẽ được bồi thường.</w:t>
      </w:r>
    </w:p>
    <w:p w:rsidR="003E2FD3" w:rsidRPr="00393325" w:rsidRDefault="00BB68ED" w:rsidP="0055635F">
      <w:pPr>
        <w:pStyle w:val="ListParagraph"/>
        <w:spacing w:before="120" w:after="120"/>
        <w:ind w:left="0"/>
        <w:jc w:val="both"/>
        <w:rPr>
          <w:b/>
          <w:i/>
          <w:sz w:val="26"/>
          <w:szCs w:val="26"/>
        </w:rPr>
      </w:pPr>
      <w:r w:rsidRPr="00393325">
        <w:rPr>
          <w:b/>
          <w:i/>
          <w:sz w:val="26"/>
          <w:szCs w:val="26"/>
        </w:rPr>
        <w:t xml:space="preserve">+ </w:t>
      </w:r>
      <w:r w:rsidR="003E2FD3" w:rsidRPr="00393325">
        <w:rPr>
          <w:b/>
          <w:i/>
          <w:sz w:val="26"/>
          <w:szCs w:val="26"/>
        </w:rPr>
        <w:t>Các ảnh hưởng khác:</w:t>
      </w:r>
    </w:p>
    <w:p w:rsidR="003E2FD3" w:rsidRPr="00393325" w:rsidRDefault="003E2FD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Không có hộ nào bị ảnh hưởng nặng (mất hơn 20% diện tích đất sản xuất hay hơn 10% diện tích đất sản xuất đối với các hộ thuộc diện hộ nghèo, hộ dễ bị tổn thương)</w:t>
      </w:r>
      <w:r w:rsidR="003B4CC6" w:rsidRPr="00393325">
        <w:rPr>
          <w:rFonts w:ascii="Times New Roman" w:hAnsi="Times New Roman"/>
          <w:sz w:val="26"/>
          <w:szCs w:val="26"/>
          <w:lang w:val="nl-NL"/>
        </w:rPr>
        <w:t>;</w:t>
      </w:r>
    </w:p>
    <w:p w:rsidR="003E2FD3" w:rsidRPr="00393325" w:rsidRDefault="003E2FD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 xml:space="preserve">Việc </w:t>
      </w:r>
      <w:r w:rsidR="00A30D37" w:rsidRPr="00393325">
        <w:rPr>
          <w:rFonts w:ascii="Times New Roman" w:hAnsi="Times New Roman"/>
          <w:sz w:val="26"/>
          <w:szCs w:val="26"/>
          <w:lang w:val="nl-NL"/>
        </w:rPr>
        <w:t xml:space="preserve">thực hiện </w:t>
      </w:r>
      <w:r w:rsidR="00D82328" w:rsidRPr="00393325">
        <w:rPr>
          <w:rFonts w:ascii="Times New Roman" w:hAnsi="Times New Roman"/>
          <w:sz w:val="26"/>
          <w:szCs w:val="26"/>
          <w:lang w:val="nl-NL"/>
        </w:rPr>
        <w:t>Tiểu dự án</w:t>
      </w:r>
      <w:r w:rsidRPr="00393325">
        <w:rPr>
          <w:rFonts w:ascii="Times New Roman" w:hAnsi="Times New Roman"/>
          <w:sz w:val="26"/>
          <w:szCs w:val="26"/>
          <w:lang w:val="nl-NL"/>
        </w:rPr>
        <w:t xml:space="preserve"> không gây ảnh hưởng đến công trình, di tích lịch sử, văn hóa, tín ngưỡng cũng như công trình công cộng nào trong khu vực</w:t>
      </w:r>
      <w:r w:rsidR="003B4CC6" w:rsidRPr="00393325">
        <w:rPr>
          <w:rFonts w:ascii="Times New Roman" w:hAnsi="Times New Roman"/>
          <w:sz w:val="26"/>
          <w:szCs w:val="26"/>
          <w:lang w:val="nl-NL"/>
        </w:rPr>
        <w:t>;</w:t>
      </w:r>
    </w:p>
    <w:p w:rsidR="003E2FD3" w:rsidRPr="00393325" w:rsidRDefault="003E2FD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 xml:space="preserve">Trong khu vực thực hiện </w:t>
      </w:r>
      <w:r w:rsidR="003B4CC6" w:rsidRPr="00393325">
        <w:rPr>
          <w:rFonts w:ascii="Times New Roman" w:hAnsi="Times New Roman"/>
          <w:sz w:val="26"/>
          <w:szCs w:val="26"/>
          <w:lang w:val="nl-NL"/>
        </w:rPr>
        <w:t>T</w:t>
      </w:r>
      <w:r w:rsidRPr="00393325">
        <w:rPr>
          <w:rFonts w:ascii="Times New Roman" w:hAnsi="Times New Roman"/>
          <w:sz w:val="26"/>
          <w:szCs w:val="26"/>
          <w:lang w:val="nl-NL"/>
        </w:rPr>
        <w:t xml:space="preserve">DA 100% người dân BAH đều là dân tộc Kinh, không có người dân tộc thiểu số bị ảnh hưởng bởi </w:t>
      </w:r>
      <w:r w:rsidR="003B4CC6" w:rsidRPr="00393325">
        <w:rPr>
          <w:rFonts w:ascii="Times New Roman" w:hAnsi="Times New Roman"/>
          <w:sz w:val="26"/>
          <w:szCs w:val="26"/>
          <w:lang w:val="nl-NL"/>
        </w:rPr>
        <w:t>T</w:t>
      </w:r>
      <w:r w:rsidRPr="00393325">
        <w:rPr>
          <w:rFonts w:ascii="Times New Roman" w:hAnsi="Times New Roman"/>
          <w:sz w:val="26"/>
          <w:szCs w:val="26"/>
          <w:lang w:val="nl-NL"/>
        </w:rPr>
        <w:t>DA</w:t>
      </w:r>
      <w:r w:rsidR="003B4CC6" w:rsidRPr="00393325">
        <w:rPr>
          <w:rFonts w:ascii="Times New Roman" w:hAnsi="Times New Roman"/>
          <w:sz w:val="26"/>
          <w:szCs w:val="26"/>
          <w:lang w:val="nl-NL"/>
        </w:rPr>
        <w:t>;</w:t>
      </w:r>
    </w:p>
    <w:p w:rsidR="003E2FD3" w:rsidRPr="00393325" w:rsidRDefault="003E2FD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 xml:space="preserve">Đặc điểm những người bị ảnh hưởng: Một cuộc điều tra xã hội học đã được thực hiện với 77 hộ bị ảnh hưởng với 333 nhân khẩu </w:t>
      </w:r>
      <w:r w:rsidR="003B4CC6" w:rsidRPr="00393325">
        <w:rPr>
          <w:rFonts w:ascii="Times New Roman" w:hAnsi="Times New Roman"/>
          <w:sz w:val="26"/>
          <w:szCs w:val="26"/>
          <w:lang w:val="nl-NL"/>
        </w:rPr>
        <w:t>TDA</w:t>
      </w:r>
      <w:r w:rsidRPr="00393325">
        <w:rPr>
          <w:rFonts w:ascii="Times New Roman" w:hAnsi="Times New Roman"/>
          <w:sz w:val="26"/>
          <w:szCs w:val="26"/>
          <w:lang w:val="nl-NL"/>
        </w:rPr>
        <w:t>. Chủ hộ gia đình bị ảnh hưởng có nhiều nghề nghiệp khác nhau nhưng chủ yếu vẫn là làm nông nghiệp chiếm 89,6% (69 hộ BAH được khảo sát</w:t>
      </w:r>
      <w:r w:rsidR="00AC7157" w:rsidRPr="00393325">
        <w:rPr>
          <w:rFonts w:ascii="Times New Roman" w:hAnsi="Times New Roman"/>
          <w:sz w:val="26"/>
          <w:szCs w:val="26"/>
          <w:lang w:val="nl-NL"/>
        </w:rPr>
        <w:t>)</w:t>
      </w:r>
      <w:r w:rsidRPr="00393325">
        <w:rPr>
          <w:rFonts w:ascii="Times New Roman" w:hAnsi="Times New Roman"/>
          <w:sz w:val="26"/>
          <w:szCs w:val="26"/>
          <w:lang w:val="nl-NL"/>
        </w:rPr>
        <w:t>. Buôn bán nhỏ chỉ chiếm tỷ lệ rất nhỏ 3,9% với 03 hộ BAH được khảo sát. Theo kết quả khảo sát về kinh tế và xã hội, nguồn thu nhập chính của các hộ BAH là từ các hoạt động sản xuất nông nghiệp. Một số nguồn thu khác từ chăn nuôi gia súc, gia cầm (gà vịt, trâu bò).</w:t>
      </w:r>
      <w:r w:rsidR="00AC7157" w:rsidRPr="00393325">
        <w:rPr>
          <w:rFonts w:ascii="Times New Roman" w:hAnsi="Times New Roman"/>
          <w:sz w:val="26"/>
          <w:szCs w:val="26"/>
          <w:lang w:val="nl-NL"/>
        </w:rPr>
        <w:t xml:space="preserve"> </w:t>
      </w:r>
      <w:r w:rsidRPr="00393325">
        <w:rPr>
          <w:rFonts w:ascii="Times New Roman" w:hAnsi="Times New Roman"/>
          <w:sz w:val="26"/>
          <w:szCs w:val="26"/>
          <w:lang w:val="nl-NL"/>
        </w:rPr>
        <w:t>Ngoài ra còn có các thu nhập khác như làm thuê thời vụ, không mang tính ổn định</w:t>
      </w:r>
      <w:r w:rsidR="00005A02" w:rsidRPr="00393325">
        <w:rPr>
          <w:rFonts w:ascii="Times New Roman" w:hAnsi="Times New Roman"/>
          <w:sz w:val="26"/>
          <w:szCs w:val="26"/>
          <w:lang w:val="nl-NL"/>
        </w:rPr>
        <w:t>.</w:t>
      </w:r>
    </w:p>
    <w:p w:rsidR="00055BD4" w:rsidRPr="00393325" w:rsidRDefault="00055BD4"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Hoạt động buôn bán, kinh doanh: Không có hộ nào bị ảnh hưởng tới các hoạt động buôn bán, kinh doanh.</w:t>
      </w:r>
    </w:p>
    <w:p w:rsidR="00055BD4" w:rsidRPr="00393325" w:rsidRDefault="00055BD4"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 xml:space="preserve">Mồ mả: Theo kết quả  điều tra kinh tế, xã hội việc </w:t>
      </w:r>
      <w:r w:rsidR="003B4CC6" w:rsidRPr="00393325">
        <w:rPr>
          <w:rFonts w:ascii="Times New Roman" w:hAnsi="Times New Roman"/>
          <w:sz w:val="26"/>
          <w:szCs w:val="26"/>
          <w:lang w:val="nl-NL"/>
        </w:rPr>
        <w:t xml:space="preserve">thi công </w:t>
      </w:r>
      <w:r w:rsidR="00D82328" w:rsidRPr="00393325">
        <w:rPr>
          <w:rFonts w:ascii="Times New Roman" w:hAnsi="Times New Roman"/>
          <w:sz w:val="26"/>
          <w:szCs w:val="26"/>
          <w:lang w:val="nl-NL"/>
        </w:rPr>
        <w:t>Tiểu dự án</w:t>
      </w:r>
      <w:r w:rsidR="003B4CC6" w:rsidRPr="00393325">
        <w:rPr>
          <w:rFonts w:ascii="Times New Roman" w:hAnsi="Times New Roman"/>
          <w:sz w:val="26"/>
          <w:szCs w:val="26"/>
          <w:lang w:val="nl-NL"/>
        </w:rPr>
        <w:t xml:space="preserve"> </w:t>
      </w:r>
      <w:r w:rsidRPr="00393325">
        <w:rPr>
          <w:rFonts w:ascii="Times New Roman" w:hAnsi="Times New Roman"/>
          <w:sz w:val="26"/>
          <w:szCs w:val="26"/>
          <w:lang w:val="nl-NL"/>
        </w:rPr>
        <w:t>không ảnh hưởng tới bất kỳ ngôi mộ nào.</w:t>
      </w:r>
    </w:p>
    <w:p w:rsidR="00871ECA" w:rsidRPr="00393325" w:rsidRDefault="00BB68ED" w:rsidP="0055635F">
      <w:pPr>
        <w:pStyle w:val="ListParagraph"/>
        <w:spacing w:before="120" w:after="120"/>
        <w:ind w:left="0"/>
        <w:jc w:val="both"/>
        <w:rPr>
          <w:b/>
          <w:i/>
          <w:sz w:val="26"/>
          <w:szCs w:val="26"/>
        </w:rPr>
      </w:pPr>
      <w:r w:rsidRPr="00393325">
        <w:rPr>
          <w:b/>
          <w:i/>
          <w:sz w:val="26"/>
          <w:szCs w:val="26"/>
        </w:rPr>
        <w:t xml:space="preserve">+ </w:t>
      </w:r>
      <w:r w:rsidR="00871ECA" w:rsidRPr="00393325">
        <w:rPr>
          <w:b/>
          <w:i/>
          <w:sz w:val="26"/>
          <w:szCs w:val="26"/>
        </w:rPr>
        <w:t>Ảnh hưởng phải di dời và tái định cư</w:t>
      </w:r>
    </w:p>
    <w:p w:rsidR="00871ECA" w:rsidRPr="00393325" w:rsidRDefault="00871ECA" w:rsidP="00AC7157">
      <w:pPr>
        <w:spacing w:before="120" w:after="120"/>
        <w:jc w:val="both"/>
        <w:rPr>
          <w:sz w:val="26"/>
          <w:szCs w:val="26"/>
        </w:rPr>
      </w:pPr>
      <w:r w:rsidRPr="00393325">
        <w:rPr>
          <w:rFonts w:eastAsia="Calibri"/>
          <w:sz w:val="26"/>
          <w:szCs w:val="26"/>
        </w:rPr>
        <w:t xml:space="preserve">Việc </w:t>
      </w:r>
      <w:r w:rsidR="003B4CC6" w:rsidRPr="00393325">
        <w:rPr>
          <w:rFonts w:eastAsia="Calibri"/>
          <w:sz w:val="26"/>
          <w:szCs w:val="26"/>
        </w:rPr>
        <w:t xml:space="preserve">thi công </w:t>
      </w:r>
      <w:r w:rsidR="00D82328" w:rsidRPr="00393325">
        <w:rPr>
          <w:rFonts w:eastAsia="Calibri"/>
          <w:sz w:val="26"/>
          <w:szCs w:val="26"/>
        </w:rPr>
        <w:t>Tiểu dự án</w:t>
      </w:r>
      <w:r w:rsidR="003B4CC6" w:rsidRPr="00393325">
        <w:rPr>
          <w:rFonts w:eastAsia="Calibri"/>
          <w:sz w:val="26"/>
          <w:szCs w:val="26"/>
        </w:rPr>
        <w:t xml:space="preserve"> </w:t>
      </w:r>
      <w:r w:rsidRPr="00393325">
        <w:rPr>
          <w:rFonts w:eastAsia="Calibri"/>
          <w:sz w:val="26"/>
          <w:szCs w:val="26"/>
        </w:rPr>
        <w:t>không có hộ gia đình nào bị ảnh hưởng phải di dời</w:t>
      </w:r>
      <w:r w:rsidR="00BB68ED" w:rsidRPr="00393325">
        <w:rPr>
          <w:rFonts w:eastAsia="Calibri"/>
          <w:sz w:val="26"/>
          <w:szCs w:val="26"/>
        </w:rPr>
        <w:t>.</w:t>
      </w:r>
    </w:p>
    <w:p w:rsidR="00070F63" w:rsidRPr="00393325" w:rsidRDefault="00070F63" w:rsidP="00AC7157">
      <w:pPr>
        <w:spacing w:before="120" w:after="120"/>
        <w:jc w:val="both"/>
        <w:rPr>
          <w:sz w:val="26"/>
          <w:szCs w:val="26"/>
        </w:rPr>
      </w:pPr>
      <w:bookmarkStart w:id="733" w:name="_Toc433275658"/>
      <w:bookmarkStart w:id="734" w:name="_Toc432902922"/>
      <w:bookmarkStart w:id="735" w:name="_Toc432902852"/>
      <w:bookmarkStart w:id="736" w:name="_Toc432902786"/>
      <w:bookmarkStart w:id="737" w:name="_Toc432894398"/>
      <w:bookmarkStart w:id="738" w:name="_Toc432893909"/>
      <w:bookmarkStart w:id="739" w:name="_Toc432892775"/>
      <w:r w:rsidRPr="00393325">
        <w:rPr>
          <w:sz w:val="26"/>
          <w:szCs w:val="26"/>
        </w:rPr>
        <w:t xml:space="preserve">Trong khi giải quyết công việc bồi thường giải phóng mặt bằng, có thể dẫn đến mâu thuẫn giữa người dân và chủ đầu tư, giữa các hộ dân... nếu không giải quyết đúng theo luật định, không thực hiện tham vấn đầy đủ đến các hộ bị ảnh hưởng sẽ phát sinh những khiếu kiện có thể gây ảnh hưởng đến tiến độ </w:t>
      </w:r>
      <w:r w:rsidR="00A30D37" w:rsidRPr="00393325">
        <w:rPr>
          <w:sz w:val="26"/>
          <w:szCs w:val="26"/>
        </w:rPr>
        <w:t xml:space="preserve">thực hiện </w:t>
      </w:r>
      <w:r w:rsidR="00D82328" w:rsidRPr="00393325">
        <w:rPr>
          <w:sz w:val="26"/>
          <w:szCs w:val="26"/>
        </w:rPr>
        <w:t>Tiểu dự án</w:t>
      </w:r>
      <w:r w:rsidRPr="00393325">
        <w:rPr>
          <w:sz w:val="26"/>
          <w:szCs w:val="26"/>
        </w:rPr>
        <w:t>, gây ảnh hưởng đến tâm lý người dân.</w:t>
      </w:r>
    </w:p>
    <w:p w:rsidR="00070F63" w:rsidRPr="00393325" w:rsidRDefault="00070F63" w:rsidP="00665B84">
      <w:pPr>
        <w:spacing w:before="120" w:after="120"/>
        <w:jc w:val="both"/>
        <w:rPr>
          <w:b/>
          <w:sz w:val="26"/>
          <w:szCs w:val="26"/>
          <w:u w:val="single"/>
        </w:rPr>
      </w:pPr>
      <w:r w:rsidRPr="00393325">
        <w:rPr>
          <w:b/>
          <w:sz w:val="26"/>
          <w:szCs w:val="26"/>
          <w:u w:val="single"/>
        </w:rPr>
        <w:t>2.</w:t>
      </w:r>
      <w:r w:rsidR="00CA4A6B" w:rsidRPr="00393325">
        <w:rPr>
          <w:b/>
          <w:sz w:val="26"/>
          <w:szCs w:val="26"/>
          <w:u w:val="single"/>
        </w:rPr>
        <w:t xml:space="preserve"> </w:t>
      </w:r>
      <w:r w:rsidRPr="00393325">
        <w:rPr>
          <w:b/>
          <w:sz w:val="26"/>
          <w:szCs w:val="26"/>
          <w:u w:val="single"/>
        </w:rPr>
        <w:t>Ảnh hưởng đến hoạt động giao thông</w:t>
      </w:r>
    </w:p>
    <w:p w:rsidR="00070F63" w:rsidRPr="00393325" w:rsidRDefault="00070F63" w:rsidP="00665B84">
      <w:pPr>
        <w:widowControl w:val="0"/>
        <w:tabs>
          <w:tab w:val="left" w:pos="284"/>
          <w:tab w:val="left" w:pos="7110"/>
        </w:tabs>
        <w:spacing w:before="120" w:after="120"/>
        <w:jc w:val="both"/>
        <w:rPr>
          <w:sz w:val="26"/>
          <w:szCs w:val="26"/>
        </w:rPr>
      </w:pPr>
      <w:r w:rsidRPr="00393325">
        <w:rPr>
          <w:sz w:val="26"/>
          <w:szCs w:val="26"/>
          <w:lang w:val="vi-VN"/>
        </w:rPr>
        <w:t xml:space="preserve">Việc tăng cường hoạt động của các phương tiện giao thông, cũng như việc vận chuyển các loại cây bị chặt phá đến nơi tập kết do người dân thực hiện trong quá trình chuẩn bị mặt bằng và các chất thải rắn như cành cây, gỗ mục… từ các cây bị </w:t>
      </w:r>
      <w:r w:rsidR="00CA4A6B" w:rsidRPr="00393325">
        <w:rPr>
          <w:sz w:val="26"/>
          <w:szCs w:val="26"/>
          <w:lang w:val="en-GB"/>
        </w:rPr>
        <w:t>chặt bỏ</w:t>
      </w:r>
      <w:r w:rsidRPr="00393325">
        <w:rPr>
          <w:sz w:val="26"/>
          <w:szCs w:val="26"/>
          <w:lang w:val="vi-VN"/>
        </w:rPr>
        <w:t xml:space="preserve"> nếu không được thu dọn sạch cũng sẽ ít nhiều gây cản trở giao thông. Do vậy mức độ an toàn giao thông giảm, cản trở và làm tăng nguy cơ xảy ra tai nạn giao thông, hạ tầng đường xá dễ hư hỏng. Tuy nhiên số lượng cây xanh bị chặt </w:t>
      </w:r>
      <w:r w:rsidR="00CA4A6B" w:rsidRPr="00393325">
        <w:rPr>
          <w:sz w:val="26"/>
          <w:szCs w:val="26"/>
          <w:lang w:val="en-GB"/>
        </w:rPr>
        <w:t>bỏ</w:t>
      </w:r>
      <w:r w:rsidRPr="00393325">
        <w:rPr>
          <w:sz w:val="26"/>
          <w:szCs w:val="26"/>
          <w:lang w:val="vi-VN"/>
        </w:rPr>
        <w:t xml:space="preserve"> để </w:t>
      </w:r>
      <w:r w:rsidR="001F146E" w:rsidRPr="00393325">
        <w:rPr>
          <w:sz w:val="26"/>
          <w:szCs w:val="26"/>
          <w:lang w:val="vi-VN"/>
        </w:rPr>
        <w:t xml:space="preserve">phục vụ </w:t>
      </w:r>
      <w:r w:rsidR="00D82328" w:rsidRPr="00393325">
        <w:rPr>
          <w:sz w:val="26"/>
          <w:szCs w:val="26"/>
          <w:lang w:val="vi-VN"/>
        </w:rPr>
        <w:t>Tiểu dự án</w:t>
      </w:r>
      <w:r w:rsidR="001F146E" w:rsidRPr="00393325">
        <w:rPr>
          <w:sz w:val="26"/>
          <w:szCs w:val="26"/>
          <w:lang w:val="vi-VN"/>
        </w:rPr>
        <w:t xml:space="preserve"> </w:t>
      </w:r>
      <w:r w:rsidRPr="00393325">
        <w:rPr>
          <w:sz w:val="26"/>
          <w:szCs w:val="26"/>
          <w:lang w:val="vi-VN"/>
        </w:rPr>
        <w:t>không nhiều và thời gian phá dỡ chỉ trong thời gian ngắn nên tác động này ở mức nhỏ</w:t>
      </w:r>
      <w:r w:rsidR="00CA4A6B" w:rsidRPr="00393325">
        <w:rPr>
          <w:sz w:val="26"/>
          <w:szCs w:val="26"/>
          <w:lang w:val="en-GB"/>
        </w:rPr>
        <w:t xml:space="preserve">, </w:t>
      </w:r>
      <w:r w:rsidRPr="00393325">
        <w:rPr>
          <w:sz w:val="26"/>
          <w:szCs w:val="26"/>
          <w:lang w:val="vi-VN"/>
        </w:rPr>
        <w:t>có thể giảm thiểu được.</w:t>
      </w:r>
    </w:p>
    <w:p w:rsidR="00070F63" w:rsidRPr="00393325" w:rsidRDefault="00070F63" w:rsidP="00665B84">
      <w:pPr>
        <w:pStyle w:val="ListParagraph"/>
        <w:spacing w:before="120" w:after="120"/>
        <w:ind w:left="0"/>
        <w:jc w:val="both"/>
        <w:rPr>
          <w:b/>
          <w:sz w:val="26"/>
          <w:szCs w:val="26"/>
          <w:u w:val="single"/>
        </w:rPr>
      </w:pPr>
      <w:r w:rsidRPr="00393325">
        <w:rPr>
          <w:b/>
          <w:sz w:val="26"/>
          <w:szCs w:val="26"/>
          <w:u w:val="single"/>
        </w:rPr>
        <w:t>3.</w:t>
      </w:r>
      <w:r w:rsidR="00CA4A6B" w:rsidRPr="00393325">
        <w:rPr>
          <w:b/>
          <w:sz w:val="26"/>
          <w:szCs w:val="26"/>
          <w:u w:val="single"/>
        </w:rPr>
        <w:t xml:space="preserve"> </w:t>
      </w:r>
      <w:r w:rsidRPr="00393325">
        <w:rPr>
          <w:b/>
          <w:sz w:val="26"/>
          <w:szCs w:val="26"/>
          <w:u w:val="single"/>
        </w:rPr>
        <w:t>Tác động do tiếng ồn từ xe cộ và phương tiện giải phóng mặt bằng</w:t>
      </w:r>
    </w:p>
    <w:p w:rsidR="00070F63" w:rsidRPr="00393325" w:rsidRDefault="00070F63" w:rsidP="00665B84">
      <w:pPr>
        <w:pStyle w:val="ListParagraph"/>
        <w:spacing w:before="120" w:after="120"/>
        <w:ind w:left="0"/>
        <w:jc w:val="both"/>
        <w:rPr>
          <w:sz w:val="26"/>
          <w:szCs w:val="26"/>
        </w:rPr>
      </w:pPr>
      <w:r w:rsidRPr="00393325">
        <w:rPr>
          <w:sz w:val="26"/>
          <w:szCs w:val="26"/>
          <w:lang w:val="vi-VN"/>
        </w:rPr>
        <w:t xml:space="preserve">Hoạt động của các phương tiện cơ giới trong công tác san ủi mặt bằng sẽ phát sinh bụi, tiếng ồn </w:t>
      </w:r>
      <w:r w:rsidRPr="00393325">
        <w:rPr>
          <w:sz w:val="26"/>
          <w:szCs w:val="26"/>
        </w:rPr>
        <w:t>trong khu vực giải phóng mặt bằng</w:t>
      </w:r>
      <w:r w:rsidR="00CA4A6B" w:rsidRPr="00393325">
        <w:rPr>
          <w:sz w:val="26"/>
          <w:szCs w:val="26"/>
        </w:rPr>
        <w:t>.</w:t>
      </w:r>
      <w:r w:rsidRPr="00393325">
        <w:rPr>
          <w:sz w:val="26"/>
          <w:szCs w:val="26"/>
        </w:rPr>
        <w:t xml:space="preserve"> </w:t>
      </w:r>
      <w:r w:rsidR="00CA4A6B" w:rsidRPr="00393325">
        <w:rPr>
          <w:sz w:val="26"/>
          <w:szCs w:val="26"/>
        </w:rPr>
        <w:t>T</w:t>
      </w:r>
      <w:r w:rsidRPr="00393325">
        <w:rPr>
          <w:sz w:val="26"/>
          <w:szCs w:val="26"/>
        </w:rPr>
        <w:t>uy nhiên</w:t>
      </w:r>
      <w:r w:rsidR="00CA4A6B" w:rsidRPr="00393325">
        <w:rPr>
          <w:sz w:val="26"/>
          <w:szCs w:val="26"/>
        </w:rPr>
        <w:t>,</w:t>
      </w:r>
      <w:r w:rsidRPr="00393325">
        <w:rPr>
          <w:sz w:val="26"/>
          <w:szCs w:val="26"/>
        </w:rPr>
        <w:t xml:space="preserve"> khu vực giải phóng mặt bằng </w:t>
      </w:r>
      <w:r w:rsidRPr="00393325">
        <w:rPr>
          <w:sz w:val="26"/>
          <w:szCs w:val="26"/>
        </w:rPr>
        <w:lastRenderedPageBreak/>
        <w:t>nằm cách biệt khu dân cư sinh sống, xung quanh các hồ đều có hành lang cây xanh (rừng bạch đàn, ke</w:t>
      </w:r>
      <w:r w:rsidR="00CA4A6B" w:rsidRPr="00393325">
        <w:rPr>
          <w:sz w:val="26"/>
          <w:szCs w:val="26"/>
        </w:rPr>
        <w:t>o, bụi cây trảng cỏ, rừng nghèo…</w:t>
      </w:r>
      <w:r w:rsidRPr="00393325">
        <w:rPr>
          <w:sz w:val="26"/>
          <w:szCs w:val="26"/>
        </w:rPr>
        <w:t>)</w:t>
      </w:r>
      <w:r w:rsidR="00AC7157" w:rsidRPr="00393325">
        <w:rPr>
          <w:sz w:val="26"/>
          <w:szCs w:val="26"/>
        </w:rPr>
        <w:t xml:space="preserve"> </w:t>
      </w:r>
      <w:r w:rsidRPr="00393325">
        <w:rPr>
          <w:sz w:val="26"/>
          <w:szCs w:val="26"/>
        </w:rPr>
        <w:t xml:space="preserve">nên bụi tiếng ồn không tác động đến người dân và cơ sở hạ tầng xung quanh khu vực giải phóng mặt bằng, chỉ tác động đến công nhân hoạt động </w:t>
      </w:r>
      <w:r w:rsidR="00CA4A6B" w:rsidRPr="00393325">
        <w:rPr>
          <w:sz w:val="26"/>
          <w:szCs w:val="26"/>
        </w:rPr>
        <w:t>trong</w:t>
      </w:r>
      <w:r w:rsidRPr="00393325">
        <w:rPr>
          <w:sz w:val="26"/>
          <w:szCs w:val="26"/>
        </w:rPr>
        <w:t xml:space="preserve"> khu vực giải phóng mặt bằng, phát quang.</w:t>
      </w:r>
    </w:p>
    <w:p w:rsidR="00070F63" w:rsidRPr="00393325" w:rsidRDefault="00070F63" w:rsidP="00665B84">
      <w:pPr>
        <w:pStyle w:val="ListParagraph"/>
        <w:spacing w:before="120" w:after="120"/>
        <w:ind w:left="0"/>
        <w:jc w:val="both"/>
        <w:rPr>
          <w:b/>
          <w:sz w:val="26"/>
          <w:szCs w:val="26"/>
          <w:u w:val="single"/>
        </w:rPr>
      </w:pPr>
      <w:r w:rsidRPr="00393325">
        <w:rPr>
          <w:b/>
          <w:sz w:val="26"/>
          <w:szCs w:val="26"/>
          <w:u w:val="single"/>
        </w:rPr>
        <w:t>4.</w:t>
      </w:r>
      <w:r w:rsidR="00CA4A6B" w:rsidRPr="00393325">
        <w:rPr>
          <w:b/>
          <w:sz w:val="26"/>
          <w:szCs w:val="26"/>
          <w:u w:val="single"/>
        </w:rPr>
        <w:t xml:space="preserve"> </w:t>
      </w:r>
      <w:r w:rsidRPr="00393325">
        <w:rPr>
          <w:b/>
          <w:sz w:val="26"/>
          <w:szCs w:val="26"/>
          <w:u w:val="single"/>
        </w:rPr>
        <w:t>Tác động do rà phá bom mìn</w:t>
      </w:r>
    </w:p>
    <w:p w:rsidR="00070F63" w:rsidRPr="00393325" w:rsidRDefault="00070F63" w:rsidP="00665B84">
      <w:pPr>
        <w:pStyle w:val="ListParagraph"/>
        <w:spacing w:before="120" w:after="120"/>
        <w:ind w:left="0"/>
        <w:jc w:val="both"/>
        <w:rPr>
          <w:sz w:val="26"/>
          <w:szCs w:val="26"/>
        </w:rPr>
      </w:pPr>
      <w:r w:rsidRPr="00393325">
        <w:rPr>
          <w:sz w:val="26"/>
          <w:szCs w:val="26"/>
        </w:rPr>
        <w:t xml:space="preserve">Rà phá bom mìn là hoạt động được bắt buộc thực hiện khi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để giảm thiểu được rủi ro do bom mìn, vật liệu nổ còn sót lại trong chiến tranh. Quá trình </w:t>
      </w:r>
      <w:r w:rsidR="003B4CC6" w:rsidRPr="00393325">
        <w:rPr>
          <w:sz w:val="26"/>
          <w:szCs w:val="26"/>
        </w:rPr>
        <w:t xml:space="preserve">thi công </w:t>
      </w:r>
      <w:r w:rsidR="00D82328" w:rsidRPr="00393325">
        <w:rPr>
          <w:sz w:val="26"/>
          <w:szCs w:val="26"/>
        </w:rPr>
        <w:t>Tiểu dự án</w:t>
      </w:r>
      <w:r w:rsidR="003B4CC6" w:rsidRPr="00393325">
        <w:rPr>
          <w:sz w:val="26"/>
          <w:szCs w:val="26"/>
        </w:rPr>
        <w:t xml:space="preserve"> </w:t>
      </w:r>
      <w:r w:rsidRPr="00393325">
        <w:rPr>
          <w:sz w:val="26"/>
          <w:szCs w:val="26"/>
        </w:rPr>
        <w:t>có thực hiện công tác đào đắp đất, đóng cọc tre gia cố có thể va chạm với vật liệu nổ có thể còn tồn dư trong lòng đất dẫn đến những tai nạn lớn cho con người</w:t>
      </w:r>
      <w:r w:rsidR="00CA4A6B" w:rsidRPr="00393325">
        <w:rPr>
          <w:sz w:val="26"/>
          <w:szCs w:val="26"/>
        </w:rPr>
        <w:t>,</w:t>
      </w:r>
      <w:r w:rsidRPr="00393325">
        <w:rPr>
          <w:sz w:val="26"/>
          <w:szCs w:val="26"/>
        </w:rPr>
        <w:t xml:space="preserve"> tài sản.</w:t>
      </w:r>
    </w:p>
    <w:bookmarkEnd w:id="733"/>
    <w:bookmarkEnd w:id="734"/>
    <w:bookmarkEnd w:id="735"/>
    <w:bookmarkEnd w:id="736"/>
    <w:bookmarkEnd w:id="737"/>
    <w:bookmarkEnd w:id="738"/>
    <w:bookmarkEnd w:id="739"/>
    <w:p w:rsidR="00070F63" w:rsidRPr="00393325" w:rsidRDefault="00665B84" w:rsidP="00665B84">
      <w:pPr>
        <w:spacing w:before="120" w:after="120"/>
        <w:jc w:val="both"/>
        <w:rPr>
          <w:b/>
          <w:sz w:val="26"/>
          <w:szCs w:val="26"/>
          <w:u w:val="single"/>
        </w:rPr>
      </w:pPr>
      <w:r w:rsidRPr="00393325">
        <w:rPr>
          <w:b/>
          <w:sz w:val="26"/>
          <w:szCs w:val="26"/>
          <w:u w:val="single"/>
        </w:rPr>
        <w:t>5.</w:t>
      </w:r>
      <w:r w:rsidR="00CA4A6B" w:rsidRPr="00393325">
        <w:rPr>
          <w:b/>
          <w:sz w:val="26"/>
          <w:szCs w:val="26"/>
          <w:u w:val="single"/>
        </w:rPr>
        <w:t xml:space="preserve"> </w:t>
      </w:r>
      <w:r w:rsidR="00070F63" w:rsidRPr="00393325">
        <w:rPr>
          <w:b/>
          <w:sz w:val="26"/>
          <w:szCs w:val="26"/>
          <w:u w:val="single"/>
        </w:rPr>
        <w:t>Ảnh hưởng đến hệ động thực vật</w:t>
      </w:r>
    </w:p>
    <w:p w:rsidR="00070F63" w:rsidRPr="00393325" w:rsidRDefault="00070F63" w:rsidP="00665B84">
      <w:pPr>
        <w:widowControl w:val="0"/>
        <w:tabs>
          <w:tab w:val="left" w:pos="284"/>
          <w:tab w:val="left" w:pos="7110"/>
        </w:tabs>
        <w:spacing w:before="120" w:after="120"/>
        <w:jc w:val="both"/>
        <w:rPr>
          <w:sz w:val="26"/>
          <w:szCs w:val="26"/>
          <w:lang w:val="vi-VN"/>
        </w:rPr>
      </w:pPr>
      <w:r w:rsidRPr="00393325">
        <w:rPr>
          <w:sz w:val="26"/>
          <w:szCs w:val="26"/>
          <w:lang w:val="vi-VN"/>
        </w:rPr>
        <w:t>Các chất thải từ hoạt động giải phóng mặt bằng sẽ ảnh hưởng bất lợi đến</w:t>
      </w:r>
      <w:r w:rsidR="00CA4A6B" w:rsidRPr="00393325">
        <w:rPr>
          <w:sz w:val="26"/>
          <w:szCs w:val="26"/>
          <w:lang w:val="vi-VN"/>
        </w:rPr>
        <w:t xml:space="preserve"> đời sống của động thực vật như</w:t>
      </w:r>
      <w:r w:rsidRPr="00393325">
        <w:rPr>
          <w:sz w:val="26"/>
          <w:szCs w:val="26"/>
          <w:lang w:val="vi-VN"/>
        </w:rPr>
        <w:t xml:space="preserve"> cá và các loài động thực vật thủy sinh trong sông, trong hồ. Tuy nhiên do hoạt động giải phóng mặt bằng chỉ diễn ra trong thời gian ngắn, khoảng 1-2 tuần nên tác động đến thủy sinh chỉ ở mức nhỏ và có thể giảm thiểu được.</w:t>
      </w:r>
    </w:p>
    <w:p w:rsidR="00070F63" w:rsidRPr="00393325" w:rsidRDefault="00665B84" w:rsidP="00665B84">
      <w:pPr>
        <w:widowControl w:val="0"/>
        <w:spacing w:before="120" w:after="120"/>
        <w:outlineLvl w:val="3"/>
        <w:rPr>
          <w:b/>
          <w:sz w:val="26"/>
          <w:szCs w:val="26"/>
          <w:u w:val="single"/>
        </w:rPr>
      </w:pPr>
      <w:bookmarkStart w:id="740" w:name="_Toc199556968"/>
      <w:r w:rsidRPr="00393325">
        <w:rPr>
          <w:b/>
          <w:sz w:val="26"/>
          <w:szCs w:val="26"/>
          <w:u w:val="single"/>
        </w:rPr>
        <w:t>6.</w:t>
      </w:r>
      <w:r w:rsidR="00CA4A6B" w:rsidRPr="00393325">
        <w:rPr>
          <w:b/>
          <w:sz w:val="26"/>
          <w:szCs w:val="26"/>
          <w:u w:val="single"/>
        </w:rPr>
        <w:t xml:space="preserve"> </w:t>
      </w:r>
      <w:r w:rsidR="00070F63" w:rsidRPr="00393325">
        <w:rPr>
          <w:b/>
          <w:sz w:val="26"/>
          <w:szCs w:val="26"/>
          <w:u w:val="single"/>
        </w:rPr>
        <w:t>Tác động đến sự an toàn của công nhân tháo dỡ và cộng đồng</w:t>
      </w:r>
      <w:bookmarkEnd w:id="740"/>
      <w:r w:rsidR="00070F63" w:rsidRPr="00393325">
        <w:rPr>
          <w:b/>
          <w:sz w:val="26"/>
          <w:szCs w:val="26"/>
          <w:u w:val="single"/>
        </w:rPr>
        <w:t xml:space="preserve"> </w:t>
      </w:r>
    </w:p>
    <w:p w:rsidR="00070F63" w:rsidRPr="00393325" w:rsidRDefault="00070F6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Ngã xuống nước trong quá trình chặt phá các cây gần mặt nước;</w:t>
      </w:r>
    </w:p>
    <w:p w:rsidR="00070F63" w:rsidRPr="00393325" w:rsidRDefault="00070F6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Cây bị chặt phá đổ xuống trong quá trình tháo dỡ có thể gây tai nạn;</w:t>
      </w:r>
    </w:p>
    <w:p w:rsidR="00070F63" w:rsidRPr="00393325" w:rsidRDefault="00070F63"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Chuyên chở vật liệu cồng kềnh dễ gây tai nạn trên đường vận chuyển, nhất là khi đi qua những đoạn đường có mật độ giao thông tương đối cao</w:t>
      </w:r>
      <w:bookmarkStart w:id="741" w:name="_Toc452994510"/>
      <w:bookmarkStart w:id="742" w:name="_Toc452996303"/>
      <w:bookmarkStart w:id="743" w:name="_Toc470167114"/>
      <w:bookmarkStart w:id="744" w:name="_Toc475856069"/>
      <w:r w:rsidRPr="00393325">
        <w:rPr>
          <w:rFonts w:ascii="Times New Roman" w:hAnsi="Times New Roman"/>
          <w:sz w:val="26"/>
          <w:szCs w:val="26"/>
          <w:lang w:val="nl-NL"/>
        </w:rPr>
        <w:t>.</w:t>
      </w:r>
    </w:p>
    <w:p w:rsidR="00070F63" w:rsidRPr="00393325" w:rsidRDefault="005B00E5" w:rsidP="00665B84">
      <w:pPr>
        <w:pStyle w:val="Heading3"/>
        <w:spacing w:before="120" w:after="120" w:line="240" w:lineRule="auto"/>
        <w:jc w:val="left"/>
        <w:rPr>
          <w:rFonts w:ascii="Times New Roman" w:hAnsi="Times New Roman"/>
          <w:bCs/>
          <w:color w:val="auto"/>
          <w:sz w:val="26"/>
          <w:szCs w:val="26"/>
          <w:lang w:val="nl-NL"/>
        </w:rPr>
      </w:pPr>
      <w:bookmarkStart w:id="745" w:name="_Toc508008298"/>
      <w:r w:rsidRPr="00393325">
        <w:rPr>
          <w:rFonts w:ascii="Times New Roman" w:hAnsi="Times New Roman"/>
          <w:bCs/>
          <w:color w:val="auto"/>
          <w:sz w:val="26"/>
          <w:szCs w:val="26"/>
          <w:lang w:val="nl-NL"/>
        </w:rPr>
        <w:t>5.3.3.</w:t>
      </w:r>
      <w:r w:rsidR="00070F63" w:rsidRPr="00393325">
        <w:rPr>
          <w:rFonts w:ascii="Times New Roman" w:hAnsi="Times New Roman"/>
          <w:bCs/>
          <w:color w:val="auto"/>
          <w:sz w:val="26"/>
          <w:szCs w:val="26"/>
          <w:lang w:val="nl-NL"/>
        </w:rPr>
        <w:t xml:space="preserve"> Đánh giá và dự báo tác động trong giai đoạn thi công</w:t>
      </w:r>
      <w:bookmarkEnd w:id="741"/>
      <w:bookmarkEnd w:id="742"/>
      <w:bookmarkEnd w:id="743"/>
      <w:bookmarkEnd w:id="744"/>
      <w:bookmarkEnd w:id="745"/>
    </w:p>
    <w:p w:rsidR="00370771" w:rsidRPr="00393325" w:rsidRDefault="00370771" w:rsidP="00CA4A6B">
      <w:pPr>
        <w:spacing w:before="120" w:after="120"/>
        <w:jc w:val="both"/>
        <w:rPr>
          <w:sz w:val="26"/>
          <w:szCs w:val="26"/>
        </w:rPr>
      </w:pPr>
      <w:bookmarkStart w:id="746" w:name="_Toc199556971"/>
      <w:r w:rsidRPr="00393325">
        <w:rPr>
          <w:sz w:val="26"/>
          <w:szCs w:val="26"/>
        </w:rPr>
        <w:t>Các hoạt động gây ô nhiễm chính trong quá trình thi công, xây dựng:</w:t>
      </w:r>
    </w:p>
    <w:p w:rsidR="00370771" w:rsidRPr="00393325" w:rsidRDefault="00370771"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Giải phóng mặt bằng, san ủi đường thi công, làm đường nội bộ phục vụ thi công, làm mặt đường, xây dựng lán trại công trường;</w:t>
      </w:r>
    </w:p>
    <w:p w:rsidR="00370771" w:rsidRPr="00393325" w:rsidRDefault="00370771"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Bóc phong hóa và đất đào móng các hạng mục như (đập đ</w:t>
      </w:r>
      <w:r w:rsidR="00CA4A6B" w:rsidRPr="00393325">
        <w:rPr>
          <w:rFonts w:ascii="Times New Roman" w:hAnsi="Times New Roman"/>
          <w:sz w:val="26"/>
          <w:szCs w:val="26"/>
          <w:lang w:val="nl-NL"/>
        </w:rPr>
        <w:t>ất, cống lấy nước, tràn xả lũ );</w:t>
      </w:r>
    </w:p>
    <w:p w:rsidR="00370771" w:rsidRPr="00393325" w:rsidRDefault="00370771" w:rsidP="00BC29B3">
      <w:pPr>
        <w:pStyle w:val="BodyText"/>
        <w:numPr>
          <w:ilvl w:val="0"/>
          <w:numId w:val="26"/>
        </w:numPr>
        <w:spacing w:before="120" w:after="120"/>
        <w:ind w:left="357" w:hanging="357"/>
        <w:rPr>
          <w:rFonts w:ascii="Times New Roman" w:hAnsi="Times New Roman"/>
          <w:sz w:val="26"/>
          <w:szCs w:val="26"/>
          <w:lang w:val="nl-NL"/>
        </w:rPr>
      </w:pPr>
      <w:r w:rsidRPr="00393325">
        <w:rPr>
          <w:rFonts w:ascii="Times New Roman" w:hAnsi="Times New Roman"/>
          <w:sz w:val="26"/>
          <w:szCs w:val="26"/>
          <w:lang w:val="nl-NL"/>
        </w:rPr>
        <w:t xml:space="preserve">Xây dựng các hạng mục công trình chính: </w:t>
      </w:r>
    </w:p>
    <w:p w:rsidR="00370771" w:rsidRPr="00393325" w:rsidRDefault="00CA4A6B" w:rsidP="00BC29B3">
      <w:pPr>
        <w:pStyle w:val="ListParagraph"/>
        <w:numPr>
          <w:ilvl w:val="0"/>
          <w:numId w:val="35"/>
        </w:numPr>
        <w:spacing w:before="120" w:after="120"/>
        <w:jc w:val="both"/>
        <w:rPr>
          <w:sz w:val="26"/>
          <w:szCs w:val="26"/>
        </w:rPr>
      </w:pPr>
      <w:r w:rsidRPr="00393325">
        <w:rPr>
          <w:sz w:val="26"/>
          <w:szCs w:val="26"/>
        </w:rPr>
        <w:t>Thi công đập đất (Đ</w:t>
      </w:r>
      <w:r w:rsidR="00370771" w:rsidRPr="00393325">
        <w:rPr>
          <w:sz w:val="26"/>
          <w:szCs w:val="26"/>
        </w:rPr>
        <w:t>ắp đất, đào đất chân khay và mái thượng lưu, gia cố mái thượng lưu)</w:t>
      </w:r>
      <w:r w:rsidRPr="00393325">
        <w:rPr>
          <w:sz w:val="26"/>
          <w:szCs w:val="26"/>
        </w:rPr>
        <w:t>;</w:t>
      </w:r>
    </w:p>
    <w:p w:rsidR="00370771" w:rsidRPr="00393325" w:rsidRDefault="00370771" w:rsidP="00BC29B3">
      <w:pPr>
        <w:pStyle w:val="ListParagraph"/>
        <w:numPr>
          <w:ilvl w:val="0"/>
          <w:numId w:val="35"/>
        </w:numPr>
        <w:spacing w:before="120" w:after="120"/>
        <w:jc w:val="both"/>
        <w:rPr>
          <w:sz w:val="26"/>
          <w:szCs w:val="26"/>
        </w:rPr>
      </w:pPr>
      <w:r w:rsidRPr="00393325">
        <w:rPr>
          <w:sz w:val="26"/>
          <w:szCs w:val="26"/>
        </w:rPr>
        <w:t>Thi công cống lấy nước (Đào móng, đổ bê tông, đắp đất quanh mang</w:t>
      </w:r>
      <w:r w:rsidR="00CA4A6B" w:rsidRPr="00393325">
        <w:rPr>
          <w:sz w:val="26"/>
          <w:szCs w:val="26"/>
        </w:rPr>
        <w:t xml:space="preserve"> cống, </w:t>
      </w:r>
      <w:r w:rsidRPr="00393325">
        <w:rPr>
          <w:sz w:val="26"/>
          <w:szCs w:val="26"/>
        </w:rPr>
        <w:t>hoàn thiện cống lấy nước và lắp van)</w:t>
      </w:r>
      <w:r w:rsidR="00CA4A6B" w:rsidRPr="00393325">
        <w:rPr>
          <w:sz w:val="26"/>
          <w:szCs w:val="26"/>
        </w:rPr>
        <w:t>;</w:t>
      </w:r>
    </w:p>
    <w:p w:rsidR="00370771" w:rsidRPr="00393325" w:rsidRDefault="00370771" w:rsidP="00BC29B3">
      <w:pPr>
        <w:pStyle w:val="ListParagraph"/>
        <w:numPr>
          <w:ilvl w:val="0"/>
          <w:numId w:val="35"/>
        </w:numPr>
        <w:spacing w:before="120" w:after="120"/>
        <w:jc w:val="both"/>
        <w:rPr>
          <w:sz w:val="26"/>
          <w:szCs w:val="26"/>
        </w:rPr>
      </w:pPr>
      <w:r w:rsidRPr="00393325">
        <w:rPr>
          <w:sz w:val="26"/>
          <w:szCs w:val="26"/>
        </w:rPr>
        <w:t>Thi công tràn xả lũ (Đào móng, đổ bê tông, đắp đất trả móng và hoàn thiện)</w:t>
      </w:r>
      <w:r w:rsidR="00CA4A6B" w:rsidRPr="00393325">
        <w:rPr>
          <w:sz w:val="26"/>
          <w:szCs w:val="26"/>
        </w:rPr>
        <w:t>;</w:t>
      </w:r>
    </w:p>
    <w:p w:rsidR="00370771" w:rsidRPr="00393325" w:rsidRDefault="00370771" w:rsidP="00BC29B3">
      <w:pPr>
        <w:pStyle w:val="ListParagraph"/>
        <w:numPr>
          <w:ilvl w:val="0"/>
          <w:numId w:val="35"/>
        </w:numPr>
        <w:spacing w:before="120" w:after="120"/>
        <w:jc w:val="both"/>
        <w:rPr>
          <w:sz w:val="26"/>
          <w:szCs w:val="26"/>
        </w:rPr>
      </w:pPr>
      <w:r w:rsidRPr="00393325">
        <w:rPr>
          <w:sz w:val="26"/>
          <w:szCs w:val="26"/>
        </w:rPr>
        <w:t>Thi công nhà quản lý vận hành.</w:t>
      </w:r>
    </w:p>
    <w:p w:rsidR="00070F63" w:rsidRPr="00393325" w:rsidRDefault="00370771" w:rsidP="00BC29B3">
      <w:pPr>
        <w:pStyle w:val="ListParagraph"/>
        <w:widowControl w:val="0"/>
        <w:numPr>
          <w:ilvl w:val="0"/>
          <w:numId w:val="35"/>
        </w:numPr>
        <w:snapToGrid w:val="0"/>
        <w:spacing w:before="120" w:after="120"/>
        <w:jc w:val="both"/>
        <w:rPr>
          <w:rFonts w:eastAsia="Calibri"/>
          <w:bCs/>
          <w:i/>
          <w:iCs/>
          <w:sz w:val="26"/>
          <w:szCs w:val="26"/>
        </w:rPr>
      </w:pPr>
      <w:r w:rsidRPr="00393325">
        <w:rPr>
          <w:sz w:val="26"/>
          <w:szCs w:val="26"/>
        </w:rPr>
        <w:t>Gia cố đường thi công.</w:t>
      </w:r>
    </w:p>
    <w:p w:rsidR="00070F63" w:rsidRPr="00393325" w:rsidRDefault="00070F63" w:rsidP="00CA4A6B">
      <w:pPr>
        <w:pStyle w:val="Heading1"/>
        <w:spacing w:before="120" w:after="120"/>
        <w:jc w:val="center"/>
        <w:rPr>
          <w:rFonts w:ascii="Times New Roman" w:eastAsia="Calibri" w:hAnsi="Times New Roman"/>
          <w:b/>
          <w:i w:val="0"/>
          <w:iCs/>
          <w:sz w:val="26"/>
          <w:szCs w:val="26"/>
        </w:rPr>
      </w:pPr>
      <w:bookmarkStart w:id="747" w:name="_Toc500768536"/>
      <w:bookmarkStart w:id="748" w:name="_Toc500842843"/>
      <w:bookmarkStart w:id="749" w:name="_Toc500856620"/>
      <w:bookmarkStart w:id="750" w:name="_Toc501214814"/>
      <w:bookmarkStart w:id="751" w:name="_Toc508008299"/>
      <w:bookmarkStart w:id="752" w:name="_Toc508008434"/>
      <w:r w:rsidRPr="00393325">
        <w:rPr>
          <w:rFonts w:ascii="Times New Roman" w:eastAsia="Calibri" w:hAnsi="Times New Roman"/>
          <w:b/>
          <w:i w:val="0"/>
          <w:iCs/>
          <w:sz w:val="26"/>
          <w:szCs w:val="26"/>
        </w:rPr>
        <w:t>Bả</w:t>
      </w:r>
      <w:r w:rsidR="00005A02"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5.4</w:t>
      </w:r>
      <w:r w:rsidRPr="00393325">
        <w:rPr>
          <w:rFonts w:ascii="Times New Roman" w:eastAsia="Calibri" w:hAnsi="Times New Roman"/>
          <w:b/>
          <w:i w:val="0"/>
          <w:iCs/>
          <w:sz w:val="26"/>
          <w:szCs w:val="26"/>
        </w:rPr>
        <w:t>: Tổng hợp các tác động đến môi trường trong giai đoạn thi công</w:t>
      </w:r>
      <w:bookmarkEnd w:id="747"/>
      <w:bookmarkEnd w:id="748"/>
      <w:bookmarkEnd w:id="749"/>
      <w:bookmarkEnd w:id="750"/>
      <w:bookmarkEnd w:id="751"/>
      <w:bookmarkEnd w:id="752"/>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2113"/>
        <w:gridCol w:w="2982"/>
        <w:gridCol w:w="3542"/>
      </w:tblGrid>
      <w:tr w:rsidR="00DE0274" w:rsidRPr="00393325" w:rsidTr="00CA4A6B">
        <w:trPr>
          <w:tblHeade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b/>
                <w:sz w:val="26"/>
                <w:szCs w:val="26"/>
              </w:rPr>
            </w:pPr>
            <w:r w:rsidRPr="00393325">
              <w:rPr>
                <w:b/>
                <w:sz w:val="26"/>
                <w:szCs w:val="26"/>
              </w:rPr>
              <w:t>TT</w:t>
            </w:r>
          </w:p>
        </w:tc>
        <w:tc>
          <w:tcPr>
            <w:tcW w:w="1151" w:type="pct"/>
            <w:shd w:val="clear" w:color="auto" w:fill="auto"/>
            <w:vAlign w:val="center"/>
          </w:tcPr>
          <w:p w:rsidR="00070F63" w:rsidRPr="00393325" w:rsidRDefault="00070F63" w:rsidP="0084481C">
            <w:pPr>
              <w:tabs>
                <w:tab w:val="left" w:pos="0"/>
              </w:tabs>
              <w:spacing w:before="60" w:after="60"/>
              <w:jc w:val="center"/>
              <w:rPr>
                <w:b/>
                <w:sz w:val="26"/>
                <w:szCs w:val="26"/>
              </w:rPr>
            </w:pPr>
            <w:r w:rsidRPr="00393325">
              <w:rPr>
                <w:b/>
                <w:sz w:val="26"/>
                <w:szCs w:val="26"/>
              </w:rPr>
              <w:t>Các hoạt động</w:t>
            </w:r>
          </w:p>
        </w:tc>
        <w:tc>
          <w:tcPr>
            <w:tcW w:w="1624" w:type="pct"/>
            <w:shd w:val="clear" w:color="auto" w:fill="auto"/>
            <w:vAlign w:val="center"/>
          </w:tcPr>
          <w:p w:rsidR="00070F63" w:rsidRPr="00393325" w:rsidRDefault="00070F63" w:rsidP="0084481C">
            <w:pPr>
              <w:tabs>
                <w:tab w:val="left" w:pos="0"/>
              </w:tabs>
              <w:spacing w:before="60" w:after="60"/>
              <w:jc w:val="center"/>
              <w:rPr>
                <w:b/>
                <w:sz w:val="26"/>
                <w:szCs w:val="26"/>
              </w:rPr>
            </w:pPr>
            <w:r w:rsidRPr="00393325">
              <w:rPr>
                <w:b/>
                <w:sz w:val="26"/>
                <w:szCs w:val="26"/>
              </w:rPr>
              <w:t>Nguồn gây tác động</w:t>
            </w:r>
          </w:p>
        </w:tc>
        <w:tc>
          <w:tcPr>
            <w:tcW w:w="1929" w:type="pct"/>
          </w:tcPr>
          <w:p w:rsidR="00070F63" w:rsidRPr="00393325" w:rsidRDefault="00070F63" w:rsidP="0084481C">
            <w:pPr>
              <w:tabs>
                <w:tab w:val="left" w:pos="0"/>
              </w:tabs>
              <w:spacing w:before="60" w:after="60"/>
              <w:jc w:val="center"/>
              <w:rPr>
                <w:b/>
                <w:sz w:val="26"/>
                <w:szCs w:val="26"/>
              </w:rPr>
            </w:pPr>
            <w:r w:rsidRPr="00393325">
              <w:rPr>
                <w:b/>
                <w:sz w:val="26"/>
                <w:szCs w:val="26"/>
              </w:rPr>
              <w:t>Tác động đến môi trường</w:t>
            </w:r>
          </w:p>
        </w:tc>
      </w:tr>
      <w:tr w:rsidR="00DE0274" w:rsidRPr="00393325" w:rsidTr="00CA4A6B">
        <w:trP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sz w:val="26"/>
                <w:szCs w:val="26"/>
              </w:rPr>
            </w:pPr>
            <w:r w:rsidRPr="00393325">
              <w:rPr>
                <w:sz w:val="26"/>
                <w:szCs w:val="26"/>
              </w:rPr>
              <w:t>1</w:t>
            </w:r>
          </w:p>
        </w:tc>
        <w:tc>
          <w:tcPr>
            <w:tcW w:w="1151" w:type="pct"/>
            <w:shd w:val="clear" w:color="auto" w:fill="auto"/>
            <w:vAlign w:val="center"/>
          </w:tcPr>
          <w:p w:rsidR="00070F63" w:rsidRPr="00393325" w:rsidRDefault="00070F63" w:rsidP="00CA4A6B">
            <w:pPr>
              <w:tabs>
                <w:tab w:val="left" w:pos="0"/>
              </w:tabs>
              <w:spacing w:before="60" w:after="60"/>
              <w:jc w:val="both"/>
              <w:rPr>
                <w:sz w:val="26"/>
                <w:szCs w:val="26"/>
              </w:rPr>
            </w:pPr>
            <w:r w:rsidRPr="00393325">
              <w:rPr>
                <w:sz w:val="26"/>
                <w:szCs w:val="26"/>
              </w:rPr>
              <w:t xml:space="preserve">Tập kết, dự trữ, bảo quản nhiên </w:t>
            </w:r>
            <w:r w:rsidRPr="00393325">
              <w:rPr>
                <w:sz w:val="26"/>
                <w:szCs w:val="26"/>
              </w:rPr>
              <w:lastRenderedPageBreak/>
              <w:t>nguyên vật liệu phục vụ thi công</w:t>
            </w:r>
          </w:p>
        </w:tc>
        <w:tc>
          <w:tcPr>
            <w:tcW w:w="1624" w:type="pct"/>
            <w:shd w:val="clear" w:color="auto" w:fill="auto"/>
            <w:vAlign w:val="center"/>
          </w:tcPr>
          <w:p w:rsidR="00070F63" w:rsidRPr="00393325" w:rsidRDefault="00070F63" w:rsidP="0084481C">
            <w:pPr>
              <w:widowControl w:val="0"/>
              <w:spacing w:before="60" w:after="60"/>
              <w:jc w:val="both"/>
              <w:rPr>
                <w:sz w:val="26"/>
                <w:szCs w:val="26"/>
              </w:rPr>
            </w:pPr>
            <w:r w:rsidRPr="00393325">
              <w:rPr>
                <w:sz w:val="26"/>
                <w:szCs w:val="26"/>
              </w:rPr>
              <w:lastRenderedPageBreak/>
              <w:t xml:space="preserve">- Xe tải vận chuyển vật liệu xây dựng, xi măng, </w:t>
            </w:r>
            <w:r w:rsidRPr="00393325">
              <w:rPr>
                <w:sz w:val="26"/>
                <w:szCs w:val="26"/>
              </w:rPr>
              <w:lastRenderedPageBreak/>
              <w:t>sắt thép, cát, đá,…phát sinh bụ</w:t>
            </w:r>
            <w:r w:rsidR="0055635F" w:rsidRPr="00393325">
              <w:rPr>
                <w:sz w:val="26"/>
                <w:szCs w:val="26"/>
              </w:rPr>
              <w:t>i và khí thải;</w:t>
            </w:r>
          </w:p>
          <w:p w:rsidR="00070F63" w:rsidRPr="00393325" w:rsidRDefault="00070F63" w:rsidP="0084481C">
            <w:pPr>
              <w:tabs>
                <w:tab w:val="left" w:pos="0"/>
              </w:tabs>
              <w:spacing w:before="60" w:after="60"/>
              <w:jc w:val="both"/>
              <w:rPr>
                <w:sz w:val="26"/>
                <w:szCs w:val="26"/>
              </w:rPr>
            </w:pPr>
            <w:r w:rsidRPr="00393325">
              <w:rPr>
                <w:sz w:val="26"/>
                <w:szCs w:val="26"/>
              </w:rPr>
              <w:t>- Phát sinh tiếng ồn từ hoạt động xếp dỡ nguyên liệu.</w:t>
            </w:r>
          </w:p>
        </w:tc>
        <w:tc>
          <w:tcPr>
            <w:tcW w:w="1929" w:type="pct"/>
          </w:tcPr>
          <w:p w:rsidR="00070F63" w:rsidRPr="00393325" w:rsidRDefault="00070F63" w:rsidP="0084481C">
            <w:pPr>
              <w:widowControl w:val="0"/>
              <w:spacing w:before="60" w:after="60"/>
              <w:jc w:val="both"/>
              <w:rPr>
                <w:sz w:val="26"/>
                <w:szCs w:val="26"/>
              </w:rPr>
            </w:pPr>
            <w:r w:rsidRPr="00393325">
              <w:rPr>
                <w:sz w:val="26"/>
                <w:szCs w:val="26"/>
              </w:rPr>
              <w:lastRenderedPageBreak/>
              <w:t>-</w:t>
            </w:r>
            <w:r w:rsidR="0084481C" w:rsidRPr="00393325">
              <w:rPr>
                <w:sz w:val="26"/>
                <w:szCs w:val="26"/>
              </w:rPr>
              <w:t xml:space="preserve"> </w:t>
            </w:r>
            <w:r w:rsidRPr="00393325">
              <w:rPr>
                <w:sz w:val="26"/>
                <w:szCs w:val="26"/>
              </w:rPr>
              <w:t xml:space="preserve">Bụi cuốn theo gió tác động đến sức khỏe của người dân </w:t>
            </w:r>
            <w:r w:rsidRPr="00393325">
              <w:rPr>
                <w:sz w:val="26"/>
                <w:szCs w:val="26"/>
              </w:rPr>
              <w:lastRenderedPageBreak/>
              <w:t>sống gần khu vực thi công;</w:t>
            </w:r>
          </w:p>
          <w:p w:rsidR="00070F63" w:rsidRPr="00393325" w:rsidRDefault="00070F63" w:rsidP="0084481C">
            <w:pPr>
              <w:widowControl w:val="0"/>
              <w:spacing w:before="60" w:after="60"/>
              <w:jc w:val="both"/>
              <w:rPr>
                <w:sz w:val="26"/>
                <w:szCs w:val="26"/>
              </w:rPr>
            </w:pPr>
            <w:r w:rsidRPr="00393325">
              <w:rPr>
                <w:sz w:val="26"/>
                <w:szCs w:val="26"/>
              </w:rPr>
              <w:t>-</w:t>
            </w:r>
            <w:r w:rsidR="0084481C" w:rsidRPr="00393325">
              <w:rPr>
                <w:sz w:val="26"/>
                <w:szCs w:val="26"/>
              </w:rPr>
              <w:t xml:space="preserve"> </w:t>
            </w:r>
            <w:r w:rsidRPr="00393325">
              <w:rPr>
                <w:sz w:val="26"/>
                <w:szCs w:val="26"/>
              </w:rPr>
              <w:t xml:space="preserve">Nước mưa chảy tràn qua bãi trữ nguyên liệu kéo theo sự </w:t>
            </w:r>
            <w:r w:rsidR="0084481C" w:rsidRPr="00393325">
              <w:rPr>
                <w:sz w:val="26"/>
                <w:szCs w:val="26"/>
              </w:rPr>
              <w:t>cố bồi lắng kênh mương thủy lợi.</w:t>
            </w:r>
          </w:p>
        </w:tc>
      </w:tr>
      <w:tr w:rsidR="00DE0274" w:rsidRPr="00393325" w:rsidTr="00CA4A6B">
        <w:trP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sz w:val="26"/>
                <w:szCs w:val="26"/>
              </w:rPr>
            </w:pPr>
            <w:r w:rsidRPr="00393325">
              <w:rPr>
                <w:sz w:val="26"/>
                <w:szCs w:val="26"/>
              </w:rPr>
              <w:lastRenderedPageBreak/>
              <w:t>2</w:t>
            </w:r>
          </w:p>
        </w:tc>
        <w:tc>
          <w:tcPr>
            <w:tcW w:w="1151"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Mở rộng tràn, đào đất đá đào tràn, cứng hóa mặt đập, cứng hóa đường lên đập</w:t>
            </w:r>
          </w:p>
        </w:tc>
        <w:tc>
          <w:tcPr>
            <w:tcW w:w="1624" w:type="pct"/>
            <w:shd w:val="clear" w:color="auto" w:fill="auto"/>
            <w:vAlign w:val="center"/>
          </w:tcPr>
          <w:p w:rsidR="00070F63" w:rsidRPr="00393325" w:rsidRDefault="00070F63" w:rsidP="0084481C">
            <w:pPr>
              <w:widowControl w:val="0"/>
              <w:tabs>
                <w:tab w:val="left" w:pos="282"/>
              </w:tabs>
              <w:spacing w:before="60" w:after="60"/>
              <w:jc w:val="both"/>
              <w:rPr>
                <w:sz w:val="26"/>
                <w:szCs w:val="26"/>
              </w:rPr>
            </w:pPr>
            <w:r w:rsidRPr="00393325">
              <w:rPr>
                <w:sz w:val="26"/>
                <w:szCs w:val="26"/>
              </w:rPr>
              <w:t>- Quá trình thi công có sử dụng máy móc hạng nặng để đào đất đá, sử dụng máy trộn bê tông để cứng hóa mặt đập, đường lên đập. Các máy móc này gây ô nhiễm môi trường không khí, đất và nước khi phát thải ra khói bụi, dầu nhớt…..</w:t>
            </w:r>
          </w:p>
          <w:p w:rsidR="00070F63" w:rsidRPr="00393325" w:rsidRDefault="00070F63" w:rsidP="0084481C">
            <w:pPr>
              <w:tabs>
                <w:tab w:val="left" w:pos="0"/>
              </w:tabs>
              <w:spacing w:before="60" w:after="60"/>
              <w:jc w:val="both"/>
              <w:rPr>
                <w:sz w:val="26"/>
                <w:szCs w:val="26"/>
              </w:rPr>
            </w:pPr>
            <w:r w:rsidRPr="00393325">
              <w:rPr>
                <w:sz w:val="26"/>
                <w:szCs w:val="26"/>
              </w:rPr>
              <w:t>- Ô nhiễm không khí từ việc sử dụng các vật liệu xây dựng.</w:t>
            </w:r>
          </w:p>
        </w:tc>
        <w:tc>
          <w:tcPr>
            <w:tcW w:w="1929" w:type="pct"/>
          </w:tcPr>
          <w:p w:rsidR="00070F63" w:rsidRPr="00393325" w:rsidRDefault="00070F63" w:rsidP="0084481C">
            <w:pPr>
              <w:widowControl w:val="0"/>
              <w:spacing w:before="60" w:after="60"/>
              <w:jc w:val="both"/>
              <w:rPr>
                <w:sz w:val="26"/>
                <w:szCs w:val="26"/>
              </w:rPr>
            </w:pPr>
            <w:r w:rsidRPr="00393325">
              <w:rPr>
                <w:sz w:val="26"/>
                <w:szCs w:val="26"/>
              </w:rPr>
              <w:t>- Bụi, khí thải, tiếng ồn, độ rung từ các hoạt động thi công tác động đến sức khỏe của người dân sống gần khu vực thi công;</w:t>
            </w:r>
          </w:p>
          <w:p w:rsidR="00070F63" w:rsidRPr="00393325" w:rsidRDefault="00070F63" w:rsidP="0084481C">
            <w:pPr>
              <w:widowControl w:val="0"/>
              <w:spacing w:before="60" w:after="60"/>
              <w:jc w:val="both"/>
              <w:rPr>
                <w:sz w:val="26"/>
                <w:szCs w:val="26"/>
              </w:rPr>
            </w:pPr>
            <w:r w:rsidRPr="00393325">
              <w:rPr>
                <w:sz w:val="26"/>
                <w:szCs w:val="26"/>
              </w:rPr>
              <w:t>- Tăng rủi ro về an toàn giao thông trên tuyến đường vận chuyển vật liệu vào khu vực thi công;</w:t>
            </w:r>
          </w:p>
          <w:p w:rsidR="00070F63" w:rsidRPr="00393325" w:rsidRDefault="00070F63" w:rsidP="0084481C">
            <w:pPr>
              <w:widowControl w:val="0"/>
              <w:spacing w:before="60" w:after="60"/>
              <w:jc w:val="both"/>
              <w:rPr>
                <w:sz w:val="26"/>
                <w:szCs w:val="26"/>
              </w:rPr>
            </w:pPr>
            <w:r w:rsidRPr="00393325">
              <w:rPr>
                <w:sz w:val="26"/>
                <w:szCs w:val="26"/>
              </w:rPr>
              <w:t>- Nước thải từ quá trình thi công, rửa máy móc thiết bị làm ảnh hưởng đến môi trường nước mặt, đất tại khu vực gần chân đập</w:t>
            </w:r>
            <w:r w:rsidR="00CA4A6B" w:rsidRPr="00393325">
              <w:rPr>
                <w:sz w:val="26"/>
                <w:szCs w:val="26"/>
              </w:rPr>
              <w:t>;</w:t>
            </w:r>
          </w:p>
          <w:p w:rsidR="00070F63" w:rsidRPr="00393325" w:rsidRDefault="00070F63" w:rsidP="0084481C">
            <w:pPr>
              <w:widowControl w:val="0"/>
              <w:spacing w:before="60" w:after="60"/>
              <w:jc w:val="both"/>
              <w:rPr>
                <w:sz w:val="26"/>
                <w:szCs w:val="26"/>
              </w:rPr>
            </w:pPr>
            <w:r w:rsidRPr="00393325">
              <w:rPr>
                <w:sz w:val="26"/>
                <w:szCs w:val="26"/>
              </w:rPr>
              <w:t>-</w:t>
            </w:r>
            <w:r w:rsidR="0084481C" w:rsidRPr="00393325">
              <w:rPr>
                <w:sz w:val="26"/>
                <w:szCs w:val="26"/>
              </w:rPr>
              <w:t xml:space="preserve"> </w:t>
            </w:r>
            <w:r w:rsidRPr="00393325">
              <w:rPr>
                <w:sz w:val="26"/>
                <w:szCs w:val="26"/>
              </w:rPr>
              <w:t>Chất thải rắn xây dựng chiếm dụng diện tích đất xung quanh đập, tác động xấu đến môi trường đất, nước gần khu vực thi công</w:t>
            </w:r>
            <w:r w:rsidR="0084481C" w:rsidRPr="00393325">
              <w:rPr>
                <w:sz w:val="26"/>
                <w:szCs w:val="26"/>
              </w:rPr>
              <w:t>.</w:t>
            </w:r>
          </w:p>
        </w:tc>
      </w:tr>
      <w:tr w:rsidR="00DE0274" w:rsidRPr="00393325" w:rsidTr="00CA4A6B">
        <w:trP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sz w:val="26"/>
                <w:szCs w:val="26"/>
              </w:rPr>
            </w:pPr>
            <w:r w:rsidRPr="00393325">
              <w:rPr>
                <w:sz w:val="26"/>
                <w:szCs w:val="26"/>
              </w:rPr>
              <w:t>3</w:t>
            </w:r>
          </w:p>
        </w:tc>
        <w:tc>
          <w:tcPr>
            <w:tcW w:w="1151"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Sinh hoạt của công nhân tại công trường</w:t>
            </w:r>
          </w:p>
        </w:tc>
        <w:tc>
          <w:tcPr>
            <w:tcW w:w="1624"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Sinh hoạt của khoảng 50-70 công nhân/1 công trường gây phát sinh CTR sinh hoạt, nước thải sinh hoạt trong 1 ngày.</w:t>
            </w:r>
          </w:p>
        </w:tc>
        <w:tc>
          <w:tcPr>
            <w:tcW w:w="1929" w:type="pct"/>
          </w:tcPr>
          <w:p w:rsidR="00070F63" w:rsidRPr="00393325" w:rsidRDefault="00070F63" w:rsidP="0084481C">
            <w:pPr>
              <w:tabs>
                <w:tab w:val="left" w:pos="0"/>
              </w:tabs>
              <w:spacing w:before="60" w:after="60"/>
              <w:jc w:val="both"/>
              <w:rPr>
                <w:sz w:val="26"/>
                <w:szCs w:val="26"/>
              </w:rPr>
            </w:pPr>
            <w:r w:rsidRPr="00393325">
              <w:rPr>
                <w:sz w:val="26"/>
                <w:szCs w:val="26"/>
              </w:rPr>
              <w:t>- Nước thải sinh hoạt có hàm lượng chất ô nhiễm cao gây ô nhiễm môi trường nước mặt, đất;</w:t>
            </w:r>
          </w:p>
          <w:p w:rsidR="00070F63" w:rsidRPr="00393325" w:rsidRDefault="00070F63" w:rsidP="0084481C">
            <w:pPr>
              <w:tabs>
                <w:tab w:val="left" w:pos="0"/>
              </w:tabs>
              <w:spacing w:before="60" w:after="60"/>
              <w:jc w:val="both"/>
              <w:rPr>
                <w:sz w:val="26"/>
                <w:szCs w:val="26"/>
              </w:rPr>
            </w:pPr>
            <w:r w:rsidRPr="00393325">
              <w:rPr>
                <w:sz w:val="26"/>
                <w:szCs w:val="26"/>
              </w:rPr>
              <w:t>- Chất thải rắn sinh hoạt của công nhân gây mất vệ sinh môi trường, là khu vực phát sinh chuột</w:t>
            </w:r>
            <w:r w:rsidR="006D16FF" w:rsidRPr="00393325">
              <w:rPr>
                <w:sz w:val="26"/>
                <w:szCs w:val="26"/>
              </w:rPr>
              <w:t>,</w:t>
            </w:r>
            <w:r w:rsidRPr="00393325">
              <w:rPr>
                <w:sz w:val="26"/>
                <w:szCs w:val="26"/>
              </w:rPr>
              <w:t xml:space="preserve"> bọ, côn trùng, dịch bệnh…</w:t>
            </w:r>
          </w:p>
        </w:tc>
      </w:tr>
      <w:tr w:rsidR="00DE0274" w:rsidRPr="00393325" w:rsidTr="00CA4A6B">
        <w:trP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sz w:val="26"/>
                <w:szCs w:val="26"/>
              </w:rPr>
            </w:pPr>
            <w:r w:rsidRPr="00393325">
              <w:rPr>
                <w:sz w:val="26"/>
                <w:szCs w:val="26"/>
              </w:rPr>
              <w:t>4</w:t>
            </w:r>
          </w:p>
        </w:tc>
        <w:tc>
          <w:tcPr>
            <w:tcW w:w="1151"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Hoạt động của thiết bị máy móc trên công trường</w:t>
            </w:r>
          </w:p>
        </w:tc>
        <w:tc>
          <w:tcPr>
            <w:tcW w:w="1624" w:type="pct"/>
            <w:shd w:val="clear" w:color="auto" w:fill="auto"/>
            <w:vAlign w:val="center"/>
          </w:tcPr>
          <w:p w:rsidR="00070F63" w:rsidRPr="00393325" w:rsidRDefault="00070F63" w:rsidP="00370771">
            <w:pPr>
              <w:tabs>
                <w:tab w:val="left" w:pos="0"/>
              </w:tabs>
              <w:spacing w:before="60" w:after="60"/>
              <w:jc w:val="both"/>
              <w:rPr>
                <w:sz w:val="26"/>
                <w:szCs w:val="26"/>
              </w:rPr>
            </w:pPr>
            <w:r w:rsidRPr="00393325">
              <w:rPr>
                <w:sz w:val="26"/>
                <w:szCs w:val="26"/>
              </w:rPr>
              <w:t>Trên mỗi công trình</w:t>
            </w:r>
            <w:r w:rsidR="004D43A4" w:rsidRPr="00393325">
              <w:rPr>
                <w:sz w:val="26"/>
                <w:szCs w:val="26"/>
              </w:rPr>
              <w:t xml:space="preserve"> </w:t>
            </w:r>
            <w:r w:rsidRPr="00393325">
              <w:rPr>
                <w:sz w:val="26"/>
                <w:szCs w:val="26"/>
              </w:rPr>
              <w:t xml:space="preserve">có khoảng 20-25 loại phương tiện, máy móc hoạt động phục vụ thi công trong thời gian </w:t>
            </w:r>
            <w:r w:rsidR="00370771" w:rsidRPr="00393325">
              <w:rPr>
                <w:sz w:val="26"/>
                <w:szCs w:val="26"/>
              </w:rPr>
              <w:t>12</w:t>
            </w:r>
            <w:r w:rsidRPr="00393325">
              <w:rPr>
                <w:sz w:val="26"/>
                <w:szCs w:val="26"/>
              </w:rPr>
              <w:t xml:space="preserve"> tháng </w:t>
            </w:r>
            <w:r w:rsidR="0084481C" w:rsidRPr="00393325">
              <w:rPr>
                <w:sz w:val="26"/>
                <w:szCs w:val="26"/>
              </w:rPr>
              <w:t>-</w:t>
            </w:r>
            <w:r w:rsidRPr="00393325">
              <w:rPr>
                <w:sz w:val="26"/>
                <w:szCs w:val="26"/>
              </w:rPr>
              <w:t xml:space="preserve"> </w:t>
            </w:r>
            <w:r w:rsidR="00370771" w:rsidRPr="00393325">
              <w:rPr>
                <w:sz w:val="26"/>
                <w:szCs w:val="26"/>
              </w:rPr>
              <w:t>18</w:t>
            </w:r>
            <w:r w:rsidRPr="00393325">
              <w:rPr>
                <w:sz w:val="26"/>
                <w:szCs w:val="26"/>
              </w:rPr>
              <w:t xml:space="preserve"> tháng/hồ.</w:t>
            </w:r>
          </w:p>
        </w:tc>
        <w:tc>
          <w:tcPr>
            <w:tcW w:w="1929" w:type="pct"/>
          </w:tcPr>
          <w:p w:rsidR="00070F63" w:rsidRPr="00393325" w:rsidRDefault="00070F63" w:rsidP="0084481C">
            <w:pPr>
              <w:tabs>
                <w:tab w:val="left" w:pos="0"/>
              </w:tabs>
              <w:spacing w:before="60" w:after="60"/>
              <w:jc w:val="both"/>
              <w:rPr>
                <w:sz w:val="26"/>
                <w:szCs w:val="26"/>
              </w:rPr>
            </w:pPr>
            <w:r w:rsidRPr="00393325">
              <w:rPr>
                <w:sz w:val="26"/>
                <w:szCs w:val="26"/>
              </w:rPr>
              <w:t>- Bụi, ồn, rung</w:t>
            </w:r>
            <w:r w:rsidR="004D43A4" w:rsidRPr="00393325">
              <w:rPr>
                <w:sz w:val="26"/>
                <w:szCs w:val="26"/>
              </w:rPr>
              <w:t xml:space="preserve"> chấn</w:t>
            </w:r>
            <w:r w:rsidRPr="00393325">
              <w:rPr>
                <w:sz w:val="26"/>
                <w:szCs w:val="26"/>
              </w:rPr>
              <w:t xml:space="preserve"> tác động tới cuộc sống của người dân và hệ sinh thái xung quanh khu vực thi công;</w:t>
            </w:r>
          </w:p>
          <w:p w:rsidR="00070F63" w:rsidRPr="00393325" w:rsidRDefault="00070F63" w:rsidP="0084481C">
            <w:pPr>
              <w:tabs>
                <w:tab w:val="left" w:pos="0"/>
              </w:tabs>
              <w:spacing w:before="60" w:after="60"/>
              <w:jc w:val="both"/>
              <w:rPr>
                <w:sz w:val="26"/>
                <w:szCs w:val="26"/>
              </w:rPr>
            </w:pPr>
            <w:r w:rsidRPr="00393325">
              <w:rPr>
                <w:sz w:val="26"/>
                <w:szCs w:val="26"/>
              </w:rPr>
              <w:t>- Chất thải rắn: dẻ lau, dầu mỡ, chất thải xây dựng dư thừa, hỏng…gây tác động cục bộ đến môi trường khu vực thi công;</w:t>
            </w:r>
          </w:p>
          <w:p w:rsidR="00070F63" w:rsidRPr="00393325" w:rsidRDefault="00070F63" w:rsidP="0084481C">
            <w:pPr>
              <w:tabs>
                <w:tab w:val="left" w:pos="0"/>
              </w:tabs>
              <w:spacing w:before="60" w:after="60"/>
              <w:jc w:val="both"/>
              <w:rPr>
                <w:sz w:val="26"/>
                <w:szCs w:val="26"/>
              </w:rPr>
            </w:pPr>
            <w:r w:rsidRPr="00393325">
              <w:rPr>
                <w:sz w:val="26"/>
                <w:szCs w:val="26"/>
              </w:rPr>
              <w:t xml:space="preserve">- Nước thải: nước thải có hàm lượng dầu mỡ, chất rắn lơ lửng </w:t>
            </w:r>
            <w:r w:rsidRPr="00393325">
              <w:rPr>
                <w:sz w:val="26"/>
                <w:szCs w:val="26"/>
              </w:rPr>
              <w:lastRenderedPageBreak/>
              <w:t>cao…có thể gây tác động xấu đến môi trường nước mặt.</w:t>
            </w:r>
          </w:p>
        </w:tc>
      </w:tr>
      <w:tr w:rsidR="00DE0274" w:rsidRPr="00393325" w:rsidTr="00CA4A6B">
        <w:trPr>
          <w:jc w:val="center"/>
        </w:trPr>
        <w:tc>
          <w:tcPr>
            <w:tcW w:w="296" w:type="pct"/>
            <w:shd w:val="clear" w:color="auto" w:fill="auto"/>
            <w:vAlign w:val="center"/>
          </w:tcPr>
          <w:p w:rsidR="00070F63" w:rsidRPr="00393325" w:rsidRDefault="00070F63" w:rsidP="00CA4A6B">
            <w:pPr>
              <w:tabs>
                <w:tab w:val="left" w:pos="0"/>
              </w:tabs>
              <w:spacing w:before="60" w:after="60"/>
              <w:ind w:left="-57" w:right="-57"/>
              <w:jc w:val="center"/>
              <w:rPr>
                <w:sz w:val="26"/>
                <w:szCs w:val="26"/>
              </w:rPr>
            </w:pPr>
            <w:r w:rsidRPr="00393325">
              <w:rPr>
                <w:sz w:val="26"/>
                <w:szCs w:val="26"/>
              </w:rPr>
              <w:lastRenderedPageBreak/>
              <w:t>4</w:t>
            </w:r>
          </w:p>
        </w:tc>
        <w:tc>
          <w:tcPr>
            <w:tcW w:w="1151"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Hoàn thiện, thu dọn mặt bằng, hoàn trả mặt bằng, khu lán trại, kho bãi</w:t>
            </w:r>
          </w:p>
        </w:tc>
        <w:tc>
          <w:tcPr>
            <w:tcW w:w="1624" w:type="pct"/>
            <w:shd w:val="clear" w:color="auto" w:fill="auto"/>
            <w:vAlign w:val="center"/>
          </w:tcPr>
          <w:p w:rsidR="00070F63" w:rsidRPr="00393325" w:rsidRDefault="00070F63" w:rsidP="0084481C">
            <w:pPr>
              <w:tabs>
                <w:tab w:val="left" w:pos="0"/>
              </w:tabs>
              <w:spacing w:before="60" w:after="60"/>
              <w:jc w:val="both"/>
              <w:rPr>
                <w:sz w:val="26"/>
                <w:szCs w:val="26"/>
              </w:rPr>
            </w:pPr>
            <w:r w:rsidRPr="00393325">
              <w:rPr>
                <w:sz w:val="26"/>
                <w:szCs w:val="26"/>
              </w:rPr>
              <w:t>Chất thải từ vật liệu xây dựng còn thừa sau khi thi công, chất thải từ khu lán trại (các hoạt động sinh hoạt của công nhân).</w:t>
            </w:r>
          </w:p>
        </w:tc>
        <w:tc>
          <w:tcPr>
            <w:tcW w:w="1929" w:type="pct"/>
            <w:vAlign w:val="center"/>
          </w:tcPr>
          <w:p w:rsidR="00070F63" w:rsidRPr="00393325" w:rsidRDefault="00070F63" w:rsidP="0084481C">
            <w:pPr>
              <w:tabs>
                <w:tab w:val="left" w:pos="0"/>
              </w:tabs>
              <w:spacing w:before="60" w:after="60"/>
              <w:jc w:val="both"/>
              <w:rPr>
                <w:sz w:val="26"/>
                <w:szCs w:val="26"/>
              </w:rPr>
            </w:pPr>
            <w:r w:rsidRPr="00393325">
              <w:rPr>
                <w:sz w:val="26"/>
                <w:szCs w:val="26"/>
              </w:rPr>
              <w:t>Chất thải rắn dư thừa, bỏ đi từ khu vực lán trạ</w:t>
            </w:r>
            <w:r w:rsidR="0084481C" w:rsidRPr="00393325">
              <w:rPr>
                <w:sz w:val="26"/>
                <w:szCs w:val="26"/>
              </w:rPr>
              <w:t>i gây ô nhiễm môi trường cục bộ.</w:t>
            </w:r>
          </w:p>
        </w:tc>
      </w:tr>
    </w:tbl>
    <w:p w:rsidR="009F1C1A" w:rsidRPr="00393325" w:rsidRDefault="009F1C1A" w:rsidP="009F1C1A">
      <w:pPr>
        <w:spacing w:before="120" w:after="120"/>
        <w:rPr>
          <w:sz w:val="26"/>
          <w:szCs w:val="26"/>
        </w:rPr>
      </w:pPr>
      <w:r w:rsidRPr="00393325">
        <w:rPr>
          <w:sz w:val="26"/>
          <w:szCs w:val="26"/>
        </w:rPr>
        <w:t>A. NGUỒN GÂY TÁC ĐỘNG LIÊN QUAN ĐẾN CHẤT THẢI</w:t>
      </w:r>
    </w:p>
    <w:p w:rsidR="00070F63" w:rsidRPr="00393325" w:rsidRDefault="00070F63" w:rsidP="00444EF1">
      <w:pPr>
        <w:spacing w:before="120" w:after="120"/>
        <w:rPr>
          <w:rFonts w:eastAsia="Calibri"/>
          <w:b/>
          <w:sz w:val="26"/>
          <w:szCs w:val="26"/>
          <w:u w:val="single"/>
        </w:rPr>
      </w:pPr>
      <w:r w:rsidRPr="00393325">
        <w:rPr>
          <w:rFonts w:eastAsia="Calibri"/>
          <w:b/>
          <w:sz w:val="26"/>
          <w:szCs w:val="26"/>
          <w:u w:val="single"/>
        </w:rPr>
        <w:t xml:space="preserve">1. Tác động đến môi trường không khí </w:t>
      </w:r>
    </w:p>
    <w:p w:rsidR="00070F63" w:rsidRPr="00393325" w:rsidRDefault="00070F63" w:rsidP="00CA4A6B">
      <w:pPr>
        <w:widowControl w:val="0"/>
        <w:spacing w:before="120" w:after="120"/>
        <w:jc w:val="both"/>
        <w:rPr>
          <w:sz w:val="26"/>
          <w:szCs w:val="26"/>
        </w:rPr>
      </w:pPr>
      <w:r w:rsidRPr="00393325">
        <w:rPr>
          <w:sz w:val="26"/>
          <w:szCs w:val="26"/>
        </w:rPr>
        <w:t xml:space="preserve">Nguồn phát sinh bụi, khí thải, tiếng ồn, độ rung tác động đến môi trường không khí khu vực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bao gồm: </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Công tác đào đắp, san gạt mặt bằng,</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Khai thác, vận chuyển bốc dỡ nguyên</w:t>
      </w:r>
      <w:r w:rsidR="006D16FF" w:rsidRPr="00393325">
        <w:rPr>
          <w:sz w:val="26"/>
          <w:szCs w:val="26"/>
        </w:rPr>
        <w:t xml:space="preserve"> vật</w:t>
      </w:r>
      <w:r w:rsidRPr="00393325">
        <w:rPr>
          <w:sz w:val="26"/>
          <w:szCs w:val="26"/>
        </w:rPr>
        <w:t xml:space="preserve"> liệu,</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Hoạt động của hệ thống xe vận chuyển, các trang thiết bị thi công như máy ủi, máy xúc, máy trộn bê tông…</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Xây dựng các hạng mục công trình.</w:t>
      </w:r>
    </w:p>
    <w:p w:rsidR="00070F63" w:rsidRPr="00393325" w:rsidRDefault="00070F63" w:rsidP="00BC29B3">
      <w:pPr>
        <w:widowControl w:val="0"/>
        <w:numPr>
          <w:ilvl w:val="0"/>
          <w:numId w:val="17"/>
        </w:numPr>
        <w:spacing w:before="120" w:after="120"/>
        <w:ind w:left="567" w:hanging="567"/>
        <w:jc w:val="both"/>
        <w:rPr>
          <w:b/>
          <w:i/>
          <w:sz w:val="26"/>
          <w:szCs w:val="26"/>
        </w:rPr>
      </w:pPr>
      <w:r w:rsidRPr="00393325">
        <w:rPr>
          <w:b/>
          <w:i/>
          <w:sz w:val="26"/>
          <w:szCs w:val="26"/>
        </w:rPr>
        <w:t>Ô nhiễm do bụi phát sinh từ quá trình đào đắp</w:t>
      </w:r>
    </w:p>
    <w:p w:rsidR="00070F63" w:rsidRPr="00393325" w:rsidRDefault="00070F63" w:rsidP="00CA4A6B">
      <w:pPr>
        <w:widowControl w:val="0"/>
        <w:spacing w:before="120" w:after="120"/>
        <w:jc w:val="both"/>
        <w:rPr>
          <w:sz w:val="26"/>
          <w:szCs w:val="26"/>
        </w:rPr>
      </w:pPr>
      <w:r w:rsidRPr="00393325">
        <w:rPr>
          <w:sz w:val="26"/>
          <w:szCs w:val="26"/>
        </w:rPr>
        <w:t>Phát thải bụi lớn nhất do quá trình đào, đắp các công trình</w:t>
      </w:r>
      <w:r w:rsidR="006D16FF" w:rsidRPr="00393325">
        <w:rPr>
          <w:sz w:val="26"/>
          <w:szCs w:val="26"/>
        </w:rPr>
        <w:t xml:space="preserve"> khi</w:t>
      </w:r>
      <w:r w:rsidRPr="00393325">
        <w:rPr>
          <w:sz w:val="26"/>
          <w:szCs w:val="26"/>
        </w:rPr>
        <w:t xml:space="preserve"> thi công, phạm vi ảnh hưởng tập trung chính trong khu vực thi công, tác động đến công nhân lao động trên công trường.</w:t>
      </w:r>
    </w:p>
    <w:p w:rsidR="00070F63" w:rsidRPr="00393325" w:rsidRDefault="00070F63" w:rsidP="00CA4A6B">
      <w:pPr>
        <w:widowControl w:val="0"/>
        <w:spacing w:before="120" w:after="120"/>
        <w:jc w:val="both"/>
        <w:rPr>
          <w:sz w:val="26"/>
          <w:szCs w:val="26"/>
        </w:rPr>
      </w:pPr>
      <w:r w:rsidRPr="00393325">
        <w:rPr>
          <w:sz w:val="26"/>
          <w:szCs w:val="26"/>
        </w:rPr>
        <w:t>Khối lượng đào đắp trong quá trình thi công 10 hồ được thống kê trong bảng sau:</w:t>
      </w:r>
    </w:p>
    <w:p w:rsidR="00070F63" w:rsidRPr="00393325" w:rsidRDefault="00AD6258" w:rsidP="00623F76">
      <w:pPr>
        <w:pStyle w:val="Heading1"/>
        <w:spacing w:before="120" w:after="120"/>
        <w:jc w:val="center"/>
        <w:rPr>
          <w:rFonts w:ascii="Times New Roman" w:eastAsia="Calibri" w:hAnsi="Times New Roman"/>
          <w:b/>
          <w:i w:val="0"/>
          <w:iCs/>
          <w:sz w:val="26"/>
          <w:szCs w:val="26"/>
        </w:rPr>
      </w:pPr>
      <w:bookmarkStart w:id="753" w:name="_Toc500768537"/>
      <w:bookmarkStart w:id="754" w:name="_Toc500842844"/>
      <w:bookmarkStart w:id="755" w:name="_Toc500856621"/>
      <w:bookmarkStart w:id="756" w:name="_Toc501214815"/>
      <w:bookmarkStart w:id="757" w:name="_Toc508008300"/>
      <w:bookmarkStart w:id="758" w:name="_Toc508008435"/>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5.5</w:t>
      </w:r>
      <w:r w:rsidR="00070F63" w:rsidRPr="00393325">
        <w:rPr>
          <w:rFonts w:ascii="Times New Roman" w:eastAsia="Calibri" w:hAnsi="Times New Roman"/>
          <w:b/>
          <w:i w:val="0"/>
          <w:iCs/>
          <w:sz w:val="26"/>
          <w:szCs w:val="26"/>
        </w:rPr>
        <w:t xml:space="preserve">: Khối lượng </w:t>
      </w:r>
      <w:r w:rsidR="00CA4A6B" w:rsidRPr="00393325">
        <w:rPr>
          <w:rFonts w:ascii="Times New Roman" w:eastAsia="Calibri" w:hAnsi="Times New Roman"/>
          <w:b/>
          <w:i w:val="0"/>
          <w:iCs/>
          <w:sz w:val="26"/>
          <w:szCs w:val="26"/>
        </w:rPr>
        <w:t xml:space="preserve">đất </w:t>
      </w:r>
      <w:r w:rsidR="00070F63" w:rsidRPr="00393325">
        <w:rPr>
          <w:rFonts w:ascii="Times New Roman" w:eastAsia="Calibri" w:hAnsi="Times New Roman"/>
          <w:b/>
          <w:i w:val="0"/>
          <w:iCs/>
          <w:sz w:val="26"/>
          <w:szCs w:val="26"/>
        </w:rPr>
        <w:t>đào đắp thi công 10 hồ</w:t>
      </w:r>
      <w:bookmarkEnd w:id="753"/>
      <w:bookmarkEnd w:id="754"/>
      <w:bookmarkEnd w:id="755"/>
      <w:bookmarkEnd w:id="756"/>
      <w:bookmarkEnd w:id="757"/>
      <w:bookmarkEnd w:id="758"/>
    </w:p>
    <w:tbl>
      <w:tblPr>
        <w:tblW w:w="4693" w:type="pct"/>
        <w:jc w:val="center"/>
        <w:tblLook w:val="04A0" w:firstRow="1" w:lastRow="0" w:firstColumn="1" w:lastColumn="0" w:noHBand="0" w:noVBand="1"/>
      </w:tblPr>
      <w:tblGrid>
        <w:gridCol w:w="537"/>
        <w:gridCol w:w="1186"/>
        <w:gridCol w:w="1480"/>
        <w:gridCol w:w="2915"/>
        <w:gridCol w:w="2600"/>
      </w:tblGrid>
      <w:tr w:rsidR="00CA4A6B" w:rsidRPr="00393325" w:rsidTr="00BD4915">
        <w:trPr>
          <w:trHeight w:val="184"/>
          <w:tblHeader/>
          <w:jc w:val="center"/>
        </w:trPr>
        <w:tc>
          <w:tcPr>
            <w:tcW w:w="3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BD4915">
            <w:pPr>
              <w:spacing w:before="40" w:after="40"/>
              <w:ind w:left="-85" w:right="-85"/>
              <w:jc w:val="center"/>
              <w:rPr>
                <w:b/>
                <w:sz w:val="26"/>
                <w:szCs w:val="26"/>
              </w:rPr>
            </w:pPr>
            <w:r w:rsidRPr="00393325">
              <w:rPr>
                <w:b/>
                <w:sz w:val="26"/>
                <w:szCs w:val="26"/>
              </w:rPr>
              <w:t>TT</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BD4915">
            <w:pPr>
              <w:spacing w:before="40" w:after="40"/>
              <w:ind w:left="-85" w:right="-85"/>
              <w:jc w:val="center"/>
              <w:rPr>
                <w:b/>
                <w:sz w:val="26"/>
                <w:szCs w:val="26"/>
              </w:rPr>
            </w:pPr>
            <w:r w:rsidRPr="00393325">
              <w:rPr>
                <w:b/>
                <w:sz w:val="26"/>
                <w:szCs w:val="26"/>
              </w:rPr>
              <w:t>Tên hồ</w:t>
            </w:r>
          </w:p>
        </w:tc>
        <w:tc>
          <w:tcPr>
            <w:tcW w:w="849" w:type="pct"/>
            <w:tcBorders>
              <w:top w:val="single" w:sz="4" w:space="0" w:color="auto"/>
              <w:left w:val="nil"/>
              <w:bottom w:val="single" w:sz="4" w:space="0" w:color="auto"/>
              <w:right w:val="single" w:sz="4" w:space="0" w:color="auto"/>
            </w:tcBorders>
            <w:shd w:val="clear" w:color="auto" w:fill="auto"/>
            <w:vAlign w:val="center"/>
            <w:hideMark/>
          </w:tcPr>
          <w:p w:rsidR="00BD4915" w:rsidRPr="00393325" w:rsidRDefault="00CA4A6B" w:rsidP="00BD4915">
            <w:pPr>
              <w:spacing w:before="40" w:after="40"/>
              <w:ind w:left="-85" w:right="-85"/>
              <w:jc w:val="center"/>
              <w:rPr>
                <w:b/>
                <w:sz w:val="26"/>
                <w:szCs w:val="26"/>
              </w:rPr>
            </w:pPr>
            <w:r w:rsidRPr="00393325">
              <w:rPr>
                <w:b/>
                <w:sz w:val="26"/>
                <w:szCs w:val="26"/>
              </w:rPr>
              <w:t>Đ</w:t>
            </w:r>
            <w:r w:rsidR="00070F63" w:rsidRPr="00393325">
              <w:rPr>
                <w:b/>
                <w:sz w:val="26"/>
                <w:szCs w:val="26"/>
              </w:rPr>
              <w:t xml:space="preserve">ất đắp </w:t>
            </w:r>
          </w:p>
          <w:p w:rsidR="00070F63" w:rsidRPr="00393325" w:rsidRDefault="00070F63" w:rsidP="00BD4915">
            <w:pPr>
              <w:spacing w:before="40" w:after="40"/>
              <w:ind w:left="-85" w:right="-85"/>
              <w:jc w:val="center"/>
              <w:rPr>
                <w:b/>
                <w:sz w:val="26"/>
                <w:szCs w:val="26"/>
              </w:rPr>
            </w:pPr>
            <w:r w:rsidRPr="00393325">
              <w:rPr>
                <w:b/>
                <w:sz w:val="26"/>
                <w:szCs w:val="26"/>
              </w:rPr>
              <w:t>(m</w:t>
            </w:r>
            <w:r w:rsidRPr="00393325">
              <w:rPr>
                <w:b/>
                <w:sz w:val="26"/>
                <w:szCs w:val="26"/>
                <w:vertAlign w:val="superscript"/>
              </w:rPr>
              <w:t>3</w:t>
            </w:r>
            <w:r w:rsidRPr="00393325">
              <w:rPr>
                <w:b/>
                <w:sz w:val="26"/>
                <w:szCs w:val="26"/>
              </w:rPr>
              <w:t>)</w:t>
            </w:r>
          </w:p>
        </w:tc>
        <w:tc>
          <w:tcPr>
            <w:tcW w:w="1672"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BD4915">
            <w:pPr>
              <w:spacing w:before="40" w:after="40"/>
              <w:ind w:left="-85" w:right="-85"/>
              <w:jc w:val="center"/>
              <w:rPr>
                <w:b/>
                <w:sz w:val="26"/>
                <w:szCs w:val="26"/>
              </w:rPr>
            </w:pPr>
            <w:r w:rsidRPr="00393325">
              <w:rPr>
                <w:b/>
                <w:sz w:val="26"/>
                <w:szCs w:val="26"/>
              </w:rPr>
              <w:t>Đất đào, bóc phong hóa</w:t>
            </w:r>
            <w:r w:rsidR="00CA4A6B" w:rsidRPr="00393325">
              <w:rPr>
                <w:b/>
                <w:sz w:val="26"/>
                <w:szCs w:val="26"/>
              </w:rPr>
              <w:t xml:space="preserve"> </w:t>
            </w:r>
            <w:r w:rsidR="00BD4915" w:rsidRPr="00393325">
              <w:rPr>
                <w:b/>
                <w:sz w:val="26"/>
                <w:szCs w:val="26"/>
              </w:rPr>
              <w:br/>
            </w:r>
            <w:r w:rsidRPr="00393325">
              <w:rPr>
                <w:b/>
                <w:sz w:val="26"/>
                <w:szCs w:val="26"/>
              </w:rPr>
              <w:t>(m</w:t>
            </w:r>
            <w:r w:rsidRPr="00393325">
              <w:rPr>
                <w:b/>
                <w:sz w:val="26"/>
                <w:szCs w:val="26"/>
                <w:vertAlign w:val="superscript"/>
              </w:rPr>
              <w:t>3</w:t>
            </w:r>
            <w:r w:rsidRPr="00393325">
              <w:rPr>
                <w:b/>
                <w:sz w:val="26"/>
                <w:szCs w:val="26"/>
              </w:rPr>
              <w:t>)</w:t>
            </w:r>
          </w:p>
        </w:tc>
        <w:tc>
          <w:tcPr>
            <w:tcW w:w="1491"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BD4915">
            <w:pPr>
              <w:spacing w:before="40" w:after="40"/>
              <w:ind w:left="-85" w:right="-85"/>
              <w:jc w:val="center"/>
              <w:rPr>
                <w:b/>
                <w:sz w:val="26"/>
                <w:szCs w:val="26"/>
              </w:rPr>
            </w:pPr>
            <w:r w:rsidRPr="00393325">
              <w:rPr>
                <w:b/>
                <w:sz w:val="26"/>
                <w:szCs w:val="26"/>
              </w:rPr>
              <w:t>Tổng lượng đào, đắp</w:t>
            </w:r>
            <w:r w:rsidR="00CA4A6B" w:rsidRPr="00393325">
              <w:rPr>
                <w:b/>
                <w:sz w:val="26"/>
                <w:szCs w:val="26"/>
              </w:rPr>
              <w:t xml:space="preserve"> </w:t>
            </w:r>
            <w:r w:rsidR="00BD4915" w:rsidRPr="00393325">
              <w:rPr>
                <w:b/>
                <w:sz w:val="26"/>
                <w:szCs w:val="26"/>
              </w:rPr>
              <w:br/>
            </w:r>
            <w:r w:rsidRPr="00393325">
              <w:rPr>
                <w:b/>
                <w:sz w:val="26"/>
                <w:szCs w:val="26"/>
              </w:rPr>
              <w:t>(m</w:t>
            </w:r>
            <w:r w:rsidRPr="00393325">
              <w:rPr>
                <w:b/>
                <w:sz w:val="26"/>
                <w:szCs w:val="26"/>
                <w:vertAlign w:val="superscript"/>
              </w:rPr>
              <w:t>3</w:t>
            </w:r>
            <w:r w:rsidRPr="00393325">
              <w:rPr>
                <w:b/>
                <w:sz w:val="26"/>
                <w:szCs w:val="26"/>
              </w:rPr>
              <w:t>)</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1</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Liệt Sơn</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2.508</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2.876</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5.384</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2</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Cơ</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16.208</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19.475</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35.683</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3</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Cây Khế</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27.097</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38.566</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65.663</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4</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Khế</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24.529</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53.399</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77.928</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5</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Liên Trì</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22.972</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39.810</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62.782</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6</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An Phong</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32.981</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28.822</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61.803</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7</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Gò Lang</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29.529</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24.388</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53.917</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8</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Hố Đá</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14.123</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20.184</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34.307</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9</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Bứa</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4.080</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4.127</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8.207</w:t>
            </w:r>
          </w:p>
        </w:tc>
      </w:tr>
      <w:tr w:rsidR="00CA4A6B" w:rsidRPr="00393325" w:rsidTr="00BD4915">
        <w:trPr>
          <w:trHeight w:val="300"/>
          <w:jc w:val="center"/>
        </w:trPr>
        <w:tc>
          <w:tcPr>
            <w:tcW w:w="308"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ind w:left="-57" w:right="-57"/>
              <w:jc w:val="center"/>
              <w:rPr>
                <w:sz w:val="26"/>
                <w:szCs w:val="26"/>
              </w:rPr>
            </w:pPr>
            <w:r w:rsidRPr="00393325">
              <w:rPr>
                <w:sz w:val="26"/>
                <w:szCs w:val="26"/>
              </w:rPr>
              <w:t>10</w:t>
            </w:r>
          </w:p>
        </w:tc>
        <w:tc>
          <w:tcPr>
            <w:tcW w:w="6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 xml:space="preserve">Hố Hiểu </w:t>
            </w:r>
          </w:p>
        </w:tc>
        <w:tc>
          <w:tcPr>
            <w:tcW w:w="84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6.830</w:t>
            </w:r>
          </w:p>
        </w:tc>
        <w:tc>
          <w:tcPr>
            <w:tcW w:w="167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CA4A6B">
            <w:pPr>
              <w:spacing w:before="40" w:after="40"/>
              <w:jc w:val="center"/>
              <w:rPr>
                <w:sz w:val="26"/>
                <w:szCs w:val="26"/>
              </w:rPr>
            </w:pPr>
            <w:r w:rsidRPr="00393325">
              <w:rPr>
                <w:sz w:val="26"/>
                <w:szCs w:val="26"/>
              </w:rPr>
              <w:t>12.523</w:t>
            </w:r>
          </w:p>
        </w:tc>
        <w:tc>
          <w:tcPr>
            <w:tcW w:w="1491" w:type="pct"/>
            <w:tcBorders>
              <w:top w:val="nil"/>
              <w:left w:val="nil"/>
              <w:bottom w:val="single" w:sz="4" w:space="0" w:color="auto"/>
              <w:right w:val="single" w:sz="4" w:space="0" w:color="auto"/>
            </w:tcBorders>
            <w:shd w:val="clear" w:color="auto" w:fill="auto"/>
            <w:noWrap/>
            <w:vAlign w:val="bottom"/>
          </w:tcPr>
          <w:p w:rsidR="00B328C0" w:rsidRPr="00393325" w:rsidRDefault="00B328C0" w:rsidP="00CA4A6B">
            <w:pPr>
              <w:spacing w:before="40" w:after="40"/>
              <w:jc w:val="center"/>
              <w:rPr>
                <w:sz w:val="26"/>
                <w:szCs w:val="26"/>
              </w:rPr>
            </w:pPr>
            <w:r w:rsidRPr="00393325">
              <w:rPr>
                <w:sz w:val="26"/>
                <w:szCs w:val="26"/>
              </w:rPr>
              <w:t>19.353</w:t>
            </w:r>
          </w:p>
        </w:tc>
      </w:tr>
    </w:tbl>
    <w:p w:rsidR="008B7FCD" w:rsidRPr="00393325" w:rsidRDefault="008B7FCD" w:rsidP="008B7FCD">
      <w:pPr>
        <w:spacing w:before="120" w:after="120"/>
        <w:jc w:val="right"/>
        <w:rPr>
          <w:i/>
          <w:sz w:val="26"/>
          <w:szCs w:val="26"/>
        </w:rPr>
      </w:pPr>
      <w:r w:rsidRPr="00393325">
        <w:rPr>
          <w:i/>
          <w:sz w:val="26"/>
          <w:szCs w:val="26"/>
        </w:rPr>
        <w:t xml:space="preserve">Nguồn: Báo cáo </w:t>
      </w:r>
      <w:r w:rsidR="004D43A4" w:rsidRPr="00393325">
        <w:rPr>
          <w:i/>
          <w:sz w:val="26"/>
          <w:szCs w:val="26"/>
        </w:rPr>
        <w:t xml:space="preserve">chính </w:t>
      </w:r>
      <w:r w:rsidRPr="00393325">
        <w:rPr>
          <w:i/>
          <w:sz w:val="26"/>
          <w:szCs w:val="26"/>
        </w:rPr>
        <w:t xml:space="preserve">nghiên cứu khả thi </w:t>
      </w:r>
      <w:r w:rsidR="00D82328" w:rsidRPr="00393325">
        <w:rPr>
          <w:i/>
          <w:sz w:val="26"/>
          <w:szCs w:val="26"/>
        </w:rPr>
        <w:t>Tiểu dự án</w:t>
      </w:r>
      <w:r w:rsidR="00623F76" w:rsidRPr="00393325">
        <w:rPr>
          <w:i/>
          <w:sz w:val="26"/>
          <w:szCs w:val="26"/>
        </w:rPr>
        <w:t xml:space="preserve">, </w:t>
      </w:r>
      <w:r w:rsidRPr="00393325">
        <w:rPr>
          <w:i/>
          <w:sz w:val="26"/>
          <w:szCs w:val="26"/>
        </w:rPr>
        <w:t>năm 2017</w:t>
      </w:r>
    </w:p>
    <w:p w:rsidR="00070F63" w:rsidRPr="00393325" w:rsidRDefault="00070F63" w:rsidP="00623F76">
      <w:pPr>
        <w:tabs>
          <w:tab w:val="left" w:pos="284"/>
        </w:tabs>
        <w:spacing w:before="120" w:after="120"/>
        <w:jc w:val="both"/>
        <w:rPr>
          <w:sz w:val="26"/>
          <w:szCs w:val="26"/>
          <w:lang w:val="en-GB" w:eastAsia="vi-VN"/>
        </w:rPr>
      </w:pPr>
      <w:r w:rsidRPr="00393325">
        <w:rPr>
          <w:sz w:val="26"/>
          <w:szCs w:val="26"/>
          <w:lang w:val="en-GB" w:eastAsia="vi-VN"/>
        </w:rPr>
        <w:lastRenderedPageBreak/>
        <w:t>Tính toán tải lượng bụi khuyếch tán vào môi trường từ hoạt động đào đắp theo công thức sau dựa vào hệ số ô nhiễm (E) và khối lượng đào đắp (M)</w:t>
      </w:r>
      <w:r w:rsidR="00623F76" w:rsidRPr="00393325">
        <w:rPr>
          <w:sz w:val="26"/>
          <w:szCs w:val="26"/>
          <w:lang w:val="en-GB" w:eastAsia="vi-VN"/>
        </w:rPr>
        <w:t>:</w:t>
      </w:r>
    </w:p>
    <w:p w:rsidR="00070F63" w:rsidRPr="00393325" w:rsidRDefault="00070F63" w:rsidP="008B7FCD">
      <w:pPr>
        <w:spacing w:before="120" w:after="120"/>
        <w:ind w:firstLine="567"/>
        <w:rPr>
          <w:rFonts w:eastAsia="Batang"/>
          <w:b/>
          <w:bCs/>
          <w:sz w:val="26"/>
          <w:szCs w:val="26"/>
          <w:lang w:val="de-DE"/>
        </w:rPr>
      </w:pPr>
      <w:r w:rsidRPr="00393325">
        <w:rPr>
          <w:rFonts w:eastAsia="Batang"/>
          <w:b/>
          <w:bCs/>
          <w:sz w:val="26"/>
          <w:szCs w:val="26"/>
          <w:lang w:val="de-DE"/>
        </w:rPr>
        <w:t xml:space="preserve">           E = k x 0,0016 x (U/2,2)</w:t>
      </w:r>
      <w:r w:rsidRPr="00393325">
        <w:rPr>
          <w:rFonts w:eastAsia="Batang"/>
          <w:b/>
          <w:bCs/>
          <w:sz w:val="26"/>
          <w:szCs w:val="26"/>
          <w:vertAlign w:val="superscript"/>
          <w:lang w:val="de-DE"/>
        </w:rPr>
        <w:t>1,4</w:t>
      </w:r>
      <w:r w:rsidRPr="00393325">
        <w:rPr>
          <w:rFonts w:eastAsia="Batang"/>
          <w:b/>
          <w:bCs/>
          <w:sz w:val="26"/>
          <w:szCs w:val="26"/>
          <w:lang w:val="de-DE"/>
        </w:rPr>
        <w:t>/(M/2)</w:t>
      </w:r>
      <w:r w:rsidRPr="00393325">
        <w:rPr>
          <w:rFonts w:eastAsia="Batang"/>
          <w:b/>
          <w:bCs/>
          <w:sz w:val="26"/>
          <w:szCs w:val="26"/>
          <w:vertAlign w:val="superscript"/>
          <w:lang w:val="de-DE"/>
        </w:rPr>
        <w:t>1,3</w:t>
      </w:r>
    </w:p>
    <w:p w:rsidR="00070F63" w:rsidRPr="00393325" w:rsidRDefault="00070F63" w:rsidP="008B7FCD">
      <w:pPr>
        <w:widowControl w:val="0"/>
        <w:spacing w:before="120" w:after="120"/>
        <w:jc w:val="both"/>
        <w:rPr>
          <w:sz w:val="26"/>
          <w:szCs w:val="26"/>
        </w:rPr>
      </w:pPr>
      <w:r w:rsidRPr="00393325">
        <w:rPr>
          <w:sz w:val="26"/>
          <w:szCs w:val="26"/>
        </w:rPr>
        <w:t xml:space="preserve">Trong đó: </w:t>
      </w:r>
    </w:p>
    <w:p w:rsidR="00070F63" w:rsidRPr="00393325" w:rsidRDefault="00070F63" w:rsidP="008B7FCD">
      <w:pPr>
        <w:spacing w:before="120" w:after="120"/>
        <w:ind w:firstLine="720"/>
        <w:rPr>
          <w:sz w:val="26"/>
          <w:szCs w:val="26"/>
          <w:lang w:val="pl-PL"/>
        </w:rPr>
      </w:pPr>
      <w:r w:rsidRPr="00393325">
        <w:rPr>
          <w:sz w:val="26"/>
          <w:szCs w:val="26"/>
          <w:lang w:val="pl-PL"/>
        </w:rPr>
        <w:t>E: Hệ số ô nhiễm (kg/tấn)</w:t>
      </w:r>
      <w:r w:rsidR="00623F76" w:rsidRPr="00393325">
        <w:rPr>
          <w:sz w:val="26"/>
          <w:szCs w:val="26"/>
          <w:lang w:val="pl-PL"/>
        </w:rPr>
        <w:t>;</w:t>
      </w:r>
    </w:p>
    <w:p w:rsidR="00070F63" w:rsidRPr="00393325" w:rsidRDefault="00070F63" w:rsidP="008B7FCD">
      <w:pPr>
        <w:spacing w:before="120" w:after="120"/>
        <w:ind w:firstLine="720"/>
        <w:rPr>
          <w:sz w:val="26"/>
          <w:szCs w:val="26"/>
          <w:lang w:val="pl-PL"/>
        </w:rPr>
      </w:pPr>
      <w:r w:rsidRPr="00393325">
        <w:rPr>
          <w:sz w:val="26"/>
          <w:szCs w:val="26"/>
          <w:lang w:val="pl-PL"/>
        </w:rPr>
        <w:t>k: Cấu trúc hạt, có giá trị trung bình 0,35</w:t>
      </w:r>
      <w:r w:rsidR="00623F76" w:rsidRPr="00393325">
        <w:rPr>
          <w:sz w:val="26"/>
          <w:szCs w:val="26"/>
          <w:lang w:val="pl-PL"/>
        </w:rPr>
        <w:t>;</w:t>
      </w:r>
    </w:p>
    <w:p w:rsidR="00070F63" w:rsidRPr="00393325" w:rsidRDefault="00070F63" w:rsidP="008B7FCD">
      <w:pPr>
        <w:spacing w:before="120" w:after="120"/>
        <w:ind w:firstLine="720"/>
        <w:rPr>
          <w:sz w:val="26"/>
          <w:szCs w:val="26"/>
          <w:lang w:val="pl-PL"/>
        </w:rPr>
      </w:pPr>
      <w:r w:rsidRPr="00393325">
        <w:rPr>
          <w:sz w:val="26"/>
          <w:szCs w:val="26"/>
          <w:lang w:val="pl-PL"/>
        </w:rPr>
        <w:t>U: Tốc độ gió trung bình (tại khu vực là 1,2)</w:t>
      </w:r>
      <w:r w:rsidR="00623F76" w:rsidRPr="00393325">
        <w:rPr>
          <w:sz w:val="26"/>
          <w:szCs w:val="26"/>
          <w:lang w:val="pl-PL"/>
        </w:rPr>
        <w:t>;</w:t>
      </w:r>
    </w:p>
    <w:p w:rsidR="00070F63" w:rsidRPr="00393325" w:rsidRDefault="00070F63" w:rsidP="008B7FCD">
      <w:pPr>
        <w:spacing w:before="120" w:after="120"/>
        <w:ind w:firstLine="720"/>
        <w:rPr>
          <w:sz w:val="26"/>
          <w:szCs w:val="26"/>
          <w:lang w:val="pl-PL"/>
        </w:rPr>
      </w:pPr>
      <w:r w:rsidRPr="00393325">
        <w:rPr>
          <w:sz w:val="26"/>
          <w:szCs w:val="26"/>
          <w:lang w:val="pl-PL"/>
        </w:rPr>
        <w:t>M: Độ ẩm trung</w:t>
      </w:r>
      <w:r w:rsidR="00FF4466" w:rsidRPr="00393325">
        <w:rPr>
          <w:sz w:val="26"/>
          <w:szCs w:val="26"/>
          <w:lang w:val="pl-PL"/>
        </w:rPr>
        <w:t xml:space="preserve"> bình của vật liệu lấy bằng 20%</w:t>
      </w:r>
      <w:r w:rsidR="00623F76" w:rsidRPr="00393325">
        <w:rPr>
          <w:sz w:val="26"/>
          <w:szCs w:val="26"/>
          <w:lang w:val="pl-PL"/>
        </w:rPr>
        <w:t>;</w:t>
      </w:r>
    </w:p>
    <w:p w:rsidR="00070F63" w:rsidRPr="00393325" w:rsidRDefault="00070F63" w:rsidP="008B7FCD">
      <w:pPr>
        <w:spacing w:before="120" w:after="120"/>
        <w:ind w:firstLine="720"/>
        <w:rPr>
          <w:sz w:val="26"/>
          <w:szCs w:val="26"/>
          <w:lang w:val="pl-PL"/>
        </w:rPr>
      </w:pPr>
      <w:r w:rsidRPr="00393325">
        <w:rPr>
          <w:sz w:val="26"/>
          <w:szCs w:val="26"/>
          <w:lang w:val="pl-PL"/>
        </w:rPr>
        <w:t>Vậy ta tính được E</w:t>
      </w:r>
      <w:r w:rsidR="00F31527" w:rsidRPr="00393325">
        <w:rPr>
          <w:sz w:val="26"/>
          <w:szCs w:val="26"/>
          <w:lang w:val="pl-PL"/>
        </w:rPr>
        <w:t xml:space="preserve"> = </w:t>
      </w:r>
      <w:r w:rsidRPr="00393325">
        <w:rPr>
          <w:sz w:val="26"/>
          <w:szCs w:val="26"/>
          <w:shd w:val="clear" w:color="auto" w:fill="F6F7F8"/>
        </w:rPr>
        <w:t>0.00482</w:t>
      </w:r>
      <w:r w:rsidR="00623F76" w:rsidRPr="00393325">
        <w:rPr>
          <w:sz w:val="26"/>
          <w:szCs w:val="26"/>
          <w:lang w:val="pl-PL"/>
        </w:rPr>
        <w:t xml:space="preserve"> kg bụi/tấn đất.</w:t>
      </w:r>
    </w:p>
    <w:p w:rsidR="00070F63" w:rsidRPr="00393325" w:rsidRDefault="00070F63" w:rsidP="00623F76">
      <w:pPr>
        <w:spacing w:before="120" w:after="120"/>
        <w:jc w:val="both"/>
        <w:rPr>
          <w:b/>
          <w:bCs/>
          <w:sz w:val="26"/>
          <w:szCs w:val="26"/>
          <w:lang w:val="pl-PL"/>
        </w:rPr>
      </w:pPr>
      <w:r w:rsidRPr="00393325">
        <w:rPr>
          <w:sz w:val="26"/>
          <w:szCs w:val="26"/>
          <w:lang w:val="pl-PL"/>
        </w:rPr>
        <w:t>Tính toán khối lượng bụi phát sinh từ quá trình đào đắp theo công thức:</w:t>
      </w:r>
      <w:r w:rsidR="00623F76" w:rsidRPr="00393325">
        <w:rPr>
          <w:sz w:val="26"/>
          <w:szCs w:val="26"/>
          <w:lang w:val="pl-PL"/>
        </w:rPr>
        <w:t xml:space="preserve"> </w:t>
      </w:r>
      <w:r w:rsidRPr="00393325">
        <w:rPr>
          <w:b/>
          <w:bCs/>
          <w:sz w:val="26"/>
          <w:szCs w:val="26"/>
          <w:lang w:val="pl-PL"/>
        </w:rPr>
        <w:t>W=E*Q*d</w:t>
      </w:r>
    </w:p>
    <w:p w:rsidR="00070F63" w:rsidRPr="00393325" w:rsidRDefault="00070F63" w:rsidP="008B7FCD">
      <w:pPr>
        <w:widowControl w:val="0"/>
        <w:spacing w:before="120" w:after="120"/>
        <w:jc w:val="both"/>
        <w:rPr>
          <w:sz w:val="26"/>
          <w:szCs w:val="26"/>
        </w:rPr>
      </w:pPr>
      <w:r w:rsidRPr="00393325">
        <w:rPr>
          <w:sz w:val="26"/>
          <w:szCs w:val="26"/>
        </w:rPr>
        <w:t xml:space="preserve">Thời gian thi công theo từng hồ dự kiến từ </w:t>
      </w:r>
      <w:r w:rsidR="00961DB4" w:rsidRPr="00393325">
        <w:rPr>
          <w:sz w:val="26"/>
          <w:szCs w:val="26"/>
        </w:rPr>
        <w:t>18</w:t>
      </w:r>
      <w:r w:rsidRPr="00393325">
        <w:rPr>
          <w:sz w:val="26"/>
          <w:szCs w:val="26"/>
        </w:rPr>
        <w:t xml:space="preserve"> tháng/hồ,</w:t>
      </w:r>
      <w:r w:rsidR="00961DB4" w:rsidRPr="00393325">
        <w:rPr>
          <w:sz w:val="26"/>
          <w:szCs w:val="26"/>
        </w:rPr>
        <w:t xml:space="preserve"> tập trung cao điểm vào mùa khô thường từ tháng 3 đến 31/8,</w:t>
      </w:r>
      <w:r w:rsidRPr="00393325">
        <w:rPr>
          <w:sz w:val="26"/>
          <w:szCs w:val="26"/>
        </w:rPr>
        <w:t xml:space="preserve"> mỗi tháng thi công </w:t>
      </w:r>
      <w:r w:rsidR="00623F76" w:rsidRPr="00393325">
        <w:rPr>
          <w:sz w:val="26"/>
          <w:szCs w:val="26"/>
        </w:rPr>
        <w:t xml:space="preserve">trung bình khoảng </w:t>
      </w:r>
      <w:r w:rsidRPr="00393325">
        <w:rPr>
          <w:sz w:val="26"/>
          <w:szCs w:val="26"/>
        </w:rPr>
        <w:t>26 ngày. Lượng bụi phát sinh trong quá trình thi công 10 hồ được tổng hợp như sau:</w:t>
      </w:r>
    </w:p>
    <w:p w:rsidR="00070F63" w:rsidRPr="00393325" w:rsidRDefault="00AD6258" w:rsidP="00623F76">
      <w:pPr>
        <w:pStyle w:val="Heading1"/>
        <w:spacing w:before="120" w:after="120"/>
        <w:jc w:val="center"/>
        <w:rPr>
          <w:rFonts w:ascii="Times New Roman" w:eastAsia="Calibri" w:hAnsi="Times New Roman"/>
          <w:b/>
          <w:i w:val="0"/>
          <w:iCs/>
          <w:sz w:val="26"/>
          <w:szCs w:val="26"/>
        </w:rPr>
      </w:pPr>
      <w:bookmarkStart w:id="759" w:name="_Toc500768538"/>
      <w:bookmarkStart w:id="760" w:name="_Toc500842845"/>
      <w:bookmarkStart w:id="761" w:name="_Toc500856622"/>
      <w:bookmarkStart w:id="762" w:name="_Toc501214816"/>
      <w:bookmarkStart w:id="763" w:name="_Toc508008301"/>
      <w:bookmarkStart w:id="764" w:name="_Toc508008436"/>
      <w:r w:rsidRPr="00393325">
        <w:rPr>
          <w:rFonts w:ascii="Times New Roman" w:eastAsia="Calibri" w:hAnsi="Times New Roman"/>
          <w:b/>
          <w:i w:val="0"/>
          <w:iCs/>
          <w:sz w:val="26"/>
          <w:szCs w:val="26"/>
        </w:rPr>
        <w:t>Bả</w:t>
      </w:r>
      <w:r w:rsidR="00005A02"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5.6</w:t>
      </w:r>
      <w:r w:rsidR="00070F63" w:rsidRPr="00393325">
        <w:rPr>
          <w:rFonts w:ascii="Times New Roman" w:eastAsia="Calibri" w:hAnsi="Times New Roman"/>
          <w:b/>
          <w:i w:val="0"/>
          <w:iCs/>
          <w:sz w:val="26"/>
          <w:szCs w:val="26"/>
        </w:rPr>
        <w:t>: Tổng hợ</w:t>
      </w:r>
      <w:r w:rsidR="00B328C0" w:rsidRPr="00393325">
        <w:rPr>
          <w:rFonts w:ascii="Times New Roman" w:eastAsia="Calibri" w:hAnsi="Times New Roman"/>
          <w:b/>
          <w:i w:val="0"/>
          <w:iCs/>
          <w:sz w:val="26"/>
          <w:szCs w:val="26"/>
        </w:rPr>
        <w:t>p p</w:t>
      </w:r>
      <w:r w:rsidR="00070F63" w:rsidRPr="00393325">
        <w:rPr>
          <w:rFonts w:ascii="Times New Roman" w:eastAsia="Calibri" w:hAnsi="Times New Roman"/>
          <w:b/>
          <w:i w:val="0"/>
          <w:iCs/>
          <w:sz w:val="26"/>
          <w:szCs w:val="26"/>
        </w:rPr>
        <w:t>hát thải bụi trong quá trình thi công đào đắp</w:t>
      </w:r>
      <w:bookmarkEnd w:id="759"/>
      <w:bookmarkEnd w:id="760"/>
      <w:bookmarkEnd w:id="761"/>
      <w:bookmarkEnd w:id="762"/>
      <w:bookmarkEnd w:id="763"/>
      <w:bookmarkEnd w:id="764"/>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264"/>
        <w:gridCol w:w="1498"/>
        <w:gridCol w:w="2082"/>
        <w:gridCol w:w="1716"/>
        <w:gridCol w:w="1938"/>
      </w:tblGrid>
      <w:tr w:rsidR="00DE0274" w:rsidRPr="00393325" w:rsidTr="00623F76">
        <w:trPr>
          <w:trHeight w:val="57"/>
          <w:jc w:val="center"/>
        </w:trPr>
        <w:tc>
          <w:tcPr>
            <w:tcW w:w="299" w:type="pct"/>
            <w:shd w:val="clear" w:color="auto" w:fill="auto"/>
            <w:vAlign w:val="center"/>
            <w:hideMark/>
          </w:tcPr>
          <w:p w:rsidR="00070F63" w:rsidRPr="00393325" w:rsidRDefault="00070F63" w:rsidP="00623F76">
            <w:pPr>
              <w:spacing w:before="40" w:after="40"/>
              <w:jc w:val="center"/>
              <w:rPr>
                <w:b/>
                <w:sz w:val="26"/>
                <w:szCs w:val="26"/>
              </w:rPr>
            </w:pPr>
            <w:r w:rsidRPr="00393325">
              <w:rPr>
                <w:b/>
                <w:sz w:val="26"/>
                <w:szCs w:val="26"/>
              </w:rPr>
              <w:t>TT</w:t>
            </w:r>
          </w:p>
        </w:tc>
        <w:tc>
          <w:tcPr>
            <w:tcW w:w="653" w:type="pct"/>
            <w:shd w:val="clear" w:color="auto" w:fill="auto"/>
            <w:vAlign w:val="center"/>
            <w:hideMark/>
          </w:tcPr>
          <w:p w:rsidR="00070F63" w:rsidRPr="00393325" w:rsidRDefault="00070F63" w:rsidP="00623F76">
            <w:pPr>
              <w:spacing w:before="40" w:after="40"/>
              <w:jc w:val="center"/>
              <w:rPr>
                <w:b/>
                <w:sz w:val="26"/>
                <w:szCs w:val="26"/>
              </w:rPr>
            </w:pPr>
            <w:r w:rsidRPr="00393325">
              <w:rPr>
                <w:b/>
                <w:sz w:val="26"/>
                <w:szCs w:val="26"/>
              </w:rPr>
              <w:t>Tên hồ</w:t>
            </w:r>
          </w:p>
        </w:tc>
        <w:tc>
          <w:tcPr>
            <w:tcW w:w="841" w:type="pct"/>
            <w:shd w:val="clear" w:color="auto" w:fill="auto"/>
            <w:vAlign w:val="center"/>
            <w:hideMark/>
          </w:tcPr>
          <w:p w:rsidR="00070F63" w:rsidRPr="00393325" w:rsidRDefault="00070F63" w:rsidP="00623F76">
            <w:pPr>
              <w:spacing w:before="40" w:after="40"/>
              <w:jc w:val="center"/>
              <w:rPr>
                <w:b/>
                <w:sz w:val="26"/>
                <w:szCs w:val="26"/>
              </w:rPr>
            </w:pPr>
            <w:r w:rsidRPr="00393325">
              <w:rPr>
                <w:b/>
                <w:sz w:val="26"/>
                <w:szCs w:val="26"/>
              </w:rPr>
              <w:t>Tổng lượng</w:t>
            </w:r>
          </w:p>
          <w:p w:rsidR="00070F63" w:rsidRPr="00393325" w:rsidRDefault="00070F63" w:rsidP="00623F76">
            <w:pPr>
              <w:spacing w:before="40" w:after="40"/>
              <w:jc w:val="center"/>
              <w:rPr>
                <w:b/>
                <w:sz w:val="26"/>
                <w:szCs w:val="26"/>
              </w:rPr>
            </w:pPr>
            <w:r w:rsidRPr="00393325">
              <w:rPr>
                <w:b/>
                <w:sz w:val="26"/>
                <w:szCs w:val="26"/>
              </w:rPr>
              <w:t>đào, đắp (m</w:t>
            </w:r>
            <w:r w:rsidRPr="00393325">
              <w:rPr>
                <w:b/>
                <w:sz w:val="26"/>
                <w:szCs w:val="26"/>
                <w:vertAlign w:val="superscript"/>
              </w:rPr>
              <w:t>3</w:t>
            </w:r>
            <w:r w:rsidRPr="00393325">
              <w:rPr>
                <w:b/>
                <w:sz w:val="26"/>
                <w:szCs w:val="26"/>
              </w:rPr>
              <w:t>)</w:t>
            </w:r>
          </w:p>
        </w:tc>
        <w:tc>
          <w:tcPr>
            <w:tcW w:w="1163" w:type="pct"/>
            <w:shd w:val="clear" w:color="auto" w:fill="auto"/>
            <w:vAlign w:val="center"/>
            <w:hideMark/>
          </w:tcPr>
          <w:p w:rsidR="00070F63" w:rsidRPr="00393325" w:rsidRDefault="00070F63" w:rsidP="00623F76">
            <w:pPr>
              <w:spacing w:before="40" w:after="40"/>
              <w:jc w:val="center"/>
              <w:rPr>
                <w:b/>
                <w:sz w:val="26"/>
                <w:szCs w:val="26"/>
              </w:rPr>
            </w:pPr>
            <w:r w:rsidRPr="00393325">
              <w:rPr>
                <w:b/>
                <w:sz w:val="26"/>
                <w:szCs w:val="26"/>
              </w:rPr>
              <w:t xml:space="preserve">Lượng bụi phát sinh quá trình đào đắp/1 </w:t>
            </w:r>
            <w:r w:rsidR="008B7FCD" w:rsidRPr="00393325">
              <w:rPr>
                <w:b/>
                <w:sz w:val="26"/>
                <w:szCs w:val="26"/>
              </w:rPr>
              <w:t>h</w:t>
            </w:r>
            <w:r w:rsidRPr="00393325">
              <w:rPr>
                <w:b/>
                <w:sz w:val="26"/>
                <w:szCs w:val="26"/>
              </w:rPr>
              <w:t>ồ (</w:t>
            </w:r>
            <w:r w:rsidR="008B7FCD" w:rsidRPr="00393325">
              <w:rPr>
                <w:b/>
                <w:sz w:val="26"/>
                <w:szCs w:val="26"/>
              </w:rPr>
              <w:t>k</w:t>
            </w:r>
            <w:r w:rsidRPr="00393325">
              <w:rPr>
                <w:b/>
                <w:sz w:val="26"/>
                <w:szCs w:val="26"/>
              </w:rPr>
              <w:t>g)</w:t>
            </w:r>
          </w:p>
        </w:tc>
        <w:tc>
          <w:tcPr>
            <w:tcW w:w="961" w:type="pct"/>
            <w:vAlign w:val="center"/>
          </w:tcPr>
          <w:p w:rsidR="00070F63" w:rsidRPr="00393325" w:rsidRDefault="00070F63" w:rsidP="00623F76">
            <w:pPr>
              <w:spacing w:before="40" w:after="40"/>
              <w:jc w:val="center"/>
              <w:rPr>
                <w:b/>
                <w:sz w:val="26"/>
                <w:szCs w:val="26"/>
              </w:rPr>
            </w:pPr>
            <w:r w:rsidRPr="00393325">
              <w:rPr>
                <w:b/>
                <w:sz w:val="26"/>
                <w:szCs w:val="26"/>
              </w:rPr>
              <w:t>Thời gian đào đắp (</w:t>
            </w:r>
            <w:r w:rsidR="008B7FCD" w:rsidRPr="00393325">
              <w:rPr>
                <w:b/>
                <w:sz w:val="26"/>
                <w:szCs w:val="26"/>
              </w:rPr>
              <w:t>n</w:t>
            </w:r>
            <w:r w:rsidRPr="00393325">
              <w:rPr>
                <w:b/>
                <w:sz w:val="26"/>
                <w:szCs w:val="26"/>
              </w:rPr>
              <w:t>gày)</w:t>
            </w:r>
          </w:p>
        </w:tc>
        <w:tc>
          <w:tcPr>
            <w:tcW w:w="1083" w:type="pct"/>
            <w:vAlign w:val="center"/>
          </w:tcPr>
          <w:p w:rsidR="00070F63" w:rsidRPr="00393325" w:rsidRDefault="00070F63" w:rsidP="00623F76">
            <w:pPr>
              <w:spacing w:before="40" w:after="40"/>
              <w:jc w:val="center"/>
              <w:rPr>
                <w:b/>
                <w:sz w:val="26"/>
                <w:szCs w:val="26"/>
              </w:rPr>
            </w:pPr>
            <w:r w:rsidRPr="00393325">
              <w:rPr>
                <w:b/>
                <w:sz w:val="26"/>
                <w:szCs w:val="26"/>
              </w:rPr>
              <w:t>Lượng bụi phát sinh/ngày</w:t>
            </w:r>
          </w:p>
          <w:p w:rsidR="00070F63" w:rsidRPr="00393325" w:rsidRDefault="00070F63" w:rsidP="00623F76">
            <w:pPr>
              <w:spacing w:before="40" w:after="40"/>
              <w:jc w:val="center"/>
              <w:rPr>
                <w:b/>
                <w:sz w:val="26"/>
                <w:szCs w:val="26"/>
              </w:rPr>
            </w:pPr>
            <w:r w:rsidRPr="00393325">
              <w:rPr>
                <w:b/>
                <w:sz w:val="26"/>
                <w:szCs w:val="26"/>
              </w:rPr>
              <w:t>(</w:t>
            </w:r>
            <w:r w:rsidR="008B7FCD" w:rsidRPr="00393325">
              <w:rPr>
                <w:b/>
                <w:sz w:val="26"/>
                <w:szCs w:val="26"/>
              </w:rPr>
              <w:t>k</w:t>
            </w:r>
            <w:r w:rsidRPr="00393325">
              <w:rPr>
                <w:b/>
                <w:sz w:val="26"/>
                <w:szCs w:val="26"/>
              </w:rPr>
              <w:t>g/ngày)</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Liệt Sơn</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5.384</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36,331</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26</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1,40</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Hóc Cơ</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35.683</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240,79</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3,09</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Cây Khế</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65.663</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443,09</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5,68</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4</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Hóc Khế</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77.928</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525,86</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6,74</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Liên Trì</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62.782</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423,65</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5,43</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An Phong</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61.803</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417,05</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5,35</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7</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Gò Lang</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53.917</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363,83</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4,66</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8</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Hố Đá</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34.307</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231,50</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2,97</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9</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Hóc Bứa</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8.207</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55,38</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0,71</w:t>
            </w:r>
          </w:p>
        </w:tc>
      </w:tr>
      <w:tr w:rsidR="00DE0274" w:rsidRPr="00393325" w:rsidTr="00623F76">
        <w:trPr>
          <w:trHeight w:val="57"/>
          <w:jc w:val="center"/>
        </w:trPr>
        <w:tc>
          <w:tcPr>
            <w:tcW w:w="299"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10</w:t>
            </w:r>
          </w:p>
        </w:tc>
        <w:tc>
          <w:tcPr>
            <w:tcW w:w="653" w:type="pct"/>
            <w:shd w:val="clear" w:color="auto" w:fill="auto"/>
            <w:noWrap/>
            <w:vAlign w:val="bottom"/>
            <w:hideMark/>
          </w:tcPr>
          <w:p w:rsidR="00B328C0" w:rsidRPr="00393325" w:rsidRDefault="00B328C0" w:rsidP="00623F76">
            <w:pPr>
              <w:spacing w:before="40" w:after="40"/>
              <w:rPr>
                <w:sz w:val="26"/>
                <w:szCs w:val="26"/>
              </w:rPr>
            </w:pPr>
            <w:r w:rsidRPr="00393325">
              <w:rPr>
                <w:sz w:val="26"/>
                <w:szCs w:val="26"/>
              </w:rPr>
              <w:t>Hố Hiểu</w:t>
            </w:r>
          </w:p>
        </w:tc>
        <w:tc>
          <w:tcPr>
            <w:tcW w:w="841"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19.353</w:t>
            </w:r>
          </w:p>
        </w:tc>
        <w:tc>
          <w:tcPr>
            <w:tcW w:w="1163" w:type="pct"/>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130,59</w:t>
            </w:r>
          </w:p>
        </w:tc>
        <w:tc>
          <w:tcPr>
            <w:tcW w:w="961" w:type="pct"/>
            <w:vAlign w:val="bottom"/>
          </w:tcPr>
          <w:p w:rsidR="00B328C0" w:rsidRPr="00393325" w:rsidRDefault="00B328C0" w:rsidP="00623F76">
            <w:pPr>
              <w:spacing w:before="40" w:after="40"/>
              <w:jc w:val="center"/>
              <w:rPr>
                <w:sz w:val="26"/>
                <w:szCs w:val="26"/>
              </w:rPr>
            </w:pPr>
            <w:r w:rsidRPr="00393325">
              <w:rPr>
                <w:sz w:val="26"/>
                <w:szCs w:val="26"/>
              </w:rPr>
              <w:t>78</w:t>
            </w:r>
          </w:p>
        </w:tc>
        <w:tc>
          <w:tcPr>
            <w:tcW w:w="1083" w:type="pct"/>
            <w:vAlign w:val="bottom"/>
          </w:tcPr>
          <w:p w:rsidR="00B328C0" w:rsidRPr="00393325" w:rsidRDefault="00B328C0" w:rsidP="00623F76">
            <w:pPr>
              <w:spacing w:before="40" w:after="40"/>
              <w:jc w:val="center"/>
              <w:rPr>
                <w:sz w:val="26"/>
                <w:szCs w:val="26"/>
              </w:rPr>
            </w:pPr>
            <w:r w:rsidRPr="00393325">
              <w:rPr>
                <w:sz w:val="26"/>
                <w:szCs w:val="26"/>
              </w:rPr>
              <w:t>1,67</w:t>
            </w:r>
          </w:p>
        </w:tc>
      </w:tr>
    </w:tbl>
    <w:p w:rsidR="00070F63" w:rsidRPr="00393325" w:rsidRDefault="00070F63" w:rsidP="008B7FCD">
      <w:pPr>
        <w:widowControl w:val="0"/>
        <w:spacing w:before="120" w:after="120"/>
        <w:jc w:val="both"/>
        <w:rPr>
          <w:sz w:val="26"/>
          <w:szCs w:val="26"/>
        </w:rPr>
      </w:pPr>
      <w:r w:rsidRPr="00393325">
        <w:rPr>
          <w:sz w:val="26"/>
          <w:szCs w:val="26"/>
        </w:rPr>
        <w:t>Lượng bụi phát sinh trong quá trình đào đắp 1,5</w:t>
      </w:r>
      <w:r w:rsidR="00B328C0" w:rsidRPr="00393325">
        <w:rPr>
          <w:sz w:val="26"/>
          <w:szCs w:val="26"/>
        </w:rPr>
        <w:t xml:space="preserve"> </w:t>
      </w:r>
      <w:r w:rsidR="008B7FCD" w:rsidRPr="00393325">
        <w:rPr>
          <w:sz w:val="26"/>
          <w:szCs w:val="26"/>
        </w:rPr>
        <w:t>-</w:t>
      </w:r>
      <w:r w:rsidR="00B328C0" w:rsidRPr="00393325">
        <w:rPr>
          <w:sz w:val="26"/>
          <w:szCs w:val="26"/>
        </w:rPr>
        <w:t xml:space="preserve"> 6,74 </w:t>
      </w:r>
      <w:r w:rsidRPr="00393325">
        <w:rPr>
          <w:sz w:val="26"/>
          <w:szCs w:val="26"/>
        </w:rPr>
        <w:t>kg/ngày tại mỗi hồ, lượng bụi này sẽ cuốn theo gió làm ô nhiễm môi trường không khí xung quanh khu vực thi công. Tuy nhiên xung quanh khu vực thi công chủ yếu là đ</w:t>
      </w:r>
      <w:r w:rsidR="00961DB4" w:rsidRPr="00393325">
        <w:rPr>
          <w:sz w:val="26"/>
          <w:szCs w:val="26"/>
        </w:rPr>
        <w:t>ồ</w:t>
      </w:r>
      <w:r w:rsidRPr="00393325">
        <w:rPr>
          <w:sz w:val="26"/>
          <w:szCs w:val="26"/>
        </w:rPr>
        <w:t>ng lúa, trảng cỏ, rừng trồng</w:t>
      </w:r>
      <w:r w:rsidR="00DB6D2C" w:rsidRPr="00393325">
        <w:rPr>
          <w:sz w:val="26"/>
          <w:szCs w:val="26"/>
        </w:rPr>
        <w:t xml:space="preserve"> keo,</w:t>
      </w:r>
      <w:r w:rsidRPr="00393325">
        <w:rPr>
          <w:sz w:val="26"/>
          <w:szCs w:val="26"/>
        </w:rPr>
        <w:t xml:space="preserve"> bạch đàn, cách xa 0,5-1</w:t>
      </w:r>
      <w:r w:rsidR="00623F76" w:rsidRPr="00393325">
        <w:rPr>
          <w:sz w:val="26"/>
          <w:szCs w:val="26"/>
        </w:rPr>
        <w:t>k</w:t>
      </w:r>
      <w:r w:rsidRPr="00393325">
        <w:rPr>
          <w:sz w:val="26"/>
          <w:szCs w:val="26"/>
        </w:rPr>
        <w:t>m mới có nhà dân sinh sống nên lượng bụi này không làm ảnh hưởng đến sức khỏe của người dân trong khu vực.</w:t>
      </w:r>
    </w:p>
    <w:p w:rsidR="00070F63" w:rsidRPr="00393325" w:rsidRDefault="00070F63" w:rsidP="00BC29B3">
      <w:pPr>
        <w:widowControl w:val="0"/>
        <w:numPr>
          <w:ilvl w:val="0"/>
          <w:numId w:val="17"/>
        </w:numPr>
        <w:spacing w:before="120" w:after="120"/>
        <w:ind w:left="567" w:hanging="567"/>
        <w:jc w:val="both"/>
        <w:rPr>
          <w:b/>
          <w:i/>
          <w:sz w:val="26"/>
          <w:szCs w:val="26"/>
        </w:rPr>
      </w:pPr>
      <w:r w:rsidRPr="00393325">
        <w:rPr>
          <w:b/>
          <w:i/>
          <w:sz w:val="26"/>
          <w:szCs w:val="26"/>
        </w:rPr>
        <w:t>Ô nhiễm Bụi và khí thải do quá trình vận chuyển</w:t>
      </w:r>
    </w:p>
    <w:p w:rsidR="00070F63" w:rsidRPr="00393325" w:rsidRDefault="00070F63" w:rsidP="008B7FCD">
      <w:pPr>
        <w:widowControl w:val="0"/>
        <w:spacing w:before="120" w:after="120"/>
        <w:jc w:val="both"/>
        <w:rPr>
          <w:sz w:val="26"/>
          <w:szCs w:val="26"/>
        </w:rPr>
      </w:pPr>
      <w:r w:rsidRPr="00393325">
        <w:rPr>
          <w:sz w:val="26"/>
          <w:szCs w:val="26"/>
        </w:rPr>
        <w:t xml:space="preserve">Trong toàn bộ quá trình thì công, nguyên vật liệu và đất đào đắp đều được vận chuyển bằng xe tải 10 tấn trên các tuyến đường từ công trường đến </w:t>
      </w:r>
      <w:r w:rsidR="003208D4" w:rsidRPr="00393325">
        <w:rPr>
          <w:sz w:val="26"/>
          <w:szCs w:val="26"/>
        </w:rPr>
        <w:t>bãi đất đắp</w:t>
      </w:r>
      <w:r w:rsidRPr="00393325">
        <w:rPr>
          <w:sz w:val="26"/>
          <w:szCs w:val="26"/>
        </w:rPr>
        <w:t xml:space="preserve">, bãi đất thải, và khu vực cung cấp nguyên vật liệu cho từng công trình thi công hồ như đã được mô tả tại Chương 1. Toàn bộ hoạt động vận chuyển sẽ tạo ra bụi và khí thải từ quá trình đốt </w:t>
      </w:r>
      <w:r w:rsidRPr="00393325">
        <w:rPr>
          <w:sz w:val="26"/>
          <w:szCs w:val="26"/>
        </w:rPr>
        <w:lastRenderedPageBreak/>
        <w:t>cháy nhiên liệu của xe. Lượng phát thải phụ thuộc vào khối lượng và độ dài quãng đường vận chuyển</w:t>
      </w:r>
      <w:r w:rsidR="00B328C0" w:rsidRPr="00393325">
        <w:rPr>
          <w:sz w:val="26"/>
          <w:szCs w:val="26"/>
        </w:rPr>
        <w:t>.</w:t>
      </w:r>
    </w:p>
    <w:p w:rsidR="00070F63" w:rsidRPr="00393325" w:rsidRDefault="00070F63" w:rsidP="008B7FCD">
      <w:pPr>
        <w:widowControl w:val="0"/>
        <w:spacing w:before="120" w:after="120"/>
        <w:jc w:val="both"/>
        <w:rPr>
          <w:sz w:val="26"/>
          <w:szCs w:val="26"/>
        </w:rPr>
      </w:pPr>
      <w:r w:rsidRPr="00393325">
        <w:rPr>
          <w:sz w:val="26"/>
          <w:szCs w:val="26"/>
        </w:rPr>
        <w:t xml:space="preserve">Tổng khối lượng đất đào cần vận chuyển đi và khối lượng nguyên vật liệu chuyển đến từng công trình thi công các hồ cùng quãng đường vận chuyển tương ứng được mô tả như bảng tổng hợp sau: </w:t>
      </w:r>
    </w:p>
    <w:p w:rsidR="00070F63" w:rsidRPr="00393325" w:rsidRDefault="00AD6258" w:rsidP="00623F76">
      <w:pPr>
        <w:pStyle w:val="Heading1"/>
        <w:spacing w:before="120" w:after="120"/>
        <w:jc w:val="center"/>
        <w:rPr>
          <w:rFonts w:ascii="Times New Roman" w:eastAsia="Calibri" w:hAnsi="Times New Roman"/>
          <w:b/>
          <w:i w:val="0"/>
          <w:iCs/>
          <w:sz w:val="26"/>
          <w:szCs w:val="26"/>
        </w:rPr>
      </w:pPr>
      <w:bookmarkStart w:id="765" w:name="_Toc500768539"/>
      <w:bookmarkStart w:id="766" w:name="_Toc500842846"/>
      <w:bookmarkStart w:id="767" w:name="_Toc500856623"/>
      <w:bookmarkStart w:id="768" w:name="_Toc501214817"/>
      <w:bookmarkStart w:id="769" w:name="_Toc508008302"/>
      <w:bookmarkStart w:id="770" w:name="_Toc508008437"/>
      <w:r w:rsidRPr="00393325">
        <w:rPr>
          <w:rFonts w:ascii="Times New Roman" w:eastAsia="Calibri" w:hAnsi="Times New Roman"/>
          <w:b/>
          <w:i w:val="0"/>
          <w:iCs/>
          <w:sz w:val="26"/>
          <w:szCs w:val="26"/>
        </w:rPr>
        <w:t>Bả</w:t>
      </w:r>
      <w:r w:rsidR="00005A02"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5.7</w:t>
      </w:r>
      <w:r w:rsidR="00070F63" w:rsidRPr="00393325">
        <w:rPr>
          <w:rFonts w:ascii="Times New Roman" w:eastAsia="Calibri" w:hAnsi="Times New Roman"/>
          <w:b/>
          <w:i w:val="0"/>
          <w:iCs/>
          <w:sz w:val="26"/>
          <w:szCs w:val="26"/>
        </w:rPr>
        <w:t>: Tổng hợp khối lượng vật liệu thi công và khoảng cách vận chuyển</w:t>
      </w:r>
      <w:bookmarkEnd w:id="765"/>
      <w:bookmarkEnd w:id="766"/>
      <w:bookmarkEnd w:id="767"/>
      <w:bookmarkEnd w:id="768"/>
      <w:bookmarkEnd w:id="769"/>
      <w:bookmarkEnd w:id="770"/>
    </w:p>
    <w:tbl>
      <w:tblPr>
        <w:tblW w:w="4934" w:type="pct"/>
        <w:jc w:val="center"/>
        <w:tblInd w:w="-1046" w:type="dxa"/>
        <w:tblLayout w:type="fixed"/>
        <w:tblLook w:val="04A0" w:firstRow="1" w:lastRow="0" w:firstColumn="1" w:lastColumn="0" w:noHBand="0" w:noVBand="1"/>
      </w:tblPr>
      <w:tblGrid>
        <w:gridCol w:w="490"/>
        <w:gridCol w:w="1191"/>
        <w:gridCol w:w="1433"/>
        <w:gridCol w:w="1980"/>
        <w:gridCol w:w="2093"/>
        <w:gridCol w:w="1978"/>
      </w:tblGrid>
      <w:tr w:rsidR="00444EF1" w:rsidRPr="00393325" w:rsidTr="00444EF1">
        <w:trPr>
          <w:trHeight w:val="600"/>
          <w:tblHeader/>
          <w:jc w:val="center"/>
        </w:trPr>
        <w:tc>
          <w:tcPr>
            <w:tcW w:w="26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623F76">
            <w:pPr>
              <w:spacing w:before="40" w:after="40"/>
              <w:ind w:left="-113" w:right="-113"/>
              <w:jc w:val="center"/>
              <w:rPr>
                <w:b/>
                <w:bCs/>
                <w:sz w:val="26"/>
                <w:szCs w:val="26"/>
              </w:rPr>
            </w:pPr>
            <w:r w:rsidRPr="00393325">
              <w:rPr>
                <w:b/>
                <w:bCs/>
                <w:sz w:val="26"/>
                <w:szCs w:val="26"/>
              </w:rPr>
              <w:t>TT</w:t>
            </w:r>
          </w:p>
        </w:tc>
        <w:tc>
          <w:tcPr>
            <w:tcW w:w="65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8B7FCD" w:rsidP="00623F76">
            <w:pPr>
              <w:spacing w:before="40" w:after="40"/>
              <w:ind w:left="-113" w:right="-113"/>
              <w:jc w:val="center"/>
              <w:rPr>
                <w:b/>
                <w:bCs/>
                <w:sz w:val="26"/>
                <w:szCs w:val="26"/>
              </w:rPr>
            </w:pPr>
            <w:r w:rsidRPr="00393325">
              <w:rPr>
                <w:b/>
                <w:bCs/>
                <w:sz w:val="26"/>
                <w:szCs w:val="26"/>
              </w:rPr>
              <w:t>Hồ</w:t>
            </w:r>
          </w:p>
        </w:tc>
        <w:tc>
          <w:tcPr>
            <w:tcW w:w="782" w:type="pct"/>
            <w:tcBorders>
              <w:top w:val="single" w:sz="4" w:space="0" w:color="auto"/>
              <w:left w:val="nil"/>
              <w:bottom w:val="single" w:sz="4" w:space="0" w:color="auto"/>
              <w:right w:val="single" w:sz="4" w:space="0" w:color="auto"/>
            </w:tcBorders>
            <w:shd w:val="clear" w:color="auto" w:fill="auto"/>
            <w:vAlign w:val="center"/>
            <w:hideMark/>
          </w:tcPr>
          <w:p w:rsidR="008B7FCD" w:rsidRPr="00393325" w:rsidRDefault="00070F63" w:rsidP="00623F76">
            <w:pPr>
              <w:spacing w:before="40" w:after="40"/>
              <w:ind w:left="-113" w:right="-113"/>
              <w:jc w:val="center"/>
              <w:rPr>
                <w:b/>
                <w:sz w:val="26"/>
                <w:szCs w:val="26"/>
              </w:rPr>
            </w:pPr>
            <w:r w:rsidRPr="00393325">
              <w:rPr>
                <w:b/>
                <w:sz w:val="26"/>
                <w:szCs w:val="26"/>
              </w:rPr>
              <w:t>Đất đào</w:t>
            </w:r>
            <w:r w:rsidR="00EA1E78" w:rsidRPr="00393325">
              <w:rPr>
                <w:b/>
                <w:sz w:val="26"/>
                <w:szCs w:val="26"/>
              </w:rPr>
              <w:t>,</w:t>
            </w:r>
            <w:r w:rsidRPr="00393325">
              <w:rPr>
                <w:b/>
                <w:sz w:val="26"/>
                <w:szCs w:val="26"/>
              </w:rPr>
              <w:t xml:space="preserve"> đắp </w:t>
            </w:r>
          </w:p>
          <w:p w:rsidR="00070F63" w:rsidRPr="00393325" w:rsidRDefault="00070F63" w:rsidP="00623F76">
            <w:pPr>
              <w:spacing w:before="40" w:after="40"/>
              <w:ind w:left="-113" w:right="-113"/>
              <w:jc w:val="center"/>
              <w:rPr>
                <w:b/>
                <w:sz w:val="26"/>
                <w:szCs w:val="26"/>
              </w:rPr>
            </w:pPr>
            <w:r w:rsidRPr="00393325">
              <w:rPr>
                <w:b/>
                <w:sz w:val="26"/>
                <w:szCs w:val="26"/>
              </w:rPr>
              <w:t>(m</w:t>
            </w:r>
            <w:r w:rsidRPr="00393325">
              <w:rPr>
                <w:b/>
                <w:sz w:val="26"/>
                <w:szCs w:val="26"/>
                <w:vertAlign w:val="superscript"/>
              </w:rPr>
              <w:t>3</w:t>
            </w:r>
            <w:r w:rsidRPr="00393325">
              <w:rPr>
                <w:b/>
                <w:sz w:val="26"/>
                <w:szCs w:val="26"/>
              </w:rPr>
              <w:t>)</w:t>
            </w:r>
          </w:p>
        </w:tc>
        <w:tc>
          <w:tcPr>
            <w:tcW w:w="1080" w:type="pct"/>
            <w:tcBorders>
              <w:top w:val="single" w:sz="4" w:space="0" w:color="auto"/>
              <w:left w:val="nil"/>
              <w:bottom w:val="single" w:sz="4" w:space="0" w:color="auto"/>
              <w:right w:val="single" w:sz="4" w:space="0" w:color="auto"/>
            </w:tcBorders>
            <w:shd w:val="clear" w:color="auto" w:fill="auto"/>
            <w:vAlign w:val="center"/>
            <w:hideMark/>
          </w:tcPr>
          <w:p w:rsidR="008B7FCD" w:rsidRPr="00393325" w:rsidRDefault="00070F63" w:rsidP="00623F76">
            <w:pPr>
              <w:spacing w:before="40" w:after="40"/>
              <w:ind w:left="-113" w:right="-113"/>
              <w:jc w:val="center"/>
              <w:rPr>
                <w:b/>
                <w:sz w:val="26"/>
                <w:szCs w:val="26"/>
              </w:rPr>
            </w:pPr>
            <w:r w:rsidRPr="00393325">
              <w:rPr>
                <w:b/>
                <w:sz w:val="26"/>
                <w:szCs w:val="26"/>
              </w:rPr>
              <w:t xml:space="preserve">Quãng đường TB </w:t>
            </w:r>
          </w:p>
          <w:p w:rsidR="00070F63" w:rsidRPr="00393325" w:rsidRDefault="00070F63" w:rsidP="00623F76">
            <w:pPr>
              <w:spacing w:before="40" w:after="40"/>
              <w:ind w:left="-113" w:right="-113"/>
              <w:jc w:val="center"/>
              <w:rPr>
                <w:b/>
                <w:sz w:val="26"/>
                <w:szCs w:val="26"/>
              </w:rPr>
            </w:pPr>
            <w:r w:rsidRPr="00393325">
              <w:rPr>
                <w:b/>
                <w:sz w:val="26"/>
                <w:szCs w:val="26"/>
              </w:rPr>
              <w:t>(</w:t>
            </w:r>
            <w:r w:rsidR="008B7FCD" w:rsidRPr="00393325">
              <w:rPr>
                <w:b/>
                <w:sz w:val="26"/>
                <w:szCs w:val="26"/>
              </w:rPr>
              <w:t>k</w:t>
            </w:r>
            <w:r w:rsidRPr="00393325">
              <w:rPr>
                <w:b/>
                <w:sz w:val="26"/>
                <w:szCs w:val="26"/>
              </w:rPr>
              <w:t>m)</w:t>
            </w:r>
          </w:p>
        </w:tc>
        <w:tc>
          <w:tcPr>
            <w:tcW w:w="1142" w:type="pct"/>
            <w:tcBorders>
              <w:top w:val="single" w:sz="4" w:space="0" w:color="auto"/>
              <w:left w:val="nil"/>
              <w:bottom w:val="single" w:sz="4" w:space="0" w:color="auto"/>
              <w:right w:val="single" w:sz="4" w:space="0" w:color="auto"/>
            </w:tcBorders>
            <w:shd w:val="clear" w:color="auto" w:fill="auto"/>
            <w:vAlign w:val="center"/>
            <w:hideMark/>
          </w:tcPr>
          <w:p w:rsidR="008B7FCD" w:rsidRPr="00393325" w:rsidRDefault="00070F63" w:rsidP="00623F76">
            <w:pPr>
              <w:spacing w:before="40" w:after="40"/>
              <w:ind w:left="-113" w:right="-113"/>
              <w:jc w:val="center"/>
              <w:rPr>
                <w:b/>
                <w:sz w:val="26"/>
                <w:szCs w:val="26"/>
              </w:rPr>
            </w:pPr>
            <w:r w:rsidRPr="00393325">
              <w:rPr>
                <w:b/>
                <w:sz w:val="26"/>
                <w:szCs w:val="26"/>
              </w:rPr>
              <w:t xml:space="preserve">Cát, đá sỏi các loại </w:t>
            </w:r>
          </w:p>
          <w:p w:rsidR="00070F63" w:rsidRPr="00393325" w:rsidRDefault="00070F63" w:rsidP="00623F76">
            <w:pPr>
              <w:spacing w:before="40" w:after="40"/>
              <w:ind w:left="-113" w:right="-113"/>
              <w:jc w:val="center"/>
              <w:rPr>
                <w:b/>
                <w:sz w:val="26"/>
                <w:szCs w:val="26"/>
              </w:rPr>
            </w:pPr>
            <w:r w:rsidRPr="00393325">
              <w:rPr>
                <w:b/>
                <w:sz w:val="26"/>
                <w:szCs w:val="26"/>
              </w:rPr>
              <w:t>(m</w:t>
            </w:r>
            <w:r w:rsidRPr="00393325">
              <w:rPr>
                <w:b/>
                <w:sz w:val="26"/>
                <w:szCs w:val="26"/>
                <w:vertAlign w:val="superscript"/>
              </w:rPr>
              <w:t>3</w:t>
            </w:r>
            <w:r w:rsidRPr="00393325">
              <w:rPr>
                <w:b/>
                <w:sz w:val="26"/>
                <w:szCs w:val="26"/>
              </w:rPr>
              <w:t>)</w:t>
            </w:r>
          </w:p>
        </w:tc>
        <w:tc>
          <w:tcPr>
            <w:tcW w:w="1079" w:type="pct"/>
            <w:tcBorders>
              <w:top w:val="single" w:sz="4" w:space="0" w:color="auto"/>
              <w:left w:val="nil"/>
              <w:bottom w:val="single" w:sz="4" w:space="0" w:color="auto"/>
              <w:right w:val="single" w:sz="4" w:space="0" w:color="auto"/>
            </w:tcBorders>
            <w:shd w:val="clear" w:color="auto" w:fill="auto"/>
            <w:vAlign w:val="center"/>
            <w:hideMark/>
          </w:tcPr>
          <w:p w:rsidR="008B7FCD" w:rsidRPr="00393325" w:rsidRDefault="00070F63" w:rsidP="00623F76">
            <w:pPr>
              <w:spacing w:before="40" w:after="40"/>
              <w:ind w:left="-113" w:right="-113"/>
              <w:jc w:val="center"/>
              <w:rPr>
                <w:b/>
                <w:sz w:val="26"/>
                <w:szCs w:val="26"/>
              </w:rPr>
            </w:pPr>
            <w:r w:rsidRPr="00393325">
              <w:rPr>
                <w:b/>
                <w:sz w:val="26"/>
                <w:szCs w:val="26"/>
              </w:rPr>
              <w:t xml:space="preserve">Quãng đường TB </w:t>
            </w:r>
          </w:p>
          <w:p w:rsidR="00070F63" w:rsidRPr="00393325" w:rsidRDefault="00070F63" w:rsidP="00623F76">
            <w:pPr>
              <w:spacing w:before="40" w:after="40"/>
              <w:ind w:left="-113" w:right="-113"/>
              <w:jc w:val="center"/>
              <w:rPr>
                <w:b/>
                <w:sz w:val="26"/>
                <w:szCs w:val="26"/>
              </w:rPr>
            </w:pPr>
            <w:r w:rsidRPr="00393325">
              <w:rPr>
                <w:b/>
                <w:sz w:val="26"/>
                <w:szCs w:val="26"/>
              </w:rPr>
              <w:t>(</w:t>
            </w:r>
            <w:r w:rsidR="008B7FCD" w:rsidRPr="00393325">
              <w:rPr>
                <w:b/>
                <w:sz w:val="26"/>
                <w:szCs w:val="26"/>
              </w:rPr>
              <w:t>k</w:t>
            </w:r>
            <w:r w:rsidRPr="00393325">
              <w:rPr>
                <w:b/>
                <w:sz w:val="26"/>
                <w:szCs w:val="26"/>
              </w:rPr>
              <w:t>m)</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1</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Liệt Sơn</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5.384</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0,50</w:t>
            </w:r>
          </w:p>
        </w:tc>
        <w:tc>
          <w:tcPr>
            <w:tcW w:w="114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1.694</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8,50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2</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Cơ</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35.683</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5</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2.994,26</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25,00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3</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Cây Khế</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65.663</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0,5</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3.006,51</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30,00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4</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Khế</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77.928</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5</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4.955,18</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23,00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5</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Liên Trì</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62.782</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0,8</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3.906,56</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35,00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6</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An Phong</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61.803</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1,50</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9.448,98</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30,00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7</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Gò Lang</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53.917</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1</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7.021,80</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30,00</w:t>
            </w:r>
          </w:p>
        </w:tc>
      </w:tr>
      <w:tr w:rsidR="00444EF1" w:rsidRPr="00393325" w:rsidTr="00444EF1">
        <w:trPr>
          <w:trHeight w:val="345"/>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8</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Hố Đá</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34.307</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2,5</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6.197,84</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40,00</w:t>
            </w:r>
          </w:p>
        </w:tc>
      </w:tr>
      <w:tr w:rsidR="00444EF1" w:rsidRPr="00393325" w:rsidTr="00623F76">
        <w:trPr>
          <w:trHeight w:val="47"/>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9</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Hóc Bứa</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8.207</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1,5</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1.670,12</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38,00</w:t>
            </w:r>
          </w:p>
        </w:tc>
      </w:tr>
      <w:tr w:rsidR="00444EF1" w:rsidRPr="00393325" w:rsidTr="00623F76">
        <w:trPr>
          <w:trHeight w:val="47"/>
          <w:jc w:val="center"/>
        </w:trPr>
        <w:tc>
          <w:tcPr>
            <w:tcW w:w="267" w:type="pct"/>
            <w:tcBorders>
              <w:top w:val="nil"/>
              <w:left w:val="single" w:sz="4" w:space="0" w:color="auto"/>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left="-113"/>
              <w:jc w:val="right"/>
              <w:rPr>
                <w:sz w:val="26"/>
                <w:szCs w:val="26"/>
              </w:rPr>
            </w:pPr>
            <w:r w:rsidRPr="00393325">
              <w:rPr>
                <w:sz w:val="26"/>
                <w:szCs w:val="26"/>
              </w:rPr>
              <w:t>10</w:t>
            </w:r>
          </w:p>
        </w:tc>
        <w:tc>
          <w:tcPr>
            <w:tcW w:w="650"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ind w:right="-113"/>
              <w:rPr>
                <w:sz w:val="26"/>
                <w:szCs w:val="26"/>
              </w:rPr>
            </w:pPr>
            <w:r w:rsidRPr="00393325">
              <w:rPr>
                <w:sz w:val="26"/>
                <w:szCs w:val="26"/>
              </w:rPr>
              <w:t xml:space="preserve">Hố Hiểu </w:t>
            </w:r>
          </w:p>
        </w:tc>
        <w:tc>
          <w:tcPr>
            <w:tcW w:w="782"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19.353</w:t>
            </w:r>
          </w:p>
        </w:tc>
        <w:tc>
          <w:tcPr>
            <w:tcW w:w="1080" w:type="pct"/>
            <w:tcBorders>
              <w:top w:val="nil"/>
              <w:left w:val="nil"/>
              <w:bottom w:val="single" w:sz="4" w:space="0" w:color="auto"/>
              <w:right w:val="single" w:sz="4" w:space="0" w:color="auto"/>
            </w:tcBorders>
            <w:shd w:val="clear" w:color="auto" w:fill="auto"/>
            <w:noWrap/>
            <w:vAlign w:val="bottom"/>
            <w:hideMark/>
          </w:tcPr>
          <w:p w:rsidR="00B328C0" w:rsidRPr="00393325" w:rsidRDefault="006A2FF6" w:rsidP="00623F76">
            <w:pPr>
              <w:spacing w:before="40" w:after="40"/>
              <w:jc w:val="center"/>
              <w:rPr>
                <w:sz w:val="26"/>
                <w:szCs w:val="26"/>
              </w:rPr>
            </w:pPr>
            <w:r w:rsidRPr="00393325">
              <w:rPr>
                <w:sz w:val="26"/>
                <w:szCs w:val="26"/>
              </w:rPr>
              <w:t>10</w:t>
            </w:r>
          </w:p>
        </w:tc>
        <w:tc>
          <w:tcPr>
            <w:tcW w:w="1142" w:type="pct"/>
            <w:tcBorders>
              <w:top w:val="nil"/>
              <w:left w:val="nil"/>
              <w:bottom w:val="single" w:sz="4" w:space="0" w:color="auto"/>
              <w:right w:val="single" w:sz="4" w:space="0" w:color="auto"/>
            </w:tcBorders>
            <w:shd w:val="clear" w:color="auto" w:fill="auto"/>
            <w:noWrap/>
            <w:vAlign w:val="bottom"/>
          </w:tcPr>
          <w:p w:rsidR="00B328C0" w:rsidRPr="00393325" w:rsidRDefault="00B328C0" w:rsidP="00623F76">
            <w:pPr>
              <w:spacing w:before="40" w:after="40"/>
              <w:jc w:val="center"/>
              <w:rPr>
                <w:sz w:val="26"/>
                <w:szCs w:val="26"/>
              </w:rPr>
            </w:pPr>
            <w:r w:rsidRPr="00393325">
              <w:rPr>
                <w:sz w:val="26"/>
                <w:szCs w:val="26"/>
              </w:rPr>
              <w:t>3.182,50</w:t>
            </w:r>
          </w:p>
        </w:tc>
        <w:tc>
          <w:tcPr>
            <w:tcW w:w="1079" w:type="pct"/>
            <w:tcBorders>
              <w:top w:val="nil"/>
              <w:left w:val="nil"/>
              <w:bottom w:val="single" w:sz="4" w:space="0" w:color="auto"/>
              <w:right w:val="single" w:sz="4" w:space="0" w:color="auto"/>
            </w:tcBorders>
            <w:shd w:val="clear" w:color="auto" w:fill="auto"/>
            <w:noWrap/>
            <w:vAlign w:val="bottom"/>
            <w:hideMark/>
          </w:tcPr>
          <w:p w:rsidR="00B328C0" w:rsidRPr="00393325" w:rsidRDefault="00B328C0" w:rsidP="00623F76">
            <w:pPr>
              <w:spacing w:before="40" w:after="40"/>
              <w:jc w:val="center"/>
              <w:rPr>
                <w:sz w:val="26"/>
                <w:szCs w:val="26"/>
              </w:rPr>
            </w:pPr>
            <w:r w:rsidRPr="00393325">
              <w:rPr>
                <w:sz w:val="26"/>
                <w:szCs w:val="26"/>
              </w:rPr>
              <w:t>25,00</w:t>
            </w:r>
          </w:p>
        </w:tc>
      </w:tr>
    </w:tbl>
    <w:p w:rsidR="00070F63" w:rsidRPr="00393325" w:rsidRDefault="00070F63" w:rsidP="008B7FCD">
      <w:pPr>
        <w:widowControl w:val="0"/>
        <w:spacing w:before="240" w:after="120"/>
        <w:jc w:val="both"/>
        <w:rPr>
          <w:sz w:val="26"/>
          <w:szCs w:val="26"/>
        </w:rPr>
      </w:pPr>
      <w:r w:rsidRPr="00393325">
        <w:rPr>
          <w:sz w:val="26"/>
          <w:szCs w:val="26"/>
        </w:rPr>
        <w:t>Theo tài liệu đánh giá nhanh của WHO, hệ số phát thải ô nhiễm không khí đối với từng loại xe tải như sau:</w:t>
      </w:r>
    </w:p>
    <w:p w:rsidR="00070F63" w:rsidRPr="00393325" w:rsidRDefault="00AD6258" w:rsidP="00623F76">
      <w:pPr>
        <w:pStyle w:val="Heading1"/>
        <w:spacing w:before="120" w:after="120"/>
        <w:jc w:val="center"/>
        <w:rPr>
          <w:rFonts w:ascii="Times New Roman" w:eastAsia="Calibri" w:hAnsi="Times New Roman"/>
          <w:b/>
          <w:i w:val="0"/>
          <w:iCs/>
          <w:sz w:val="26"/>
          <w:szCs w:val="26"/>
        </w:rPr>
      </w:pPr>
      <w:bookmarkStart w:id="771" w:name="_Toc430850218"/>
      <w:bookmarkStart w:id="772" w:name="_Toc494879115"/>
      <w:bookmarkStart w:id="773" w:name="_Toc500768540"/>
      <w:bookmarkStart w:id="774" w:name="_Toc500842847"/>
      <w:bookmarkStart w:id="775" w:name="_Toc500856624"/>
      <w:bookmarkStart w:id="776" w:name="_Toc501214818"/>
      <w:bookmarkStart w:id="777" w:name="_Toc508008303"/>
      <w:bookmarkStart w:id="778" w:name="_Toc508008438"/>
      <w:r w:rsidRPr="00393325">
        <w:rPr>
          <w:rFonts w:ascii="Times New Roman" w:eastAsia="Calibri" w:hAnsi="Times New Roman"/>
          <w:b/>
          <w:i w:val="0"/>
          <w:iCs/>
          <w:sz w:val="26"/>
          <w:szCs w:val="26"/>
        </w:rPr>
        <w:t>Bả</w:t>
      </w:r>
      <w:r w:rsidR="00005A02"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5.8</w:t>
      </w:r>
      <w:r w:rsidR="00070F63" w:rsidRPr="00393325">
        <w:rPr>
          <w:rFonts w:ascii="Times New Roman" w:eastAsia="Calibri" w:hAnsi="Times New Roman"/>
          <w:b/>
          <w:i w:val="0"/>
          <w:iCs/>
          <w:sz w:val="26"/>
          <w:szCs w:val="26"/>
        </w:rPr>
        <w:t>: Hệ số phát thải ô nhiễm không khí đối với xe tải</w:t>
      </w:r>
      <w:bookmarkEnd w:id="771"/>
      <w:bookmarkEnd w:id="772"/>
      <w:bookmarkEnd w:id="773"/>
      <w:bookmarkEnd w:id="774"/>
      <w:bookmarkEnd w:id="775"/>
      <w:bookmarkEnd w:id="776"/>
      <w:bookmarkEnd w:id="777"/>
      <w:bookmarkEnd w:id="778"/>
    </w:p>
    <w:tbl>
      <w:tblPr>
        <w:tblW w:w="48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3"/>
        <w:gridCol w:w="1265"/>
        <w:gridCol w:w="1261"/>
        <w:gridCol w:w="1093"/>
        <w:gridCol w:w="1261"/>
        <w:gridCol w:w="1261"/>
        <w:gridCol w:w="1093"/>
      </w:tblGrid>
      <w:tr w:rsidR="00DE0274" w:rsidRPr="00393325" w:rsidTr="008B7FCD">
        <w:trPr>
          <w:jc w:val="center"/>
        </w:trPr>
        <w:tc>
          <w:tcPr>
            <w:tcW w:w="962" w:type="pct"/>
            <w:vMerge w:val="restar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b/>
                <w:bCs/>
                <w:sz w:val="26"/>
                <w:szCs w:val="26"/>
              </w:rPr>
            </w:pPr>
            <w:r w:rsidRPr="00393325">
              <w:rPr>
                <w:b/>
                <w:bCs/>
                <w:sz w:val="26"/>
                <w:szCs w:val="26"/>
              </w:rPr>
              <w:t>Chất ô nhiễm</w:t>
            </w:r>
          </w:p>
        </w:tc>
        <w:tc>
          <w:tcPr>
            <w:tcW w:w="4038" w:type="pct"/>
            <w:gridSpan w:val="6"/>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bCs/>
                <w:sz w:val="26"/>
                <w:szCs w:val="26"/>
              </w:rPr>
            </w:pPr>
            <w:r w:rsidRPr="00393325">
              <w:rPr>
                <w:b/>
                <w:bCs/>
                <w:sz w:val="26"/>
                <w:szCs w:val="26"/>
              </w:rPr>
              <w:t>Tải lượng chất ô nhiễm theo tải trọng xe (kg/1.000km)</w:t>
            </w:r>
          </w:p>
        </w:tc>
      </w:tr>
      <w:tr w:rsidR="00DE0274" w:rsidRPr="00393325" w:rsidTr="008B7FCD">
        <w:trPr>
          <w:jc w:val="center"/>
        </w:trPr>
        <w:tc>
          <w:tcPr>
            <w:tcW w:w="962" w:type="pct"/>
            <w:vMerge/>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rPr>
            </w:pPr>
          </w:p>
        </w:tc>
        <w:tc>
          <w:tcPr>
            <w:tcW w:w="2020" w:type="pct"/>
            <w:gridSpan w:val="3"/>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Tải trọng xe &lt; 3,5 tấn</w:t>
            </w:r>
          </w:p>
        </w:tc>
        <w:tc>
          <w:tcPr>
            <w:tcW w:w="2018" w:type="pct"/>
            <w:gridSpan w:val="3"/>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 xml:space="preserve">Tải trọng xe 3,5 </w:t>
            </w:r>
            <w:r w:rsidR="008B7FCD" w:rsidRPr="00393325">
              <w:rPr>
                <w:b/>
                <w:i/>
                <w:iCs/>
                <w:sz w:val="26"/>
                <w:szCs w:val="26"/>
              </w:rPr>
              <w:t>-</w:t>
            </w:r>
            <w:r w:rsidRPr="00393325">
              <w:rPr>
                <w:b/>
                <w:i/>
                <w:iCs/>
                <w:sz w:val="26"/>
                <w:szCs w:val="26"/>
              </w:rPr>
              <w:t xml:space="preserve"> 16 tấn</w:t>
            </w:r>
          </w:p>
        </w:tc>
      </w:tr>
      <w:tr w:rsidR="008B7FCD" w:rsidRPr="00393325" w:rsidTr="008B7FCD">
        <w:trPr>
          <w:jc w:val="center"/>
        </w:trPr>
        <w:tc>
          <w:tcPr>
            <w:tcW w:w="962" w:type="pct"/>
            <w:vMerge/>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rPr>
            </w:pP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Trong TP</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Ngoài TP</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Cao tốc</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Trong TP</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Ngoài TP</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b/>
                <w:i/>
                <w:iCs/>
                <w:sz w:val="26"/>
                <w:szCs w:val="26"/>
              </w:rPr>
            </w:pPr>
            <w:r w:rsidRPr="00393325">
              <w:rPr>
                <w:b/>
                <w:i/>
                <w:iCs/>
                <w:sz w:val="26"/>
                <w:szCs w:val="26"/>
              </w:rPr>
              <w:t>Cao tốc</w:t>
            </w:r>
          </w:p>
        </w:tc>
      </w:tr>
      <w:tr w:rsidR="008B7FCD" w:rsidRPr="00393325" w:rsidTr="008B7FCD">
        <w:trPr>
          <w:jc w:val="center"/>
        </w:trPr>
        <w:tc>
          <w:tcPr>
            <w:tcW w:w="962"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rPr>
            </w:pPr>
            <w:r w:rsidRPr="00393325">
              <w:rPr>
                <w:sz w:val="26"/>
                <w:szCs w:val="26"/>
              </w:rPr>
              <w:t>Bụi</w:t>
            </w: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0,2</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0,15</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0,3</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0,9</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0,9</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0,9</w:t>
            </w:r>
          </w:p>
        </w:tc>
      </w:tr>
      <w:tr w:rsidR="008B7FCD" w:rsidRPr="00393325" w:rsidTr="008B7FCD">
        <w:trPr>
          <w:jc w:val="center"/>
        </w:trPr>
        <w:tc>
          <w:tcPr>
            <w:tcW w:w="962"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vertAlign w:val="subscript"/>
              </w:rPr>
            </w:pPr>
            <w:r w:rsidRPr="00393325">
              <w:rPr>
                <w:sz w:val="26"/>
                <w:szCs w:val="26"/>
              </w:rPr>
              <w:t>Khí SO</w:t>
            </w:r>
            <w:r w:rsidRPr="00393325">
              <w:rPr>
                <w:sz w:val="26"/>
                <w:szCs w:val="26"/>
                <w:vertAlign w:val="subscript"/>
              </w:rPr>
              <w:t>2</w:t>
            </w: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1,16S</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0,84S</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1,3S</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4,29S</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4,15S</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4,15S</w:t>
            </w:r>
          </w:p>
        </w:tc>
      </w:tr>
      <w:tr w:rsidR="008B7FCD" w:rsidRPr="00393325" w:rsidTr="008B7FCD">
        <w:trPr>
          <w:jc w:val="center"/>
        </w:trPr>
        <w:tc>
          <w:tcPr>
            <w:tcW w:w="962"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vertAlign w:val="subscript"/>
              </w:rPr>
            </w:pPr>
            <w:r w:rsidRPr="00393325">
              <w:rPr>
                <w:sz w:val="26"/>
                <w:szCs w:val="26"/>
              </w:rPr>
              <w:t>Khí NO</w:t>
            </w:r>
            <w:r w:rsidRPr="00393325">
              <w:rPr>
                <w:sz w:val="26"/>
                <w:szCs w:val="26"/>
                <w:vertAlign w:val="subscript"/>
              </w:rPr>
              <w:t>x</w:t>
            </w: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0,17</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0,55</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1,0</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1,18</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1,44</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1,44</w:t>
            </w:r>
          </w:p>
        </w:tc>
      </w:tr>
      <w:tr w:rsidR="008B7FCD" w:rsidRPr="00393325" w:rsidTr="008B7FCD">
        <w:trPr>
          <w:jc w:val="center"/>
        </w:trPr>
        <w:tc>
          <w:tcPr>
            <w:tcW w:w="962"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rPr>
            </w:pPr>
            <w:r w:rsidRPr="00393325">
              <w:rPr>
                <w:sz w:val="26"/>
                <w:szCs w:val="26"/>
              </w:rPr>
              <w:t>CO</w:t>
            </w: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0,7</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0,85</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1,25</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6,0</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2,9</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2,9</w:t>
            </w:r>
          </w:p>
        </w:tc>
      </w:tr>
      <w:tr w:rsidR="008B7FCD" w:rsidRPr="00393325" w:rsidTr="008B7FCD">
        <w:trPr>
          <w:jc w:val="center"/>
        </w:trPr>
        <w:tc>
          <w:tcPr>
            <w:tcW w:w="962"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CB6597">
            <w:pPr>
              <w:rPr>
                <w:sz w:val="26"/>
                <w:szCs w:val="26"/>
              </w:rPr>
            </w:pPr>
            <w:r w:rsidRPr="00393325">
              <w:rPr>
                <w:sz w:val="26"/>
                <w:szCs w:val="26"/>
              </w:rPr>
              <w:t>VOC</w:t>
            </w:r>
          </w:p>
        </w:tc>
        <w:tc>
          <w:tcPr>
            <w:tcW w:w="706"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0,15</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0,4</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0,4</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2,6</w:t>
            </w:r>
          </w:p>
        </w:tc>
        <w:tc>
          <w:tcPr>
            <w:tcW w:w="704"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0,8</w:t>
            </w:r>
          </w:p>
        </w:tc>
        <w:tc>
          <w:tcPr>
            <w:tcW w:w="610" w:type="pct"/>
            <w:tcBorders>
              <w:top w:val="single" w:sz="4" w:space="0" w:color="auto"/>
              <w:left w:val="single" w:sz="4" w:space="0" w:color="auto"/>
              <w:bottom w:val="single" w:sz="4" w:space="0" w:color="auto"/>
              <w:right w:val="single" w:sz="4" w:space="0" w:color="auto"/>
            </w:tcBorders>
            <w:vAlign w:val="center"/>
          </w:tcPr>
          <w:p w:rsidR="00070F63" w:rsidRPr="00393325" w:rsidRDefault="00070F63" w:rsidP="008B7FCD">
            <w:pPr>
              <w:jc w:val="center"/>
              <w:rPr>
                <w:sz w:val="26"/>
                <w:szCs w:val="26"/>
              </w:rPr>
            </w:pPr>
            <w:r w:rsidRPr="00393325">
              <w:rPr>
                <w:sz w:val="26"/>
                <w:szCs w:val="26"/>
              </w:rPr>
              <w:t>0,8</w:t>
            </w:r>
          </w:p>
        </w:tc>
      </w:tr>
    </w:tbl>
    <w:p w:rsidR="00070F63" w:rsidRPr="00393325" w:rsidRDefault="00070F63" w:rsidP="00BA013C">
      <w:pPr>
        <w:spacing w:before="120" w:after="120"/>
        <w:jc w:val="right"/>
        <w:rPr>
          <w:sz w:val="26"/>
          <w:szCs w:val="26"/>
        </w:rPr>
      </w:pPr>
      <w:r w:rsidRPr="00393325">
        <w:rPr>
          <w:i/>
          <w:iCs/>
          <w:sz w:val="26"/>
          <w:szCs w:val="26"/>
        </w:rPr>
        <w:t>Nguồn: Tài l</w:t>
      </w:r>
      <w:r w:rsidR="008B7FCD" w:rsidRPr="00393325">
        <w:rPr>
          <w:i/>
          <w:iCs/>
          <w:sz w:val="26"/>
          <w:szCs w:val="26"/>
        </w:rPr>
        <w:t>iệu đánh giá nhanh của WHO,1993</w:t>
      </w:r>
    </w:p>
    <w:p w:rsidR="00070F63" w:rsidRPr="00393325" w:rsidRDefault="00070F63" w:rsidP="00070F63">
      <w:pPr>
        <w:spacing w:before="60" w:after="60"/>
        <w:jc w:val="both"/>
        <w:rPr>
          <w:b/>
          <w:bCs/>
          <w:i/>
          <w:iCs/>
          <w:sz w:val="26"/>
          <w:szCs w:val="26"/>
          <w:u w:val="single"/>
        </w:rPr>
      </w:pPr>
      <w:r w:rsidRPr="00393325">
        <w:rPr>
          <w:b/>
          <w:bCs/>
          <w:i/>
          <w:iCs/>
          <w:sz w:val="26"/>
          <w:szCs w:val="26"/>
          <w:u w:val="single"/>
        </w:rPr>
        <w:t xml:space="preserve">Ghi chú: </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Trung bình một ô tô tiêu thụ 1.000 lít xăng sẽ thải vào không khí: 291kg CO</w:t>
      </w:r>
      <w:r w:rsidRPr="00393325">
        <w:rPr>
          <w:sz w:val="26"/>
          <w:szCs w:val="26"/>
          <w:vertAlign w:val="subscript"/>
        </w:rPr>
        <w:t>2</w:t>
      </w:r>
      <w:r w:rsidRPr="00393325">
        <w:rPr>
          <w:sz w:val="26"/>
          <w:szCs w:val="26"/>
        </w:rPr>
        <w:t>; 11,3kg NO</w:t>
      </w:r>
      <w:r w:rsidRPr="00393325">
        <w:rPr>
          <w:sz w:val="26"/>
          <w:szCs w:val="26"/>
          <w:vertAlign w:val="subscript"/>
        </w:rPr>
        <w:t>x</w:t>
      </w:r>
      <w:r w:rsidRPr="00393325">
        <w:rPr>
          <w:sz w:val="26"/>
          <w:szCs w:val="26"/>
        </w:rPr>
        <w:t>; 0,4 kg Aldehyde; 33,2 kg hydrocarbon (HC); 0,9 kg SO</w:t>
      </w:r>
      <w:r w:rsidRPr="00393325">
        <w:rPr>
          <w:sz w:val="26"/>
          <w:szCs w:val="26"/>
          <w:vertAlign w:val="subscript"/>
        </w:rPr>
        <w:t>2</w:t>
      </w:r>
      <w:r w:rsidR="00FF4466" w:rsidRPr="00393325">
        <w:rPr>
          <w:sz w:val="26"/>
          <w:szCs w:val="26"/>
        </w:rPr>
        <w:t>;</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S là hàm lượng lưu huỳnh</w:t>
      </w:r>
      <w:r w:rsidR="005671A9" w:rsidRPr="00393325">
        <w:rPr>
          <w:sz w:val="26"/>
          <w:szCs w:val="26"/>
        </w:rPr>
        <w:t xml:space="preserve"> trong xăng, S = 0,5%</w:t>
      </w:r>
      <w:r w:rsidR="00FF4466" w:rsidRPr="00393325">
        <w:rPr>
          <w:sz w:val="26"/>
          <w:szCs w:val="26"/>
        </w:rPr>
        <w:t>.</w:t>
      </w:r>
    </w:p>
    <w:p w:rsidR="00070F63" w:rsidRPr="00393325" w:rsidRDefault="00070F63" w:rsidP="00623F76">
      <w:pPr>
        <w:spacing w:before="60" w:after="60"/>
        <w:jc w:val="both"/>
        <w:rPr>
          <w:sz w:val="26"/>
          <w:szCs w:val="26"/>
        </w:rPr>
      </w:pPr>
      <w:r w:rsidRPr="00393325">
        <w:rPr>
          <w:sz w:val="26"/>
          <w:szCs w:val="26"/>
        </w:rPr>
        <w:t>Tải lượng ô nhiễm bụi, khí CO, SO</w:t>
      </w:r>
      <w:r w:rsidRPr="00393325">
        <w:rPr>
          <w:sz w:val="26"/>
          <w:szCs w:val="26"/>
          <w:vertAlign w:val="subscript"/>
        </w:rPr>
        <w:t>2</w:t>
      </w:r>
      <w:r w:rsidRPr="00393325">
        <w:rPr>
          <w:sz w:val="26"/>
          <w:szCs w:val="26"/>
        </w:rPr>
        <w:t>, NO</w:t>
      </w:r>
      <w:r w:rsidRPr="00393325">
        <w:rPr>
          <w:sz w:val="26"/>
          <w:szCs w:val="26"/>
          <w:vertAlign w:val="subscript"/>
        </w:rPr>
        <w:t>2</w:t>
      </w:r>
      <w:r w:rsidRPr="00393325">
        <w:rPr>
          <w:sz w:val="26"/>
          <w:szCs w:val="26"/>
        </w:rPr>
        <w:t xml:space="preserve">, VOC do các phương tiện vận tải phát thải trên tuyến đường vận chuyển tại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 xml:space="preserve">được xác định như sau: </w:t>
      </w:r>
    </w:p>
    <w:p w:rsidR="00070F63" w:rsidRPr="00393325" w:rsidRDefault="0052096F" w:rsidP="00BC29B3">
      <w:pPr>
        <w:widowControl w:val="0"/>
        <w:numPr>
          <w:ilvl w:val="0"/>
          <w:numId w:val="3"/>
        </w:numPr>
        <w:snapToGrid w:val="0"/>
        <w:spacing w:before="120" w:after="120"/>
        <w:ind w:left="357" w:hanging="357"/>
        <w:jc w:val="both"/>
        <w:rPr>
          <w:sz w:val="26"/>
          <w:szCs w:val="26"/>
          <w:lang w:val="nl-NL"/>
        </w:rPr>
      </w:pPr>
      <w:r w:rsidRPr="00393325">
        <w:rPr>
          <w:sz w:val="26"/>
          <w:szCs w:val="26"/>
          <w:lang w:val="nl-NL"/>
        </w:rPr>
        <w:t>Tải lượng Bụi</w:t>
      </w:r>
      <w:r w:rsidR="00070F63" w:rsidRPr="00393325">
        <w:rPr>
          <w:sz w:val="26"/>
          <w:szCs w:val="26"/>
          <w:lang w:val="nl-NL"/>
        </w:rPr>
        <w:t xml:space="preserve">: </w:t>
      </w:r>
      <w:r w:rsidRPr="00393325">
        <w:rPr>
          <w:sz w:val="26"/>
          <w:szCs w:val="26"/>
          <w:lang w:val="nl-NL"/>
        </w:rPr>
        <w:tab/>
      </w:r>
      <w:r w:rsidR="00070F63" w:rsidRPr="00393325">
        <w:rPr>
          <w:sz w:val="26"/>
          <w:szCs w:val="26"/>
          <w:lang w:val="nl-NL"/>
        </w:rPr>
        <w:t>E</w:t>
      </w:r>
      <w:r w:rsidR="00070F63" w:rsidRPr="00393325">
        <w:rPr>
          <w:sz w:val="26"/>
          <w:szCs w:val="26"/>
          <w:vertAlign w:val="subscript"/>
          <w:lang w:val="nl-NL"/>
        </w:rPr>
        <w:t>bụi</w:t>
      </w:r>
      <w:r w:rsidR="00070F63" w:rsidRPr="00393325">
        <w:rPr>
          <w:sz w:val="26"/>
          <w:szCs w:val="26"/>
          <w:lang w:val="nl-NL"/>
        </w:rPr>
        <w:t xml:space="preserve"> = 3 x 0,9 = 2,7 kg/1000km = 2,7 g/km/h</w:t>
      </w:r>
      <w:r w:rsidRPr="00393325">
        <w:rPr>
          <w:sz w:val="26"/>
          <w:szCs w:val="26"/>
          <w:lang w:val="nl-NL"/>
        </w:rPr>
        <w:t>;</w:t>
      </w:r>
    </w:p>
    <w:p w:rsidR="00070F63" w:rsidRPr="00393325" w:rsidRDefault="00070F63" w:rsidP="00BC29B3">
      <w:pPr>
        <w:widowControl w:val="0"/>
        <w:numPr>
          <w:ilvl w:val="0"/>
          <w:numId w:val="3"/>
        </w:numPr>
        <w:snapToGrid w:val="0"/>
        <w:spacing w:before="120" w:after="120"/>
        <w:ind w:left="357" w:hanging="357"/>
        <w:jc w:val="both"/>
        <w:rPr>
          <w:sz w:val="26"/>
          <w:szCs w:val="26"/>
          <w:lang w:val="nl-NL"/>
        </w:rPr>
      </w:pPr>
      <w:r w:rsidRPr="00393325">
        <w:rPr>
          <w:sz w:val="26"/>
          <w:szCs w:val="26"/>
        </w:rPr>
        <w:lastRenderedPageBreak/>
        <w:t>Tải</w:t>
      </w:r>
      <w:r w:rsidR="0052096F" w:rsidRPr="00393325">
        <w:rPr>
          <w:sz w:val="26"/>
          <w:szCs w:val="26"/>
          <w:lang w:val="nl-NL"/>
        </w:rPr>
        <w:t xml:space="preserve"> lượng CO</w:t>
      </w:r>
      <w:r w:rsidRPr="00393325">
        <w:rPr>
          <w:sz w:val="26"/>
          <w:szCs w:val="26"/>
          <w:lang w:val="nl-NL"/>
        </w:rPr>
        <w:t xml:space="preserve">: </w:t>
      </w:r>
      <w:r w:rsidR="0052096F" w:rsidRPr="00393325">
        <w:rPr>
          <w:sz w:val="26"/>
          <w:szCs w:val="26"/>
          <w:lang w:val="nl-NL"/>
        </w:rPr>
        <w:tab/>
      </w:r>
      <w:r w:rsidRPr="00393325">
        <w:rPr>
          <w:sz w:val="26"/>
          <w:szCs w:val="26"/>
          <w:lang w:val="nl-NL"/>
        </w:rPr>
        <w:t>E</w:t>
      </w:r>
      <w:r w:rsidRPr="00393325">
        <w:rPr>
          <w:sz w:val="26"/>
          <w:szCs w:val="26"/>
          <w:vertAlign w:val="subscript"/>
          <w:lang w:val="nl-NL"/>
        </w:rPr>
        <w:t>CO</w:t>
      </w:r>
      <w:r w:rsidRPr="00393325">
        <w:rPr>
          <w:sz w:val="26"/>
          <w:szCs w:val="26"/>
          <w:lang w:val="nl-NL"/>
        </w:rPr>
        <w:t xml:space="preserve"> = 3 x 2,9 = 8,7 kg/1000km = 8,7 g/km/h</w:t>
      </w:r>
      <w:r w:rsidR="0052096F" w:rsidRPr="00393325">
        <w:rPr>
          <w:sz w:val="26"/>
          <w:szCs w:val="26"/>
          <w:lang w:val="nl-NL"/>
        </w:rPr>
        <w:t>;</w:t>
      </w:r>
    </w:p>
    <w:p w:rsidR="00070F63" w:rsidRPr="00393325" w:rsidRDefault="00070F63" w:rsidP="00BC29B3">
      <w:pPr>
        <w:widowControl w:val="0"/>
        <w:numPr>
          <w:ilvl w:val="0"/>
          <w:numId w:val="3"/>
        </w:numPr>
        <w:snapToGrid w:val="0"/>
        <w:spacing w:before="120" w:after="120"/>
        <w:ind w:left="357" w:hanging="357"/>
        <w:jc w:val="both"/>
        <w:rPr>
          <w:sz w:val="26"/>
          <w:szCs w:val="26"/>
          <w:lang w:val="nl-NL"/>
        </w:rPr>
      </w:pPr>
      <w:r w:rsidRPr="00393325">
        <w:rPr>
          <w:sz w:val="26"/>
          <w:szCs w:val="26"/>
        </w:rPr>
        <w:t>Tải</w:t>
      </w:r>
      <w:r w:rsidRPr="00393325">
        <w:rPr>
          <w:sz w:val="26"/>
          <w:szCs w:val="26"/>
          <w:lang w:val="nl-NL"/>
        </w:rPr>
        <w:t xml:space="preserve"> lượng SO</w:t>
      </w:r>
      <w:r w:rsidRPr="00393325">
        <w:rPr>
          <w:sz w:val="26"/>
          <w:szCs w:val="26"/>
          <w:vertAlign w:val="subscript"/>
          <w:lang w:val="nl-NL"/>
        </w:rPr>
        <w:t>2</w:t>
      </w:r>
      <w:r w:rsidRPr="00393325">
        <w:rPr>
          <w:sz w:val="26"/>
          <w:szCs w:val="26"/>
          <w:lang w:val="nl-NL"/>
        </w:rPr>
        <w:t xml:space="preserve">: </w:t>
      </w:r>
      <w:r w:rsidR="0052096F" w:rsidRPr="00393325">
        <w:rPr>
          <w:sz w:val="26"/>
          <w:szCs w:val="26"/>
          <w:lang w:val="nl-NL"/>
        </w:rPr>
        <w:tab/>
      </w:r>
      <w:r w:rsidRPr="00393325">
        <w:rPr>
          <w:sz w:val="26"/>
          <w:szCs w:val="26"/>
          <w:lang w:val="nl-NL"/>
        </w:rPr>
        <w:t>E</w:t>
      </w:r>
      <w:r w:rsidRPr="00393325">
        <w:rPr>
          <w:sz w:val="26"/>
          <w:szCs w:val="26"/>
          <w:vertAlign w:val="subscript"/>
          <w:lang w:val="nl-NL"/>
        </w:rPr>
        <w:t>SO2</w:t>
      </w:r>
      <w:r w:rsidRPr="00393325">
        <w:rPr>
          <w:sz w:val="26"/>
          <w:szCs w:val="26"/>
          <w:lang w:val="nl-NL"/>
        </w:rPr>
        <w:t xml:space="preserve"> = 3 x 4,15S = 0,062 kg/1000km = 0,062 g/km/h</w:t>
      </w:r>
      <w:r w:rsidR="0052096F" w:rsidRPr="00393325">
        <w:rPr>
          <w:sz w:val="26"/>
          <w:szCs w:val="26"/>
          <w:lang w:val="nl-NL"/>
        </w:rPr>
        <w:t>;</w:t>
      </w:r>
    </w:p>
    <w:p w:rsidR="00070F63" w:rsidRPr="00393325" w:rsidRDefault="00070F63" w:rsidP="00BC29B3">
      <w:pPr>
        <w:widowControl w:val="0"/>
        <w:numPr>
          <w:ilvl w:val="0"/>
          <w:numId w:val="3"/>
        </w:numPr>
        <w:snapToGrid w:val="0"/>
        <w:spacing w:before="120" w:after="120"/>
        <w:ind w:left="357" w:hanging="357"/>
        <w:jc w:val="both"/>
        <w:rPr>
          <w:sz w:val="26"/>
          <w:szCs w:val="26"/>
        </w:rPr>
      </w:pPr>
      <w:r w:rsidRPr="00393325">
        <w:rPr>
          <w:sz w:val="26"/>
          <w:szCs w:val="26"/>
          <w:lang w:val="nl-NL"/>
        </w:rPr>
        <w:t>Tải lượng NO</w:t>
      </w:r>
      <w:r w:rsidRPr="00393325">
        <w:rPr>
          <w:sz w:val="26"/>
          <w:szCs w:val="26"/>
          <w:vertAlign w:val="subscript"/>
          <w:lang w:val="nl-NL"/>
        </w:rPr>
        <w:t>x</w:t>
      </w:r>
      <w:r w:rsidRPr="00393325">
        <w:rPr>
          <w:sz w:val="26"/>
          <w:szCs w:val="26"/>
          <w:lang w:val="nl-NL"/>
        </w:rPr>
        <w:t xml:space="preserve">: </w:t>
      </w:r>
      <w:r w:rsidR="0052096F" w:rsidRPr="00393325">
        <w:rPr>
          <w:sz w:val="26"/>
          <w:szCs w:val="26"/>
          <w:lang w:val="nl-NL"/>
        </w:rPr>
        <w:tab/>
      </w:r>
      <w:r w:rsidRPr="00393325">
        <w:rPr>
          <w:sz w:val="26"/>
          <w:szCs w:val="26"/>
          <w:lang w:val="nl-NL"/>
        </w:rPr>
        <w:t>E</w:t>
      </w:r>
      <w:r w:rsidRPr="00393325">
        <w:rPr>
          <w:sz w:val="26"/>
          <w:szCs w:val="26"/>
          <w:vertAlign w:val="subscript"/>
          <w:lang w:val="nl-NL"/>
        </w:rPr>
        <w:t>NO2</w:t>
      </w:r>
      <w:r w:rsidRPr="00393325">
        <w:rPr>
          <w:sz w:val="26"/>
          <w:szCs w:val="26"/>
          <w:lang w:val="nl-NL"/>
        </w:rPr>
        <w:t xml:space="preserve"> = 3 x 14,4 = 43,2 kg/1000km = 43,2 g/km/h.</w:t>
      </w:r>
    </w:p>
    <w:p w:rsidR="00070F63" w:rsidRPr="00393325" w:rsidRDefault="00070F63" w:rsidP="0052096F">
      <w:pPr>
        <w:widowControl w:val="0"/>
        <w:spacing w:before="60" w:after="120"/>
        <w:jc w:val="both"/>
        <w:rPr>
          <w:sz w:val="26"/>
          <w:szCs w:val="26"/>
        </w:rPr>
      </w:pPr>
      <w:r w:rsidRPr="00393325">
        <w:rPr>
          <w:sz w:val="26"/>
          <w:szCs w:val="26"/>
        </w:rPr>
        <w:t>Dựa trên chiều dài từng quãng đường vận chuyển, ta tính toán với độ cao trung bình phát thả</w:t>
      </w:r>
      <w:r w:rsidR="005671A9" w:rsidRPr="00393325">
        <w:rPr>
          <w:sz w:val="26"/>
          <w:szCs w:val="26"/>
        </w:rPr>
        <w:t>i luồng khói từ ống xả là 1,5 m;</w:t>
      </w:r>
      <w:r w:rsidRPr="00393325">
        <w:rPr>
          <w:sz w:val="26"/>
          <w:szCs w:val="26"/>
        </w:rPr>
        <w:t xml:space="preserve"> nồng độ khí thải trung bình tại độ cao 1,5m trên các tuyến đường vận chuyển được tính toán theo mô hình Sutton:</w:t>
      </w:r>
    </w:p>
    <w:p w:rsidR="00070F63" w:rsidRPr="00393325" w:rsidRDefault="00070F63" w:rsidP="0052096F">
      <w:pPr>
        <w:spacing w:before="60" w:after="60"/>
        <w:jc w:val="both"/>
        <w:rPr>
          <w:sz w:val="26"/>
          <w:szCs w:val="26"/>
          <w:lang w:val="vi-VN"/>
        </w:rPr>
      </w:pPr>
      <w:r w:rsidRPr="00393325">
        <w:rPr>
          <w:sz w:val="26"/>
          <w:szCs w:val="26"/>
          <w:lang w:val="vi-VN"/>
        </w:rPr>
        <w:t>Căn cứ theo</w:t>
      </w:r>
      <w:r w:rsidRPr="00393325">
        <w:rPr>
          <w:sz w:val="26"/>
          <w:szCs w:val="26"/>
        </w:rPr>
        <w:t xml:space="preserve"> </w:t>
      </w:r>
      <w:r w:rsidRPr="00393325">
        <w:rPr>
          <w:sz w:val="26"/>
          <w:szCs w:val="26"/>
          <w:lang w:val="vi-VN"/>
        </w:rPr>
        <w:t xml:space="preserve">tải lượng bụi, khí </w:t>
      </w:r>
      <w:r w:rsidRPr="00393325">
        <w:rPr>
          <w:sz w:val="26"/>
          <w:szCs w:val="26"/>
          <w:lang w:val="pt-BR"/>
        </w:rPr>
        <w:t xml:space="preserve">thải phát sinh </w:t>
      </w:r>
      <w:r w:rsidRPr="00393325">
        <w:rPr>
          <w:sz w:val="26"/>
          <w:szCs w:val="26"/>
          <w:lang w:val="vi-VN"/>
        </w:rPr>
        <w:t>xác định được nồng độ trung bình ở một điểm bất kỳ theo mô hình Sutton.</w:t>
      </w:r>
    </w:p>
    <w:p w:rsidR="00070F63" w:rsidRPr="00393325" w:rsidRDefault="00070F63" w:rsidP="000914BF">
      <w:pPr>
        <w:spacing w:before="60" w:after="60"/>
        <w:jc w:val="center"/>
        <w:rPr>
          <w:rFonts w:eastAsia="MS Mincho"/>
          <w:snapToGrid w:val="0"/>
          <w:sz w:val="26"/>
          <w:szCs w:val="26"/>
        </w:rPr>
      </w:pPr>
      <w:r w:rsidRPr="00393325">
        <w:rPr>
          <w:rFonts w:eastAsia="MS Mincho"/>
          <w:noProof/>
          <w:position w:val="-32"/>
          <w:sz w:val="26"/>
          <w:szCs w:val="26"/>
        </w:rPr>
        <w:drawing>
          <wp:inline distT="0" distB="0" distL="0" distR="0" wp14:anchorId="3BA92600" wp14:editId="6323A969">
            <wp:extent cx="3873500" cy="716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73500" cy="716280"/>
                    </a:xfrm>
                    <a:prstGeom prst="rect">
                      <a:avLst/>
                    </a:prstGeom>
                    <a:noFill/>
                    <a:ln>
                      <a:noFill/>
                    </a:ln>
                  </pic:spPr>
                </pic:pic>
              </a:graphicData>
            </a:graphic>
          </wp:inline>
        </w:drawing>
      </w:r>
      <w:r w:rsidRPr="00393325">
        <w:rPr>
          <w:rFonts w:eastAsia="MS Mincho"/>
          <w:snapToGrid w:val="0"/>
          <w:sz w:val="26"/>
          <w:szCs w:val="26"/>
        </w:rPr>
        <w:t>(mg/m</w:t>
      </w:r>
      <w:r w:rsidRPr="00393325">
        <w:rPr>
          <w:rFonts w:eastAsia="MS Mincho"/>
          <w:snapToGrid w:val="0"/>
          <w:sz w:val="26"/>
          <w:szCs w:val="26"/>
          <w:vertAlign w:val="superscript"/>
        </w:rPr>
        <w:t>3</w:t>
      </w:r>
      <w:r w:rsidRPr="00393325">
        <w:rPr>
          <w:rFonts w:eastAsia="MS Mincho"/>
          <w:snapToGrid w:val="0"/>
          <w:sz w:val="26"/>
          <w:szCs w:val="26"/>
        </w:rPr>
        <w:t>)</w:t>
      </w:r>
    </w:p>
    <w:p w:rsidR="00070F63" w:rsidRPr="00393325" w:rsidRDefault="00070F63" w:rsidP="000914BF">
      <w:pPr>
        <w:spacing w:before="60" w:after="60"/>
        <w:jc w:val="both"/>
        <w:rPr>
          <w:rFonts w:eastAsia="MS Mincho"/>
          <w:i/>
          <w:iCs/>
          <w:snapToGrid w:val="0"/>
          <w:sz w:val="26"/>
          <w:szCs w:val="26"/>
          <w:u w:val="single"/>
        </w:rPr>
      </w:pPr>
      <w:r w:rsidRPr="00393325">
        <w:rPr>
          <w:rFonts w:eastAsia="MS Mincho"/>
          <w:i/>
          <w:iCs/>
          <w:snapToGrid w:val="0"/>
          <w:sz w:val="26"/>
          <w:szCs w:val="26"/>
          <w:u w:val="single"/>
        </w:rPr>
        <w:t>Trong đó:</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t>C: nồng độ chất ô nhiễm trong không khí (mg/m</w:t>
      </w:r>
      <w:r w:rsidRPr="00393325">
        <w:rPr>
          <w:sz w:val="26"/>
          <w:szCs w:val="26"/>
          <w:vertAlign w:val="superscript"/>
          <w:lang w:val="pt-BR"/>
        </w:rPr>
        <w:t>3</w:t>
      </w:r>
      <w:r w:rsidRPr="00393325">
        <w:rPr>
          <w:sz w:val="26"/>
          <w:szCs w:val="26"/>
          <w:lang w:val="pt-BR"/>
        </w:rPr>
        <w:t>);</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t xml:space="preserve">E: tải lượng của chất ô nhiễm từ nguồn thải (mg/m.s). Trong trường hợp </w:t>
      </w:r>
      <w:r w:rsidR="007C2031" w:rsidRPr="00393325">
        <w:rPr>
          <w:sz w:val="26"/>
          <w:szCs w:val="26"/>
          <w:lang w:val="pt-BR"/>
        </w:rPr>
        <w:t>Dự án</w:t>
      </w:r>
      <w:r w:rsidRPr="00393325">
        <w:rPr>
          <w:sz w:val="26"/>
          <w:szCs w:val="26"/>
          <w:lang w:val="pt-BR"/>
        </w:rPr>
        <w:t>, hướng gió chủ đạo vào mùa đông là Đông Bắc và mùa hè là Đông Nam đều tạo với trục đường chính góc 45</w:t>
      </w:r>
      <w:r w:rsidRPr="00393325">
        <w:rPr>
          <w:sz w:val="26"/>
          <w:szCs w:val="26"/>
          <w:vertAlign w:val="superscript"/>
          <w:lang w:val="pt-BR"/>
        </w:rPr>
        <w:t>0</w:t>
      </w:r>
      <w:r w:rsidRPr="00393325">
        <w:rPr>
          <w:sz w:val="26"/>
          <w:szCs w:val="26"/>
          <w:lang w:val="pt-BR"/>
        </w:rPr>
        <w:t xml:space="preserve"> nên tải lượng chất ô nhiễm được hiệu chỉnh E*=E.sin45</w:t>
      </w:r>
      <w:r w:rsidRPr="00393325">
        <w:rPr>
          <w:sz w:val="26"/>
          <w:szCs w:val="26"/>
          <w:vertAlign w:val="superscript"/>
          <w:lang w:val="pt-BR"/>
        </w:rPr>
        <w:t>0</w:t>
      </w:r>
      <w:r w:rsidRPr="00393325">
        <w:rPr>
          <w:sz w:val="26"/>
          <w:szCs w:val="26"/>
          <w:lang w:val="pt-BR"/>
        </w:rPr>
        <w:t>;</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t>z: độ cao của điểm tính toán (m);</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t>h: độ cao của mặt đường so với mặt đất xung quanh (m) (h=0,5m);</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t>u: tốc độ gió trung bình (m/s) (u</w:t>
      </w:r>
      <w:r w:rsidRPr="00393325">
        <w:rPr>
          <w:sz w:val="26"/>
          <w:szCs w:val="26"/>
          <w:vertAlign w:val="subscript"/>
          <w:lang w:val="pt-BR"/>
        </w:rPr>
        <w:t>tb</w:t>
      </w:r>
      <w:r w:rsidRPr="00393325">
        <w:rPr>
          <w:sz w:val="26"/>
          <w:szCs w:val="26"/>
          <w:lang w:val="pt-BR"/>
        </w:rPr>
        <w:t>=2,5m/s);</w:t>
      </w:r>
    </w:p>
    <w:p w:rsidR="00070F63" w:rsidRPr="00393325" w:rsidRDefault="00070F63" w:rsidP="00BC29B3">
      <w:pPr>
        <w:widowControl w:val="0"/>
        <w:numPr>
          <w:ilvl w:val="0"/>
          <w:numId w:val="3"/>
        </w:numPr>
        <w:snapToGrid w:val="0"/>
        <w:spacing w:before="120" w:after="120"/>
        <w:jc w:val="both"/>
        <w:rPr>
          <w:sz w:val="26"/>
          <w:szCs w:val="26"/>
          <w:lang w:val="pt-BR"/>
        </w:rPr>
      </w:pPr>
      <w:r w:rsidRPr="00393325">
        <w:rPr>
          <w:sz w:val="26"/>
          <w:szCs w:val="26"/>
          <w:lang w:val="pt-BR"/>
        </w:rPr>
        <w:sym w:font="Symbol" w:char="F073"/>
      </w:r>
      <w:r w:rsidRPr="00393325">
        <w:rPr>
          <w:sz w:val="26"/>
          <w:szCs w:val="26"/>
          <w:lang w:val="pt-BR"/>
        </w:rPr>
        <w:t>z: hệ số khuếch tán chất ô nhiễm theo phương z(m).</w:t>
      </w:r>
    </w:p>
    <w:p w:rsidR="00070F63" w:rsidRPr="00393325" w:rsidRDefault="00070F63" w:rsidP="000914BF">
      <w:pPr>
        <w:spacing w:before="60" w:after="60"/>
        <w:jc w:val="both"/>
        <w:rPr>
          <w:rFonts w:eastAsia="MS Mincho"/>
          <w:snapToGrid w:val="0"/>
          <w:sz w:val="26"/>
          <w:szCs w:val="26"/>
          <w:lang w:val="pt-BR"/>
        </w:rPr>
      </w:pPr>
      <w:r w:rsidRPr="00393325">
        <w:rPr>
          <w:rFonts w:eastAsia="MS Mincho"/>
          <w:snapToGrid w:val="0"/>
          <w:sz w:val="26"/>
          <w:szCs w:val="26"/>
          <w:lang w:val="pt-BR"/>
        </w:rPr>
        <w:t xml:space="preserve">Trị số hệ số khuếch tán chất ô nhiễm </w:t>
      </w:r>
      <w:r w:rsidRPr="00393325">
        <w:rPr>
          <w:rFonts w:eastAsia="MS Mincho"/>
          <w:snapToGrid w:val="0"/>
          <w:sz w:val="26"/>
          <w:szCs w:val="26"/>
        </w:rPr>
        <w:sym w:font="Symbol" w:char="F073"/>
      </w:r>
      <w:r w:rsidRPr="00393325">
        <w:rPr>
          <w:rFonts w:eastAsia="MS Mincho"/>
          <w:snapToGrid w:val="0"/>
          <w:sz w:val="26"/>
          <w:szCs w:val="26"/>
          <w:vertAlign w:val="subscript"/>
          <w:lang w:val="pt-BR"/>
        </w:rPr>
        <w:t>z</w:t>
      </w:r>
      <w:r w:rsidRPr="00393325">
        <w:rPr>
          <w:rFonts w:eastAsia="MS Mincho"/>
          <w:snapToGrid w:val="0"/>
          <w:sz w:val="26"/>
          <w:szCs w:val="26"/>
          <w:lang w:val="pt-BR"/>
        </w:rPr>
        <w:t xml:space="preserve"> theo phương đứng (z) với độ ổn định của khí quyển tại </w:t>
      </w:r>
      <w:r w:rsidR="00A30D37" w:rsidRPr="00393325">
        <w:rPr>
          <w:rFonts w:eastAsia="MS Mincho"/>
          <w:snapToGrid w:val="0"/>
          <w:sz w:val="26"/>
          <w:szCs w:val="26"/>
          <w:lang w:val="pt-BR"/>
        </w:rPr>
        <w:t xml:space="preserve">khu vực </w:t>
      </w:r>
      <w:r w:rsidR="00D82328" w:rsidRPr="00393325">
        <w:rPr>
          <w:rFonts w:eastAsia="MS Mincho"/>
          <w:snapToGrid w:val="0"/>
          <w:sz w:val="26"/>
          <w:szCs w:val="26"/>
          <w:lang w:val="pt-BR"/>
        </w:rPr>
        <w:t>Tiểu dự án</w:t>
      </w:r>
      <w:r w:rsidR="00A30D37" w:rsidRPr="00393325">
        <w:rPr>
          <w:rFonts w:eastAsia="MS Mincho"/>
          <w:snapToGrid w:val="0"/>
          <w:sz w:val="26"/>
          <w:szCs w:val="26"/>
          <w:lang w:val="pt-BR"/>
        </w:rPr>
        <w:t xml:space="preserve"> </w:t>
      </w:r>
      <w:r w:rsidRPr="00393325">
        <w:rPr>
          <w:rFonts w:eastAsia="MS Mincho"/>
          <w:snapToGrid w:val="0"/>
          <w:sz w:val="26"/>
          <w:szCs w:val="26"/>
          <w:lang w:val="pt-BR"/>
        </w:rPr>
        <w:t>là B, được xác định theo công thức:</w:t>
      </w:r>
    </w:p>
    <w:p w:rsidR="00070F63" w:rsidRPr="00393325" w:rsidRDefault="00070F63" w:rsidP="000914BF">
      <w:pPr>
        <w:spacing w:before="60" w:after="60"/>
        <w:jc w:val="center"/>
        <w:rPr>
          <w:rFonts w:eastAsia="MS Mincho"/>
          <w:snapToGrid w:val="0"/>
          <w:sz w:val="26"/>
          <w:szCs w:val="26"/>
          <w:lang w:val="pt-BR"/>
        </w:rPr>
      </w:pPr>
      <w:r w:rsidRPr="00393325">
        <w:rPr>
          <w:rFonts w:eastAsia="MS Mincho"/>
          <w:snapToGrid w:val="0"/>
          <w:sz w:val="26"/>
          <w:szCs w:val="26"/>
        </w:rPr>
        <w:sym w:font="Symbol" w:char="F073"/>
      </w:r>
      <w:r w:rsidRPr="00393325">
        <w:rPr>
          <w:rFonts w:eastAsia="MS Mincho"/>
          <w:snapToGrid w:val="0"/>
          <w:sz w:val="26"/>
          <w:szCs w:val="26"/>
          <w:vertAlign w:val="subscript"/>
          <w:lang w:val="pt-BR"/>
        </w:rPr>
        <w:t>z</w:t>
      </w:r>
      <w:r w:rsidRPr="00393325">
        <w:rPr>
          <w:rFonts w:eastAsia="MS Mincho"/>
          <w:snapToGrid w:val="0"/>
          <w:sz w:val="26"/>
          <w:szCs w:val="26"/>
          <w:lang w:val="pt-BR"/>
        </w:rPr>
        <w:t xml:space="preserve"> = 0,53. x</w:t>
      </w:r>
      <w:r w:rsidRPr="00393325">
        <w:rPr>
          <w:rFonts w:eastAsia="MS Mincho"/>
          <w:snapToGrid w:val="0"/>
          <w:sz w:val="26"/>
          <w:szCs w:val="26"/>
          <w:vertAlign w:val="superscript"/>
          <w:lang w:val="pt-BR"/>
        </w:rPr>
        <w:t>0,73</w:t>
      </w:r>
      <w:r w:rsidRPr="00393325">
        <w:rPr>
          <w:rFonts w:eastAsia="MS Mincho"/>
          <w:snapToGrid w:val="0"/>
          <w:sz w:val="26"/>
          <w:szCs w:val="26"/>
          <w:lang w:val="pt-BR"/>
        </w:rPr>
        <w:tab/>
        <w:t>(m)</w:t>
      </w:r>
    </w:p>
    <w:p w:rsidR="00070F63" w:rsidRPr="00393325" w:rsidRDefault="00070F63" w:rsidP="000914BF">
      <w:pPr>
        <w:spacing w:before="60" w:after="60"/>
        <w:jc w:val="both"/>
        <w:rPr>
          <w:rFonts w:eastAsia="MS Mincho"/>
          <w:iCs/>
          <w:snapToGrid w:val="0"/>
          <w:sz w:val="26"/>
          <w:szCs w:val="26"/>
          <w:lang w:val="pt-BR"/>
        </w:rPr>
      </w:pPr>
      <w:r w:rsidRPr="00393325">
        <w:rPr>
          <w:rFonts w:eastAsia="MS Mincho"/>
          <w:iCs/>
          <w:snapToGrid w:val="0"/>
          <w:sz w:val="26"/>
          <w:szCs w:val="26"/>
          <w:lang w:val="pt-BR"/>
        </w:rPr>
        <w:t>Trong đó: x là khoảng cách của điểm tính toán so với nguồn thải, theo chiều gió thổi ta lấy trung bình x =1,5m.</w:t>
      </w:r>
    </w:p>
    <w:p w:rsidR="00070F63" w:rsidRPr="00393325" w:rsidRDefault="00070F63" w:rsidP="000914BF">
      <w:pPr>
        <w:spacing w:before="60" w:after="60"/>
        <w:jc w:val="both"/>
        <w:rPr>
          <w:rFonts w:eastAsia="MS Mincho"/>
          <w:iCs/>
          <w:snapToGrid w:val="0"/>
          <w:sz w:val="26"/>
          <w:szCs w:val="26"/>
          <w:lang w:val="pt-BR"/>
        </w:rPr>
      </w:pPr>
      <w:r w:rsidRPr="00393325">
        <w:rPr>
          <w:rFonts w:eastAsia="MS Mincho"/>
          <w:iCs/>
          <w:snapToGrid w:val="0"/>
          <w:sz w:val="26"/>
          <w:szCs w:val="26"/>
          <w:lang w:val="pt-BR"/>
        </w:rPr>
        <w:t>Từ cách tính toán trên ta có kết quả tính toán nồng độ bụi trên từng tuyến đường vận chuyể</w:t>
      </w:r>
      <w:r w:rsidR="00DB6D2C" w:rsidRPr="00393325">
        <w:rPr>
          <w:rFonts w:eastAsia="MS Mincho"/>
          <w:iCs/>
          <w:snapToGrid w:val="0"/>
          <w:sz w:val="26"/>
          <w:szCs w:val="26"/>
          <w:lang w:val="pt-BR"/>
        </w:rPr>
        <w:t xml:space="preserve">n theo </w:t>
      </w:r>
      <w:r w:rsidR="00370771" w:rsidRPr="00393325">
        <w:rPr>
          <w:rFonts w:eastAsia="MS Mincho"/>
          <w:iCs/>
          <w:snapToGrid w:val="0"/>
          <w:sz w:val="26"/>
          <w:szCs w:val="26"/>
          <w:lang w:val="pt-BR"/>
        </w:rPr>
        <w:t>mỗi</w:t>
      </w:r>
      <w:r w:rsidR="00DB6D2C" w:rsidRPr="00393325">
        <w:rPr>
          <w:rFonts w:eastAsia="MS Mincho"/>
          <w:iCs/>
          <w:snapToGrid w:val="0"/>
          <w:sz w:val="26"/>
          <w:szCs w:val="26"/>
          <w:lang w:val="pt-BR"/>
        </w:rPr>
        <w:t xml:space="preserve"> công trình </w:t>
      </w:r>
      <w:r w:rsidRPr="00393325">
        <w:rPr>
          <w:rFonts w:eastAsia="MS Mincho"/>
          <w:iCs/>
          <w:snapToGrid w:val="0"/>
          <w:sz w:val="26"/>
          <w:szCs w:val="26"/>
          <w:lang w:val="pt-BR"/>
        </w:rPr>
        <w:t xml:space="preserve">tại độ cao luồng khói xả là 1,5m như </w:t>
      </w:r>
      <w:r w:rsidR="00623F76" w:rsidRPr="00393325">
        <w:rPr>
          <w:rFonts w:eastAsia="MS Mincho"/>
          <w:iCs/>
          <w:snapToGrid w:val="0"/>
          <w:sz w:val="26"/>
          <w:szCs w:val="26"/>
          <w:lang w:val="pt-BR"/>
        </w:rPr>
        <w:t xml:space="preserve">bảng </w:t>
      </w:r>
      <w:r w:rsidRPr="00393325">
        <w:rPr>
          <w:rFonts w:eastAsia="MS Mincho"/>
          <w:iCs/>
          <w:snapToGrid w:val="0"/>
          <w:sz w:val="26"/>
          <w:szCs w:val="26"/>
          <w:lang w:val="pt-BR"/>
        </w:rPr>
        <w:t>sau:</w:t>
      </w:r>
    </w:p>
    <w:p w:rsidR="00070F63" w:rsidRPr="00393325" w:rsidRDefault="00070F63" w:rsidP="00623F76">
      <w:pPr>
        <w:pStyle w:val="Heading1"/>
        <w:spacing w:before="120" w:after="120"/>
        <w:jc w:val="center"/>
        <w:rPr>
          <w:rFonts w:ascii="Times New Roman" w:eastAsia="Calibri" w:hAnsi="Times New Roman"/>
          <w:b/>
          <w:i w:val="0"/>
          <w:iCs/>
          <w:sz w:val="26"/>
          <w:szCs w:val="26"/>
        </w:rPr>
      </w:pPr>
      <w:bookmarkStart w:id="779" w:name="_Toc500768541"/>
      <w:bookmarkStart w:id="780" w:name="_Toc500842848"/>
      <w:bookmarkStart w:id="781" w:name="_Toc500856625"/>
      <w:bookmarkStart w:id="782" w:name="_Toc501214819"/>
      <w:bookmarkStart w:id="783" w:name="_Toc508008304"/>
      <w:bookmarkStart w:id="784" w:name="_Toc508008439"/>
      <w:r w:rsidRPr="00393325">
        <w:rPr>
          <w:rFonts w:ascii="Times New Roman" w:eastAsia="Calibri" w:hAnsi="Times New Roman"/>
          <w:b/>
          <w:i w:val="0"/>
          <w:iCs/>
          <w:sz w:val="26"/>
          <w:szCs w:val="26"/>
        </w:rPr>
        <w:t>Bả</w:t>
      </w:r>
      <w:r w:rsidR="00AD6258"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5.9</w:t>
      </w:r>
      <w:r w:rsidRPr="00393325">
        <w:rPr>
          <w:rFonts w:ascii="Times New Roman" w:eastAsia="Calibri" w:hAnsi="Times New Roman"/>
          <w:b/>
          <w:i w:val="0"/>
          <w:iCs/>
          <w:sz w:val="26"/>
          <w:szCs w:val="26"/>
        </w:rPr>
        <w:t>: Dự báo hàm lượng chất ô nhiễm phát thải trên đường vận chuyển</w:t>
      </w:r>
      <w:bookmarkEnd w:id="779"/>
      <w:bookmarkEnd w:id="780"/>
      <w:bookmarkEnd w:id="781"/>
      <w:bookmarkEnd w:id="782"/>
      <w:bookmarkEnd w:id="783"/>
      <w:bookmarkEnd w:id="784"/>
    </w:p>
    <w:tbl>
      <w:tblPr>
        <w:tblW w:w="4947" w:type="pct"/>
        <w:jc w:val="center"/>
        <w:tblLook w:val="04A0" w:firstRow="1" w:lastRow="0" w:firstColumn="1" w:lastColumn="0" w:noHBand="0" w:noVBand="1"/>
      </w:tblPr>
      <w:tblGrid>
        <w:gridCol w:w="548"/>
        <w:gridCol w:w="2796"/>
        <w:gridCol w:w="1452"/>
        <w:gridCol w:w="1472"/>
        <w:gridCol w:w="1471"/>
        <w:gridCol w:w="1451"/>
      </w:tblGrid>
      <w:tr w:rsidR="00327BC3" w:rsidRPr="00393325" w:rsidTr="00BD4915">
        <w:trPr>
          <w:trHeight w:val="300"/>
          <w:tblHeader/>
          <w:jc w:val="center"/>
        </w:trPr>
        <w:tc>
          <w:tcPr>
            <w:tcW w:w="548" w:type="dxa"/>
            <w:tcBorders>
              <w:top w:val="single" w:sz="4" w:space="0" w:color="auto"/>
              <w:left w:val="single" w:sz="4" w:space="0" w:color="auto"/>
              <w:bottom w:val="single" w:sz="4" w:space="0" w:color="auto"/>
              <w:right w:val="single" w:sz="4" w:space="0" w:color="auto"/>
            </w:tcBorders>
            <w:vAlign w:val="center"/>
          </w:tcPr>
          <w:p w:rsidR="00327BC3" w:rsidRPr="00393325" w:rsidRDefault="00327BC3" w:rsidP="00BD4915">
            <w:pPr>
              <w:spacing w:before="40" w:after="40"/>
              <w:ind w:left="-85" w:right="-85"/>
              <w:jc w:val="center"/>
              <w:rPr>
                <w:b/>
                <w:bCs/>
                <w:sz w:val="26"/>
                <w:szCs w:val="26"/>
              </w:rPr>
            </w:pPr>
            <w:r w:rsidRPr="00393325">
              <w:rPr>
                <w:b/>
                <w:bCs/>
                <w:sz w:val="26"/>
                <w:szCs w:val="26"/>
              </w:rPr>
              <w:t>TT</w:t>
            </w:r>
          </w:p>
        </w:tc>
        <w:tc>
          <w:tcPr>
            <w:tcW w:w="27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7BC3" w:rsidRPr="00393325" w:rsidRDefault="00327BC3" w:rsidP="00BD4915">
            <w:pPr>
              <w:spacing w:before="40" w:after="40"/>
              <w:ind w:left="-85" w:right="-85"/>
              <w:jc w:val="center"/>
              <w:rPr>
                <w:b/>
                <w:sz w:val="26"/>
                <w:szCs w:val="26"/>
              </w:rPr>
            </w:pPr>
            <w:r w:rsidRPr="00393325">
              <w:rPr>
                <w:b/>
                <w:sz w:val="26"/>
                <w:szCs w:val="26"/>
              </w:rPr>
              <w:t>Hồ</w:t>
            </w:r>
          </w:p>
        </w:tc>
        <w:tc>
          <w:tcPr>
            <w:tcW w:w="1452" w:type="dxa"/>
            <w:tcBorders>
              <w:top w:val="single" w:sz="4" w:space="0" w:color="auto"/>
              <w:left w:val="nil"/>
              <w:bottom w:val="single" w:sz="4" w:space="0" w:color="auto"/>
              <w:right w:val="single" w:sz="4" w:space="0" w:color="auto"/>
            </w:tcBorders>
            <w:shd w:val="clear" w:color="auto" w:fill="auto"/>
            <w:noWrap/>
            <w:vAlign w:val="bottom"/>
            <w:hideMark/>
          </w:tcPr>
          <w:p w:rsidR="00327BC3" w:rsidRPr="00393325" w:rsidRDefault="00327BC3" w:rsidP="00BD4915">
            <w:pPr>
              <w:spacing w:before="40" w:after="40"/>
              <w:ind w:left="-85" w:right="-85"/>
              <w:jc w:val="center"/>
              <w:rPr>
                <w:b/>
                <w:sz w:val="26"/>
                <w:szCs w:val="26"/>
              </w:rPr>
            </w:pPr>
            <w:r w:rsidRPr="00393325">
              <w:rPr>
                <w:b/>
                <w:sz w:val="26"/>
                <w:szCs w:val="26"/>
              </w:rPr>
              <w:t xml:space="preserve">Bụi </w:t>
            </w:r>
            <w:r w:rsidRPr="00393325">
              <w:rPr>
                <w:rFonts w:eastAsia="MS Mincho"/>
                <w:iCs/>
                <w:snapToGrid w:val="0"/>
                <w:sz w:val="26"/>
                <w:szCs w:val="26"/>
                <w:lang w:val="pt-BR"/>
              </w:rPr>
              <w:t>(mg/m</w:t>
            </w:r>
            <w:r w:rsidRPr="00393325">
              <w:rPr>
                <w:rFonts w:eastAsia="MS Mincho"/>
                <w:iCs/>
                <w:snapToGrid w:val="0"/>
                <w:sz w:val="26"/>
                <w:szCs w:val="26"/>
                <w:vertAlign w:val="superscript"/>
                <w:lang w:val="pt-BR"/>
              </w:rPr>
              <w:t>3</w:t>
            </w:r>
            <w:r w:rsidRPr="00393325">
              <w:rPr>
                <w:rFonts w:eastAsia="MS Mincho"/>
                <w:iCs/>
                <w:snapToGrid w:val="0"/>
                <w:sz w:val="26"/>
                <w:szCs w:val="26"/>
                <w:lang w:val="pt-BR"/>
              </w:rPr>
              <w:t>)</w:t>
            </w:r>
          </w:p>
        </w:tc>
        <w:tc>
          <w:tcPr>
            <w:tcW w:w="1472" w:type="dxa"/>
            <w:tcBorders>
              <w:top w:val="single" w:sz="4" w:space="0" w:color="auto"/>
              <w:left w:val="nil"/>
              <w:bottom w:val="single" w:sz="4" w:space="0" w:color="auto"/>
              <w:right w:val="single" w:sz="4" w:space="0" w:color="auto"/>
            </w:tcBorders>
            <w:shd w:val="clear" w:color="auto" w:fill="auto"/>
            <w:noWrap/>
            <w:vAlign w:val="bottom"/>
            <w:hideMark/>
          </w:tcPr>
          <w:p w:rsidR="00327BC3" w:rsidRPr="00393325" w:rsidRDefault="00327BC3" w:rsidP="00BD4915">
            <w:pPr>
              <w:spacing w:before="40" w:after="40"/>
              <w:ind w:left="-85" w:right="-85"/>
              <w:jc w:val="center"/>
              <w:rPr>
                <w:b/>
                <w:sz w:val="26"/>
                <w:szCs w:val="26"/>
              </w:rPr>
            </w:pPr>
            <w:r w:rsidRPr="00393325">
              <w:rPr>
                <w:b/>
                <w:sz w:val="26"/>
                <w:szCs w:val="26"/>
              </w:rPr>
              <w:t>SO</w:t>
            </w:r>
            <w:r w:rsidRPr="00393325">
              <w:rPr>
                <w:b/>
                <w:sz w:val="26"/>
                <w:szCs w:val="26"/>
                <w:vertAlign w:val="subscript"/>
              </w:rPr>
              <w:t xml:space="preserve">2 </w:t>
            </w:r>
            <w:r w:rsidRPr="00393325">
              <w:rPr>
                <w:rFonts w:eastAsia="MS Mincho"/>
                <w:iCs/>
                <w:snapToGrid w:val="0"/>
                <w:sz w:val="26"/>
                <w:szCs w:val="26"/>
                <w:lang w:val="pt-BR"/>
              </w:rPr>
              <w:t>(mg/m</w:t>
            </w:r>
            <w:r w:rsidRPr="00393325">
              <w:rPr>
                <w:rFonts w:eastAsia="MS Mincho"/>
                <w:iCs/>
                <w:snapToGrid w:val="0"/>
                <w:sz w:val="26"/>
                <w:szCs w:val="26"/>
                <w:vertAlign w:val="superscript"/>
                <w:lang w:val="pt-BR"/>
              </w:rPr>
              <w:t>3</w:t>
            </w:r>
            <w:r w:rsidRPr="00393325">
              <w:rPr>
                <w:rFonts w:eastAsia="MS Mincho"/>
                <w:iCs/>
                <w:snapToGrid w:val="0"/>
                <w:sz w:val="26"/>
                <w:szCs w:val="26"/>
                <w:lang w:val="pt-BR"/>
              </w:rPr>
              <w:t>)</w:t>
            </w:r>
          </w:p>
        </w:tc>
        <w:tc>
          <w:tcPr>
            <w:tcW w:w="1471" w:type="dxa"/>
            <w:tcBorders>
              <w:top w:val="single" w:sz="4" w:space="0" w:color="auto"/>
              <w:left w:val="nil"/>
              <w:bottom w:val="single" w:sz="4" w:space="0" w:color="auto"/>
              <w:right w:val="single" w:sz="4" w:space="0" w:color="auto"/>
            </w:tcBorders>
            <w:shd w:val="clear" w:color="auto" w:fill="auto"/>
            <w:noWrap/>
            <w:vAlign w:val="bottom"/>
            <w:hideMark/>
          </w:tcPr>
          <w:p w:rsidR="00327BC3" w:rsidRPr="00393325" w:rsidRDefault="00327BC3" w:rsidP="00BD4915">
            <w:pPr>
              <w:spacing w:before="40" w:after="40"/>
              <w:ind w:left="-85" w:right="-85"/>
              <w:jc w:val="center"/>
              <w:rPr>
                <w:b/>
                <w:sz w:val="26"/>
                <w:szCs w:val="26"/>
                <w:vertAlign w:val="subscript"/>
              </w:rPr>
            </w:pPr>
            <w:r w:rsidRPr="00393325">
              <w:rPr>
                <w:b/>
                <w:sz w:val="26"/>
                <w:szCs w:val="26"/>
              </w:rPr>
              <w:t>NO</w:t>
            </w:r>
            <w:r w:rsidRPr="00393325">
              <w:rPr>
                <w:b/>
                <w:sz w:val="26"/>
                <w:szCs w:val="26"/>
                <w:vertAlign w:val="subscript"/>
              </w:rPr>
              <w:t xml:space="preserve">2 </w:t>
            </w:r>
            <w:r w:rsidRPr="00393325">
              <w:rPr>
                <w:rFonts w:eastAsia="MS Mincho"/>
                <w:iCs/>
                <w:snapToGrid w:val="0"/>
                <w:sz w:val="26"/>
                <w:szCs w:val="26"/>
                <w:lang w:val="pt-BR"/>
              </w:rPr>
              <w:t>(mg/m</w:t>
            </w:r>
            <w:r w:rsidRPr="00393325">
              <w:rPr>
                <w:rFonts w:eastAsia="MS Mincho"/>
                <w:iCs/>
                <w:snapToGrid w:val="0"/>
                <w:sz w:val="26"/>
                <w:szCs w:val="26"/>
                <w:vertAlign w:val="superscript"/>
                <w:lang w:val="pt-BR"/>
              </w:rPr>
              <w:t>3</w:t>
            </w:r>
            <w:r w:rsidRPr="00393325">
              <w:rPr>
                <w:rFonts w:eastAsia="MS Mincho"/>
                <w:iCs/>
                <w:snapToGrid w:val="0"/>
                <w:sz w:val="26"/>
                <w:szCs w:val="26"/>
                <w:lang w:val="pt-BR"/>
              </w:rPr>
              <w:t>)</w:t>
            </w:r>
          </w:p>
        </w:tc>
        <w:tc>
          <w:tcPr>
            <w:tcW w:w="1451" w:type="dxa"/>
            <w:tcBorders>
              <w:top w:val="single" w:sz="4" w:space="0" w:color="auto"/>
              <w:left w:val="nil"/>
              <w:bottom w:val="single" w:sz="4" w:space="0" w:color="auto"/>
              <w:right w:val="single" w:sz="4" w:space="0" w:color="auto"/>
            </w:tcBorders>
            <w:shd w:val="clear" w:color="auto" w:fill="auto"/>
            <w:noWrap/>
            <w:vAlign w:val="bottom"/>
            <w:hideMark/>
          </w:tcPr>
          <w:p w:rsidR="00327BC3" w:rsidRPr="00393325" w:rsidRDefault="00327BC3" w:rsidP="00BD4915">
            <w:pPr>
              <w:spacing w:before="40" w:after="40"/>
              <w:ind w:left="-85" w:right="-85"/>
              <w:jc w:val="center"/>
              <w:rPr>
                <w:b/>
                <w:sz w:val="26"/>
                <w:szCs w:val="26"/>
              </w:rPr>
            </w:pPr>
            <w:r w:rsidRPr="00393325">
              <w:rPr>
                <w:b/>
                <w:sz w:val="26"/>
                <w:szCs w:val="26"/>
              </w:rPr>
              <w:t xml:space="preserve">CO </w:t>
            </w:r>
            <w:r w:rsidRPr="00393325">
              <w:rPr>
                <w:rFonts w:eastAsia="MS Mincho"/>
                <w:iCs/>
                <w:snapToGrid w:val="0"/>
                <w:sz w:val="26"/>
                <w:szCs w:val="26"/>
                <w:lang w:val="pt-BR"/>
              </w:rPr>
              <w:t>(mg/m</w:t>
            </w:r>
            <w:r w:rsidRPr="00393325">
              <w:rPr>
                <w:rFonts w:eastAsia="MS Mincho"/>
                <w:iCs/>
                <w:snapToGrid w:val="0"/>
                <w:sz w:val="26"/>
                <w:szCs w:val="26"/>
                <w:vertAlign w:val="superscript"/>
                <w:lang w:val="pt-BR"/>
              </w:rPr>
              <w:t>3</w:t>
            </w:r>
            <w:r w:rsidRPr="00393325">
              <w:rPr>
                <w:rFonts w:eastAsia="MS Mincho"/>
                <w:iCs/>
                <w:snapToGrid w:val="0"/>
                <w:sz w:val="26"/>
                <w:szCs w:val="26"/>
                <w:lang w:val="pt-BR"/>
              </w:rPr>
              <w:t>)</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1</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Liệt Sơn</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0,09</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0,15</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0,07</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8</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2</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Hóc Cơ</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0,18</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0,24</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0,13</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21</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3</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Cây Khế</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0,15</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0,23</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0,18</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24</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4</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Hóc Khế</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0,12</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0,12</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0,09</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15</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5</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Liên Trì</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0,25</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0,22</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0,16</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25</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6</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An Phong</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0,23</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0,26</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0,18</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22</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7</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Gò Lang</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0,095</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0,17</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0,08</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18</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lastRenderedPageBreak/>
              <w:t>8</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Hố Đá</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0,22</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0,21</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0,11</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16</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9</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Hóc Bứa</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0,12</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0,15</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0,14</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9</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vAlign w:val="bottom"/>
          </w:tcPr>
          <w:p w:rsidR="0041097B" w:rsidRPr="00393325" w:rsidRDefault="0041097B" w:rsidP="00327BC3">
            <w:pPr>
              <w:spacing w:before="40" w:afterLines="40" w:after="96"/>
              <w:ind w:left="-57" w:right="-57"/>
              <w:jc w:val="center"/>
              <w:rPr>
                <w:sz w:val="26"/>
                <w:szCs w:val="26"/>
              </w:rPr>
            </w:pPr>
            <w:r w:rsidRPr="00393325">
              <w:rPr>
                <w:sz w:val="26"/>
                <w:szCs w:val="26"/>
              </w:rPr>
              <w:t>10</w:t>
            </w: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rPr>
                <w:sz w:val="26"/>
                <w:szCs w:val="26"/>
              </w:rPr>
            </w:pPr>
            <w:r w:rsidRPr="00393325">
              <w:rPr>
                <w:sz w:val="26"/>
                <w:szCs w:val="26"/>
              </w:rPr>
              <w:t xml:space="preserve">Hố Hiểu </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0,08</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0,12</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sz w:val="26"/>
                <w:szCs w:val="26"/>
              </w:rPr>
            </w:pPr>
            <w:r w:rsidRPr="00393325">
              <w:rPr>
                <w:sz w:val="26"/>
                <w:szCs w:val="26"/>
              </w:rPr>
              <w:t>0,07</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41097B">
            <w:pPr>
              <w:jc w:val="center"/>
              <w:rPr>
                <w:sz w:val="26"/>
                <w:szCs w:val="26"/>
              </w:rPr>
            </w:pPr>
            <w:r w:rsidRPr="00393325">
              <w:rPr>
                <w:sz w:val="26"/>
                <w:szCs w:val="26"/>
              </w:rPr>
              <w:t>11</w:t>
            </w:r>
          </w:p>
        </w:tc>
      </w:tr>
      <w:tr w:rsidR="0041097B" w:rsidRPr="00393325" w:rsidTr="0041097B">
        <w:trPr>
          <w:trHeight w:val="300"/>
          <w:jc w:val="center"/>
        </w:trPr>
        <w:tc>
          <w:tcPr>
            <w:tcW w:w="548" w:type="dxa"/>
            <w:tcBorders>
              <w:top w:val="nil"/>
              <w:left w:val="single" w:sz="4" w:space="0" w:color="auto"/>
              <w:bottom w:val="single" w:sz="4" w:space="0" w:color="auto"/>
              <w:right w:val="single" w:sz="4" w:space="0" w:color="auto"/>
            </w:tcBorders>
          </w:tcPr>
          <w:p w:rsidR="0041097B" w:rsidRPr="00393325" w:rsidRDefault="0041097B" w:rsidP="00327BC3">
            <w:pPr>
              <w:spacing w:before="40" w:afterLines="40" w:after="96"/>
              <w:ind w:left="-57" w:right="-57"/>
              <w:rPr>
                <w:b/>
                <w:bCs/>
                <w:sz w:val="26"/>
                <w:szCs w:val="26"/>
                <w:lang w:val="vi-VN" w:eastAsia="vi-VN"/>
              </w:rPr>
            </w:pPr>
          </w:p>
        </w:tc>
        <w:tc>
          <w:tcPr>
            <w:tcW w:w="2796" w:type="dxa"/>
            <w:tcBorders>
              <w:top w:val="nil"/>
              <w:left w:val="single" w:sz="4" w:space="0" w:color="auto"/>
              <w:bottom w:val="single" w:sz="4" w:space="0" w:color="auto"/>
              <w:right w:val="single" w:sz="4" w:space="0" w:color="auto"/>
            </w:tcBorders>
            <w:shd w:val="clear" w:color="auto" w:fill="auto"/>
            <w:noWrap/>
            <w:vAlign w:val="bottom"/>
            <w:hideMark/>
          </w:tcPr>
          <w:p w:rsidR="0041097B" w:rsidRPr="00393325" w:rsidRDefault="0041097B" w:rsidP="00BD4915">
            <w:pPr>
              <w:spacing w:before="40" w:afterLines="40" w:after="96"/>
              <w:ind w:left="-113" w:right="-113"/>
              <w:rPr>
                <w:b/>
                <w:sz w:val="26"/>
                <w:szCs w:val="26"/>
              </w:rPr>
            </w:pPr>
            <w:r w:rsidRPr="00393325">
              <w:rPr>
                <w:b/>
                <w:bCs/>
                <w:sz w:val="26"/>
                <w:szCs w:val="26"/>
                <w:lang w:val="vi-VN" w:eastAsia="vi-VN"/>
              </w:rPr>
              <w:t>QCVN 05:</w:t>
            </w:r>
            <w:r w:rsidRPr="00393325">
              <w:rPr>
                <w:b/>
                <w:bCs/>
                <w:sz w:val="26"/>
                <w:szCs w:val="26"/>
                <w:lang w:val="en-GB" w:eastAsia="vi-VN"/>
              </w:rPr>
              <w:t xml:space="preserve"> </w:t>
            </w:r>
            <w:r w:rsidRPr="00393325">
              <w:rPr>
                <w:b/>
                <w:bCs/>
                <w:sz w:val="26"/>
                <w:szCs w:val="26"/>
                <w:lang w:val="vi-VN" w:eastAsia="vi-VN"/>
              </w:rPr>
              <w:t>20</w:t>
            </w:r>
            <w:r w:rsidRPr="00393325">
              <w:rPr>
                <w:b/>
                <w:bCs/>
                <w:sz w:val="26"/>
                <w:szCs w:val="26"/>
                <w:lang w:eastAsia="vi-VN"/>
              </w:rPr>
              <w:t>13</w:t>
            </w:r>
            <w:r w:rsidRPr="00393325">
              <w:rPr>
                <w:b/>
                <w:bCs/>
                <w:sz w:val="26"/>
                <w:szCs w:val="26"/>
                <w:lang w:val="vi-VN" w:eastAsia="vi-VN"/>
              </w:rPr>
              <w:t>/BTNMT</w:t>
            </w:r>
          </w:p>
        </w:tc>
        <w:tc>
          <w:tcPr>
            <w:tcW w:w="145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b/>
                <w:sz w:val="26"/>
                <w:szCs w:val="26"/>
              </w:rPr>
            </w:pPr>
            <w:r w:rsidRPr="00393325">
              <w:rPr>
                <w:b/>
                <w:sz w:val="26"/>
                <w:szCs w:val="26"/>
              </w:rPr>
              <w:t>0,3</w:t>
            </w:r>
          </w:p>
        </w:tc>
        <w:tc>
          <w:tcPr>
            <w:tcW w:w="1472"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b/>
                <w:sz w:val="26"/>
                <w:szCs w:val="26"/>
              </w:rPr>
            </w:pPr>
            <w:r w:rsidRPr="00393325">
              <w:rPr>
                <w:b/>
                <w:sz w:val="26"/>
                <w:szCs w:val="26"/>
              </w:rPr>
              <w:t>0,35</w:t>
            </w:r>
          </w:p>
        </w:tc>
        <w:tc>
          <w:tcPr>
            <w:tcW w:w="147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b/>
                <w:sz w:val="26"/>
                <w:szCs w:val="26"/>
              </w:rPr>
            </w:pPr>
            <w:r w:rsidRPr="00393325">
              <w:rPr>
                <w:b/>
                <w:sz w:val="26"/>
                <w:szCs w:val="26"/>
              </w:rPr>
              <w:t>0,2</w:t>
            </w:r>
          </w:p>
        </w:tc>
        <w:tc>
          <w:tcPr>
            <w:tcW w:w="1451" w:type="dxa"/>
            <w:tcBorders>
              <w:top w:val="nil"/>
              <w:left w:val="nil"/>
              <w:bottom w:val="single" w:sz="4" w:space="0" w:color="auto"/>
              <w:right w:val="single" w:sz="4" w:space="0" w:color="auto"/>
            </w:tcBorders>
            <w:shd w:val="clear" w:color="auto" w:fill="auto"/>
            <w:noWrap/>
            <w:vAlign w:val="bottom"/>
            <w:hideMark/>
          </w:tcPr>
          <w:p w:rsidR="0041097B" w:rsidRPr="00393325" w:rsidRDefault="0041097B" w:rsidP="00327BC3">
            <w:pPr>
              <w:spacing w:before="40" w:afterLines="40" w:after="96"/>
              <w:ind w:left="-57" w:right="-57"/>
              <w:jc w:val="center"/>
              <w:rPr>
                <w:b/>
                <w:sz w:val="26"/>
                <w:szCs w:val="26"/>
              </w:rPr>
            </w:pPr>
            <w:r w:rsidRPr="00393325">
              <w:rPr>
                <w:b/>
                <w:sz w:val="26"/>
                <w:szCs w:val="26"/>
              </w:rPr>
              <w:t>30</w:t>
            </w:r>
          </w:p>
        </w:tc>
      </w:tr>
    </w:tbl>
    <w:p w:rsidR="00070F63" w:rsidRPr="00393325" w:rsidRDefault="00070F63" w:rsidP="00070F63">
      <w:pPr>
        <w:widowControl w:val="0"/>
        <w:spacing w:before="120" w:after="120"/>
        <w:jc w:val="both"/>
        <w:rPr>
          <w:sz w:val="26"/>
          <w:szCs w:val="26"/>
        </w:rPr>
      </w:pPr>
      <w:r w:rsidRPr="00393325">
        <w:rPr>
          <w:sz w:val="26"/>
          <w:szCs w:val="26"/>
        </w:rPr>
        <w:t>Để dễ dàng so sánh và đánh giá mức độ ô nhiễm không khí trên tuyến đường vận chuyển, mức độ ô nhiễm được mô tả  bằng các biểu đồ minh họa dưới đây:</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Đánh giá mức độ ô nhiễm do bụi trên tuyến đường vận chuyển:</w:t>
      </w:r>
    </w:p>
    <w:p w:rsidR="00070F63" w:rsidRPr="00393325" w:rsidRDefault="00070F63" w:rsidP="00070F63">
      <w:pPr>
        <w:widowControl w:val="0"/>
        <w:spacing w:before="120" w:after="120"/>
        <w:jc w:val="center"/>
        <w:rPr>
          <w:sz w:val="26"/>
          <w:szCs w:val="26"/>
        </w:rPr>
      </w:pPr>
      <w:r w:rsidRPr="00393325">
        <w:rPr>
          <w:noProof/>
          <w:sz w:val="26"/>
          <w:szCs w:val="26"/>
        </w:rPr>
        <w:drawing>
          <wp:inline distT="0" distB="0" distL="0" distR="0" wp14:anchorId="6A27120F" wp14:editId="77ECBF62">
            <wp:extent cx="4606290" cy="2752090"/>
            <wp:effectExtent l="0" t="0" r="22860" b="10160"/>
            <wp:docPr id="4"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070F63" w:rsidRPr="00393325" w:rsidRDefault="00761C42" w:rsidP="00070F63">
      <w:pPr>
        <w:widowControl w:val="0"/>
        <w:spacing w:before="120" w:after="120"/>
        <w:jc w:val="center"/>
        <w:rPr>
          <w:b/>
          <w:sz w:val="26"/>
          <w:szCs w:val="26"/>
        </w:rPr>
      </w:pPr>
      <w:r w:rsidRPr="00393325">
        <w:rPr>
          <w:b/>
          <w:sz w:val="26"/>
          <w:szCs w:val="26"/>
        </w:rPr>
        <w:t>Hình 5</w:t>
      </w:r>
      <w:r w:rsidR="00070F63" w:rsidRPr="00393325">
        <w:rPr>
          <w:b/>
          <w:sz w:val="26"/>
          <w:szCs w:val="26"/>
        </w:rPr>
        <w:t xml:space="preserve">.1: Biểu đồ mô tả diễn biến nồng độ ô nhiễm Bụi trên tuyến đường vận chuyển theo các công trình thi công </w:t>
      </w:r>
      <w:r w:rsidR="00E34375" w:rsidRPr="00393325">
        <w:rPr>
          <w:b/>
          <w:sz w:val="26"/>
          <w:szCs w:val="26"/>
        </w:rPr>
        <w:t>h</w:t>
      </w:r>
      <w:r w:rsidR="00070F63" w:rsidRPr="00393325">
        <w:rPr>
          <w:b/>
          <w:sz w:val="26"/>
          <w:szCs w:val="26"/>
        </w:rPr>
        <w:t>ồ</w:t>
      </w:r>
    </w:p>
    <w:p w:rsidR="00070F63" w:rsidRPr="00393325" w:rsidRDefault="00070F63" w:rsidP="00070F63">
      <w:pPr>
        <w:widowControl w:val="0"/>
        <w:spacing w:before="120" w:after="120"/>
        <w:jc w:val="both"/>
        <w:rPr>
          <w:sz w:val="26"/>
          <w:szCs w:val="26"/>
        </w:rPr>
      </w:pPr>
      <w:r w:rsidRPr="00393325">
        <w:rPr>
          <w:sz w:val="26"/>
          <w:szCs w:val="26"/>
        </w:rPr>
        <w:t xml:space="preserve">Từ biểu đồ Hình </w:t>
      </w:r>
      <w:r w:rsidR="00761C42" w:rsidRPr="00393325">
        <w:rPr>
          <w:sz w:val="26"/>
          <w:szCs w:val="26"/>
        </w:rPr>
        <w:t>5</w:t>
      </w:r>
      <w:r w:rsidRPr="00393325">
        <w:rPr>
          <w:sz w:val="26"/>
          <w:szCs w:val="26"/>
        </w:rPr>
        <w:t xml:space="preserve">.1 cho thấy hàm lượng bụi phát thải trên tuyến đường vận chuyển đều nhỏ hơn hàm lượng bụi cho phép </w:t>
      </w:r>
      <w:r w:rsidR="00BA013C" w:rsidRPr="00393325">
        <w:rPr>
          <w:sz w:val="26"/>
          <w:szCs w:val="26"/>
        </w:rPr>
        <w:t>theo</w:t>
      </w:r>
      <w:r w:rsidRPr="00393325">
        <w:rPr>
          <w:sz w:val="26"/>
          <w:szCs w:val="26"/>
        </w:rPr>
        <w:t xml:space="preserve"> </w:t>
      </w:r>
      <w:r w:rsidRPr="00393325">
        <w:rPr>
          <w:bCs/>
          <w:sz w:val="26"/>
          <w:szCs w:val="26"/>
          <w:lang w:val="vi-VN" w:eastAsia="vi-VN"/>
        </w:rPr>
        <w:t>QCVN 05:</w:t>
      </w:r>
      <w:r w:rsidR="00BA013C" w:rsidRPr="00393325">
        <w:rPr>
          <w:bCs/>
          <w:sz w:val="26"/>
          <w:szCs w:val="26"/>
          <w:lang w:val="en-GB" w:eastAsia="vi-VN"/>
        </w:rPr>
        <w:t xml:space="preserve"> </w:t>
      </w:r>
      <w:r w:rsidRPr="00393325">
        <w:rPr>
          <w:bCs/>
          <w:sz w:val="26"/>
          <w:szCs w:val="26"/>
          <w:lang w:val="vi-VN" w:eastAsia="vi-VN"/>
        </w:rPr>
        <w:t>20</w:t>
      </w:r>
      <w:r w:rsidRPr="00393325">
        <w:rPr>
          <w:bCs/>
          <w:sz w:val="26"/>
          <w:szCs w:val="26"/>
          <w:lang w:eastAsia="vi-VN"/>
        </w:rPr>
        <w:t>13</w:t>
      </w:r>
      <w:r w:rsidRPr="00393325">
        <w:rPr>
          <w:bCs/>
          <w:sz w:val="26"/>
          <w:szCs w:val="26"/>
          <w:lang w:val="vi-VN" w:eastAsia="vi-VN"/>
        </w:rPr>
        <w:t>/BTNMT</w:t>
      </w:r>
      <w:r w:rsidRPr="00393325">
        <w:rPr>
          <w:bCs/>
          <w:sz w:val="26"/>
          <w:szCs w:val="26"/>
          <w:lang w:eastAsia="vi-VN"/>
        </w:rPr>
        <w:t xml:space="preserve">, </w:t>
      </w:r>
      <w:r w:rsidR="00BA013C" w:rsidRPr="00393325">
        <w:rPr>
          <w:bCs/>
          <w:sz w:val="26"/>
          <w:szCs w:val="26"/>
          <w:lang w:eastAsia="vi-VN"/>
        </w:rPr>
        <w:t xml:space="preserve">tuy nhiên </w:t>
      </w:r>
      <w:r w:rsidRPr="00393325">
        <w:rPr>
          <w:bCs/>
          <w:sz w:val="26"/>
          <w:szCs w:val="26"/>
          <w:lang w:eastAsia="vi-VN"/>
        </w:rPr>
        <w:t xml:space="preserve">nồng độ ô nhiễm trên tuyến đường vận chuyển vật liệu vào công trình thi công hồ chứa Liên Trì và An Phong gần sát với mức quy chuẩn cho phép. Trong quá trình thi công cần phải lưu ý đặc biệt hơn đến các biện pháp giảm thiểu ô nhiễm bụi trong quá trình vận chuyển của 2 hồ này để không phát sinh sự cố ô nhiễm bụi. </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Đánh giá mức độ ô nhiễm khí SO</w:t>
      </w:r>
      <w:r w:rsidRPr="00393325">
        <w:rPr>
          <w:sz w:val="26"/>
          <w:szCs w:val="26"/>
          <w:vertAlign w:val="subscript"/>
        </w:rPr>
        <w:t>2</w:t>
      </w:r>
      <w:r w:rsidRPr="00393325">
        <w:rPr>
          <w:sz w:val="26"/>
          <w:szCs w:val="26"/>
        </w:rPr>
        <w:t xml:space="preserve"> trên tuyến đường vận chuyển:</w:t>
      </w:r>
    </w:p>
    <w:p w:rsidR="00070F63" w:rsidRPr="00393325" w:rsidRDefault="00070F63" w:rsidP="00070F63">
      <w:pPr>
        <w:widowControl w:val="0"/>
        <w:spacing w:before="120" w:after="120"/>
        <w:jc w:val="center"/>
        <w:rPr>
          <w:sz w:val="26"/>
          <w:szCs w:val="26"/>
        </w:rPr>
      </w:pPr>
      <w:r w:rsidRPr="00393325">
        <w:rPr>
          <w:noProof/>
          <w:sz w:val="26"/>
          <w:szCs w:val="26"/>
        </w:rPr>
        <w:lastRenderedPageBreak/>
        <w:drawing>
          <wp:inline distT="0" distB="0" distL="0" distR="0" wp14:anchorId="50770F0F" wp14:editId="0289810E">
            <wp:extent cx="4601210" cy="2739390"/>
            <wp:effectExtent l="0" t="0" r="27940" b="22860"/>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070F63" w:rsidRPr="00393325" w:rsidRDefault="00070F63" w:rsidP="00070F63">
      <w:pPr>
        <w:widowControl w:val="0"/>
        <w:spacing w:before="120" w:after="120"/>
        <w:jc w:val="center"/>
        <w:rPr>
          <w:b/>
          <w:sz w:val="26"/>
          <w:szCs w:val="26"/>
        </w:rPr>
      </w:pPr>
      <w:r w:rsidRPr="00393325">
        <w:rPr>
          <w:b/>
          <w:sz w:val="26"/>
          <w:szCs w:val="26"/>
        </w:rPr>
        <w:t xml:space="preserve">Hình </w:t>
      </w:r>
      <w:r w:rsidR="00761C42" w:rsidRPr="00393325">
        <w:rPr>
          <w:b/>
          <w:sz w:val="26"/>
          <w:szCs w:val="26"/>
        </w:rPr>
        <w:t>5</w:t>
      </w:r>
      <w:r w:rsidRPr="00393325">
        <w:rPr>
          <w:b/>
          <w:sz w:val="26"/>
          <w:szCs w:val="26"/>
        </w:rPr>
        <w:t>.2: Biểu đồ mô tả diễn biến nồng độ ô nhiễm SO</w:t>
      </w:r>
      <w:r w:rsidRPr="00393325">
        <w:rPr>
          <w:b/>
          <w:sz w:val="26"/>
          <w:szCs w:val="26"/>
          <w:vertAlign w:val="subscript"/>
        </w:rPr>
        <w:t>2</w:t>
      </w:r>
      <w:r w:rsidRPr="00393325">
        <w:rPr>
          <w:b/>
          <w:sz w:val="26"/>
          <w:szCs w:val="26"/>
        </w:rPr>
        <w:t xml:space="preserve"> trên tuyến đường vận chuyển theo các công trình thi công </w:t>
      </w:r>
      <w:r w:rsidR="00E34375" w:rsidRPr="00393325">
        <w:rPr>
          <w:b/>
          <w:sz w:val="26"/>
          <w:szCs w:val="26"/>
        </w:rPr>
        <w:t>h</w:t>
      </w:r>
      <w:r w:rsidRPr="00393325">
        <w:rPr>
          <w:b/>
          <w:sz w:val="26"/>
          <w:szCs w:val="26"/>
        </w:rPr>
        <w:t>ồ</w:t>
      </w:r>
    </w:p>
    <w:p w:rsidR="00070F63" w:rsidRPr="00393325" w:rsidRDefault="00070F63" w:rsidP="00070F63">
      <w:pPr>
        <w:widowControl w:val="0"/>
        <w:spacing w:before="120" w:after="120"/>
        <w:jc w:val="both"/>
        <w:rPr>
          <w:b/>
          <w:sz w:val="26"/>
          <w:szCs w:val="26"/>
        </w:rPr>
      </w:pPr>
      <w:r w:rsidRPr="00393325">
        <w:rPr>
          <w:sz w:val="26"/>
          <w:szCs w:val="26"/>
        </w:rPr>
        <w:t xml:space="preserve">Từ biểu đồ Hình </w:t>
      </w:r>
      <w:r w:rsidR="00761C42" w:rsidRPr="00393325">
        <w:rPr>
          <w:sz w:val="26"/>
          <w:szCs w:val="26"/>
        </w:rPr>
        <w:t>5</w:t>
      </w:r>
      <w:r w:rsidRPr="00393325">
        <w:rPr>
          <w:sz w:val="26"/>
          <w:szCs w:val="26"/>
        </w:rPr>
        <w:t>.2 cho thấy hàm lượng SO</w:t>
      </w:r>
      <w:r w:rsidRPr="00393325">
        <w:rPr>
          <w:sz w:val="26"/>
          <w:szCs w:val="26"/>
          <w:vertAlign w:val="subscript"/>
        </w:rPr>
        <w:t>2</w:t>
      </w:r>
      <w:r w:rsidRPr="00393325">
        <w:rPr>
          <w:sz w:val="26"/>
          <w:szCs w:val="26"/>
        </w:rPr>
        <w:t xml:space="preserve"> phát thải trên tuyến đường vận chuyển đều nhỏ hơn hàm lượng SO</w:t>
      </w:r>
      <w:r w:rsidRPr="00393325">
        <w:rPr>
          <w:sz w:val="26"/>
          <w:szCs w:val="26"/>
          <w:vertAlign w:val="subscript"/>
        </w:rPr>
        <w:t>2</w:t>
      </w:r>
      <w:r w:rsidR="00BA013C" w:rsidRPr="00393325">
        <w:rPr>
          <w:sz w:val="26"/>
          <w:szCs w:val="26"/>
          <w:vertAlign w:val="subscript"/>
        </w:rPr>
        <w:t xml:space="preserve"> </w:t>
      </w:r>
      <w:r w:rsidRPr="00393325">
        <w:rPr>
          <w:sz w:val="26"/>
          <w:szCs w:val="26"/>
        </w:rPr>
        <w:t xml:space="preserve">cho phép </w:t>
      </w:r>
      <w:r w:rsidR="00BA013C" w:rsidRPr="00393325">
        <w:rPr>
          <w:sz w:val="26"/>
          <w:szCs w:val="26"/>
        </w:rPr>
        <w:t>theo</w:t>
      </w:r>
      <w:r w:rsidRPr="00393325">
        <w:rPr>
          <w:sz w:val="26"/>
          <w:szCs w:val="26"/>
        </w:rPr>
        <w:t xml:space="preserve"> </w:t>
      </w:r>
      <w:r w:rsidRPr="00393325">
        <w:rPr>
          <w:bCs/>
          <w:sz w:val="26"/>
          <w:szCs w:val="26"/>
          <w:lang w:val="vi-VN" w:eastAsia="vi-VN"/>
        </w:rPr>
        <w:t>QCVN 05:20</w:t>
      </w:r>
      <w:r w:rsidRPr="00393325">
        <w:rPr>
          <w:bCs/>
          <w:sz w:val="26"/>
          <w:szCs w:val="26"/>
          <w:lang w:eastAsia="vi-VN"/>
        </w:rPr>
        <w:t>13</w:t>
      </w:r>
      <w:r w:rsidRPr="00393325">
        <w:rPr>
          <w:bCs/>
          <w:sz w:val="26"/>
          <w:szCs w:val="26"/>
          <w:lang w:val="vi-VN" w:eastAsia="vi-VN"/>
        </w:rPr>
        <w:t>/BTNMT</w:t>
      </w:r>
      <w:r w:rsidRPr="00393325">
        <w:rPr>
          <w:bCs/>
          <w:sz w:val="26"/>
          <w:szCs w:val="26"/>
          <w:lang w:eastAsia="vi-VN"/>
        </w:rPr>
        <w:t xml:space="preserve">, </w:t>
      </w:r>
      <w:r w:rsidR="00BA013C" w:rsidRPr="00393325">
        <w:rPr>
          <w:bCs/>
          <w:sz w:val="26"/>
          <w:szCs w:val="26"/>
          <w:lang w:eastAsia="vi-VN"/>
        </w:rPr>
        <w:t xml:space="preserve">tuy nhiên </w:t>
      </w:r>
      <w:r w:rsidRPr="00393325">
        <w:rPr>
          <w:bCs/>
          <w:sz w:val="26"/>
          <w:szCs w:val="26"/>
          <w:lang w:eastAsia="vi-VN"/>
        </w:rPr>
        <w:t>nồng độ ô nhiễm trên tuyến đường vận chuyển vật liệu vào công trình thi công hồ chứa</w:t>
      </w:r>
      <w:r w:rsidR="005A47AD" w:rsidRPr="00393325">
        <w:rPr>
          <w:bCs/>
          <w:sz w:val="26"/>
          <w:szCs w:val="26"/>
          <w:lang w:eastAsia="vi-VN"/>
        </w:rPr>
        <w:t xml:space="preserve"> </w:t>
      </w:r>
      <w:r w:rsidRPr="00393325">
        <w:rPr>
          <w:bCs/>
          <w:sz w:val="26"/>
          <w:szCs w:val="26"/>
          <w:lang w:eastAsia="vi-VN"/>
        </w:rPr>
        <w:t>Hóc Cơ, Cây Khế, Liên Trì và An Phong gần sát với mức quy chuẩn cho phép. Trong quá trình thi công cần phải lưu ý đặc biệt hơn đến các biện pháp giảm thiểu ô nhiễm không khí trong quá trình vận chuyển đến các công trình thi công hồ này để không phát sinh sự cố ô nhiễm không khí cục bộ.</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Đánh giá mức độ ô nhiễm khí NO</w:t>
      </w:r>
      <w:r w:rsidRPr="00393325">
        <w:rPr>
          <w:sz w:val="26"/>
          <w:szCs w:val="26"/>
          <w:vertAlign w:val="subscript"/>
        </w:rPr>
        <w:t>2</w:t>
      </w:r>
      <w:r w:rsidRPr="00393325">
        <w:rPr>
          <w:sz w:val="26"/>
          <w:szCs w:val="26"/>
        </w:rPr>
        <w:t xml:space="preserve"> trên tuyến đường vận chuyển:</w:t>
      </w:r>
    </w:p>
    <w:p w:rsidR="00070F63" w:rsidRPr="00393325" w:rsidRDefault="00070F63" w:rsidP="00070F63">
      <w:pPr>
        <w:widowControl w:val="0"/>
        <w:spacing w:before="120" w:after="120"/>
        <w:ind w:left="720"/>
        <w:jc w:val="center"/>
        <w:rPr>
          <w:sz w:val="26"/>
          <w:szCs w:val="26"/>
        </w:rPr>
      </w:pPr>
      <w:r w:rsidRPr="00393325">
        <w:rPr>
          <w:noProof/>
          <w:sz w:val="26"/>
          <w:szCs w:val="26"/>
        </w:rPr>
        <w:drawing>
          <wp:inline distT="0" distB="0" distL="0" distR="0" wp14:anchorId="702897F3" wp14:editId="605A4960">
            <wp:extent cx="4601210" cy="2739390"/>
            <wp:effectExtent l="0" t="0" r="27940" b="2286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070F63" w:rsidRPr="00393325" w:rsidRDefault="00070F63" w:rsidP="00070F63">
      <w:pPr>
        <w:widowControl w:val="0"/>
        <w:spacing w:before="120" w:after="120"/>
        <w:jc w:val="center"/>
        <w:rPr>
          <w:b/>
          <w:sz w:val="26"/>
          <w:szCs w:val="26"/>
        </w:rPr>
      </w:pPr>
      <w:r w:rsidRPr="00393325">
        <w:rPr>
          <w:b/>
          <w:sz w:val="26"/>
          <w:szCs w:val="26"/>
        </w:rPr>
        <w:t xml:space="preserve">Hình </w:t>
      </w:r>
      <w:r w:rsidR="00761C42" w:rsidRPr="00393325">
        <w:rPr>
          <w:b/>
          <w:sz w:val="26"/>
          <w:szCs w:val="26"/>
        </w:rPr>
        <w:t>5</w:t>
      </w:r>
      <w:r w:rsidRPr="00393325">
        <w:rPr>
          <w:b/>
          <w:sz w:val="26"/>
          <w:szCs w:val="26"/>
        </w:rPr>
        <w:t>.3: Biểu đồ mô tả diễn biến nồng độ ô nhiễm NO</w:t>
      </w:r>
      <w:r w:rsidRPr="00393325">
        <w:rPr>
          <w:b/>
          <w:sz w:val="26"/>
          <w:szCs w:val="26"/>
          <w:vertAlign w:val="subscript"/>
        </w:rPr>
        <w:t>2</w:t>
      </w:r>
      <w:r w:rsidRPr="00393325">
        <w:rPr>
          <w:b/>
          <w:sz w:val="26"/>
          <w:szCs w:val="26"/>
        </w:rPr>
        <w:t xml:space="preserve"> trên tuyến đường vận chuyển theo các công trình thi công </w:t>
      </w:r>
      <w:r w:rsidR="00E34375" w:rsidRPr="00393325">
        <w:rPr>
          <w:b/>
          <w:sz w:val="26"/>
          <w:szCs w:val="26"/>
        </w:rPr>
        <w:t>h</w:t>
      </w:r>
      <w:r w:rsidRPr="00393325">
        <w:rPr>
          <w:b/>
          <w:sz w:val="26"/>
          <w:szCs w:val="26"/>
        </w:rPr>
        <w:t>ồ</w:t>
      </w:r>
    </w:p>
    <w:p w:rsidR="00070F63" w:rsidRPr="00393325" w:rsidRDefault="00070F63" w:rsidP="00070F63">
      <w:pPr>
        <w:widowControl w:val="0"/>
        <w:spacing w:before="120" w:after="120"/>
        <w:jc w:val="both"/>
        <w:rPr>
          <w:b/>
          <w:sz w:val="26"/>
          <w:szCs w:val="26"/>
        </w:rPr>
      </w:pPr>
      <w:r w:rsidRPr="00393325">
        <w:rPr>
          <w:sz w:val="26"/>
          <w:szCs w:val="26"/>
        </w:rPr>
        <w:t xml:space="preserve">Từ biểu đồ Hình </w:t>
      </w:r>
      <w:r w:rsidR="00761C42" w:rsidRPr="00393325">
        <w:rPr>
          <w:sz w:val="26"/>
          <w:szCs w:val="26"/>
        </w:rPr>
        <w:t>5</w:t>
      </w:r>
      <w:r w:rsidRPr="00393325">
        <w:rPr>
          <w:sz w:val="26"/>
          <w:szCs w:val="26"/>
        </w:rPr>
        <w:t>.3 cho thấy hàm lượng NO</w:t>
      </w:r>
      <w:r w:rsidRPr="00393325">
        <w:rPr>
          <w:sz w:val="26"/>
          <w:szCs w:val="26"/>
          <w:vertAlign w:val="subscript"/>
        </w:rPr>
        <w:t>2</w:t>
      </w:r>
      <w:r w:rsidRPr="00393325">
        <w:rPr>
          <w:sz w:val="26"/>
          <w:szCs w:val="26"/>
        </w:rPr>
        <w:t xml:space="preserve"> phát thải trên tuyến đường vận chuyển đều nhỏ hơn hàm lượng NO</w:t>
      </w:r>
      <w:r w:rsidRPr="00393325">
        <w:rPr>
          <w:sz w:val="26"/>
          <w:szCs w:val="26"/>
          <w:vertAlign w:val="subscript"/>
        </w:rPr>
        <w:t>2</w:t>
      </w:r>
      <w:r w:rsidR="00FF4466" w:rsidRPr="00393325">
        <w:rPr>
          <w:sz w:val="26"/>
          <w:szCs w:val="26"/>
          <w:vertAlign w:val="subscript"/>
        </w:rPr>
        <w:t xml:space="preserve"> </w:t>
      </w:r>
      <w:r w:rsidRPr="00393325">
        <w:rPr>
          <w:sz w:val="26"/>
          <w:szCs w:val="26"/>
        </w:rPr>
        <w:t xml:space="preserve">cho phép </w:t>
      </w:r>
      <w:r w:rsidR="00BA013C" w:rsidRPr="00393325">
        <w:rPr>
          <w:sz w:val="26"/>
          <w:szCs w:val="26"/>
        </w:rPr>
        <w:t>theo</w:t>
      </w:r>
      <w:r w:rsidRPr="00393325">
        <w:rPr>
          <w:sz w:val="26"/>
          <w:szCs w:val="26"/>
        </w:rPr>
        <w:t xml:space="preserve"> </w:t>
      </w:r>
      <w:r w:rsidRPr="00393325">
        <w:rPr>
          <w:bCs/>
          <w:sz w:val="26"/>
          <w:szCs w:val="26"/>
          <w:lang w:val="vi-VN" w:eastAsia="vi-VN"/>
        </w:rPr>
        <w:t>QCVN 05:20</w:t>
      </w:r>
      <w:r w:rsidRPr="00393325">
        <w:rPr>
          <w:bCs/>
          <w:sz w:val="26"/>
          <w:szCs w:val="26"/>
          <w:lang w:eastAsia="vi-VN"/>
        </w:rPr>
        <w:t>13</w:t>
      </w:r>
      <w:r w:rsidRPr="00393325">
        <w:rPr>
          <w:bCs/>
          <w:sz w:val="26"/>
          <w:szCs w:val="26"/>
          <w:lang w:val="vi-VN" w:eastAsia="vi-VN"/>
        </w:rPr>
        <w:t>/BTNMT</w:t>
      </w:r>
      <w:r w:rsidRPr="00393325">
        <w:rPr>
          <w:bCs/>
          <w:sz w:val="26"/>
          <w:szCs w:val="26"/>
          <w:lang w:eastAsia="vi-VN"/>
        </w:rPr>
        <w:t xml:space="preserve">, </w:t>
      </w:r>
      <w:r w:rsidR="00BA013C" w:rsidRPr="00393325">
        <w:rPr>
          <w:bCs/>
          <w:sz w:val="26"/>
          <w:szCs w:val="26"/>
          <w:lang w:eastAsia="vi-VN"/>
        </w:rPr>
        <w:t xml:space="preserve">tuy nhiên </w:t>
      </w:r>
      <w:r w:rsidRPr="00393325">
        <w:rPr>
          <w:bCs/>
          <w:sz w:val="26"/>
          <w:szCs w:val="26"/>
          <w:lang w:eastAsia="vi-VN"/>
        </w:rPr>
        <w:t xml:space="preserve">nồng độ ô nhiễm trên tuyến đường vận chuyển vật liệu vào công trình thi công hồ chứa Cây </w:t>
      </w:r>
      <w:r w:rsidRPr="00393325">
        <w:rPr>
          <w:bCs/>
          <w:sz w:val="26"/>
          <w:szCs w:val="26"/>
          <w:lang w:eastAsia="vi-VN"/>
        </w:rPr>
        <w:lastRenderedPageBreak/>
        <w:t>Khế, và An Phong gần sát với mức quy chuẩn cho phép. Trong quá trình thi công cần phải lưu ý đặc biệt hơn đến các biện pháp giảm thiểu ô nhiễm không khí trong quá trình vận chuyển đến các công trình thi công hồ này để không phát sinh sự cố ô nhiễm không khí cục bộ.</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Đánh giá mức độ ô nhiễm khí CO trên tuyến đường vận chuyển:</w:t>
      </w:r>
    </w:p>
    <w:p w:rsidR="00070F63" w:rsidRPr="00393325" w:rsidRDefault="00070F63" w:rsidP="00070F63">
      <w:pPr>
        <w:widowControl w:val="0"/>
        <w:spacing w:before="120" w:after="120"/>
        <w:ind w:left="720"/>
        <w:jc w:val="center"/>
        <w:rPr>
          <w:sz w:val="26"/>
          <w:szCs w:val="26"/>
        </w:rPr>
      </w:pPr>
      <w:r w:rsidRPr="00393325">
        <w:rPr>
          <w:noProof/>
          <w:sz w:val="26"/>
          <w:szCs w:val="26"/>
        </w:rPr>
        <w:drawing>
          <wp:inline distT="0" distB="0" distL="0" distR="0" wp14:anchorId="02BDE1A3" wp14:editId="4985E40F">
            <wp:extent cx="4615180" cy="2752090"/>
            <wp:effectExtent l="0" t="0" r="13970" b="10160"/>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070F63" w:rsidRPr="00393325" w:rsidRDefault="00070F63" w:rsidP="00070F63">
      <w:pPr>
        <w:widowControl w:val="0"/>
        <w:spacing w:before="120" w:after="120"/>
        <w:jc w:val="center"/>
        <w:rPr>
          <w:b/>
          <w:sz w:val="26"/>
          <w:szCs w:val="26"/>
        </w:rPr>
      </w:pPr>
      <w:r w:rsidRPr="00393325">
        <w:rPr>
          <w:b/>
          <w:sz w:val="26"/>
          <w:szCs w:val="26"/>
        </w:rPr>
        <w:t xml:space="preserve">Hình </w:t>
      </w:r>
      <w:r w:rsidR="00761C42" w:rsidRPr="00393325">
        <w:rPr>
          <w:b/>
          <w:sz w:val="26"/>
          <w:szCs w:val="26"/>
        </w:rPr>
        <w:t>5</w:t>
      </w:r>
      <w:r w:rsidRPr="00393325">
        <w:rPr>
          <w:b/>
          <w:sz w:val="26"/>
          <w:szCs w:val="26"/>
        </w:rPr>
        <w:t xml:space="preserve">.4: Biểu đồ mô tả diễn biến nồng độ ô nhiễm CO trên tuyến đường vận chuyển theo các công trình thi công </w:t>
      </w:r>
      <w:r w:rsidR="00E34375" w:rsidRPr="00393325">
        <w:rPr>
          <w:b/>
          <w:sz w:val="26"/>
          <w:szCs w:val="26"/>
        </w:rPr>
        <w:t>h</w:t>
      </w:r>
      <w:r w:rsidRPr="00393325">
        <w:rPr>
          <w:b/>
          <w:sz w:val="26"/>
          <w:szCs w:val="26"/>
        </w:rPr>
        <w:t>ồ</w:t>
      </w:r>
    </w:p>
    <w:p w:rsidR="00070F63" w:rsidRPr="00393325" w:rsidRDefault="00070F63" w:rsidP="00070F63">
      <w:pPr>
        <w:widowControl w:val="0"/>
        <w:spacing w:before="120" w:after="120"/>
        <w:jc w:val="both"/>
        <w:rPr>
          <w:b/>
          <w:sz w:val="26"/>
          <w:szCs w:val="26"/>
        </w:rPr>
      </w:pPr>
      <w:r w:rsidRPr="00393325">
        <w:rPr>
          <w:sz w:val="26"/>
          <w:szCs w:val="26"/>
        </w:rPr>
        <w:t xml:space="preserve">Từ biểu đồ Hình </w:t>
      </w:r>
      <w:r w:rsidR="00761C42" w:rsidRPr="00393325">
        <w:rPr>
          <w:sz w:val="26"/>
          <w:szCs w:val="26"/>
        </w:rPr>
        <w:t>5</w:t>
      </w:r>
      <w:r w:rsidRPr="00393325">
        <w:rPr>
          <w:sz w:val="26"/>
          <w:szCs w:val="26"/>
        </w:rPr>
        <w:t xml:space="preserve">.4 cho thấy hàm lượng CO phát thải trên tuyến đường vận chuyển đều nhỏ hơn hàm lượng CO cho phép </w:t>
      </w:r>
      <w:r w:rsidR="00BA013C" w:rsidRPr="00393325">
        <w:rPr>
          <w:sz w:val="26"/>
          <w:szCs w:val="26"/>
        </w:rPr>
        <w:t xml:space="preserve">theo </w:t>
      </w:r>
      <w:r w:rsidRPr="00393325">
        <w:rPr>
          <w:bCs/>
          <w:sz w:val="26"/>
          <w:szCs w:val="26"/>
          <w:lang w:val="vi-VN" w:eastAsia="vi-VN"/>
        </w:rPr>
        <w:t>QCVN 05:</w:t>
      </w:r>
      <w:r w:rsidR="00BA013C" w:rsidRPr="00393325">
        <w:rPr>
          <w:bCs/>
          <w:sz w:val="26"/>
          <w:szCs w:val="26"/>
          <w:lang w:val="en-GB" w:eastAsia="vi-VN"/>
        </w:rPr>
        <w:t xml:space="preserve"> </w:t>
      </w:r>
      <w:r w:rsidRPr="00393325">
        <w:rPr>
          <w:bCs/>
          <w:sz w:val="26"/>
          <w:szCs w:val="26"/>
          <w:lang w:val="vi-VN" w:eastAsia="vi-VN"/>
        </w:rPr>
        <w:t>20</w:t>
      </w:r>
      <w:r w:rsidRPr="00393325">
        <w:rPr>
          <w:bCs/>
          <w:sz w:val="26"/>
          <w:szCs w:val="26"/>
          <w:lang w:eastAsia="vi-VN"/>
        </w:rPr>
        <w:t>13</w:t>
      </w:r>
      <w:r w:rsidRPr="00393325">
        <w:rPr>
          <w:bCs/>
          <w:sz w:val="26"/>
          <w:szCs w:val="26"/>
          <w:lang w:val="vi-VN" w:eastAsia="vi-VN"/>
        </w:rPr>
        <w:t>/BTNMT</w:t>
      </w:r>
      <w:r w:rsidRPr="00393325">
        <w:rPr>
          <w:bCs/>
          <w:sz w:val="26"/>
          <w:szCs w:val="26"/>
          <w:lang w:eastAsia="vi-VN"/>
        </w:rPr>
        <w:t xml:space="preserve">, </w:t>
      </w:r>
      <w:r w:rsidR="00BA013C" w:rsidRPr="00393325">
        <w:rPr>
          <w:bCs/>
          <w:sz w:val="26"/>
          <w:szCs w:val="26"/>
          <w:lang w:eastAsia="vi-VN"/>
        </w:rPr>
        <w:t>tuy nhiên</w:t>
      </w:r>
      <w:r w:rsidRPr="00393325">
        <w:rPr>
          <w:bCs/>
          <w:sz w:val="26"/>
          <w:szCs w:val="26"/>
          <w:lang w:eastAsia="vi-VN"/>
        </w:rPr>
        <w:t xml:space="preserve"> nồng độ ô nhiễm trên tuyến đường vận chuyển vật liệu vào công trình thi công hồ chứa Cây Khế gần sát với mức quy chuẩn cho phép. </w:t>
      </w:r>
      <w:r w:rsidR="00BA013C" w:rsidRPr="00393325">
        <w:rPr>
          <w:bCs/>
          <w:sz w:val="26"/>
          <w:szCs w:val="26"/>
          <w:lang w:eastAsia="vi-VN"/>
        </w:rPr>
        <w:t>Vì vậy, khi</w:t>
      </w:r>
      <w:r w:rsidRPr="00393325">
        <w:rPr>
          <w:bCs/>
          <w:sz w:val="26"/>
          <w:szCs w:val="26"/>
          <w:lang w:eastAsia="vi-VN"/>
        </w:rPr>
        <w:t xml:space="preserve"> thi công cần phải lưu ý đặc biệt hơn đến các biện pháp giảm thiểu ô nhiễm không khí trong quá trình vận chuyển đến các công trình thi công hồ này để không phát sinh sự cố ô nhiễm không khí cục bộ.</w:t>
      </w:r>
    </w:p>
    <w:p w:rsidR="00070F63" w:rsidRPr="00393325" w:rsidRDefault="00070F63" w:rsidP="00BC29B3">
      <w:pPr>
        <w:widowControl w:val="0"/>
        <w:numPr>
          <w:ilvl w:val="0"/>
          <w:numId w:val="17"/>
        </w:numPr>
        <w:spacing w:before="60" w:after="60"/>
        <w:ind w:left="567" w:hanging="567"/>
        <w:jc w:val="both"/>
        <w:rPr>
          <w:b/>
          <w:i/>
          <w:sz w:val="26"/>
          <w:szCs w:val="26"/>
        </w:rPr>
      </w:pPr>
      <w:r w:rsidRPr="00393325">
        <w:rPr>
          <w:b/>
          <w:i/>
          <w:sz w:val="26"/>
          <w:szCs w:val="26"/>
        </w:rPr>
        <w:t xml:space="preserve">Ô nhiễm </w:t>
      </w:r>
      <w:r w:rsidR="00C24481" w:rsidRPr="00393325">
        <w:rPr>
          <w:b/>
          <w:i/>
          <w:sz w:val="26"/>
          <w:szCs w:val="26"/>
        </w:rPr>
        <w:t>b</w:t>
      </w:r>
      <w:r w:rsidRPr="00393325">
        <w:rPr>
          <w:b/>
          <w:i/>
          <w:sz w:val="26"/>
          <w:szCs w:val="26"/>
        </w:rPr>
        <w:t>ụi và khí thải do máy móc thi công</w:t>
      </w:r>
    </w:p>
    <w:p w:rsidR="00070F63" w:rsidRPr="00393325" w:rsidRDefault="00070F63" w:rsidP="00070F63">
      <w:pPr>
        <w:widowControl w:val="0"/>
        <w:spacing w:before="120" w:after="120"/>
        <w:jc w:val="both"/>
        <w:rPr>
          <w:sz w:val="26"/>
          <w:szCs w:val="26"/>
        </w:rPr>
      </w:pPr>
      <w:r w:rsidRPr="00393325">
        <w:rPr>
          <w:sz w:val="26"/>
          <w:szCs w:val="26"/>
        </w:rPr>
        <w:t xml:space="preserve">Hoạt động của các phương tiện máy móc thi công sẽ phát sinh các loại khí thải vào môi trường không khí (Các thiết bị thi công tại </w:t>
      </w:r>
      <w:r w:rsidR="008A3143" w:rsidRPr="00393325">
        <w:rPr>
          <w:sz w:val="26"/>
          <w:szCs w:val="26"/>
        </w:rPr>
        <w:t>Phần</w:t>
      </w:r>
      <w:r w:rsidR="00DB6D2C" w:rsidRPr="00393325">
        <w:rPr>
          <w:sz w:val="26"/>
          <w:szCs w:val="26"/>
        </w:rPr>
        <w:t xml:space="preserve"> </w:t>
      </w:r>
      <w:r w:rsidR="008A3143" w:rsidRPr="00393325">
        <w:rPr>
          <w:sz w:val="26"/>
          <w:szCs w:val="26"/>
        </w:rPr>
        <w:t>2</w:t>
      </w:r>
      <w:r w:rsidRPr="00393325">
        <w:rPr>
          <w:sz w:val="26"/>
          <w:szCs w:val="26"/>
        </w:rPr>
        <w:t>). Lượng khí phát thải tùy thuộc vào số lượng phương tiện thi công, loại máy móc và phương thức thi công. Thi công 10 hồ với các hạng mục thi công gần tương tự nhau, do đó các loại máy móc thi công sử dụng khá đồng nhất, tính toán phát thải bụi và khí thải do máy móc thi công trên 1 công trình sẽ đánh giá được các công trình còn lại.</w:t>
      </w:r>
    </w:p>
    <w:p w:rsidR="00070F63" w:rsidRPr="00393325" w:rsidRDefault="00070F63" w:rsidP="00070F63">
      <w:pPr>
        <w:widowControl w:val="0"/>
        <w:spacing w:before="120" w:after="120"/>
        <w:jc w:val="both"/>
        <w:rPr>
          <w:sz w:val="26"/>
          <w:szCs w:val="26"/>
          <w:lang w:val="fr-FR"/>
        </w:rPr>
      </w:pPr>
      <w:r w:rsidRPr="00393325">
        <w:rPr>
          <w:sz w:val="26"/>
          <w:szCs w:val="26"/>
          <w:lang w:val="fr-FR"/>
        </w:rPr>
        <w:t>Dự tính tải lượng khí thải phát sinh từ các phương tiện thi công điển hình và có mức độ phát thải ô nhiễm lớn nhất như sau:</w:t>
      </w:r>
    </w:p>
    <w:p w:rsidR="00070F63" w:rsidRPr="00393325" w:rsidRDefault="00070F63" w:rsidP="00623F76">
      <w:pPr>
        <w:pStyle w:val="Heading1"/>
        <w:spacing w:before="120" w:after="120"/>
        <w:jc w:val="center"/>
        <w:rPr>
          <w:rFonts w:ascii="Times New Roman" w:eastAsia="Calibri" w:hAnsi="Times New Roman"/>
          <w:b/>
          <w:i w:val="0"/>
          <w:iCs/>
          <w:sz w:val="26"/>
          <w:szCs w:val="26"/>
        </w:rPr>
      </w:pPr>
      <w:bookmarkStart w:id="785" w:name="_Toc264641789"/>
      <w:bookmarkStart w:id="786" w:name="_Toc267116094"/>
      <w:bookmarkStart w:id="787" w:name="_Toc268266906"/>
      <w:bookmarkStart w:id="788" w:name="_Toc269321732"/>
      <w:bookmarkStart w:id="789" w:name="_Toc500768542"/>
      <w:bookmarkStart w:id="790" w:name="_Toc500842849"/>
      <w:bookmarkStart w:id="791" w:name="_Toc500856626"/>
      <w:bookmarkStart w:id="792" w:name="_Toc501214820"/>
      <w:bookmarkStart w:id="793" w:name="_Toc508008305"/>
      <w:bookmarkStart w:id="794" w:name="_Toc508008440"/>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5.10</w:t>
      </w:r>
      <w:r w:rsidRPr="00393325">
        <w:rPr>
          <w:rFonts w:ascii="Times New Roman" w:eastAsia="Calibri" w:hAnsi="Times New Roman"/>
          <w:b/>
          <w:i w:val="0"/>
          <w:iCs/>
          <w:sz w:val="26"/>
          <w:szCs w:val="26"/>
        </w:rPr>
        <w:t xml:space="preserve">: Dự tính tải lượng khí thải phát sinh </w:t>
      </w:r>
      <w:bookmarkEnd w:id="785"/>
      <w:bookmarkEnd w:id="786"/>
      <w:bookmarkEnd w:id="787"/>
      <w:bookmarkEnd w:id="788"/>
      <w:r w:rsidRPr="00393325">
        <w:rPr>
          <w:rFonts w:ascii="Times New Roman" w:eastAsia="Calibri" w:hAnsi="Times New Roman"/>
          <w:b/>
          <w:i w:val="0"/>
          <w:iCs/>
          <w:sz w:val="26"/>
          <w:szCs w:val="26"/>
        </w:rPr>
        <w:t>từ các phương tiện thi công</w:t>
      </w:r>
      <w:bookmarkEnd w:id="789"/>
      <w:bookmarkEnd w:id="790"/>
      <w:bookmarkEnd w:id="791"/>
      <w:bookmarkEnd w:id="792"/>
      <w:bookmarkEnd w:id="793"/>
      <w:bookmarkEnd w:id="794"/>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1950"/>
        <w:gridCol w:w="921"/>
        <w:gridCol w:w="921"/>
        <w:gridCol w:w="1068"/>
        <w:gridCol w:w="921"/>
        <w:gridCol w:w="919"/>
      </w:tblGrid>
      <w:tr w:rsidR="00DE0274" w:rsidRPr="00393325" w:rsidTr="00623F76">
        <w:trPr>
          <w:tblHeader/>
          <w:jc w:val="center"/>
        </w:trPr>
        <w:tc>
          <w:tcPr>
            <w:tcW w:w="1282" w:type="pct"/>
            <w:vMerge w:val="restart"/>
            <w:shd w:val="clear" w:color="auto" w:fill="auto"/>
            <w:vAlign w:val="center"/>
          </w:tcPr>
          <w:p w:rsidR="00070F63" w:rsidRPr="00393325" w:rsidRDefault="00070F63" w:rsidP="00623F76">
            <w:pPr>
              <w:spacing w:before="40" w:after="40"/>
              <w:ind w:left="-57" w:right="-57"/>
              <w:jc w:val="center"/>
              <w:rPr>
                <w:rFonts w:eastAsia="Calibri"/>
                <w:b/>
                <w:sz w:val="26"/>
                <w:szCs w:val="26"/>
              </w:rPr>
            </w:pPr>
            <w:r w:rsidRPr="00393325">
              <w:rPr>
                <w:rFonts w:eastAsia="Calibri"/>
                <w:b/>
                <w:sz w:val="26"/>
                <w:szCs w:val="26"/>
              </w:rPr>
              <w:t>Máy móc thiết bị</w:t>
            </w:r>
          </w:p>
        </w:tc>
        <w:tc>
          <w:tcPr>
            <w:tcW w:w="1082" w:type="pct"/>
            <w:vMerge w:val="restart"/>
            <w:shd w:val="clear" w:color="auto" w:fill="auto"/>
            <w:vAlign w:val="center"/>
          </w:tcPr>
          <w:p w:rsidR="00070F63" w:rsidRPr="00393325" w:rsidRDefault="00070F63" w:rsidP="00623F76">
            <w:pPr>
              <w:spacing w:before="40" w:after="40"/>
              <w:ind w:left="-113" w:right="-113"/>
              <w:jc w:val="center"/>
              <w:rPr>
                <w:rFonts w:eastAsia="Calibri"/>
                <w:b/>
                <w:sz w:val="26"/>
                <w:szCs w:val="26"/>
              </w:rPr>
            </w:pPr>
            <w:r w:rsidRPr="00393325">
              <w:rPr>
                <w:rFonts w:eastAsia="Calibri"/>
                <w:b/>
                <w:sz w:val="26"/>
                <w:szCs w:val="26"/>
              </w:rPr>
              <w:t>Nhiên liệu tiêu</w:t>
            </w:r>
          </w:p>
          <w:p w:rsidR="00070F63" w:rsidRPr="00393325" w:rsidRDefault="00070F63" w:rsidP="00623F76">
            <w:pPr>
              <w:spacing w:before="40" w:after="40"/>
              <w:ind w:left="-113" w:right="-113"/>
              <w:jc w:val="center"/>
              <w:rPr>
                <w:rFonts w:eastAsia="Calibri"/>
                <w:b/>
                <w:sz w:val="26"/>
                <w:szCs w:val="26"/>
              </w:rPr>
            </w:pPr>
            <w:r w:rsidRPr="00393325">
              <w:rPr>
                <w:rFonts w:eastAsia="Calibri"/>
                <w:b/>
                <w:sz w:val="26"/>
                <w:szCs w:val="26"/>
              </w:rPr>
              <w:t>hao (kg/ca)</w:t>
            </w:r>
          </w:p>
        </w:tc>
        <w:tc>
          <w:tcPr>
            <w:tcW w:w="2635" w:type="pct"/>
            <w:gridSpan w:val="5"/>
            <w:shd w:val="clear" w:color="auto" w:fill="auto"/>
            <w:vAlign w:val="center"/>
          </w:tcPr>
          <w:p w:rsidR="00070F63" w:rsidRPr="00393325" w:rsidRDefault="00070F63" w:rsidP="00623F76">
            <w:pPr>
              <w:spacing w:before="40" w:after="40"/>
              <w:ind w:left="-57" w:right="-57"/>
              <w:jc w:val="center"/>
              <w:rPr>
                <w:rFonts w:eastAsia="Calibri"/>
                <w:b/>
                <w:sz w:val="26"/>
                <w:szCs w:val="26"/>
              </w:rPr>
            </w:pPr>
            <w:r w:rsidRPr="00393325">
              <w:rPr>
                <w:rFonts w:eastAsia="Calibri"/>
                <w:b/>
                <w:sz w:val="26"/>
                <w:szCs w:val="26"/>
              </w:rPr>
              <w:t>Tải lượng chất ô nhiễm (kg/ca)</w:t>
            </w:r>
          </w:p>
        </w:tc>
      </w:tr>
      <w:tr w:rsidR="00DE0274" w:rsidRPr="00393325" w:rsidTr="00623F76">
        <w:trPr>
          <w:tblHeader/>
          <w:jc w:val="center"/>
        </w:trPr>
        <w:tc>
          <w:tcPr>
            <w:tcW w:w="1282" w:type="pct"/>
            <w:vMerge/>
            <w:shd w:val="clear" w:color="auto" w:fill="auto"/>
            <w:vAlign w:val="center"/>
          </w:tcPr>
          <w:p w:rsidR="00070F63" w:rsidRPr="00393325" w:rsidRDefault="00070F63" w:rsidP="00623F76">
            <w:pPr>
              <w:spacing w:before="40" w:after="40"/>
              <w:jc w:val="center"/>
              <w:rPr>
                <w:rFonts w:eastAsia="Calibri"/>
                <w:b/>
                <w:i/>
                <w:sz w:val="26"/>
                <w:szCs w:val="26"/>
              </w:rPr>
            </w:pPr>
          </w:p>
        </w:tc>
        <w:tc>
          <w:tcPr>
            <w:tcW w:w="1082" w:type="pct"/>
            <w:vMerge/>
            <w:shd w:val="clear" w:color="auto" w:fill="auto"/>
            <w:vAlign w:val="center"/>
          </w:tcPr>
          <w:p w:rsidR="00070F63" w:rsidRPr="00393325" w:rsidRDefault="00070F63" w:rsidP="00623F76">
            <w:pPr>
              <w:spacing w:before="40" w:after="40"/>
              <w:ind w:left="-113" w:right="-113"/>
              <w:jc w:val="center"/>
              <w:rPr>
                <w:rFonts w:eastAsia="Calibri"/>
                <w:b/>
                <w:i/>
                <w:sz w:val="26"/>
                <w:szCs w:val="26"/>
              </w:rPr>
            </w:pPr>
          </w:p>
        </w:tc>
        <w:tc>
          <w:tcPr>
            <w:tcW w:w="511" w:type="pct"/>
            <w:shd w:val="clear" w:color="auto" w:fill="auto"/>
            <w:vAlign w:val="center"/>
          </w:tcPr>
          <w:p w:rsidR="00070F63" w:rsidRPr="00393325" w:rsidRDefault="00070F63" w:rsidP="00623F76">
            <w:pPr>
              <w:spacing w:before="40" w:after="40"/>
              <w:ind w:left="-57" w:right="-57"/>
              <w:jc w:val="center"/>
              <w:rPr>
                <w:rFonts w:eastAsia="Calibri"/>
                <w:b/>
                <w:i/>
                <w:sz w:val="26"/>
                <w:szCs w:val="26"/>
              </w:rPr>
            </w:pPr>
            <w:r w:rsidRPr="00393325">
              <w:rPr>
                <w:rFonts w:eastAsia="Calibri"/>
                <w:b/>
                <w:i/>
                <w:sz w:val="26"/>
                <w:szCs w:val="26"/>
              </w:rPr>
              <w:t>NO</w:t>
            </w:r>
            <w:r w:rsidRPr="00393325">
              <w:rPr>
                <w:rFonts w:eastAsia="Calibri"/>
                <w:b/>
                <w:i/>
                <w:sz w:val="26"/>
                <w:szCs w:val="26"/>
                <w:vertAlign w:val="subscript"/>
              </w:rPr>
              <w:t>x</w:t>
            </w:r>
          </w:p>
        </w:tc>
        <w:tc>
          <w:tcPr>
            <w:tcW w:w="511" w:type="pct"/>
            <w:shd w:val="clear" w:color="auto" w:fill="auto"/>
            <w:vAlign w:val="center"/>
          </w:tcPr>
          <w:p w:rsidR="00070F63" w:rsidRPr="00393325" w:rsidRDefault="00070F63" w:rsidP="00623F76">
            <w:pPr>
              <w:spacing w:before="40" w:after="40"/>
              <w:ind w:left="-57" w:right="-57"/>
              <w:jc w:val="center"/>
              <w:rPr>
                <w:rFonts w:eastAsia="Calibri"/>
                <w:b/>
                <w:i/>
                <w:sz w:val="26"/>
                <w:szCs w:val="26"/>
              </w:rPr>
            </w:pPr>
            <w:r w:rsidRPr="00393325">
              <w:rPr>
                <w:rFonts w:eastAsia="Calibri"/>
                <w:b/>
                <w:i/>
                <w:sz w:val="26"/>
                <w:szCs w:val="26"/>
              </w:rPr>
              <w:t>CO</w:t>
            </w:r>
          </w:p>
        </w:tc>
        <w:tc>
          <w:tcPr>
            <w:tcW w:w="593" w:type="pct"/>
            <w:shd w:val="clear" w:color="auto" w:fill="auto"/>
            <w:vAlign w:val="center"/>
          </w:tcPr>
          <w:p w:rsidR="00070F63" w:rsidRPr="00393325" w:rsidRDefault="00070F63" w:rsidP="00623F76">
            <w:pPr>
              <w:spacing w:before="40" w:after="40"/>
              <w:ind w:left="-57" w:right="-57"/>
              <w:jc w:val="center"/>
              <w:rPr>
                <w:rFonts w:eastAsia="Calibri"/>
                <w:b/>
                <w:i/>
                <w:sz w:val="26"/>
                <w:szCs w:val="26"/>
              </w:rPr>
            </w:pPr>
            <w:r w:rsidRPr="00393325">
              <w:rPr>
                <w:rFonts w:eastAsia="Calibri"/>
                <w:b/>
                <w:i/>
                <w:sz w:val="26"/>
                <w:szCs w:val="26"/>
              </w:rPr>
              <w:t>SO</w:t>
            </w:r>
            <w:r w:rsidRPr="00393325">
              <w:rPr>
                <w:rFonts w:eastAsia="Calibri"/>
                <w:b/>
                <w:i/>
                <w:sz w:val="26"/>
                <w:szCs w:val="26"/>
                <w:vertAlign w:val="subscript"/>
              </w:rPr>
              <w:t>2</w:t>
            </w:r>
          </w:p>
        </w:tc>
        <w:tc>
          <w:tcPr>
            <w:tcW w:w="511" w:type="pct"/>
            <w:shd w:val="clear" w:color="auto" w:fill="auto"/>
            <w:vAlign w:val="center"/>
          </w:tcPr>
          <w:p w:rsidR="00070F63" w:rsidRPr="00393325" w:rsidRDefault="00070F63" w:rsidP="00623F76">
            <w:pPr>
              <w:spacing w:before="40" w:after="40"/>
              <w:ind w:left="-57" w:right="-57"/>
              <w:jc w:val="center"/>
              <w:rPr>
                <w:rFonts w:eastAsia="Calibri"/>
                <w:b/>
                <w:i/>
                <w:sz w:val="26"/>
                <w:szCs w:val="26"/>
              </w:rPr>
            </w:pPr>
            <w:r w:rsidRPr="00393325">
              <w:rPr>
                <w:rFonts w:eastAsia="Calibri"/>
                <w:b/>
                <w:i/>
                <w:sz w:val="26"/>
                <w:szCs w:val="26"/>
              </w:rPr>
              <w:t>VOC</w:t>
            </w:r>
          </w:p>
        </w:tc>
        <w:tc>
          <w:tcPr>
            <w:tcW w:w="511" w:type="pct"/>
            <w:shd w:val="clear" w:color="auto" w:fill="auto"/>
            <w:vAlign w:val="center"/>
          </w:tcPr>
          <w:p w:rsidR="00070F63" w:rsidRPr="00393325" w:rsidRDefault="00070F63" w:rsidP="00623F76">
            <w:pPr>
              <w:spacing w:before="40" w:after="40"/>
              <w:ind w:left="-57" w:right="-57"/>
              <w:jc w:val="center"/>
              <w:rPr>
                <w:rFonts w:eastAsia="Calibri"/>
                <w:b/>
                <w:i/>
                <w:sz w:val="26"/>
                <w:szCs w:val="26"/>
              </w:rPr>
            </w:pPr>
            <w:r w:rsidRPr="00393325">
              <w:rPr>
                <w:rFonts w:eastAsia="Calibri"/>
                <w:b/>
                <w:i/>
                <w:sz w:val="26"/>
                <w:szCs w:val="26"/>
              </w:rPr>
              <w:t>Bụi</w:t>
            </w:r>
          </w:p>
        </w:tc>
      </w:tr>
      <w:tr w:rsidR="00DE0274" w:rsidRPr="00393325" w:rsidTr="00BA013C">
        <w:trPr>
          <w:jc w:val="center"/>
        </w:trPr>
        <w:tc>
          <w:tcPr>
            <w:tcW w:w="1282" w:type="pct"/>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Máy xúc đào</w:t>
            </w:r>
          </w:p>
        </w:tc>
        <w:tc>
          <w:tcPr>
            <w:tcW w:w="1082" w:type="pct"/>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94,5</w:t>
            </w:r>
          </w:p>
        </w:tc>
        <w:tc>
          <w:tcPr>
            <w:tcW w:w="511" w:type="pct"/>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1,89</w:t>
            </w:r>
          </w:p>
        </w:tc>
        <w:tc>
          <w:tcPr>
            <w:tcW w:w="511" w:type="pct"/>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0,473</w:t>
            </w:r>
          </w:p>
        </w:tc>
        <w:tc>
          <w:tcPr>
            <w:tcW w:w="593" w:type="pct"/>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18,9</w:t>
            </w:r>
          </w:p>
        </w:tc>
        <w:tc>
          <w:tcPr>
            <w:tcW w:w="511" w:type="pct"/>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2,36</w:t>
            </w:r>
          </w:p>
        </w:tc>
        <w:tc>
          <w:tcPr>
            <w:tcW w:w="511" w:type="pct"/>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0,473</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Đầm dùi, đầm rung</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85,6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1,89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0,473</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18,9</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2,36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0,473</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lastRenderedPageBreak/>
              <w:t>Máy trộn bê tông</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180,54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3,986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0,998</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39,862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4,978</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0,998</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Máy đào 0,8 m</w:t>
            </w:r>
            <w:r w:rsidRPr="00393325">
              <w:rPr>
                <w:rFonts w:eastAsia="Calibri"/>
                <w:sz w:val="26"/>
                <w:szCs w:val="26"/>
                <w:vertAlign w:val="superscript"/>
              </w:rPr>
              <w:t>3</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94,50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2,087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0,522</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20,865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2,605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0,522</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Máy ủi</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150,25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3,317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0,830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33,174</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4,142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0,830</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Máy đầm bánh hơi</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130,30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2,877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0,720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28,770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3,592</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0,720</w:t>
            </w:r>
          </w:p>
        </w:tc>
      </w:tr>
      <w:tr w:rsidR="00DE0274" w:rsidRPr="00393325" w:rsidTr="00BA013C">
        <w:trPr>
          <w:jc w:val="center"/>
        </w:trPr>
        <w:tc>
          <w:tcPr>
            <w:tcW w:w="1282" w:type="pct"/>
            <w:tcBorders>
              <w:top w:val="single" w:sz="4" w:space="0" w:color="auto"/>
              <w:left w:val="single" w:sz="4" w:space="0" w:color="auto"/>
              <w:bottom w:val="single" w:sz="4" w:space="0" w:color="auto"/>
              <w:right w:val="single" w:sz="4" w:space="0" w:color="auto"/>
            </w:tcBorders>
            <w:shd w:val="clear" w:color="auto" w:fill="auto"/>
          </w:tcPr>
          <w:p w:rsidR="00070F63" w:rsidRPr="00393325" w:rsidRDefault="00070F63" w:rsidP="00623F76">
            <w:pPr>
              <w:spacing w:before="40" w:after="40"/>
              <w:ind w:right="-57"/>
              <w:rPr>
                <w:rFonts w:eastAsia="Calibri"/>
                <w:sz w:val="26"/>
                <w:szCs w:val="26"/>
              </w:rPr>
            </w:pPr>
            <w:r w:rsidRPr="00393325">
              <w:rPr>
                <w:rFonts w:eastAsia="Calibri"/>
                <w:sz w:val="26"/>
                <w:szCs w:val="26"/>
              </w:rPr>
              <w:t>Cần trục bánh hơi</w:t>
            </w:r>
          </w:p>
        </w:tc>
        <w:tc>
          <w:tcPr>
            <w:tcW w:w="1082"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113" w:right="-113"/>
              <w:jc w:val="center"/>
              <w:rPr>
                <w:rFonts w:eastAsia="Calibri"/>
                <w:sz w:val="26"/>
                <w:szCs w:val="26"/>
              </w:rPr>
            </w:pPr>
            <w:r w:rsidRPr="00393325">
              <w:rPr>
                <w:rFonts w:eastAsia="Calibri"/>
                <w:sz w:val="26"/>
                <w:szCs w:val="26"/>
              </w:rPr>
              <w:t>125,30</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2,767</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0,692</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27,666</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3,455</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tcPr>
          <w:p w:rsidR="00070F63" w:rsidRPr="00393325" w:rsidRDefault="00070F63" w:rsidP="00623F76">
            <w:pPr>
              <w:spacing w:before="40" w:after="40"/>
              <w:ind w:left="-57" w:right="-57"/>
              <w:jc w:val="center"/>
              <w:rPr>
                <w:rFonts w:eastAsia="Calibri"/>
                <w:sz w:val="26"/>
                <w:szCs w:val="26"/>
              </w:rPr>
            </w:pPr>
            <w:r w:rsidRPr="00393325">
              <w:rPr>
                <w:rFonts w:eastAsia="Calibri"/>
                <w:sz w:val="26"/>
                <w:szCs w:val="26"/>
              </w:rPr>
              <w:t>0,692</w:t>
            </w:r>
          </w:p>
        </w:tc>
      </w:tr>
    </w:tbl>
    <w:p w:rsidR="00331660" w:rsidRPr="00393325" w:rsidRDefault="00070F63" w:rsidP="00BA013C">
      <w:pPr>
        <w:spacing w:before="120" w:after="120"/>
        <w:jc w:val="right"/>
        <w:rPr>
          <w:i/>
          <w:iCs/>
          <w:sz w:val="26"/>
          <w:szCs w:val="26"/>
        </w:rPr>
      </w:pPr>
      <w:bookmarkStart w:id="795" w:name="_Toc193705820"/>
      <w:bookmarkStart w:id="796" w:name="_Toc193774758"/>
      <w:bookmarkStart w:id="797" w:name="_Toc194228739"/>
      <w:bookmarkStart w:id="798" w:name="_Toc194735826"/>
      <w:bookmarkStart w:id="799" w:name="_Toc194738365"/>
      <w:bookmarkStart w:id="800" w:name="_Toc196010521"/>
      <w:bookmarkStart w:id="801" w:name="_Toc196123126"/>
      <w:bookmarkStart w:id="802" w:name="_Toc198263445"/>
      <w:bookmarkStart w:id="803" w:name="_Toc198263747"/>
      <w:bookmarkStart w:id="804" w:name="_Toc198375825"/>
      <w:bookmarkStart w:id="805" w:name="_Toc199036908"/>
      <w:bookmarkStart w:id="806" w:name="_Toc202691364"/>
      <w:bookmarkStart w:id="807" w:name="_Toc233101369"/>
      <w:bookmarkStart w:id="808" w:name="_Toc233101523"/>
      <w:bookmarkStart w:id="809" w:name="_Toc233101764"/>
      <w:bookmarkStart w:id="810" w:name="_Toc233538628"/>
      <w:bookmarkStart w:id="811" w:name="_Toc263949343"/>
      <w:r w:rsidRPr="00393325">
        <w:rPr>
          <w:i/>
          <w:iCs/>
          <w:sz w:val="26"/>
          <w:szCs w:val="26"/>
        </w:rPr>
        <w:t>Nguồn: WHO (1993)</w:t>
      </w:r>
    </w:p>
    <w:p w:rsidR="00070F63" w:rsidRPr="00393325" w:rsidRDefault="00070F63" w:rsidP="00444EF1">
      <w:pPr>
        <w:spacing w:before="120" w:after="120"/>
        <w:jc w:val="both"/>
        <w:rPr>
          <w:sz w:val="26"/>
          <w:szCs w:val="26"/>
        </w:rPr>
      </w:pPr>
      <w:r w:rsidRPr="00393325">
        <w:rPr>
          <w:sz w:val="26"/>
          <w:szCs w:val="26"/>
        </w:rPr>
        <w:t>Với tiến độ thi công từ 3</w:t>
      </w:r>
      <w:r w:rsidR="0032776B" w:rsidRPr="00393325">
        <w:rPr>
          <w:sz w:val="26"/>
          <w:szCs w:val="26"/>
        </w:rPr>
        <w:t xml:space="preserve"> </w:t>
      </w:r>
      <w:r w:rsidRPr="00393325">
        <w:rPr>
          <w:sz w:val="26"/>
          <w:szCs w:val="26"/>
        </w:rPr>
        <w:t>-</w:t>
      </w:r>
      <w:r w:rsidR="0032776B" w:rsidRPr="00393325">
        <w:rPr>
          <w:sz w:val="26"/>
          <w:szCs w:val="26"/>
        </w:rPr>
        <w:t xml:space="preserve"> </w:t>
      </w:r>
      <w:r w:rsidRPr="00393325">
        <w:rPr>
          <w:sz w:val="26"/>
          <w:szCs w:val="26"/>
        </w:rPr>
        <w:t>6 tháng mùa khô, và các loại máy thi công không cùng hoạt động hết công xuất trong cùng một thời điểm, do đó khí thải phát sinh gây ra tác động cục bộ tới môi trường không khí tại khu vực 0-30m từ điểm phát sinh nguồn thải, ảnh hưởng tới công nhân thi công tại công trường. Các khu vực dân cư gần nhất cách vị trí thi công từ &gt;500m, xung quanh khu vực thi công là cây cối, trảng cỏ dày đặc làm giảm tối đa phát thải khí nên tác động đến khí thải từ thiết bị thi công đến người dân là không đáng kể.</w:t>
      </w:r>
    </w:p>
    <w:p w:rsidR="00070F63" w:rsidRPr="00393325" w:rsidRDefault="00070F63" w:rsidP="00BC29B3">
      <w:pPr>
        <w:widowControl w:val="0"/>
        <w:numPr>
          <w:ilvl w:val="0"/>
          <w:numId w:val="17"/>
        </w:numPr>
        <w:spacing w:before="120" w:after="120"/>
        <w:ind w:left="567" w:hanging="567"/>
        <w:jc w:val="both"/>
        <w:rPr>
          <w:b/>
          <w:i/>
          <w:sz w:val="26"/>
          <w:szCs w:val="26"/>
        </w:rPr>
      </w:pPr>
      <w:bookmarkStart w:id="812" w:name="_Toc193705829"/>
      <w:bookmarkStart w:id="813" w:name="_Toc193774767"/>
      <w:bookmarkStart w:id="814" w:name="_Toc194228750"/>
      <w:bookmarkStart w:id="815" w:name="_Toc194735864"/>
      <w:bookmarkStart w:id="816" w:name="_Toc194738403"/>
      <w:bookmarkStart w:id="817" w:name="_Toc196010559"/>
      <w:bookmarkStart w:id="818" w:name="_Toc196123164"/>
      <w:bookmarkStart w:id="819" w:name="_Toc198263485"/>
      <w:bookmarkStart w:id="820" w:name="_Toc198263787"/>
      <w:bookmarkStart w:id="821" w:name="_Toc198375865"/>
      <w:bookmarkStart w:id="822" w:name="_Toc199036948"/>
      <w:bookmarkStart w:id="823" w:name="_Toc202691400"/>
      <w:bookmarkStart w:id="824" w:name="_Toc233101400"/>
      <w:bookmarkStart w:id="825" w:name="_Toc233101554"/>
      <w:bookmarkStart w:id="826" w:name="_Toc233101795"/>
      <w:bookmarkStart w:id="827" w:name="_Toc233538659"/>
      <w:bookmarkStart w:id="828" w:name="_Toc263949373"/>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r w:rsidRPr="00393325">
        <w:rPr>
          <w:b/>
          <w:i/>
          <w:sz w:val="26"/>
          <w:szCs w:val="26"/>
        </w:rPr>
        <w:t>Tác động từ tiếng ồn - độ rung</w:t>
      </w:r>
    </w:p>
    <w:p w:rsidR="00070F63" w:rsidRPr="00393325" w:rsidRDefault="00070F63" w:rsidP="00444EF1">
      <w:pPr>
        <w:spacing w:before="120" w:after="120"/>
        <w:jc w:val="both"/>
        <w:rPr>
          <w:sz w:val="26"/>
          <w:szCs w:val="26"/>
          <w:lang w:val="en-GB" w:eastAsia="de-DE"/>
        </w:rPr>
      </w:pPr>
      <w:r w:rsidRPr="00393325">
        <w:rPr>
          <w:sz w:val="26"/>
          <w:szCs w:val="26"/>
          <w:lang w:val="en-GB" w:eastAsia="de-DE"/>
        </w:rPr>
        <w:t>Mọi hoạt động của con người, thiết bị trên công trường sẽ phát sinh ra tiếng ồn. Mức độ lan truyền tiếng ồn phụ thuộc vào mức âm và khoảng cách từ vị trí gây ra đến môi trường tiếp nhận. Tiếng ồn làm ảnh hưởng đến sức khỏe của công nhân trong công trường xây dựng và dân cư khu vực xung quanh.</w:t>
      </w:r>
    </w:p>
    <w:p w:rsidR="00070F63" w:rsidRPr="00393325" w:rsidRDefault="00070F63" w:rsidP="00444EF1">
      <w:pPr>
        <w:spacing w:before="120" w:after="120"/>
        <w:jc w:val="both"/>
        <w:rPr>
          <w:sz w:val="26"/>
          <w:szCs w:val="26"/>
          <w:lang w:val="en-GB" w:eastAsia="de-DE"/>
        </w:rPr>
      </w:pPr>
      <w:r w:rsidRPr="00393325">
        <w:rPr>
          <w:sz w:val="26"/>
          <w:szCs w:val="26"/>
          <w:lang w:val="en-GB" w:eastAsia="de-DE"/>
        </w:rPr>
        <w:t>Khả năng lan truyền của tiếng ồn từ các thiết bị thi công tới khu vực xung quanh được tính gần đúng bằng công thức sau:</w:t>
      </w:r>
    </w:p>
    <w:p w:rsidR="00070F63" w:rsidRPr="00393325" w:rsidRDefault="00070F63" w:rsidP="00070F63">
      <w:pPr>
        <w:jc w:val="center"/>
        <w:rPr>
          <w:bCs/>
          <w:sz w:val="26"/>
          <w:szCs w:val="26"/>
          <w:lang w:val="vi-VN" w:eastAsia="de-DE"/>
        </w:rPr>
      </w:pPr>
      <w:bookmarkStart w:id="829" w:name="_Toc415299702"/>
      <w:r w:rsidRPr="00393325">
        <w:rPr>
          <w:bCs/>
          <w:sz w:val="26"/>
          <w:szCs w:val="26"/>
          <w:lang w:val="vi-VN" w:eastAsia="de-DE"/>
        </w:rPr>
        <w:t>L = L</w:t>
      </w:r>
      <w:r w:rsidRPr="00393325">
        <w:rPr>
          <w:bCs/>
          <w:sz w:val="26"/>
          <w:szCs w:val="26"/>
          <w:vertAlign w:val="subscript"/>
          <w:lang w:val="vi-VN" w:eastAsia="de-DE"/>
        </w:rPr>
        <w:t>p</w:t>
      </w:r>
      <w:r w:rsidRPr="00393325">
        <w:rPr>
          <w:bCs/>
          <w:sz w:val="26"/>
          <w:szCs w:val="26"/>
          <w:lang w:val="vi-VN" w:eastAsia="de-DE"/>
        </w:rPr>
        <w:t xml:space="preserve"> - ∆L</w:t>
      </w:r>
      <w:r w:rsidRPr="00393325">
        <w:rPr>
          <w:bCs/>
          <w:sz w:val="26"/>
          <w:szCs w:val="26"/>
          <w:vertAlign w:val="subscript"/>
          <w:lang w:val="vi-VN" w:eastAsia="de-DE"/>
        </w:rPr>
        <w:t>d</w:t>
      </w:r>
      <w:r w:rsidRPr="00393325">
        <w:rPr>
          <w:bCs/>
          <w:sz w:val="26"/>
          <w:szCs w:val="26"/>
          <w:lang w:val="vi-VN" w:eastAsia="de-DE"/>
        </w:rPr>
        <w:t xml:space="preserve"> - ∆L</w:t>
      </w:r>
      <w:r w:rsidRPr="00393325">
        <w:rPr>
          <w:bCs/>
          <w:sz w:val="26"/>
          <w:szCs w:val="26"/>
          <w:vertAlign w:val="subscript"/>
          <w:lang w:val="vi-VN" w:eastAsia="de-DE"/>
        </w:rPr>
        <w:t>b</w:t>
      </w:r>
      <w:r w:rsidRPr="00393325">
        <w:rPr>
          <w:bCs/>
          <w:sz w:val="26"/>
          <w:szCs w:val="26"/>
          <w:lang w:val="vi-VN" w:eastAsia="de-DE"/>
        </w:rPr>
        <w:t xml:space="preserve"> - ∆L</w:t>
      </w:r>
      <w:r w:rsidRPr="00393325">
        <w:rPr>
          <w:bCs/>
          <w:sz w:val="26"/>
          <w:szCs w:val="26"/>
          <w:vertAlign w:val="subscript"/>
          <w:lang w:val="vi-VN" w:eastAsia="de-DE"/>
        </w:rPr>
        <w:t>n</w:t>
      </w:r>
      <w:r w:rsidRPr="00393325">
        <w:rPr>
          <w:bCs/>
          <w:sz w:val="26"/>
          <w:szCs w:val="26"/>
          <w:lang w:val="vi-VN" w:eastAsia="de-DE"/>
        </w:rPr>
        <w:t>(dBA)</w:t>
      </w:r>
      <w:bookmarkEnd w:id="829"/>
    </w:p>
    <w:p w:rsidR="00070F63" w:rsidRPr="00393325" w:rsidRDefault="00070F63" w:rsidP="00070F63">
      <w:pPr>
        <w:tabs>
          <w:tab w:val="left" w:pos="0"/>
        </w:tabs>
        <w:jc w:val="both"/>
        <w:rPr>
          <w:sz w:val="26"/>
          <w:szCs w:val="26"/>
          <w:lang w:val="en-GB" w:eastAsia="de-DE"/>
        </w:rPr>
      </w:pPr>
      <w:r w:rsidRPr="00393325">
        <w:rPr>
          <w:sz w:val="26"/>
          <w:szCs w:val="26"/>
          <w:lang w:val="en-GB" w:eastAsia="de-DE"/>
        </w:rPr>
        <w:t>Trong đó:</w:t>
      </w:r>
    </w:p>
    <w:p w:rsidR="00070F63" w:rsidRPr="00393325" w:rsidRDefault="00623F76" w:rsidP="00BC29B3">
      <w:pPr>
        <w:numPr>
          <w:ilvl w:val="0"/>
          <w:numId w:val="22"/>
        </w:numPr>
        <w:tabs>
          <w:tab w:val="left" w:pos="0"/>
        </w:tabs>
        <w:spacing w:before="60" w:line="276" w:lineRule="auto"/>
        <w:jc w:val="both"/>
        <w:rPr>
          <w:sz w:val="26"/>
          <w:szCs w:val="26"/>
          <w:lang w:val="en-GB" w:eastAsia="de-DE"/>
        </w:rPr>
      </w:pPr>
      <w:r w:rsidRPr="00393325">
        <w:rPr>
          <w:sz w:val="26"/>
          <w:szCs w:val="26"/>
          <w:lang w:val="en-GB" w:eastAsia="de-DE"/>
        </w:rPr>
        <w:t>L</w:t>
      </w:r>
      <w:r w:rsidR="00070F63" w:rsidRPr="00393325">
        <w:rPr>
          <w:sz w:val="26"/>
          <w:szCs w:val="26"/>
          <w:lang w:val="en-GB" w:eastAsia="de-DE"/>
        </w:rPr>
        <w:t>: Mức ồn truyền tới điểm tính toán ở môi trường xung quang, dBA</w:t>
      </w:r>
      <w:r w:rsidRPr="00393325">
        <w:rPr>
          <w:sz w:val="26"/>
          <w:szCs w:val="26"/>
          <w:lang w:val="en-GB" w:eastAsia="de-DE"/>
        </w:rPr>
        <w:t>;</w:t>
      </w:r>
    </w:p>
    <w:p w:rsidR="00070F63" w:rsidRPr="00393325" w:rsidRDefault="00070F63" w:rsidP="00BC29B3">
      <w:pPr>
        <w:numPr>
          <w:ilvl w:val="0"/>
          <w:numId w:val="22"/>
        </w:numPr>
        <w:tabs>
          <w:tab w:val="left" w:pos="0"/>
        </w:tabs>
        <w:spacing w:before="60" w:line="276" w:lineRule="auto"/>
        <w:jc w:val="both"/>
        <w:rPr>
          <w:sz w:val="26"/>
          <w:szCs w:val="26"/>
          <w:lang w:val="en-GB" w:eastAsia="de-DE"/>
        </w:rPr>
      </w:pPr>
      <w:r w:rsidRPr="00393325">
        <w:rPr>
          <w:sz w:val="26"/>
          <w:szCs w:val="26"/>
          <w:lang w:val="en-GB" w:eastAsia="de-DE"/>
        </w:rPr>
        <w:t>Lp: Mức ồn của nguồn gây ồn, dBA</w:t>
      </w:r>
      <w:r w:rsidR="00623F76" w:rsidRPr="00393325">
        <w:rPr>
          <w:sz w:val="26"/>
          <w:szCs w:val="26"/>
          <w:lang w:val="en-GB" w:eastAsia="de-DE"/>
        </w:rPr>
        <w:t>;</w:t>
      </w:r>
    </w:p>
    <w:p w:rsidR="00070F63" w:rsidRPr="00393325" w:rsidRDefault="00070F63" w:rsidP="00BC29B3">
      <w:pPr>
        <w:numPr>
          <w:ilvl w:val="0"/>
          <w:numId w:val="22"/>
        </w:numPr>
        <w:tabs>
          <w:tab w:val="left" w:pos="0"/>
        </w:tabs>
        <w:spacing w:before="60" w:line="276" w:lineRule="auto"/>
        <w:jc w:val="both"/>
        <w:rPr>
          <w:sz w:val="26"/>
          <w:szCs w:val="26"/>
          <w:lang w:val="en-GB" w:eastAsia="de-DE"/>
        </w:rPr>
      </w:pPr>
      <w:r w:rsidRPr="00393325">
        <w:rPr>
          <w:sz w:val="26"/>
          <w:szCs w:val="26"/>
          <w:lang w:val="en-GB" w:eastAsia="de-DE"/>
        </w:rPr>
        <w:t xml:space="preserve">∆Lb: Mức ồn giảm đi khi truyền qua vật cản. </w:t>
      </w:r>
      <w:r w:rsidR="00A30D37" w:rsidRPr="00393325">
        <w:rPr>
          <w:sz w:val="26"/>
          <w:szCs w:val="26"/>
          <w:lang w:val="en-GB" w:eastAsia="de-DE"/>
        </w:rPr>
        <w:t xml:space="preserve">Khu vực </w:t>
      </w:r>
      <w:r w:rsidR="00D82328" w:rsidRPr="00393325">
        <w:rPr>
          <w:sz w:val="26"/>
          <w:szCs w:val="26"/>
          <w:lang w:val="en-GB" w:eastAsia="de-DE"/>
        </w:rPr>
        <w:t>Tiểu dự án</w:t>
      </w:r>
      <w:r w:rsidR="00A30D37" w:rsidRPr="00393325">
        <w:rPr>
          <w:sz w:val="26"/>
          <w:szCs w:val="26"/>
          <w:lang w:val="en-GB" w:eastAsia="de-DE"/>
        </w:rPr>
        <w:t xml:space="preserve"> </w:t>
      </w:r>
      <w:r w:rsidRPr="00393325">
        <w:rPr>
          <w:sz w:val="26"/>
          <w:szCs w:val="26"/>
          <w:lang w:val="en-GB" w:eastAsia="de-DE"/>
        </w:rPr>
        <w:t xml:space="preserve">có địa hình rộng thoáng </w:t>
      </w:r>
      <w:r w:rsidR="00623F76" w:rsidRPr="00393325">
        <w:rPr>
          <w:sz w:val="26"/>
          <w:szCs w:val="26"/>
          <w:lang w:val="en-GB" w:eastAsia="de-DE"/>
        </w:rPr>
        <w:t>và không có vật cản nên ∆Lb = 0;</w:t>
      </w:r>
    </w:p>
    <w:p w:rsidR="00070F63" w:rsidRPr="00393325" w:rsidRDefault="00070F63" w:rsidP="00BC29B3">
      <w:pPr>
        <w:numPr>
          <w:ilvl w:val="0"/>
          <w:numId w:val="22"/>
        </w:numPr>
        <w:tabs>
          <w:tab w:val="left" w:pos="0"/>
        </w:tabs>
        <w:spacing w:before="60" w:line="276" w:lineRule="auto"/>
        <w:jc w:val="both"/>
        <w:rPr>
          <w:sz w:val="26"/>
          <w:szCs w:val="26"/>
          <w:lang w:val="en-GB" w:eastAsia="de-DE"/>
        </w:rPr>
      </w:pPr>
      <w:r w:rsidRPr="00393325">
        <w:rPr>
          <w:sz w:val="26"/>
          <w:szCs w:val="26"/>
          <w:lang w:val="en-GB" w:eastAsia="de-DE"/>
        </w:rPr>
        <w:t>∆Ln: Mức ồn giảm đi do không khí và các bề mặt xung quanh hấp thụ. Trong phạm vi tính toán nhỏ, chúng ta có</w:t>
      </w:r>
      <w:r w:rsidR="00623F76" w:rsidRPr="00393325">
        <w:rPr>
          <w:sz w:val="26"/>
          <w:szCs w:val="26"/>
          <w:lang w:val="en-GB" w:eastAsia="de-DE"/>
        </w:rPr>
        <w:t xml:space="preserve"> thể bỏ qua mức giảm độ ồn này;</w:t>
      </w:r>
    </w:p>
    <w:p w:rsidR="00070F63" w:rsidRPr="00393325" w:rsidRDefault="00070F63" w:rsidP="00BC29B3">
      <w:pPr>
        <w:numPr>
          <w:ilvl w:val="0"/>
          <w:numId w:val="22"/>
        </w:numPr>
        <w:tabs>
          <w:tab w:val="left" w:pos="0"/>
        </w:tabs>
        <w:spacing w:before="60" w:line="276" w:lineRule="auto"/>
        <w:jc w:val="both"/>
        <w:rPr>
          <w:sz w:val="26"/>
          <w:szCs w:val="26"/>
          <w:lang w:val="en-GB" w:eastAsia="de-DE"/>
        </w:rPr>
      </w:pPr>
      <w:r w:rsidRPr="00393325">
        <w:rPr>
          <w:sz w:val="26"/>
          <w:szCs w:val="26"/>
          <w:lang w:val="en-GB" w:eastAsia="de-DE"/>
        </w:rPr>
        <w:t>∆Ld: Mức ồn giảm đi theo khoảng cách, dBA</w:t>
      </w:r>
    </w:p>
    <w:p w:rsidR="00070F63" w:rsidRPr="00393325" w:rsidRDefault="00070F63" w:rsidP="00331660">
      <w:pPr>
        <w:jc w:val="center"/>
        <w:rPr>
          <w:bCs/>
          <w:sz w:val="26"/>
          <w:szCs w:val="26"/>
          <w:lang w:val="vi-VN" w:eastAsia="de-DE"/>
        </w:rPr>
      </w:pPr>
      <w:bookmarkStart w:id="830" w:name="_Toc415299703"/>
      <w:r w:rsidRPr="00393325">
        <w:rPr>
          <w:bCs/>
          <w:sz w:val="26"/>
          <w:szCs w:val="26"/>
          <w:lang w:val="vi-VN" w:eastAsia="de-DE"/>
        </w:rPr>
        <w:t>∆Ld =20</w:t>
      </w:r>
      <w:r w:rsidR="00370771" w:rsidRPr="00393325">
        <w:rPr>
          <w:bCs/>
          <w:sz w:val="26"/>
          <w:szCs w:val="26"/>
          <w:lang w:eastAsia="de-DE"/>
        </w:rPr>
        <w:t xml:space="preserve"> x </w:t>
      </w:r>
      <w:r w:rsidRPr="00393325">
        <w:rPr>
          <w:bCs/>
          <w:sz w:val="26"/>
          <w:szCs w:val="26"/>
          <w:lang w:val="vi-VN" w:eastAsia="de-DE"/>
        </w:rPr>
        <w:t>lg[(r2/r1)1+a]</w:t>
      </w:r>
      <w:bookmarkEnd w:id="830"/>
    </w:p>
    <w:p w:rsidR="00070F63" w:rsidRPr="00393325" w:rsidRDefault="00070F63" w:rsidP="00070F63">
      <w:pPr>
        <w:spacing w:after="60" w:line="288" w:lineRule="auto"/>
        <w:jc w:val="both"/>
        <w:rPr>
          <w:sz w:val="26"/>
          <w:szCs w:val="26"/>
          <w:lang w:val="pt-BR" w:eastAsia="de-DE"/>
        </w:rPr>
      </w:pPr>
      <w:r w:rsidRPr="00393325">
        <w:rPr>
          <w:sz w:val="26"/>
          <w:szCs w:val="26"/>
          <w:lang w:val="pt-BR" w:eastAsia="de-DE"/>
        </w:rPr>
        <w:t>Trong đó:</w:t>
      </w:r>
    </w:p>
    <w:p w:rsidR="00070F63" w:rsidRPr="00393325" w:rsidRDefault="00070F63" w:rsidP="00BC29B3">
      <w:pPr>
        <w:numPr>
          <w:ilvl w:val="0"/>
          <w:numId w:val="22"/>
        </w:numPr>
        <w:tabs>
          <w:tab w:val="left" w:pos="0"/>
        </w:tabs>
        <w:spacing w:before="60" w:line="276" w:lineRule="auto"/>
        <w:jc w:val="both"/>
        <w:rPr>
          <w:sz w:val="26"/>
          <w:szCs w:val="26"/>
          <w:lang w:val="pt-BR" w:eastAsia="de-DE"/>
        </w:rPr>
      </w:pPr>
      <w:r w:rsidRPr="00393325">
        <w:rPr>
          <w:sz w:val="26"/>
          <w:szCs w:val="26"/>
          <w:lang w:val="pt-BR" w:eastAsia="de-DE"/>
        </w:rPr>
        <w:t>r1: Khoảng cách dùng để xác định mức âm đặc trưng của nguồn gây ồn, thường</w:t>
      </w:r>
      <w:r w:rsidR="00623F76" w:rsidRPr="00393325">
        <w:rPr>
          <w:sz w:val="26"/>
          <w:szCs w:val="26"/>
          <w:lang w:val="pt-BR" w:eastAsia="de-DE"/>
        </w:rPr>
        <w:t xml:space="preserve"> lấy bằng 1m đối với nguồn điểm;</w:t>
      </w:r>
    </w:p>
    <w:p w:rsidR="00070F63" w:rsidRPr="00393325" w:rsidRDefault="00070F63" w:rsidP="00BC29B3">
      <w:pPr>
        <w:numPr>
          <w:ilvl w:val="0"/>
          <w:numId w:val="22"/>
        </w:numPr>
        <w:tabs>
          <w:tab w:val="left" w:pos="0"/>
        </w:tabs>
        <w:spacing w:before="60" w:line="276" w:lineRule="auto"/>
        <w:jc w:val="both"/>
        <w:rPr>
          <w:sz w:val="26"/>
          <w:szCs w:val="26"/>
          <w:lang w:val="pt-BR" w:eastAsia="de-DE"/>
        </w:rPr>
      </w:pPr>
      <w:r w:rsidRPr="00393325">
        <w:rPr>
          <w:sz w:val="26"/>
          <w:szCs w:val="26"/>
          <w:lang w:val="pt-BR" w:eastAsia="de-DE"/>
        </w:rPr>
        <w:t>r2: Khoảng cách tính toán độ giảm mức ồ</w:t>
      </w:r>
      <w:r w:rsidR="00623F76" w:rsidRPr="00393325">
        <w:rPr>
          <w:sz w:val="26"/>
          <w:szCs w:val="26"/>
          <w:lang w:val="pt-BR" w:eastAsia="de-DE"/>
        </w:rPr>
        <w:t>n tính từ nguồn gây ồn, m;</w:t>
      </w:r>
    </w:p>
    <w:p w:rsidR="00070F63" w:rsidRPr="00393325" w:rsidRDefault="00070F63" w:rsidP="00BC29B3">
      <w:pPr>
        <w:numPr>
          <w:ilvl w:val="0"/>
          <w:numId w:val="22"/>
        </w:numPr>
        <w:tabs>
          <w:tab w:val="left" w:pos="0"/>
        </w:tabs>
        <w:spacing w:before="60" w:line="276" w:lineRule="auto"/>
        <w:jc w:val="both"/>
        <w:rPr>
          <w:sz w:val="26"/>
          <w:szCs w:val="26"/>
          <w:lang w:val="pt-BR" w:eastAsia="de-DE"/>
        </w:rPr>
      </w:pPr>
      <w:r w:rsidRPr="00393325">
        <w:rPr>
          <w:sz w:val="26"/>
          <w:szCs w:val="26"/>
          <w:lang w:val="pt-BR" w:eastAsia="de-DE"/>
        </w:rPr>
        <w:lastRenderedPageBreak/>
        <w:t>a : Hệ số kể đến ảnh hưởng hấp thụ tiếng ồn của địa hình mặt đất, đối với mặt đất trống trải a = 0.</w:t>
      </w:r>
    </w:p>
    <w:p w:rsidR="00070F63" w:rsidRPr="00393325" w:rsidRDefault="00070F63" w:rsidP="00444EF1">
      <w:pPr>
        <w:spacing w:before="120" w:after="120"/>
        <w:jc w:val="both"/>
        <w:rPr>
          <w:i/>
          <w:iCs/>
          <w:sz w:val="26"/>
          <w:szCs w:val="26"/>
          <w:lang w:val="vi-VN" w:eastAsia="de-DE"/>
        </w:rPr>
      </w:pPr>
      <w:r w:rsidRPr="00393325">
        <w:rPr>
          <w:i/>
          <w:iCs/>
          <w:sz w:val="26"/>
          <w:szCs w:val="26"/>
          <w:lang w:val="vi-VN" w:eastAsia="de-DE"/>
        </w:rPr>
        <w:t>Nguồn: GS.TS Phạm Ngọc Đăng, Môi trường không khí, Nhà xuất bản Khoa học Kỹ thuật, Hà Nội - 1997.</w:t>
      </w:r>
    </w:p>
    <w:p w:rsidR="00070F63" w:rsidRPr="00393325" w:rsidRDefault="00070F63" w:rsidP="00444EF1">
      <w:pPr>
        <w:spacing w:before="120" w:after="120"/>
        <w:jc w:val="both"/>
        <w:rPr>
          <w:sz w:val="26"/>
          <w:szCs w:val="26"/>
          <w:lang w:val="vi-VN" w:eastAsia="de-DE"/>
        </w:rPr>
      </w:pPr>
      <w:r w:rsidRPr="00393325">
        <w:rPr>
          <w:sz w:val="26"/>
          <w:szCs w:val="26"/>
          <w:lang w:val="vi-VN" w:eastAsia="de-DE"/>
        </w:rPr>
        <w:t>Từ các công thức trên, chúng ta có thể tính toán được mức ồn trong môi trường không khí xung quanh tại các khoảng cách 50m và 100m tính từ nguồn gây ồn. Kết quả tính toán được thể hiện trong bảng dưới đây.</w:t>
      </w:r>
      <w:bookmarkStart w:id="831" w:name="_Toc226950848"/>
      <w:bookmarkStart w:id="832" w:name="_Toc234825080"/>
      <w:bookmarkStart w:id="833" w:name="_Toc338075782"/>
    </w:p>
    <w:p w:rsidR="00070F63" w:rsidRPr="00393325" w:rsidRDefault="00070F63" w:rsidP="00623F76">
      <w:pPr>
        <w:pStyle w:val="Heading1"/>
        <w:spacing w:before="120" w:after="120"/>
        <w:jc w:val="center"/>
        <w:rPr>
          <w:rFonts w:ascii="Times New Roman" w:eastAsia="Calibri" w:hAnsi="Times New Roman"/>
          <w:b/>
          <w:i w:val="0"/>
          <w:iCs/>
          <w:sz w:val="26"/>
          <w:szCs w:val="26"/>
        </w:rPr>
      </w:pPr>
      <w:bookmarkStart w:id="834" w:name="_Toc419114181"/>
      <w:bookmarkStart w:id="835" w:name="_Toc500768543"/>
      <w:bookmarkStart w:id="836" w:name="_Toc500842850"/>
      <w:bookmarkStart w:id="837" w:name="_Toc500856627"/>
      <w:bookmarkStart w:id="838" w:name="_Toc501214821"/>
      <w:bookmarkStart w:id="839" w:name="_Toc508008306"/>
      <w:bookmarkStart w:id="840" w:name="_Toc508008441"/>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5.11</w:t>
      </w:r>
      <w:r w:rsidR="000E637A" w:rsidRPr="00393325">
        <w:rPr>
          <w:rFonts w:ascii="Times New Roman" w:eastAsia="Calibri" w:hAnsi="Times New Roman"/>
          <w:b/>
          <w:i w:val="0"/>
          <w:iCs/>
          <w:sz w:val="26"/>
          <w:szCs w:val="26"/>
        </w:rPr>
        <w:t>:</w:t>
      </w:r>
      <w:r w:rsidRPr="00393325">
        <w:rPr>
          <w:rFonts w:ascii="Times New Roman" w:eastAsia="Calibri" w:hAnsi="Times New Roman"/>
          <w:b/>
          <w:i w:val="0"/>
          <w:iCs/>
          <w:sz w:val="26"/>
          <w:szCs w:val="26"/>
        </w:rPr>
        <w:t xml:space="preserve"> Mức ồn tối đa (dBA) từ hoạt động của các phương tiện vận chuyển</w:t>
      </w:r>
      <w:bookmarkStart w:id="841" w:name="_Toc226950849"/>
      <w:bookmarkStart w:id="842" w:name="_Toc234825081"/>
      <w:bookmarkEnd w:id="831"/>
      <w:bookmarkEnd w:id="832"/>
      <w:r w:rsidRPr="00393325">
        <w:rPr>
          <w:rFonts w:ascii="Times New Roman" w:eastAsia="Calibri" w:hAnsi="Times New Roman"/>
          <w:b/>
          <w:i w:val="0"/>
          <w:iCs/>
          <w:sz w:val="26"/>
          <w:szCs w:val="26"/>
        </w:rPr>
        <w:t xml:space="preserve"> và thiết bị thi công cơ giới</w:t>
      </w:r>
      <w:bookmarkEnd w:id="833"/>
      <w:bookmarkEnd w:id="834"/>
      <w:bookmarkEnd w:id="835"/>
      <w:bookmarkEnd w:id="836"/>
      <w:bookmarkEnd w:id="837"/>
      <w:bookmarkEnd w:id="838"/>
      <w:bookmarkEnd w:id="839"/>
      <w:bookmarkEnd w:id="840"/>
      <w:bookmarkEnd w:id="841"/>
      <w:bookmarkEnd w:id="842"/>
    </w:p>
    <w:tbl>
      <w:tblPr>
        <w:tblW w:w="48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0"/>
        <w:gridCol w:w="1996"/>
        <w:gridCol w:w="981"/>
        <w:gridCol w:w="1347"/>
        <w:gridCol w:w="644"/>
        <w:gridCol w:w="662"/>
        <w:gridCol w:w="662"/>
        <w:gridCol w:w="662"/>
        <w:gridCol w:w="785"/>
        <w:gridCol w:w="776"/>
      </w:tblGrid>
      <w:tr w:rsidR="00444EF1" w:rsidRPr="00393325" w:rsidTr="00444EF1">
        <w:trPr>
          <w:jc w:val="center"/>
        </w:trPr>
        <w:tc>
          <w:tcPr>
            <w:tcW w:w="304" w:type="pct"/>
            <w:vMerge w:val="restart"/>
            <w:vAlign w:val="center"/>
          </w:tcPr>
          <w:p w:rsidR="00070F63" w:rsidRPr="00393325" w:rsidRDefault="00070F63" w:rsidP="00623F76">
            <w:pPr>
              <w:spacing w:before="40" w:after="40"/>
              <w:jc w:val="center"/>
              <w:outlineLvl w:val="6"/>
              <w:rPr>
                <w:b/>
                <w:bCs/>
                <w:sz w:val="26"/>
                <w:szCs w:val="26"/>
                <w:lang w:val="nl-NL" w:eastAsia="de-DE"/>
              </w:rPr>
            </w:pPr>
            <w:r w:rsidRPr="00393325">
              <w:rPr>
                <w:b/>
                <w:bCs/>
                <w:sz w:val="26"/>
                <w:szCs w:val="26"/>
                <w:lang w:val="nl-NL" w:eastAsia="de-DE"/>
              </w:rPr>
              <w:t>TT</w:t>
            </w:r>
          </w:p>
        </w:tc>
        <w:tc>
          <w:tcPr>
            <w:tcW w:w="1101" w:type="pct"/>
            <w:vMerge w:val="restart"/>
            <w:vAlign w:val="center"/>
          </w:tcPr>
          <w:p w:rsidR="00070F63" w:rsidRPr="00393325" w:rsidRDefault="00070F63" w:rsidP="00623F76">
            <w:pPr>
              <w:spacing w:before="40" w:after="40"/>
              <w:jc w:val="both"/>
              <w:outlineLvl w:val="6"/>
              <w:rPr>
                <w:b/>
                <w:bCs/>
                <w:sz w:val="26"/>
                <w:szCs w:val="26"/>
                <w:lang w:val="nl-NL" w:eastAsia="de-DE"/>
              </w:rPr>
            </w:pPr>
            <w:r w:rsidRPr="00393325">
              <w:rPr>
                <w:b/>
                <w:bCs/>
                <w:sz w:val="26"/>
                <w:szCs w:val="26"/>
                <w:lang w:val="nl-NL" w:eastAsia="de-DE"/>
              </w:rPr>
              <w:t>Loại máy móc</w:t>
            </w:r>
          </w:p>
        </w:tc>
        <w:tc>
          <w:tcPr>
            <w:tcW w:w="1284" w:type="pct"/>
            <w:gridSpan w:val="2"/>
            <w:vAlign w:val="center"/>
          </w:tcPr>
          <w:p w:rsidR="00444EF1" w:rsidRPr="00393325" w:rsidRDefault="00070F63" w:rsidP="00623F76">
            <w:pPr>
              <w:spacing w:before="40" w:after="40"/>
              <w:ind w:left="-108" w:right="-114"/>
              <w:jc w:val="center"/>
              <w:outlineLvl w:val="6"/>
              <w:rPr>
                <w:b/>
                <w:bCs/>
                <w:sz w:val="26"/>
                <w:szCs w:val="26"/>
                <w:lang w:val="nl-NL" w:eastAsia="de-DE"/>
              </w:rPr>
            </w:pPr>
            <w:r w:rsidRPr="00393325">
              <w:rPr>
                <w:b/>
                <w:bCs/>
                <w:sz w:val="26"/>
                <w:szCs w:val="26"/>
                <w:lang w:val="nl-NL" w:eastAsia="de-DE"/>
              </w:rPr>
              <w:t xml:space="preserve">Mức ồn ứng với </w:t>
            </w:r>
          </w:p>
          <w:p w:rsidR="00070F63" w:rsidRPr="00393325" w:rsidRDefault="00070F63" w:rsidP="00623F76">
            <w:pPr>
              <w:spacing w:before="40" w:after="40"/>
              <w:ind w:left="-108" w:right="-114"/>
              <w:jc w:val="center"/>
              <w:outlineLvl w:val="6"/>
              <w:rPr>
                <w:b/>
                <w:bCs/>
                <w:sz w:val="26"/>
                <w:szCs w:val="26"/>
                <w:lang w:val="nl-NL" w:eastAsia="de-DE"/>
              </w:rPr>
            </w:pPr>
            <w:r w:rsidRPr="00393325">
              <w:rPr>
                <w:b/>
                <w:bCs/>
                <w:sz w:val="26"/>
                <w:szCs w:val="26"/>
                <w:lang w:val="nl-NL" w:eastAsia="de-DE"/>
              </w:rPr>
              <w:t>khoảng cách 1m</w:t>
            </w:r>
          </w:p>
        </w:tc>
        <w:tc>
          <w:tcPr>
            <w:tcW w:w="2311" w:type="pct"/>
            <w:gridSpan w:val="6"/>
            <w:vAlign w:val="center"/>
          </w:tcPr>
          <w:p w:rsidR="00070F63" w:rsidRPr="00393325" w:rsidRDefault="00070F63" w:rsidP="00623F76">
            <w:pPr>
              <w:spacing w:before="40" w:after="40"/>
              <w:jc w:val="center"/>
              <w:outlineLvl w:val="6"/>
              <w:rPr>
                <w:b/>
                <w:bCs/>
                <w:sz w:val="26"/>
                <w:szCs w:val="26"/>
                <w:lang w:val="nl-NL" w:eastAsia="de-DE"/>
              </w:rPr>
            </w:pPr>
            <w:r w:rsidRPr="00393325">
              <w:rPr>
                <w:b/>
                <w:bCs/>
                <w:sz w:val="26"/>
                <w:szCs w:val="26"/>
                <w:lang w:val="nl-NL" w:eastAsia="de-DE"/>
              </w:rPr>
              <w:t>Mức ồn ứng với khoảng cách</w:t>
            </w:r>
          </w:p>
        </w:tc>
      </w:tr>
      <w:tr w:rsidR="00444EF1" w:rsidRPr="00393325" w:rsidTr="00444EF1">
        <w:trPr>
          <w:jc w:val="center"/>
        </w:trPr>
        <w:tc>
          <w:tcPr>
            <w:tcW w:w="304" w:type="pct"/>
            <w:vMerge/>
            <w:vAlign w:val="center"/>
          </w:tcPr>
          <w:p w:rsidR="00070F63" w:rsidRPr="00393325" w:rsidRDefault="00070F63" w:rsidP="00623F76">
            <w:pPr>
              <w:spacing w:before="40" w:after="40"/>
              <w:jc w:val="center"/>
              <w:outlineLvl w:val="6"/>
              <w:rPr>
                <w:b/>
                <w:bCs/>
                <w:sz w:val="26"/>
                <w:szCs w:val="26"/>
                <w:lang w:val="nl-NL" w:eastAsia="de-DE"/>
              </w:rPr>
            </w:pPr>
          </w:p>
        </w:tc>
        <w:tc>
          <w:tcPr>
            <w:tcW w:w="1101" w:type="pct"/>
            <w:vMerge/>
            <w:vAlign w:val="center"/>
          </w:tcPr>
          <w:p w:rsidR="00070F63" w:rsidRPr="00393325" w:rsidRDefault="00070F63" w:rsidP="00623F76">
            <w:pPr>
              <w:spacing w:before="40" w:after="40"/>
              <w:jc w:val="both"/>
              <w:outlineLvl w:val="6"/>
              <w:rPr>
                <w:b/>
                <w:bCs/>
                <w:sz w:val="26"/>
                <w:szCs w:val="26"/>
                <w:lang w:val="nl-NL" w:eastAsia="de-DE"/>
              </w:rPr>
            </w:pPr>
          </w:p>
        </w:tc>
        <w:tc>
          <w:tcPr>
            <w:tcW w:w="541"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Khoảng</w:t>
            </w:r>
          </w:p>
        </w:tc>
        <w:tc>
          <w:tcPr>
            <w:tcW w:w="743" w:type="pct"/>
            <w:vAlign w:val="center"/>
          </w:tcPr>
          <w:p w:rsidR="00070F63" w:rsidRPr="00393325" w:rsidRDefault="00BA013C" w:rsidP="00623F76">
            <w:pPr>
              <w:spacing w:before="40" w:after="40"/>
              <w:ind w:left="-85" w:right="-85"/>
              <w:jc w:val="center"/>
              <w:outlineLvl w:val="6"/>
              <w:rPr>
                <w:b/>
                <w:bCs/>
                <w:sz w:val="26"/>
                <w:szCs w:val="26"/>
                <w:lang w:val="nl-NL" w:eastAsia="de-DE"/>
              </w:rPr>
            </w:pPr>
            <w:r w:rsidRPr="00393325">
              <w:rPr>
                <w:b/>
                <w:bCs/>
                <w:sz w:val="26"/>
                <w:szCs w:val="26"/>
                <w:lang w:val="nl-NL" w:eastAsia="de-DE"/>
              </w:rPr>
              <w:t>Trung bình</w:t>
            </w:r>
          </w:p>
        </w:tc>
        <w:tc>
          <w:tcPr>
            <w:tcW w:w="355"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5m</w:t>
            </w:r>
          </w:p>
        </w:tc>
        <w:tc>
          <w:tcPr>
            <w:tcW w:w="365"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10m</w:t>
            </w:r>
          </w:p>
        </w:tc>
        <w:tc>
          <w:tcPr>
            <w:tcW w:w="365"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20m</w:t>
            </w:r>
          </w:p>
        </w:tc>
        <w:tc>
          <w:tcPr>
            <w:tcW w:w="365"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50m</w:t>
            </w:r>
          </w:p>
        </w:tc>
        <w:tc>
          <w:tcPr>
            <w:tcW w:w="433"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100m</w:t>
            </w:r>
          </w:p>
        </w:tc>
        <w:tc>
          <w:tcPr>
            <w:tcW w:w="428" w:type="pct"/>
            <w:vAlign w:val="center"/>
          </w:tcPr>
          <w:p w:rsidR="00070F63" w:rsidRPr="00393325" w:rsidRDefault="00070F63" w:rsidP="00623F76">
            <w:pPr>
              <w:spacing w:before="40" w:after="40"/>
              <w:ind w:left="-85" w:right="-85"/>
              <w:jc w:val="center"/>
              <w:outlineLvl w:val="6"/>
              <w:rPr>
                <w:b/>
                <w:bCs/>
                <w:sz w:val="26"/>
                <w:szCs w:val="26"/>
                <w:lang w:val="nl-NL" w:eastAsia="de-DE"/>
              </w:rPr>
            </w:pPr>
            <w:r w:rsidRPr="00393325">
              <w:rPr>
                <w:b/>
                <w:bCs/>
                <w:sz w:val="26"/>
                <w:szCs w:val="26"/>
                <w:lang w:val="nl-NL" w:eastAsia="de-DE"/>
              </w:rPr>
              <w:t>200m</w:t>
            </w:r>
          </w:p>
        </w:tc>
      </w:tr>
      <w:tr w:rsidR="00444EF1" w:rsidRPr="00393325" w:rsidTr="00444EF1">
        <w:trPr>
          <w:jc w:val="center"/>
        </w:trPr>
        <w:tc>
          <w:tcPr>
            <w:tcW w:w="304" w:type="pct"/>
            <w:vAlign w:val="center"/>
          </w:tcPr>
          <w:p w:rsidR="00070F63" w:rsidRPr="00393325" w:rsidRDefault="00070F63" w:rsidP="00623F76">
            <w:pPr>
              <w:spacing w:before="40" w:after="40"/>
              <w:jc w:val="center"/>
              <w:outlineLvl w:val="6"/>
              <w:rPr>
                <w:sz w:val="26"/>
                <w:szCs w:val="26"/>
                <w:lang w:val="nl-NL" w:eastAsia="de-DE"/>
              </w:rPr>
            </w:pPr>
            <w:r w:rsidRPr="00393325">
              <w:rPr>
                <w:sz w:val="26"/>
                <w:szCs w:val="26"/>
                <w:lang w:val="nl-NL" w:eastAsia="de-DE"/>
              </w:rPr>
              <w:t>1</w:t>
            </w:r>
          </w:p>
        </w:tc>
        <w:tc>
          <w:tcPr>
            <w:tcW w:w="1101" w:type="pct"/>
            <w:vAlign w:val="center"/>
          </w:tcPr>
          <w:p w:rsidR="00070F63" w:rsidRPr="00393325" w:rsidRDefault="00070F63" w:rsidP="00623F76">
            <w:pPr>
              <w:spacing w:before="40" w:after="40"/>
              <w:jc w:val="both"/>
              <w:outlineLvl w:val="6"/>
              <w:rPr>
                <w:sz w:val="26"/>
                <w:szCs w:val="26"/>
                <w:lang w:val="nl-NL" w:eastAsia="de-DE"/>
              </w:rPr>
            </w:pPr>
            <w:r w:rsidRPr="00393325">
              <w:rPr>
                <w:sz w:val="26"/>
                <w:szCs w:val="26"/>
                <w:lang w:val="nl-NL" w:eastAsia="de-DE"/>
              </w:rPr>
              <w:t>Xe tải</w:t>
            </w:r>
          </w:p>
        </w:tc>
        <w:tc>
          <w:tcPr>
            <w:tcW w:w="541" w:type="pct"/>
            <w:vAlign w:val="center"/>
          </w:tcPr>
          <w:p w:rsidR="00070F63" w:rsidRPr="00393325" w:rsidRDefault="00070F63" w:rsidP="00623F76">
            <w:pPr>
              <w:spacing w:before="40" w:after="40"/>
              <w:jc w:val="center"/>
              <w:outlineLvl w:val="6"/>
              <w:rPr>
                <w:sz w:val="26"/>
                <w:szCs w:val="26"/>
                <w:lang w:val="nl-NL" w:eastAsia="de-DE"/>
              </w:rPr>
            </w:pPr>
            <w:r w:rsidRPr="00393325">
              <w:rPr>
                <w:sz w:val="26"/>
                <w:szCs w:val="26"/>
                <w:lang w:val="nl-NL" w:eastAsia="de-DE"/>
              </w:rPr>
              <w:t>82-94</w:t>
            </w:r>
          </w:p>
        </w:tc>
        <w:tc>
          <w:tcPr>
            <w:tcW w:w="743"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88</w:t>
            </w:r>
          </w:p>
        </w:tc>
        <w:tc>
          <w:tcPr>
            <w:tcW w:w="35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74,0</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68,0</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62,0</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54,0</w:t>
            </w:r>
          </w:p>
        </w:tc>
        <w:tc>
          <w:tcPr>
            <w:tcW w:w="433"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48</w:t>
            </w:r>
          </w:p>
        </w:tc>
        <w:tc>
          <w:tcPr>
            <w:tcW w:w="428"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42</w:t>
            </w:r>
          </w:p>
        </w:tc>
      </w:tr>
      <w:tr w:rsidR="00444EF1" w:rsidRPr="00393325" w:rsidTr="00444EF1">
        <w:trPr>
          <w:jc w:val="center"/>
        </w:trPr>
        <w:tc>
          <w:tcPr>
            <w:tcW w:w="304"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2</w:t>
            </w:r>
          </w:p>
        </w:tc>
        <w:tc>
          <w:tcPr>
            <w:tcW w:w="1101" w:type="pct"/>
            <w:vAlign w:val="center"/>
          </w:tcPr>
          <w:p w:rsidR="00070F63" w:rsidRPr="00393325" w:rsidRDefault="00070F63" w:rsidP="00623F76">
            <w:pPr>
              <w:spacing w:before="40" w:after="40"/>
              <w:jc w:val="both"/>
              <w:outlineLvl w:val="6"/>
              <w:rPr>
                <w:sz w:val="26"/>
                <w:szCs w:val="26"/>
                <w:lang w:val="en-GB" w:eastAsia="de-DE"/>
              </w:rPr>
            </w:pPr>
            <w:r w:rsidRPr="00393325">
              <w:rPr>
                <w:sz w:val="26"/>
                <w:szCs w:val="26"/>
                <w:lang w:val="en-GB" w:eastAsia="de-DE"/>
              </w:rPr>
              <w:t>Máy trộn bê tông</w:t>
            </w:r>
          </w:p>
        </w:tc>
        <w:tc>
          <w:tcPr>
            <w:tcW w:w="541"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75-88</w:t>
            </w:r>
          </w:p>
        </w:tc>
        <w:tc>
          <w:tcPr>
            <w:tcW w:w="743"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81,5</w:t>
            </w:r>
          </w:p>
        </w:tc>
        <w:tc>
          <w:tcPr>
            <w:tcW w:w="35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67,5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61,5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55,5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47,5</w:t>
            </w:r>
          </w:p>
        </w:tc>
        <w:tc>
          <w:tcPr>
            <w:tcW w:w="433"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41,5</w:t>
            </w:r>
          </w:p>
        </w:tc>
        <w:tc>
          <w:tcPr>
            <w:tcW w:w="428"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35,5</w:t>
            </w:r>
          </w:p>
        </w:tc>
      </w:tr>
      <w:tr w:rsidR="00444EF1" w:rsidRPr="00393325" w:rsidTr="00444EF1">
        <w:trPr>
          <w:jc w:val="center"/>
        </w:trPr>
        <w:tc>
          <w:tcPr>
            <w:tcW w:w="304"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3</w:t>
            </w:r>
          </w:p>
        </w:tc>
        <w:tc>
          <w:tcPr>
            <w:tcW w:w="1101" w:type="pct"/>
            <w:vAlign w:val="center"/>
          </w:tcPr>
          <w:p w:rsidR="00070F63" w:rsidRPr="00393325" w:rsidRDefault="00070F63" w:rsidP="00623F76">
            <w:pPr>
              <w:spacing w:before="40" w:after="40"/>
              <w:jc w:val="both"/>
              <w:outlineLvl w:val="6"/>
              <w:rPr>
                <w:sz w:val="26"/>
                <w:szCs w:val="26"/>
                <w:lang w:val="en-GB" w:eastAsia="de-DE"/>
              </w:rPr>
            </w:pPr>
            <w:r w:rsidRPr="00393325">
              <w:rPr>
                <w:sz w:val="26"/>
                <w:szCs w:val="26"/>
                <w:lang w:val="en-GB" w:eastAsia="de-DE"/>
              </w:rPr>
              <w:t>Máy đào đất</w:t>
            </w:r>
          </w:p>
        </w:tc>
        <w:tc>
          <w:tcPr>
            <w:tcW w:w="541"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75-98</w:t>
            </w:r>
          </w:p>
        </w:tc>
        <w:tc>
          <w:tcPr>
            <w:tcW w:w="743"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86,5</w:t>
            </w:r>
          </w:p>
        </w:tc>
        <w:tc>
          <w:tcPr>
            <w:tcW w:w="35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72,5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66,5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60,5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52,5</w:t>
            </w:r>
          </w:p>
        </w:tc>
        <w:tc>
          <w:tcPr>
            <w:tcW w:w="433"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46,5</w:t>
            </w:r>
          </w:p>
        </w:tc>
        <w:tc>
          <w:tcPr>
            <w:tcW w:w="428"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40,5</w:t>
            </w:r>
          </w:p>
        </w:tc>
      </w:tr>
      <w:tr w:rsidR="00444EF1" w:rsidRPr="00393325" w:rsidTr="00444EF1">
        <w:trPr>
          <w:jc w:val="center"/>
        </w:trPr>
        <w:tc>
          <w:tcPr>
            <w:tcW w:w="304"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4</w:t>
            </w:r>
          </w:p>
        </w:tc>
        <w:tc>
          <w:tcPr>
            <w:tcW w:w="1101" w:type="pct"/>
            <w:vAlign w:val="center"/>
          </w:tcPr>
          <w:p w:rsidR="00070F63" w:rsidRPr="00393325" w:rsidRDefault="00070F63" w:rsidP="00623F76">
            <w:pPr>
              <w:spacing w:before="40" w:after="40"/>
              <w:jc w:val="both"/>
              <w:outlineLvl w:val="6"/>
              <w:rPr>
                <w:sz w:val="26"/>
                <w:szCs w:val="26"/>
                <w:lang w:val="en-GB" w:eastAsia="de-DE"/>
              </w:rPr>
            </w:pPr>
            <w:r w:rsidRPr="00393325">
              <w:rPr>
                <w:sz w:val="26"/>
                <w:szCs w:val="26"/>
                <w:lang w:val="en-GB" w:eastAsia="de-DE"/>
              </w:rPr>
              <w:t>Máy xúc</w:t>
            </w:r>
          </w:p>
        </w:tc>
        <w:tc>
          <w:tcPr>
            <w:tcW w:w="541"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75-86</w:t>
            </w:r>
          </w:p>
        </w:tc>
        <w:tc>
          <w:tcPr>
            <w:tcW w:w="743"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80,5</w:t>
            </w:r>
          </w:p>
        </w:tc>
        <w:tc>
          <w:tcPr>
            <w:tcW w:w="35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66,5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60,5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54,5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46,5</w:t>
            </w:r>
          </w:p>
        </w:tc>
        <w:tc>
          <w:tcPr>
            <w:tcW w:w="433"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40,5</w:t>
            </w:r>
          </w:p>
        </w:tc>
        <w:tc>
          <w:tcPr>
            <w:tcW w:w="428"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34,5</w:t>
            </w:r>
          </w:p>
        </w:tc>
      </w:tr>
      <w:tr w:rsidR="00444EF1" w:rsidRPr="00393325" w:rsidTr="00444EF1">
        <w:trPr>
          <w:jc w:val="center"/>
        </w:trPr>
        <w:tc>
          <w:tcPr>
            <w:tcW w:w="304"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5</w:t>
            </w:r>
          </w:p>
        </w:tc>
        <w:tc>
          <w:tcPr>
            <w:tcW w:w="1101" w:type="pct"/>
            <w:vAlign w:val="center"/>
          </w:tcPr>
          <w:p w:rsidR="00070F63" w:rsidRPr="00393325" w:rsidRDefault="00070F63" w:rsidP="00623F76">
            <w:pPr>
              <w:spacing w:before="40" w:after="40"/>
              <w:jc w:val="both"/>
              <w:outlineLvl w:val="6"/>
              <w:rPr>
                <w:sz w:val="26"/>
                <w:szCs w:val="26"/>
                <w:lang w:val="en-GB" w:eastAsia="de-DE"/>
              </w:rPr>
            </w:pPr>
            <w:r w:rsidRPr="00393325">
              <w:rPr>
                <w:sz w:val="26"/>
                <w:szCs w:val="26"/>
                <w:lang w:val="en-GB" w:eastAsia="de-DE"/>
              </w:rPr>
              <w:t>Máy đầm nén</w:t>
            </w:r>
          </w:p>
        </w:tc>
        <w:tc>
          <w:tcPr>
            <w:tcW w:w="541"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75-90</w:t>
            </w:r>
          </w:p>
        </w:tc>
        <w:tc>
          <w:tcPr>
            <w:tcW w:w="743" w:type="pct"/>
            <w:vAlign w:val="center"/>
          </w:tcPr>
          <w:p w:rsidR="00070F63" w:rsidRPr="00393325" w:rsidRDefault="00070F63" w:rsidP="00623F76">
            <w:pPr>
              <w:spacing w:before="40" w:after="40"/>
              <w:jc w:val="center"/>
              <w:outlineLvl w:val="6"/>
              <w:rPr>
                <w:sz w:val="26"/>
                <w:szCs w:val="26"/>
                <w:lang w:val="en-GB" w:eastAsia="de-DE"/>
              </w:rPr>
            </w:pPr>
            <w:r w:rsidRPr="00393325">
              <w:rPr>
                <w:sz w:val="26"/>
                <w:szCs w:val="26"/>
                <w:lang w:val="en-GB" w:eastAsia="de-DE"/>
              </w:rPr>
              <w:t>82,5</w:t>
            </w:r>
          </w:p>
        </w:tc>
        <w:tc>
          <w:tcPr>
            <w:tcW w:w="35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68,5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62,5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56,5</w:t>
            </w:r>
          </w:p>
        </w:tc>
        <w:tc>
          <w:tcPr>
            <w:tcW w:w="365"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48,5</w:t>
            </w:r>
          </w:p>
        </w:tc>
        <w:tc>
          <w:tcPr>
            <w:tcW w:w="433"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42,5</w:t>
            </w:r>
          </w:p>
        </w:tc>
        <w:tc>
          <w:tcPr>
            <w:tcW w:w="428" w:type="pct"/>
            <w:vAlign w:val="center"/>
          </w:tcPr>
          <w:p w:rsidR="00070F63" w:rsidRPr="00393325" w:rsidRDefault="00070F63" w:rsidP="00623F76">
            <w:pPr>
              <w:spacing w:before="40" w:after="40"/>
              <w:ind w:left="-57" w:right="-57"/>
              <w:jc w:val="center"/>
              <w:outlineLvl w:val="6"/>
              <w:rPr>
                <w:sz w:val="26"/>
                <w:szCs w:val="26"/>
                <w:lang w:val="en-GB" w:eastAsia="de-DE"/>
              </w:rPr>
            </w:pPr>
            <w:r w:rsidRPr="00393325">
              <w:rPr>
                <w:sz w:val="26"/>
                <w:szCs w:val="26"/>
                <w:lang w:val="en-GB" w:eastAsia="de-DE"/>
              </w:rPr>
              <w:t>36,5</w:t>
            </w:r>
          </w:p>
        </w:tc>
      </w:tr>
      <w:tr w:rsidR="00444EF1" w:rsidRPr="00393325" w:rsidTr="00444EF1">
        <w:trPr>
          <w:jc w:val="center"/>
        </w:trPr>
        <w:tc>
          <w:tcPr>
            <w:tcW w:w="5000" w:type="pct"/>
            <w:gridSpan w:val="10"/>
            <w:vAlign w:val="center"/>
          </w:tcPr>
          <w:p w:rsidR="00BA013C" w:rsidRPr="00393325" w:rsidRDefault="00070F63" w:rsidP="00623F76">
            <w:pPr>
              <w:spacing w:before="40" w:after="40"/>
              <w:rPr>
                <w:b/>
                <w:bCs/>
                <w:sz w:val="26"/>
                <w:szCs w:val="26"/>
                <w:lang w:val="en-GB" w:eastAsia="de-DE"/>
              </w:rPr>
            </w:pPr>
            <w:r w:rsidRPr="00393325">
              <w:rPr>
                <w:b/>
                <w:bCs/>
                <w:sz w:val="26"/>
                <w:szCs w:val="26"/>
                <w:lang w:val="en-GB" w:eastAsia="de-DE"/>
              </w:rPr>
              <w:t>QCVN 26:2010/BTNMT: Quy chuẩ</w:t>
            </w:r>
            <w:r w:rsidR="00BA013C" w:rsidRPr="00393325">
              <w:rPr>
                <w:b/>
                <w:bCs/>
                <w:sz w:val="26"/>
                <w:szCs w:val="26"/>
                <w:lang w:val="en-GB" w:eastAsia="de-DE"/>
              </w:rPr>
              <w:t>n kỹ thuật quốc gia về tiếng ồn</w:t>
            </w:r>
            <w:r w:rsidRPr="00393325">
              <w:rPr>
                <w:b/>
                <w:bCs/>
                <w:sz w:val="26"/>
                <w:szCs w:val="26"/>
                <w:lang w:val="en-GB" w:eastAsia="de-DE"/>
              </w:rPr>
              <w:t xml:space="preserve"> </w:t>
            </w:r>
          </w:p>
          <w:p w:rsidR="00070F63" w:rsidRPr="00393325" w:rsidRDefault="00070F63" w:rsidP="00623F76">
            <w:pPr>
              <w:spacing w:before="40" w:after="40"/>
              <w:rPr>
                <w:b/>
                <w:bCs/>
                <w:sz w:val="26"/>
                <w:szCs w:val="26"/>
                <w:lang w:val="en-GB" w:eastAsia="de-DE"/>
              </w:rPr>
            </w:pPr>
            <w:r w:rsidRPr="00393325">
              <w:rPr>
                <w:b/>
                <w:bCs/>
                <w:sz w:val="26"/>
                <w:szCs w:val="26"/>
                <w:lang w:val="en-GB" w:eastAsia="de-DE"/>
              </w:rPr>
              <w:t>70dBA (từ 6h-21h) và 55dBA (từ 21h-6h)</w:t>
            </w:r>
          </w:p>
        </w:tc>
      </w:tr>
    </w:tbl>
    <w:p w:rsidR="00070F63" w:rsidRPr="00393325" w:rsidRDefault="00070F63" w:rsidP="00BA013C">
      <w:pPr>
        <w:spacing w:before="120" w:after="120"/>
        <w:jc w:val="right"/>
        <w:rPr>
          <w:i/>
          <w:iCs/>
          <w:sz w:val="26"/>
          <w:szCs w:val="26"/>
        </w:rPr>
      </w:pPr>
      <w:r w:rsidRPr="00393325">
        <w:rPr>
          <w:i/>
          <w:iCs/>
          <w:sz w:val="26"/>
          <w:szCs w:val="26"/>
        </w:rPr>
        <w:t xml:space="preserve">Nguồn: GS.TS Phạm Ngọc Đăng, Môi trường không khí, Nhà xuất bản Khoa học Kỹ thuật, Hà Nội </w:t>
      </w:r>
      <w:r w:rsidR="00BA013C" w:rsidRPr="00393325">
        <w:rPr>
          <w:i/>
          <w:iCs/>
          <w:sz w:val="26"/>
          <w:szCs w:val="26"/>
        </w:rPr>
        <w:t>-</w:t>
      </w:r>
      <w:r w:rsidRPr="00393325">
        <w:rPr>
          <w:i/>
          <w:iCs/>
          <w:sz w:val="26"/>
          <w:szCs w:val="26"/>
        </w:rPr>
        <w:t xml:space="preserve"> 1997</w:t>
      </w:r>
    </w:p>
    <w:p w:rsidR="00070F63" w:rsidRPr="00393325" w:rsidRDefault="00070F63" w:rsidP="00444EF1">
      <w:pPr>
        <w:spacing w:before="120" w:after="120"/>
        <w:jc w:val="both"/>
        <w:rPr>
          <w:b/>
          <w:bCs/>
          <w:sz w:val="26"/>
          <w:szCs w:val="26"/>
          <w:u w:val="single"/>
          <w:lang w:val="en-GB" w:eastAsia="de-DE"/>
        </w:rPr>
      </w:pPr>
      <w:bookmarkStart w:id="843" w:name="_Toc415299704"/>
      <w:r w:rsidRPr="00393325">
        <w:rPr>
          <w:b/>
          <w:bCs/>
          <w:sz w:val="26"/>
          <w:szCs w:val="26"/>
          <w:u w:val="single"/>
          <w:lang w:val="en-GB" w:eastAsia="de-DE"/>
        </w:rPr>
        <w:t>Ghi chú</w:t>
      </w:r>
      <w:r w:rsidRPr="00393325">
        <w:rPr>
          <w:b/>
          <w:bCs/>
          <w:sz w:val="26"/>
          <w:szCs w:val="26"/>
          <w:lang w:val="en-GB" w:eastAsia="de-DE"/>
        </w:rPr>
        <w:t>:</w:t>
      </w:r>
      <w:bookmarkEnd w:id="843"/>
    </w:p>
    <w:p w:rsidR="00070F63" w:rsidRPr="00393325" w:rsidRDefault="00070F63" w:rsidP="00444EF1">
      <w:pPr>
        <w:spacing w:before="120" w:after="120"/>
        <w:ind w:left="993" w:hanging="273"/>
        <w:jc w:val="both"/>
        <w:rPr>
          <w:sz w:val="26"/>
          <w:szCs w:val="26"/>
          <w:lang w:val="en-GB" w:eastAsia="de-DE"/>
        </w:rPr>
      </w:pPr>
      <w:r w:rsidRPr="00393325">
        <w:rPr>
          <w:sz w:val="26"/>
          <w:szCs w:val="26"/>
          <w:lang w:val="en-GB" w:eastAsia="de-DE"/>
        </w:rPr>
        <w:t>+ QCVN 26:2010/BTNMT: Quy chuẩn kỹ thuật quốc gia về tiếng ồn</w:t>
      </w:r>
      <w:r w:rsidR="00444EF1" w:rsidRPr="00393325">
        <w:rPr>
          <w:sz w:val="26"/>
          <w:szCs w:val="26"/>
          <w:lang w:val="en-GB" w:eastAsia="de-DE"/>
        </w:rPr>
        <w:t>.</w:t>
      </w:r>
      <w:r w:rsidRPr="00393325">
        <w:rPr>
          <w:sz w:val="26"/>
          <w:szCs w:val="26"/>
          <w:lang w:val="en-GB" w:eastAsia="de-DE"/>
        </w:rPr>
        <w:t xml:space="preserve"> </w:t>
      </w:r>
    </w:p>
    <w:p w:rsidR="00070F63" w:rsidRPr="00393325" w:rsidRDefault="00070F63" w:rsidP="00444EF1">
      <w:pPr>
        <w:spacing w:before="120" w:after="120"/>
        <w:jc w:val="both"/>
        <w:rPr>
          <w:sz w:val="26"/>
          <w:szCs w:val="26"/>
          <w:lang w:val="vi-VN" w:eastAsia="de-DE"/>
        </w:rPr>
      </w:pPr>
      <w:bookmarkStart w:id="844" w:name="_Toc158850151"/>
      <w:r w:rsidRPr="00393325">
        <w:rPr>
          <w:sz w:val="26"/>
          <w:szCs w:val="26"/>
          <w:lang w:val="vi-VN" w:eastAsia="de-DE"/>
        </w:rPr>
        <w:t xml:space="preserve">Mức ồn cao hơn tiêu </w:t>
      </w:r>
      <w:r w:rsidRPr="00393325">
        <w:rPr>
          <w:sz w:val="26"/>
          <w:szCs w:val="26"/>
          <w:lang w:val="en-GB" w:eastAsia="de-DE"/>
        </w:rPr>
        <w:t>chuẩn</w:t>
      </w:r>
      <w:r w:rsidRPr="00393325">
        <w:rPr>
          <w:sz w:val="26"/>
          <w:szCs w:val="26"/>
          <w:lang w:val="vi-VN" w:eastAsia="de-DE"/>
        </w:rPr>
        <w:t xml:space="preserve"> cho phép sẽ gây ảnh hưởng tới sức khoẻ của người lao động cũng như gây mất ngủ, mệt </w:t>
      </w:r>
      <w:r w:rsidR="00370771" w:rsidRPr="00393325">
        <w:rPr>
          <w:sz w:val="26"/>
          <w:szCs w:val="26"/>
          <w:lang w:eastAsia="de-DE"/>
        </w:rPr>
        <w:t>mỏi</w:t>
      </w:r>
      <w:r w:rsidRPr="00393325">
        <w:rPr>
          <w:sz w:val="26"/>
          <w:szCs w:val="26"/>
          <w:lang w:val="vi-VN" w:eastAsia="de-DE"/>
        </w:rPr>
        <w:t>, gây tâm lý khó chịu. Mức ồn cao còn làm giảm năng suất lao động, sức khoẻ của cán bộ, công nhân trong khu vực sản xuất. Tiếp xúc với tiếng ồn có cường độ lớn trong thời gian dài sẽ làm cho thính giác giảm sút, dẫn tới bệnh điếc nghề nghiệp.</w:t>
      </w:r>
      <w:bookmarkStart w:id="845" w:name="_Toc158850152"/>
      <w:bookmarkEnd w:id="844"/>
      <w:r w:rsidRPr="00393325">
        <w:rPr>
          <w:sz w:val="26"/>
          <w:szCs w:val="26"/>
          <w:lang w:val="vi-VN" w:eastAsia="de-DE"/>
        </w:rPr>
        <w:t xml:space="preserve"> Theo thống kê của Bộ Y tế và Viện nghiên cứu Khoa học Kỹ thuật Bảo hộ lao động của Tổng Liên Đoàn Lao động Việt Nam thì tiếng ồn gây ảnh hưởng xấu tới hầu hết các bộ phận trong cơ thể con người. Tác động của tiếng ồn đối với cơ thể con người ở các dải tần khác nhau được thể hiện cụ thể qua bảng</w:t>
      </w:r>
      <w:bookmarkEnd w:id="845"/>
      <w:r w:rsidRPr="00393325">
        <w:rPr>
          <w:sz w:val="26"/>
          <w:szCs w:val="26"/>
          <w:lang w:val="vi-VN" w:eastAsia="de-DE"/>
        </w:rPr>
        <w:t xml:space="preserve"> sau:</w:t>
      </w:r>
    </w:p>
    <w:p w:rsidR="00070F63" w:rsidRPr="00393325" w:rsidRDefault="00070F63" w:rsidP="00444EF1">
      <w:pPr>
        <w:pStyle w:val="Heading1"/>
        <w:spacing w:before="120" w:after="120"/>
        <w:jc w:val="center"/>
        <w:rPr>
          <w:rFonts w:ascii="Times New Roman" w:eastAsia="Calibri" w:hAnsi="Times New Roman"/>
          <w:b/>
          <w:i w:val="0"/>
          <w:iCs/>
          <w:sz w:val="26"/>
          <w:szCs w:val="26"/>
        </w:rPr>
      </w:pPr>
      <w:bookmarkStart w:id="846" w:name="_Toc170728492"/>
      <w:bookmarkStart w:id="847" w:name="_Toc173119505"/>
      <w:bookmarkStart w:id="848" w:name="_Toc224977544"/>
      <w:bookmarkStart w:id="849" w:name="_Toc230059418"/>
      <w:bookmarkStart w:id="850" w:name="_Toc234825082"/>
      <w:bookmarkStart w:id="851" w:name="_Toc338075783"/>
      <w:bookmarkStart w:id="852" w:name="_Toc419114182"/>
      <w:bookmarkStart w:id="853" w:name="_Toc500768544"/>
      <w:bookmarkStart w:id="854" w:name="_Toc500842851"/>
      <w:bookmarkStart w:id="855" w:name="_Toc500856628"/>
      <w:bookmarkStart w:id="856" w:name="_Toc501214822"/>
      <w:bookmarkStart w:id="857" w:name="_Toc508008307"/>
      <w:bookmarkStart w:id="858" w:name="_Toc508008442"/>
      <w:r w:rsidRPr="00393325">
        <w:rPr>
          <w:rFonts w:ascii="Times New Roman" w:eastAsia="Calibri" w:hAnsi="Times New Roman"/>
          <w:b/>
          <w:i w:val="0"/>
          <w:iCs/>
          <w:sz w:val="26"/>
          <w:szCs w:val="26"/>
        </w:rPr>
        <w:t>Bả</w:t>
      </w:r>
      <w:r w:rsidR="00AD6258" w:rsidRPr="00393325">
        <w:rPr>
          <w:rFonts w:ascii="Times New Roman" w:eastAsia="Calibri" w:hAnsi="Times New Roman"/>
          <w:b/>
          <w:i w:val="0"/>
          <w:iCs/>
          <w:sz w:val="26"/>
          <w:szCs w:val="26"/>
        </w:rPr>
        <w:t xml:space="preserve">ng </w:t>
      </w:r>
      <w:r w:rsidR="002B16A5" w:rsidRPr="00393325">
        <w:rPr>
          <w:rFonts w:ascii="Times New Roman" w:eastAsia="Calibri" w:hAnsi="Times New Roman"/>
          <w:b/>
          <w:i w:val="0"/>
          <w:iCs/>
          <w:sz w:val="26"/>
          <w:szCs w:val="26"/>
        </w:rPr>
        <w:t>5.12</w:t>
      </w:r>
      <w:r w:rsidR="000E637A" w:rsidRPr="00393325">
        <w:rPr>
          <w:rFonts w:ascii="Times New Roman" w:eastAsia="Calibri" w:hAnsi="Times New Roman"/>
          <w:b/>
          <w:i w:val="0"/>
          <w:iCs/>
          <w:sz w:val="26"/>
          <w:szCs w:val="26"/>
        </w:rPr>
        <w:t>:</w:t>
      </w:r>
      <w:r w:rsidRPr="00393325">
        <w:rPr>
          <w:rFonts w:ascii="Times New Roman" w:eastAsia="Calibri" w:hAnsi="Times New Roman"/>
          <w:b/>
          <w:i w:val="0"/>
          <w:iCs/>
          <w:sz w:val="26"/>
          <w:szCs w:val="26"/>
        </w:rPr>
        <w:t xml:space="preserve"> Các tác hại của tiếng ồn có mức ồn cao đối với sức khoẻ con người</w:t>
      </w:r>
      <w:bookmarkEnd w:id="846"/>
      <w:bookmarkEnd w:id="847"/>
      <w:bookmarkEnd w:id="848"/>
      <w:bookmarkEnd w:id="849"/>
      <w:bookmarkEnd w:id="850"/>
      <w:bookmarkEnd w:id="851"/>
      <w:bookmarkEnd w:id="852"/>
      <w:bookmarkEnd w:id="853"/>
      <w:bookmarkEnd w:id="854"/>
      <w:bookmarkEnd w:id="855"/>
      <w:bookmarkEnd w:id="856"/>
      <w:bookmarkEnd w:id="857"/>
      <w:bookmarkEnd w:id="858"/>
    </w:p>
    <w:tbl>
      <w:tblPr>
        <w:tblW w:w="49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0"/>
        <w:gridCol w:w="7128"/>
      </w:tblGrid>
      <w:tr w:rsidR="00DE0274" w:rsidRPr="00393325" w:rsidTr="00623F76">
        <w:trPr>
          <w:trHeight w:val="397"/>
          <w:tblHeader/>
          <w:jc w:val="center"/>
        </w:trPr>
        <w:tc>
          <w:tcPr>
            <w:tcW w:w="1121" w:type="pct"/>
            <w:vAlign w:val="center"/>
          </w:tcPr>
          <w:p w:rsidR="00070F63" w:rsidRPr="00393325" w:rsidRDefault="00070F63" w:rsidP="00AD6258">
            <w:pPr>
              <w:jc w:val="center"/>
              <w:outlineLvl w:val="6"/>
              <w:rPr>
                <w:b/>
                <w:bCs/>
                <w:sz w:val="26"/>
                <w:szCs w:val="26"/>
                <w:lang w:val="en-GB" w:eastAsia="de-DE"/>
              </w:rPr>
            </w:pPr>
            <w:r w:rsidRPr="00393325">
              <w:rPr>
                <w:b/>
                <w:bCs/>
                <w:sz w:val="26"/>
                <w:szCs w:val="26"/>
                <w:lang w:val="en-GB" w:eastAsia="de-DE"/>
              </w:rPr>
              <w:t>Mức ồn (dBA)</w:t>
            </w:r>
          </w:p>
        </w:tc>
        <w:tc>
          <w:tcPr>
            <w:tcW w:w="3879" w:type="pct"/>
            <w:vAlign w:val="center"/>
          </w:tcPr>
          <w:p w:rsidR="00070F63" w:rsidRPr="00393325" w:rsidRDefault="00070F63" w:rsidP="00AD6258">
            <w:pPr>
              <w:jc w:val="center"/>
              <w:outlineLvl w:val="6"/>
              <w:rPr>
                <w:b/>
                <w:bCs/>
                <w:sz w:val="26"/>
                <w:szCs w:val="26"/>
                <w:lang w:val="en-GB" w:eastAsia="de-DE"/>
              </w:rPr>
            </w:pPr>
            <w:r w:rsidRPr="00393325">
              <w:rPr>
                <w:b/>
                <w:bCs/>
                <w:sz w:val="26"/>
                <w:szCs w:val="26"/>
                <w:lang w:val="en-GB" w:eastAsia="de-DE"/>
              </w:rPr>
              <w:t>Tác động đến người nghe</w:t>
            </w:r>
          </w:p>
        </w:tc>
      </w:tr>
      <w:tr w:rsidR="00DE0274" w:rsidRPr="00393325" w:rsidTr="00444EF1">
        <w:trPr>
          <w:trHeight w:val="403"/>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Ngưỡng nghe thấy</w:t>
            </w:r>
          </w:p>
        </w:tc>
      </w:tr>
      <w:tr w:rsidR="00DE0274" w:rsidRPr="00393325" w:rsidTr="00444EF1">
        <w:trPr>
          <w:trHeight w:val="350"/>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100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Bắt đầu làm biến đổi nhịp đập của tim</w:t>
            </w:r>
          </w:p>
        </w:tc>
      </w:tr>
      <w:tr w:rsidR="00DE0274" w:rsidRPr="00393325" w:rsidTr="00444EF1">
        <w:trPr>
          <w:trHeight w:val="110"/>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110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Kích thích mạnh màng nhĩ</w:t>
            </w:r>
          </w:p>
        </w:tc>
      </w:tr>
      <w:tr w:rsidR="00DE0274" w:rsidRPr="00393325" w:rsidTr="00444EF1">
        <w:trPr>
          <w:trHeight w:val="261"/>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120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Ngưỡng chói tai</w:t>
            </w:r>
          </w:p>
        </w:tc>
      </w:tr>
      <w:tr w:rsidR="00DE0274" w:rsidRPr="00393325" w:rsidTr="00444EF1">
        <w:trPr>
          <w:trHeight w:val="430"/>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lastRenderedPageBreak/>
              <w:t>130 ÷ 135</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Gây bệnh thần kinh, nôn mửa, làm yếu xúc giác và cơ bắp</w:t>
            </w:r>
          </w:p>
        </w:tc>
      </w:tr>
      <w:tr w:rsidR="00DE0274" w:rsidRPr="00393325" w:rsidTr="00444EF1">
        <w:trPr>
          <w:trHeight w:val="173"/>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140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Đau chói tai, gây bệnh mất trí, điên</w:t>
            </w:r>
          </w:p>
        </w:tc>
      </w:tr>
      <w:tr w:rsidR="00DE0274" w:rsidRPr="00393325" w:rsidTr="00444EF1">
        <w:trPr>
          <w:trHeight w:val="324"/>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145</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Giới hạn cực đại mà con người có thể chịu được tiếng ồn</w:t>
            </w:r>
          </w:p>
        </w:tc>
      </w:tr>
      <w:tr w:rsidR="00DE0274" w:rsidRPr="00393325" w:rsidTr="00444EF1">
        <w:trPr>
          <w:trHeight w:val="289"/>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150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Nếu nghe lâu sẽ bị thủng màng nhĩ</w:t>
            </w:r>
          </w:p>
        </w:tc>
      </w:tr>
      <w:tr w:rsidR="00DE0274" w:rsidRPr="00393325" w:rsidTr="00444EF1">
        <w:trPr>
          <w:trHeight w:val="236"/>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160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Nếu nghe lâu sẽ nguy hiểm</w:t>
            </w:r>
          </w:p>
        </w:tc>
      </w:tr>
      <w:tr w:rsidR="00DE0274" w:rsidRPr="00393325" w:rsidTr="00444EF1">
        <w:trPr>
          <w:trHeight w:val="199"/>
          <w:jc w:val="center"/>
        </w:trPr>
        <w:tc>
          <w:tcPr>
            <w:tcW w:w="1121" w:type="pct"/>
            <w:vAlign w:val="center"/>
          </w:tcPr>
          <w:p w:rsidR="00070F63" w:rsidRPr="00393325" w:rsidRDefault="00070F63" w:rsidP="00AD6258">
            <w:pPr>
              <w:jc w:val="center"/>
              <w:outlineLvl w:val="6"/>
              <w:rPr>
                <w:sz w:val="26"/>
                <w:szCs w:val="26"/>
                <w:lang w:val="en-GB" w:eastAsia="de-DE"/>
              </w:rPr>
            </w:pPr>
            <w:r w:rsidRPr="00393325">
              <w:rPr>
                <w:sz w:val="26"/>
                <w:szCs w:val="26"/>
                <w:lang w:val="en-GB" w:eastAsia="de-DE"/>
              </w:rPr>
              <w:t>190</w:t>
            </w:r>
          </w:p>
        </w:tc>
        <w:tc>
          <w:tcPr>
            <w:tcW w:w="3879" w:type="pct"/>
            <w:vAlign w:val="center"/>
          </w:tcPr>
          <w:p w:rsidR="00070F63" w:rsidRPr="00393325" w:rsidRDefault="00070F63" w:rsidP="00CB6597">
            <w:pPr>
              <w:jc w:val="both"/>
              <w:outlineLvl w:val="6"/>
              <w:rPr>
                <w:sz w:val="26"/>
                <w:szCs w:val="26"/>
                <w:lang w:val="en-GB" w:eastAsia="de-DE"/>
              </w:rPr>
            </w:pPr>
            <w:r w:rsidRPr="00393325">
              <w:rPr>
                <w:sz w:val="26"/>
                <w:szCs w:val="26"/>
                <w:lang w:val="en-GB" w:eastAsia="de-DE"/>
              </w:rPr>
              <w:t>Chỉ cần nghe trong thời gian ngắn đã bị nguy hiểm</w:t>
            </w:r>
          </w:p>
        </w:tc>
      </w:tr>
    </w:tbl>
    <w:p w:rsidR="00070F63" w:rsidRPr="00393325" w:rsidRDefault="00070F63" w:rsidP="00444EF1">
      <w:pPr>
        <w:spacing w:before="120" w:after="120"/>
        <w:jc w:val="right"/>
        <w:rPr>
          <w:i/>
          <w:iCs/>
          <w:sz w:val="26"/>
          <w:szCs w:val="26"/>
        </w:rPr>
      </w:pPr>
      <w:r w:rsidRPr="00393325">
        <w:rPr>
          <w:i/>
          <w:iCs/>
          <w:sz w:val="26"/>
          <w:szCs w:val="26"/>
        </w:rPr>
        <w:tab/>
        <w:t>Nguồn: Viện nghiên cứu Khoa học Kỹ thuật Bảo hộ lao động</w:t>
      </w:r>
    </w:p>
    <w:p w:rsidR="00070F63" w:rsidRPr="00393325" w:rsidRDefault="00070F63" w:rsidP="00070F63">
      <w:pPr>
        <w:jc w:val="both"/>
        <w:rPr>
          <w:sz w:val="26"/>
          <w:szCs w:val="26"/>
          <w:lang w:val="vi-VN" w:eastAsia="de-DE"/>
        </w:rPr>
      </w:pPr>
      <w:r w:rsidRPr="00393325">
        <w:rPr>
          <w:sz w:val="26"/>
          <w:szCs w:val="26"/>
          <w:lang w:val="vi-VN" w:eastAsia="de-DE"/>
        </w:rPr>
        <w:t xml:space="preserve">Nhìn chung ô nhiễm tiếng ồn mang tính chất cục bộ, tác động trực tiếp đến công nhân làm việc trong </w:t>
      </w:r>
      <w:r w:rsidR="00A30D37" w:rsidRPr="00393325">
        <w:rPr>
          <w:sz w:val="26"/>
          <w:szCs w:val="26"/>
          <w:lang w:val="en-GB" w:eastAsia="de-DE"/>
        </w:rPr>
        <w:t xml:space="preserve">khu vực </w:t>
      </w:r>
      <w:r w:rsidR="00D82328" w:rsidRPr="00393325">
        <w:rPr>
          <w:sz w:val="26"/>
          <w:szCs w:val="26"/>
          <w:lang w:val="en-GB" w:eastAsia="de-DE"/>
        </w:rPr>
        <w:t>Tiểu dự án</w:t>
      </w:r>
      <w:r w:rsidR="00A30D37" w:rsidRPr="00393325">
        <w:rPr>
          <w:sz w:val="26"/>
          <w:szCs w:val="26"/>
          <w:lang w:val="en-GB" w:eastAsia="de-DE"/>
        </w:rPr>
        <w:t xml:space="preserve"> </w:t>
      </w:r>
      <w:r w:rsidRPr="00393325">
        <w:rPr>
          <w:sz w:val="26"/>
          <w:szCs w:val="26"/>
          <w:lang w:val="vi-VN" w:eastAsia="de-DE"/>
        </w:rPr>
        <w:t>là chủ yếu</w:t>
      </w:r>
      <w:r w:rsidRPr="00393325">
        <w:rPr>
          <w:sz w:val="26"/>
          <w:szCs w:val="26"/>
          <w:lang w:val="en-GB" w:eastAsia="de-DE"/>
        </w:rPr>
        <w:t>. So với QCVN 26:</w:t>
      </w:r>
      <w:r w:rsidR="00444EF1" w:rsidRPr="00393325">
        <w:rPr>
          <w:sz w:val="26"/>
          <w:szCs w:val="26"/>
          <w:lang w:val="en-GB" w:eastAsia="de-DE"/>
        </w:rPr>
        <w:t xml:space="preserve"> </w:t>
      </w:r>
      <w:r w:rsidRPr="00393325">
        <w:rPr>
          <w:sz w:val="26"/>
          <w:szCs w:val="26"/>
          <w:lang w:val="en-GB" w:eastAsia="de-DE"/>
        </w:rPr>
        <w:t xml:space="preserve">2010/BTNMT, </w:t>
      </w:r>
      <w:r w:rsidRPr="00393325">
        <w:rPr>
          <w:sz w:val="26"/>
          <w:szCs w:val="26"/>
          <w:lang w:val="vi-VN" w:eastAsia="de-DE"/>
        </w:rPr>
        <w:t>mức độ ảnh hưởng của tiếng ồn</w:t>
      </w:r>
      <w:r w:rsidRPr="00393325">
        <w:rPr>
          <w:sz w:val="26"/>
          <w:szCs w:val="26"/>
          <w:lang w:val="en-GB" w:eastAsia="de-DE"/>
        </w:rPr>
        <w:t xml:space="preserve"> từ khoảng cách 10m trở đi là đạt yêu cầu, do đó</w:t>
      </w:r>
      <w:r w:rsidRPr="00393325">
        <w:rPr>
          <w:sz w:val="26"/>
          <w:szCs w:val="26"/>
          <w:lang w:val="vi-VN" w:eastAsia="de-DE"/>
        </w:rPr>
        <w:t xml:space="preserve"> hoạt động </w:t>
      </w:r>
      <w:r w:rsidR="00D82328" w:rsidRPr="00393325">
        <w:rPr>
          <w:sz w:val="26"/>
          <w:szCs w:val="26"/>
          <w:lang w:val="vi-VN" w:eastAsia="de-DE"/>
        </w:rPr>
        <w:t>Tiểu dự án</w:t>
      </w:r>
      <w:r w:rsidR="00651A9C" w:rsidRPr="00393325">
        <w:rPr>
          <w:sz w:val="26"/>
          <w:szCs w:val="26"/>
          <w:lang w:val="vi-VN" w:eastAsia="de-DE"/>
        </w:rPr>
        <w:t xml:space="preserve"> </w:t>
      </w:r>
      <w:r w:rsidRPr="00393325">
        <w:rPr>
          <w:sz w:val="26"/>
          <w:szCs w:val="26"/>
          <w:lang w:val="vi-VN" w:eastAsia="de-DE"/>
        </w:rPr>
        <w:t>đến khu vực xung quanh là không đáng kể.</w:t>
      </w:r>
    </w:p>
    <w:p w:rsidR="00070F63" w:rsidRPr="00393325" w:rsidRDefault="00070F63" w:rsidP="00070F63">
      <w:pPr>
        <w:jc w:val="both"/>
        <w:rPr>
          <w:sz w:val="26"/>
          <w:szCs w:val="26"/>
          <w:lang w:val="vi-VN" w:eastAsia="de-DE"/>
        </w:rPr>
      </w:pPr>
      <w:r w:rsidRPr="00393325">
        <w:rPr>
          <w:sz w:val="26"/>
          <w:szCs w:val="26"/>
          <w:lang w:val="vi-VN" w:eastAsia="de-DE"/>
        </w:rPr>
        <w:t>Độ rung phát sinh do quá trình đào, xúc đất đá</w:t>
      </w:r>
      <w:r w:rsidR="00370771" w:rsidRPr="00393325">
        <w:rPr>
          <w:sz w:val="26"/>
          <w:szCs w:val="26"/>
          <w:lang w:eastAsia="de-DE"/>
        </w:rPr>
        <w:t>, sử dụng</w:t>
      </w:r>
      <w:r w:rsidRPr="00393325">
        <w:rPr>
          <w:sz w:val="26"/>
          <w:szCs w:val="26"/>
          <w:lang w:val="vi-VN" w:eastAsia="de-DE"/>
        </w:rPr>
        <w:t xml:space="preserve"> </w:t>
      </w:r>
      <w:r w:rsidR="004D43A4" w:rsidRPr="00393325">
        <w:rPr>
          <w:sz w:val="26"/>
          <w:szCs w:val="26"/>
          <w:lang w:eastAsia="de-DE"/>
        </w:rPr>
        <w:t>máy đầm</w:t>
      </w:r>
      <w:r w:rsidR="00747CCD" w:rsidRPr="00393325">
        <w:rPr>
          <w:sz w:val="26"/>
          <w:szCs w:val="26"/>
          <w:lang w:eastAsia="de-DE"/>
        </w:rPr>
        <w:t xml:space="preserve"> </w:t>
      </w:r>
      <w:r w:rsidRPr="00393325">
        <w:rPr>
          <w:sz w:val="26"/>
          <w:szCs w:val="26"/>
          <w:lang w:val="vi-VN" w:eastAsia="de-DE"/>
        </w:rPr>
        <w:t xml:space="preserve">và hoạt động của các thiết bị thi công xây dựng. Các hoạt động tạo nên độ rung lớn trên công trường gồm có: </w:t>
      </w:r>
    </w:p>
    <w:p w:rsidR="00070F63" w:rsidRPr="00393325" w:rsidRDefault="004D43A4" w:rsidP="00BC29B3">
      <w:pPr>
        <w:widowControl w:val="0"/>
        <w:numPr>
          <w:ilvl w:val="0"/>
          <w:numId w:val="3"/>
        </w:numPr>
        <w:snapToGrid w:val="0"/>
        <w:spacing w:before="120" w:after="120"/>
        <w:jc w:val="both"/>
        <w:rPr>
          <w:sz w:val="26"/>
          <w:szCs w:val="26"/>
        </w:rPr>
      </w:pPr>
      <w:r w:rsidRPr="00393325">
        <w:rPr>
          <w:sz w:val="26"/>
          <w:szCs w:val="26"/>
          <w:lang w:eastAsia="de-DE"/>
        </w:rPr>
        <w:t xml:space="preserve">Máy đầm </w:t>
      </w:r>
      <w:r w:rsidR="00070F63" w:rsidRPr="00393325">
        <w:rPr>
          <w:sz w:val="26"/>
          <w:szCs w:val="26"/>
        </w:rPr>
        <w:t>có thể tạo ra độ rung 12,9 mm/s ở khoảng cách 10 m</w:t>
      </w:r>
      <w:r w:rsidR="00623F76" w:rsidRPr="00393325">
        <w:rPr>
          <w:sz w:val="26"/>
          <w:szCs w:val="26"/>
        </w:rPr>
        <w:t>;</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Thiết bị nện nền đất cơ năng 30 KJ có thể tạo ra độ rung 4,3 mm/s ở khoảng cách 10 m</w:t>
      </w:r>
      <w:r w:rsidR="00623F76" w:rsidRPr="00393325">
        <w:rPr>
          <w:sz w:val="26"/>
          <w:szCs w:val="26"/>
        </w:rPr>
        <w:t>;</w:t>
      </w:r>
      <w:r w:rsidR="004D43A4" w:rsidRPr="00393325">
        <w:rPr>
          <w:sz w:val="26"/>
          <w:szCs w:val="26"/>
        </w:rPr>
        <w:t xml:space="preserve">                                          </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Búa máy diez</w:t>
      </w:r>
      <w:r w:rsidR="006E7605" w:rsidRPr="00393325">
        <w:rPr>
          <w:sz w:val="26"/>
          <w:szCs w:val="26"/>
        </w:rPr>
        <w:t>el đóng có thể tạo ra độ rung 7</w:t>
      </w:r>
      <w:r w:rsidRPr="00393325">
        <w:rPr>
          <w:sz w:val="26"/>
          <w:szCs w:val="26"/>
        </w:rPr>
        <w:t>mm/s ở khoảng cách 10m.</w:t>
      </w:r>
    </w:p>
    <w:p w:rsidR="00070F63" w:rsidRPr="00393325" w:rsidRDefault="00070F63" w:rsidP="00623F76">
      <w:pPr>
        <w:spacing w:before="120" w:after="120"/>
        <w:jc w:val="both"/>
        <w:rPr>
          <w:sz w:val="26"/>
          <w:szCs w:val="26"/>
          <w:lang w:eastAsia="de-DE"/>
        </w:rPr>
      </w:pPr>
      <w:r w:rsidRPr="00393325">
        <w:rPr>
          <w:sz w:val="26"/>
          <w:szCs w:val="26"/>
          <w:lang w:val="vi-VN" w:eastAsia="de-DE"/>
        </w:rPr>
        <w:t xml:space="preserve">Độ rung thường xuyên sẽ gây mệt </w:t>
      </w:r>
      <w:r w:rsidR="006E7605" w:rsidRPr="00393325">
        <w:rPr>
          <w:sz w:val="26"/>
          <w:szCs w:val="26"/>
          <w:lang w:eastAsia="de-DE"/>
        </w:rPr>
        <w:t>mỏi</w:t>
      </w:r>
      <w:r w:rsidRPr="00393325">
        <w:rPr>
          <w:sz w:val="26"/>
          <w:szCs w:val="26"/>
          <w:lang w:val="vi-VN" w:eastAsia="de-DE"/>
        </w:rPr>
        <w:t xml:space="preserve"> đối với thần kinh của người lao động; độ rung từ 5,0 mm/s trở lên có thể tác động xấu tới sự ổn định của các công trình xây dựng. Các rung động phát sinh do hoạt động của hệ thống thiết bị thi công trên công trường chỉ tác động trong khu vực thi công, ảnh hưởng tới công nhân trên c</w:t>
      </w:r>
      <w:r w:rsidR="006E7605" w:rsidRPr="00393325">
        <w:rPr>
          <w:sz w:val="26"/>
          <w:szCs w:val="26"/>
          <w:lang w:val="vi-VN" w:eastAsia="de-DE"/>
        </w:rPr>
        <w:t>ông trường ở các khoảng cách 15</w:t>
      </w:r>
      <w:r w:rsidRPr="00393325">
        <w:rPr>
          <w:sz w:val="26"/>
          <w:szCs w:val="26"/>
          <w:lang w:val="vi-VN" w:eastAsia="de-DE"/>
        </w:rPr>
        <w:t>m từ nguồn phát sinh.</w:t>
      </w:r>
      <w:r w:rsidRPr="00393325">
        <w:rPr>
          <w:sz w:val="26"/>
          <w:szCs w:val="26"/>
          <w:lang w:eastAsia="de-DE"/>
        </w:rPr>
        <w:t xml:space="preserve"> </w:t>
      </w:r>
    </w:p>
    <w:p w:rsidR="00070F63" w:rsidRPr="00393325" w:rsidRDefault="00070F63" w:rsidP="00623F76">
      <w:pPr>
        <w:spacing w:before="120" w:after="120"/>
        <w:jc w:val="both"/>
        <w:rPr>
          <w:sz w:val="26"/>
          <w:szCs w:val="26"/>
          <w:lang w:eastAsia="de-DE"/>
        </w:rPr>
      </w:pPr>
      <w:r w:rsidRPr="00393325">
        <w:rPr>
          <w:sz w:val="26"/>
          <w:szCs w:val="26"/>
          <w:lang w:eastAsia="de-DE"/>
        </w:rPr>
        <w:t>Khoảng cách từ khu vực thi công đến các khu dân cư gần nhất &gt; 500m nên độ rung và ồn không ảnh hưởng đến môi trường sống của người dân trong khu vực.</w:t>
      </w:r>
    </w:p>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p w:rsidR="00070F63" w:rsidRPr="00393325" w:rsidRDefault="00444EF1" w:rsidP="00444EF1">
      <w:pPr>
        <w:spacing w:before="120" w:after="120"/>
        <w:rPr>
          <w:rFonts w:eastAsia="Calibri"/>
          <w:b/>
          <w:sz w:val="26"/>
          <w:szCs w:val="26"/>
          <w:u w:val="single"/>
        </w:rPr>
      </w:pPr>
      <w:r w:rsidRPr="00393325">
        <w:rPr>
          <w:rFonts w:eastAsia="Calibri"/>
          <w:b/>
          <w:sz w:val="26"/>
          <w:szCs w:val="26"/>
          <w:u w:val="single"/>
        </w:rPr>
        <w:t xml:space="preserve">2. </w:t>
      </w:r>
      <w:r w:rsidR="00070F63" w:rsidRPr="00393325">
        <w:rPr>
          <w:rFonts w:eastAsia="Calibri"/>
          <w:b/>
          <w:sz w:val="26"/>
          <w:szCs w:val="26"/>
          <w:u w:val="single"/>
        </w:rPr>
        <w:t xml:space="preserve">Tác động đến môi trường nước </w:t>
      </w:r>
    </w:p>
    <w:p w:rsidR="00070F63" w:rsidRPr="00393325" w:rsidRDefault="00070F63" w:rsidP="00070F63">
      <w:pPr>
        <w:spacing w:before="60" w:after="60"/>
        <w:rPr>
          <w:sz w:val="26"/>
          <w:szCs w:val="26"/>
        </w:rPr>
      </w:pPr>
      <w:r w:rsidRPr="00393325">
        <w:rPr>
          <w:sz w:val="26"/>
          <w:szCs w:val="26"/>
        </w:rPr>
        <w:t>Trong giai đoạn thi công xây dựng, nước thải phát sinh chủ yếu từ các hoạt động sau:</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Nước thải sinh hoạt của công nhân thi công trên công trường;</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Nước thải xây dựng: từ quá trình xây dựng bơm hố móng, làm ẩm vật liệu, thay dầu mỡ, bảo dưỡng máy móc thiết bị…;</w:t>
      </w:r>
    </w:p>
    <w:p w:rsidR="00070F63" w:rsidRPr="00393325" w:rsidRDefault="00070F63" w:rsidP="00BC29B3">
      <w:pPr>
        <w:widowControl w:val="0"/>
        <w:numPr>
          <w:ilvl w:val="0"/>
          <w:numId w:val="3"/>
        </w:numPr>
        <w:snapToGrid w:val="0"/>
        <w:spacing w:before="120" w:after="120"/>
        <w:jc w:val="both"/>
        <w:rPr>
          <w:rFonts w:eastAsia="Calibri"/>
          <w:b/>
          <w:sz w:val="26"/>
          <w:szCs w:val="26"/>
          <w:u w:val="single"/>
          <w:lang w:val="nl-NL"/>
        </w:rPr>
      </w:pPr>
      <w:r w:rsidRPr="00393325">
        <w:rPr>
          <w:sz w:val="26"/>
          <w:szCs w:val="26"/>
        </w:rPr>
        <w:t xml:space="preserve">Nước mưa chảy tràn qua mặt bằng khu vực </w:t>
      </w:r>
      <w:r w:rsidR="00951EED" w:rsidRPr="00393325">
        <w:rPr>
          <w:sz w:val="26"/>
          <w:szCs w:val="26"/>
        </w:rPr>
        <w:t xml:space="preserve">công trình thi công 10 hồ của </w:t>
      </w:r>
      <w:r w:rsidR="0080222F" w:rsidRPr="00393325">
        <w:rPr>
          <w:sz w:val="26"/>
          <w:szCs w:val="26"/>
        </w:rPr>
        <w:t>TDA</w:t>
      </w:r>
      <w:r w:rsidR="00951EED" w:rsidRPr="00393325">
        <w:rPr>
          <w:sz w:val="26"/>
          <w:szCs w:val="26"/>
        </w:rPr>
        <w:t>.</w:t>
      </w:r>
    </w:p>
    <w:bookmarkEnd w:id="746"/>
    <w:p w:rsidR="00070F63" w:rsidRPr="00393325" w:rsidRDefault="00070F63" w:rsidP="00070F63">
      <w:pPr>
        <w:widowControl w:val="0"/>
        <w:spacing w:before="120" w:after="120"/>
        <w:rPr>
          <w:i/>
          <w:sz w:val="26"/>
          <w:szCs w:val="26"/>
        </w:rPr>
      </w:pPr>
      <w:r w:rsidRPr="00393325">
        <w:rPr>
          <w:i/>
          <w:sz w:val="26"/>
          <w:szCs w:val="26"/>
          <w:lang w:val="vi-VN"/>
        </w:rPr>
        <w:t xml:space="preserve"> (</w:t>
      </w:r>
      <w:r w:rsidRPr="00393325">
        <w:rPr>
          <w:i/>
          <w:sz w:val="26"/>
          <w:szCs w:val="26"/>
        </w:rPr>
        <w:t>1</w:t>
      </w:r>
      <w:r w:rsidRPr="00393325">
        <w:rPr>
          <w:i/>
          <w:sz w:val="26"/>
          <w:szCs w:val="26"/>
          <w:lang w:val="vi-VN"/>
        </w:rPr>
        <w:t xml:space="preserve">) Tác động của nước thải sinh hoạt đến </w:t>
      </w:r>
      <w:r w:rsidRPr="00393325">
        <w:rPr>
          <w:i/>
          <w:sz w:val="26"/>
          <w:szCs w:val="26"/>
        </w:rPr>
        <w:t>môi trường</w:t>
      </w:r>
      <w:r w:rsidRPr="00393325">
        <w:rPr>
          <w:i/>
          <w:sz w:val="26"/>
          <w:szCs w:val="26"/>
          <w:lang w:val="vi-VN"/>
        </w:rPr>
        <w:t xml:space="preserve"> nướ</w:t>
      </w:r>
      <w:r w:rsidRPr="00393325">
        <w:rPr>
          <w:i/>
          <w:sz w:val="26"/>
          <w:szCs w:val="26"/>
        </w:rPr>
        <w:t>c mặt</w:t>
      </w:r>
    </w:p>
    <w:p w:rsidR="00070F63" w:rsidRPr="00393325" w:rsidRDefault="00070F63" w:rsidP="00AD6258">
      <w:pPr>
        <w:widowControl w:val="0"/>
        <w:spacing w:before="120" w:after="120"/>
        <w:jc w:val="both"/>
        <w:rPr>
          <w:sz w:val="26"/>
          <w:szCs w:val="26"/>
          <w:lang w:val="vi-VN"/>
        </w:rPr>
      </w:pPr>
      <w:r w:rsidRPr="00393325">
        <w:rPr>
          <w:sz w:val="26"/>
          <w:szCs w:val="26"/>
          <w:lang w:val="vi-VN"/>
        </w:rPr>
        <w:t xml:space="preserve">Nước thải sinh hoạt của công nhân tại </w:t>
      </w:r>
      <w:r w:rsidR="00A30D37" w:rsidRPr="00393325">
        <w:rPr>
          <w:sz w:val="26"/>
          <w:szCs w:val="26"/>
          <w:lang w:val="vi-VN"/>
        </w:rPr>
        <w:t xml:space="preserve">khu vực </w:t>
      </w:r>
      <w:r w:rsidR="00D82328" w:rsidRPr="00393325">
        <w:rPr>
          <w:sz w:val="26"/>
          <w:szCs w:val="26"/>
          <w:lang w:val="vi-VN"/>
        </w:rPr>
        <w:t>Tiểu dự án</w:t>
      </w:r>
      <w:r w:rsidR="00A30D37" w:rsidRPr="00393325">
        <w:rPr>
          <w:sz w:val="26"/>
          <w:szCs w:val="26"/>
          <w:lang w:val="vi-VN"/>
        </w:rPr>
        <w:t xml:space="preserve"> </w:t>
      </w:r>
      <w:r w:rsidRPr="00393325">
        <w:rPr>
          <w:sz w:val="26"/>
          <w:szCs w:val="26"/>
          <w:lang w:val="vi-VN"/>
        </w:rPr>
        <w:t>là một trong các tác nhân chính ảnh hưởng đến chất lượng nước khu vực xung quanh. Nước thải sinh hoạt chứa nhiều chất cặn bã, chất hữu cơ dễ phân huỷ, chất dinh dưỡng và các vi khuẩn gây bệnh nên có thể gây ô nhiễm nguồn nước mặt và nước ngầm nếu không được xử lý.</w:t>
      </w:r>
    </w:p>
    <w:p w:rsidR="00070F63" w:rsidRPr="00393325" w:rsidRDefault="00070F63" w:rsidP="00AD6258">
      <w:pPr>
        <w:pStyle w:val="Title"/>
        <w:widowControl w:val="0"/>
        <w:spacing w:before="120" w:after="120" w:line="240" w:lineRule="auto"/>
        <w:jc w:val="both"/>
        <w:rPr>
          <w:rFonts w:ascii="Times New Roman" w:hAnsi="Times New Roman"/>
          <w:b w:val="0"/>
          <w:bCs/>
          <w:noProof/>
          <w:sz w:val="26"/>
          <w:szCs w:val="26"/>
        </w:rPr>
      </w:pPr>
      <w:r w:rsidRPr="00393325">
        <w:rPr>
          <w:rFonts w:ascii="Times New Roman" w:hAnsi="Times New Roman"/>
          <w:b w:val="0"/>
          <w:sz w:val="26"/>
          <w:szCs w:val="26"/>
        </w:rPr>
        <w:t>Vị trí thi công các hồ nằm khu vực cách biệt, cách xa khu dân cư nên đều bố trí khu lán trại cho công nhân sinh hoạt tại vị trí công trình, mỗi hồ sẽ bố trí 1 khu lán trại cho công nhân ở vị trí gần khu tập kết vật liệu. Dự kiến số l</w:t>
      </w:r>
      <w:r w:rsidR="00C744BE" w:rsidRPr="00393325">
        <w:rPr>
          <w:rFonts w:ascii="Times New Roman" w:hAnsi="Times New Roman"/>
          <w:b w:val="0"/>
          <w:sz w:val="26"/>
          <w:szCs w:val="26"/>
        </w:rPr>
        <w:t xml:space="preserve">ượng công nhân là 50-70 </w:t>
      </w:r>
      <w:r w:rsidR="00C744BE" w:rsidRPr="00393325">
        <w:rPr>
          <w:rFonts w:ascii="Times New Roman" w:hAnsi="Times New Roman"/>
          <w:b w:val="0"/>
          <w:sz w:val="26"/>
          <w:szCs w:val="26"/>
        </w:rPr>
        <w:lastRenderedPageBreak/>
        <w:t>người/1</w:t>
      </w:r>
      <w:r w:rsidR="00C90EFD" w:rsidRPr="00393325">
        <w:rPr>
          <w:rFonts w:ascii="Times New Roman" w:hAnsi="Times New Roman"/>
          <w:b w:val="0"/>
          <w:sz w:val="26"/>
          <w:szCs w:val="26"/>
        </w:rPr>
        <w:t>công trình</w:t>
      </w:r>
      <w:r w:rsidRPr="00393325">
        <w:rPr>
          <w:rFonts w:ascii="Times New Roman" w:hAnsi="Times New Roman"/>
          <w:b w:val="0"/>
          <w:sz w:val="26"/>
          <w:szCs w:val="26"/>
        </w:rPr>
        <w:t xml:space="preserve">, thời gian thi công mỗi hồ dự kiến </w:t>
      </w:r>
      <w:r w:rsidR="00C744BE" w:rsidRPr="00393325">
        <w:rPr>
          <w:rFonts w:ascii="Times New Roman" w:hAnsi="Times New Roman"/>
          <w:b w:val="0"/>
          <w:sz w:val="26"/>
          <w:szCs w:val="26"/>
        </w:rPr>
        <w:t xml:space="preserve">12-18 </w:t>
      </w:r>
      <w:r w:rsidRPr="00393325">
        <w:rPr>
          <w:rFonts w:ascii="Times New Roman" w:hAnsi="Times New Roman"/>
          <w:b w:val="0"/>
          <w:sz w:val="26"/>
          <w:szCs w:val="26"/>
        </w:rPr>
        <w:t>tháng</w:t>
      </w:r>
      <w:r w:rsidR="00AD6258" w:rsidRPr="00393325">
        <w:rPr>
          <w:rFonts w:ascii="Times New Roman" w:hAnsi="Times New Roman"/>
          <w:b w:val="0"/>
          <w:sz w:val="26"/>
          <w:szCs w:val="26"/>
        </w:rPr>
        <w:t>.</w:t>
      </w:r>
    </w:p>
    <w:p w:rsidR="00070F63" w:rsidRPr="00393325" w:rsidRDefault="00070F63" w:rsidP="00AD6258">
      <w:pPr>
        <w:widowControl w:val="0"/>
        <w:spacing w:before="120" w:after="120"/>
        <w:jc w:val="both"/>
        <w:rPr>
          <w:spacing w:val="-2"/>
          <w:sz w:val="26"/>
          <w:szCs w:val="26"/>
        </w:rPr>
      </w:pPr>
      <w:r w:rsidRPr="00393325">
        <w:rPr>
          <w:sz w:val="26"/>
          <w:szCs w:val="26"/>
        </w:rPr>
        <w:t xml:space="preserve">Trung bình mỗi người sử dụng nước sinh hoạt là 80 lít/ngày và thất thoát do thấm, bay hơi là 20%, do đó lượng nước thải sinh hoạt phát sinh là 2,8 </w:t>
      </w:r>
      <w:r w:rsidR="00444EF1" w:rsidRPr="00393325">
        <w:rPr>
          <w:sz w:val="26"/>
          <w:szCs w:val="26"/>
        </w:rPr>
        <w:t>-</w:t>
      </w:r>
      <w:r w:rsidRPr="00393325">
        <w:rPr>
          <w:sz w:val="26"/>
          <w:szCs w:val="26"/>
        </w:rPr>
        <w:t xml:space="preserve"> 3,9 m</w:t>
      </w:r>
      <w:r w:rsidRPr="00393325">
        <w:rPr>
          <w:sz w:val="26"/>
          <w:szCs w:val="26"/>
          <w:vertAlign w:val="superscript"/>
        </w:rPr>
        <w:t>3</w:t>
      </w:r>
      <w:r w:rsidRPr="00393325">
        <w:rPr>
          <w:sz w:val="26"/>
          <w:szCs w:val="26"/>
        </w:rPr>
        <w:t>/ngày.1 hồ. Nồng độ chất ô nhiễm trong nước thải sinh hoạt chưa qua xử lý được tính toán như sau:</w:t>
      </w:r>
    </w:p>
    <w:p w:rsidR="00070F63" w:rsidRPr="00393325" w:rsidRDefault="00070F63" w:rsidP="00A26A74">
      <w:pPr>
        <w:pStyle w:val="Heading1"/>
        <w:spacing w:before="120" w:after="120"/>
        <w:jc w:val="center"/>
        <w:rPr>
          <w:rFonts w:ascii="Times New Roman" w:eastAsia="Calibri" w:hAnsi="Times New Roman"/>
          <w:b/>
          <w:i w:val="0"/>
          <w:iCs/>
          <w:sz w:val="26"/>
          <w:szCs w:val="26"/>
        </w:rPr>
      </w:pPr>
      <w:bookmarkStart w:id="859" w:name="_Toc500768545"/>
      <w:bookmarkStart w:id="860" w:name="_Toc500842852"/>
      <w:bookmarkStart w:id="861" w:name="_Toc500856629"/>
      <w:bookmarkStart w:id="862" w:name="_Toc501214823"/>
      <w:bookmarkStart w:id="863" w:name="_Toc508008308"/>
      <w:bookmarkStart w:id="864" w:name="_Toc508008443"/>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5.13</w:t>
      </w:r>
      <w:r w:rsidRPr="00393325">
        <w:rPr>
          <w:rFonts w:ascii="Times New Roman" w:eastAsia="Calibri" w:hAnsi="Times New Roman"/>
          <w:b/>
          <w:i w:val="0"/>
          <w:iCs/>
          <w:sz w:val="26"/>
          <w:szCs w:val="26"/>
        </w:rPr>
        <w:t>: Nồng độ các chất ô nhiễm trong nước thải sinh hoạt</w:t>
      </w:r>
      <w:bookmarkEnd w:id="859"/>
      <w:bookmarkEnd w:id="860"/>
      <w:bookmarkEnd w:id="861"/>
      <w:bookmarkEnd w:id="862"/>
      <w:bookmarkEnd w:id="863"/>
      <w:bookmarkEnd w:id="864"/>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
        <w:gridCol w:w="2020"/>
        <w:gridCol w:w="1314"/>
        <w:gridCol w:w="1846"/>
        <w:gridCol w:w="1663"/>
        <w:gridCol w:w="1519"/>
      </w:tblGrid>
      <w:tr w:rsidR="00DE0274" w:rsidRPr="00393325" w:rsidTr="00444EF1">
        <w:trPr>
          <w:trHeight w:val="564"/>
          <w:tblHeader/>
          <w:jc w:val="center"/>
        </w:trPr>
        <w:tc>
          <w:tcPr>
            <w:tcW w:w="536" w:type="dxa"/>
            <w:vAlign w:val="center"/>
          </w:tcPr>
          <w:p w:rsidR="00070F63" w:rsidRPr="00393325" w:rsidRDefault="00070F63" w:rsidP="00444EF1">
            <w:pPr>
              <w:widowControl w:val="0"/>
              <w:ind w:left="-85" w:right="-85"/>
              <w:jc w:val="center"/>
              <w:rPr>
                <w:b/>
                <w:sz w:val="26"/>
                <w:szCs w:val="26"/>
              </w:rPr>
            </w:pPr>
            <w:r w:rsidRPr="00393325">
              <w:rPr>
                <w:b/>
                <w:sz w:val="26"/>
                <w:szCs w:val="26"/>
              </w:rPr>
              <w:t>TT</w:t>
            </w:r>
          </w:p>
        </w:tc>
        <w:tc>
          <w:tcPr>
            <w:tcW w:w="2020" w:type="dxa"/>
            <w:vAlign w:val="center"/>
          </w:tcPr>
          <w:p w:rsidR="00070F63" w:rsidRPr="00393325" w:rsidRDefault="00070F63" w:rsidP="00444EF1">
            <w:pPr>
              <w:widowControl w:val="0"/>
              <w:ind w:left="-85" w:right="-85"/>
              <w:jc w:val="center"/>
              <w:rPr>
                <w:b/>
                <w:sz w:val="26"/>
                <w:szCs w:val="26"/>
              </w:rPr>
            </w:pPr>
            <w:r w:rsidRPr="00393325">
              <w:rPr>
                <w:b/>
                <w:sz w:val="26"/>
                <w:szCs w:val="26"/>
              </w:rPr>
              <w:t>Thông số</w:t>
            </w:r>
          </w:p>
        </w:tc>
        <w:tc>
          <w:tcPr>
            <w:tcW w:w="1314" w:type="dxa"/>
            <w:vAlign w:val="center"/>
          </w:tcPr>
          <w:p w:rsidR="00070F63" w:rsidRPr="00393325" w:rsidRDefault="00070F63" w:rsidP="00444EF1">
            <w:pPr>
              <w:widowControl w:val="0"/>
              <w:ind w:left="-85" w:right="-85"/>
              <w:jc w:val="center"/>
              <w:rPr>
                <w:b/>
                <w:sz w:val="26"/>
                <w:szCs w:val="26"/>
              </w:rPr>
            </w:pPr>
            <w:r w:rsidRPr="00393325">
              <w:rPr>
                <w:b/>
                <w:sz w:val="26"/>
                <w:szCs w:val="26"/>
              </w:rPr>
              <w:t>Tải lượng</w:t>
            </w:r>
          </w:p>
          <w:p w:rsidR="00444EF1" w:rsidRPr="00393325" w:rsidRDefault="00070F63" w:rsidP="00444EF1">
            <w:pPr>
              <w:widowControl w:val="0"/>
              <w:ind w:left="-85" w:right="-85"/>
              <w:jc w:val="center"/>
              <w:rPr>
                <w:b/>
                <w:sz w:val="26"/>
                <w:szCs w:val="26"/>
              </w:rPr>
            </w:pPr>
            <w:r w:rsidRPr="00393325">
              <w:rPr>
                <w:b/>
                <w:sz w:val="26"/>
                <w:szCs w:val="26"/>
              </w:rPr>
              <w:t>ô nhiễm</w:t>
            </w:r>
          </w:p>
          <w:p w:rsidR="00070F63" w:rsidRPr="00393325" w:rsidRDefault="00070F63" w:rsidP="00444EF1">
            <w:pPr>
              <w:widowControl w:val="0"/>
              <w:ind w:left="-85" w:right="-85"/>
              <w:jc w:val="center"/>
              <w:rPr>
                <w:b/>
                <w:sz w:val="26"/>
                <w:szCs w:val="26"/>
              </w:rPr>
            </w:pPr>
            <w:r w:rsidRPr="00393325">
              <w:rPr>
                <w:b/>
                <w:sz w:val="26"/>
                <w:szCs w:val="26"/>
              </w:rPr>
              <w:t>(kg/ngày)</w:t>
            </w:r>
          </w:p>
        </w:tc>
        <w:tc>
          <w:tcPr>
            <w:tcW w:w="1846" w:type="dxa"/>
            <w:vAlign w:val="center"/>
          </w:tcPr>
          <w:p w:rsidR="00444EF1" w:rsidRPr="00393325" w:rsidRDefault="00070F63" w:rsidP="00444EF1">
            <w:pPr>
              <w:widowControl w:val="0"/>
              <w:ind w:left="-85" w:right="-85"/>
              <w:jc w:val="center"/>
              <w:rPr>
                <w:b/>
                <w:sz w:val="26"/>
                <w:szCs w:val="26"/>
              </w:rPr>
            </w:pPr>
            <w:r w:rsidRPr="00393325">
              <w:rPr>
                <w:b/>
                <w:sz w:val="26"/>
                <w:szCs w:val="26"/>
              </w:rPr>
              <w:t xml:space="preserve">Nồng độ </w:t>
            </w:r>
            <w:r w:rsidR="00AD6258" w:rsidRPr="00393325">
              <w:rPr>
                <w:b/>
                <w:sz w:val="26"/>
                <w:szCs w:val="26"/>
              </w:rPr>
              <w:t xml:space="preserve">cực đại </w:t>
            </w:r>
          </w:p>
          <w:p w:rsidR="00070F63" w:rsidRPr="00393325" w:rsidRDefault="00070F63" w:rsidP="00444EF1">
            <w:pPr>
              <w:widowControl w:val="0"/>
              <w:ind w:left="-85" w:right="-85"/>
              <w:jc w:val="center"/>
              <w:rPr>
                <w:b/>
                <w:sz w:val="26"/>
                <w:szCs w:val="26"/>
              </w:rPr>
            </w:pPr>
            <w:r w:rsidRPr="00393325">
              <w:rPr>
                <w:b/>
                <w:sz w:val="26"/>
                <w:szCs w:val="26"/>
              </w:rPr>
              <w:t>các</w:t>
            </w:r>
            <w:r w:rsidR="00444EF1" w:rsidRPr="00393325">
              <w:rPr>
                <w:b/>
                <w:sz w:val="26"/>
                <w:szCs w:val="26"/>
              </w:rPr>
              <w:t xml:space="preserve"> </w:t>
            </w:r>
            <w:r w:rsidRPr="00393325">
              <w:rPr>
                <w:b/>
                <w:sz w:val="26"/>
                <w:szCs w:val="26"/>
              </w:rPr>
              <w:t>chất ô nhiễm</w:t>
            </w:r>
          </w:p>
          <w:p w:rsidR="00070F63" w:rsidRPr="00393325" w:rsidRDefault="00070F63" w:rsidP="00444EF1">
            <w:pPr>
              <w:widowControl w:val="0"/>
              <w:ind w:left="-85" w:right="-85"/>
              <w:jc w:val="center"/>
              <w:rPr>
                <w:b/>
                <w:sz w:val="26"/>
                <w:szCs w:val="26"/>
              </w:rPr>
            </w:pPr>
            <w:r w:rsidRPr="00393325">
              <w:rPr>
                <w:b/>
                <w:sz w:val="26"/>
                <w:szCs w:val="26"/>
              </w:rPr>
              <w:t>(mg/l)</w:t>
            </w:r>
          </w:p>
        </w:tc>
        <w:tc>
          <w:tcPr>
            <w:tcW w:w="1663" w:type="dxa"/>
            <w:vAlign w:val="center"/>
          </w:tcPr>
          <w:p w:rsidR="00444EF1" w:rsidRPr="00393325" w:rsidRDefault="00070F63" w:rsidP="00444EF1">
            <w:pPr>
              <w:widowControl w:val="0"/>
              <w:ind w:left="-85" w:right="-85"/>
              <w:jc w:val="center"/>
              <w:rPr>
                <w:b/>
                <w:sz w:val="26"/>
                <w:szCs w:val="26"/>
              </w:rPr>
            </w:pPr>
            <w:r w:rsidRPr="00393325">
              <w:rPr>
                <w:b/>
                <w:sz w:val="26"/>
                <w:szCs w:val="26"/>
              </w:rPr>
              <w:t>QCVN 14:</w:t>
            </w:r>
            <w:r w:rsidR="00444EF1" w:rsidRPr="00393325">
              <w:rPr>
                <w:b/>
                <w:sz w:val="26"/>
                <w:szCs w:val="26"/>
              </w:rPr>
              <w:t xml:space="preserve"> </w:t>
            </w:r>
          </w:p>
          <w:p w:rsidR="00444EF1" w:rsidRPr="00393325" w:rsidRDefault="00070F63" w:rsidP="00444EF1">
            <w:pPr>
              <w:widowControl w:val="0"/>
              <w:ind w:left="-85" w:right="-85"/>
              <w:jc w:val="center"/>
              <w:rPr>
                <w:b/>
                <w:sz w:val="26"/>
                <w:szCs w:val="26"/>
              </w:rPr>
            </w:pPr>
            <w:r w:rsidRPr="00393325">
              <w:rPr>
                <w:b/>
                <w:sz w:val="26"/>
                <w:szCs w:val="26"/>
              </w:rPr>
              <w:t xml:space="preserve">2015/BTNMT </w:t>
            </w:r>
          </w:p>
          <w:p w:rsidR="00070F63" w:rsidRPr="00393325" w:rsidRDefault="00070F63" w:rsidP="00444EF1">
            <w:pPr>
              <w:widowControl w:val="0"/>
              <w:ind w:left="-85" w:right="-85"/>
              <w:jc w:val="center"/>
              <w:rPr>
                <w:b/>
                <w:sz w:val="26"/>
                <w:szCs w:val="26"/>
              </w:rPr>
            </w:pPr>
            <w:r w:rsidRPr="00393325">
              <w:rPr>
                <w:b/>
                <w:sz w:val="26"/>
                <w:szCs w:val="26"/>
              </w:rPr>
              <w:t>cột B</w:t>
            </w:r>
          </w:p>
        </w:tc>
        <w:tc>
          <w:tcPr>
            <w:tcW w:w="1519" w:type="dxa"/>
            <w:vAlign w:val="center"/>
          </w:tcPr>
          <w:p w:rsidR="00070F63" w:rsidRPr="00393325" w:rsidRDefault="00070F63" w:rsidP="00444EF1">
            <w:pPr>
              <w:widowControl w:val="0"/>
              <w:ind w:left="-85" w:right="-85"/>
              <w:jc w:val="center"/>
              <w:rPr>
                <w:b/>
                <w:sz w:val="26"/>
                <w:szCs w:val="26"/>
              </w:rPr>
            </w:pPr>
            <w:r w:rsidRPr="00393325">
              <w:rPr>
                <w:b/>
                <w:sz w:val="26"/>
                <w:szCs w:val="26"/>
              </w:rPr>
              <w:t>Giá trị tối đa cho phép C</w:t>
            </w:r>
            <w:r w:rsidRPr="00393325">
              <w:rPr>
                <w:b/>
                <w:sz w:val="26"/>
                <w:szCs w:val="26"/>
                <w:vertAlign w:val="subscript"/>
              </w:rPr>
              <w:t>max</w:t>
            </w:r>
          </w:p>
        </w:tc>
      </w:tr>
      <w:tr w:rsidR="00DE0274" w:rsidRPr="00393325" w:rsidTr="00444EF1">
        <w:trPr>
          <w:trHeight w:val="362"/>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w:t>
            </w:r>
          </w:p>
        </w:tc>
        <w:tc>
          <w:tcPr>
            <w:tcW w:w="2020" w:type="dxa"/>
            <w:vAlign w:val="center"/>
          </w:tcPr>
          <w:p w:rsidR="00070F63" w:rsidRPr="00393325" w:rsidRDefault="00070F63" w:rsidP="00444EF1">
            <w:pPr>
              <w:widowControl w:val="0"/>
              <w:spacing w:before="60" w:after="60"/>
              <w:ind w:left="-85" w:right="-85"/>
              <w:rPr>
                <w:sz w:val="26"/>
                <w:szCs w:val="26"/>
                <w:vertAlign w:val="subscript"/>
              </w:rPr>
            </w:pPr>
            <w:r w:rsidRPr="00393325">
              <w:rPr>
                <w:sz w:val="26"/>
                <w:szCs w:val="26"/>
              </w:rPr>
              <w:t>BOD</w:t>
            </w:r>
            <w:r w:rsidRPr="00393325">
              <w:rPr>
                <w:sz w:val="26"/>
                <w:szCs w:val="26"/>
                <w:vertAlign w:val="subscript"/>
              </w:rPr>
              <w:t>5</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2,7 - 3,24</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 xml:space="preserve">643 </w:t>
            </w:r>
            <w:r w:rsidR="00761C42" w:rsidRPr="00393325">
              <w:rPr>
                <w:sz w:val="26"/>
                <w:szCs w:val="26"/>
              </w:rPr>
              <w:t>–</w:t>
            </w:r>
            <w:r w:rsidRPr="00393325">
              <w:rPr>
                <w:sz w:val="26"/>
                <w:szCs w:val="26"/>
              </w:rPr>
              <w:t xml:space="preserve"> 771</w:t>
            </w:r>
          </w:p>
        </w:tc>
        <w:tc>
          <w:tcPr>
            <w:tcW w:w="1663"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50</w:t>
            </w:r>
          </w:p>
        </w:tc>
        <w:tc>
          <w:tcPr>
            <w:tcW w:w="1519"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60</w:t>
            </w:r>
          </w:p>
        </w:tc>
      </w:tr>
      <w:tr w:rsidR="00DE0274" w:rsidRPr="00393325" w:rsidTr="00444EF1">
        <w:trPr>
          <w:trHeight w:val="362"/>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2</w:t>
            </w:r>
          </w:p>
        </w:tc>
        <w:tc>
          <w:tcPr>
            <w:tcW w:w="2020" w:type="dxa"/>
            <w:vAlign w:val="center"/>
          </w:tcPr>
          <w:p w:rsidR="00070F63" w:rsidRPr="00393325" w:rsidRDefault="00070F63" w:rsidP="00444EF1">
            <w:pPr>
              <w:widowControl w:val="0"/>
              <w:spacing w:before="60" w:after="60"/>
              <w:ind w:left="-85" w:right="-85"/>
              <w:rPr>
                <w:sz w:val="26"/>
                <w:szCs w:val="26"/>
              </w:rPr>
            </w:pPr>
            <w:r w:rsidRPr="00393325">
              <w:rPr>
                <w:sz w:val="26"/>
                <w:szCs w:val="26"/>
              </w:rPr>
              <w:t>COD</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4,32 - 6,12</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1.028 - 1.475</w:t>
            </w:r>
          </w:p>
        </w:tc>
        <w:tc>
          <w:tcPr>
            <w:tcW w:w="1663"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30</w:t>
            </w:r>
          </w:p>
        </w:tc>
        <w:tc>
          <w:tcPr>
            <w:tcW w:w="1519" w:type="dxa"/>
            <w:vAlign w:val="center"/>
          </w:tcPr>
          <w:p w:rsidR="00070F63" w:rsidRPr="00393325" w:rsidRDefault="00070F63" w:rsidP="00444EF1">
            <w:pPr>
              <w:widowControl w:val="0"/>
              <w:spacing w:before="60" w:after="60"/>
              <w:ind w:left="-85" w:right="-85"/>
              <w:jc w:val="center"/>
              <w:rPr>
                <w:sz w:val="26"/>
                <w:szCs w:val="26"/>
              </w:rPr>
            </w:pPr>
          </w:p>
        </w:tc>
      </w:tr>
      <w:tr w:rsidR="00DE0274" w:rsidRPr="00393325" w:rsidTr="00444EF1">
        <w:trPr>
          <w:trHeight w:val="354"/>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3</w:t>
            </w:r>
          </w:p>
        </w:tc>
        <w:tc>
          <w:tcPr>
            <w:tcW w:w="2020" w:type="dxa"/>
            <w:vAlign w:val="center"/>
          </w:tcPr>
          <w:p w:rsidR="00070F63" w:rsidRPr="00393325" w:rsidRDefault="00070F63" w:rsidP="00444EF1">
            <w:pPr>
              <w:widowControl w:val="0"/>
              <w:spacing w:before="60" w:after="60"/>
              <w:ind w:left="-85" w:right="-85"/>
              <w:rPr>
                <w:sz w:val="26"/>
                <w:szCs w:val="26"/>
              </w:rPr>
            </w:pPr>
            <w:r w:rsidRPr="00393325">
              <w:rPr>
                <w:sz w:val="26"/>
                <w:szCs w:val="26"/>
              </w:rPr>
              <w:t>SS</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4,2 - 8,7</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1.000 - 2.071</w:t>
            </w:r>
          </w:p>
        </w:tc>
        <w:tc>
          <w:tcPr>
            <w:tcW w:w="1663"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100</w:t>
            </w:r>
          </w:p>
        </w:tc>
        <w:tc>
          <w:tcPr>
            <w:tcW w:w="1519"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120</w:t>
            </w:r>
          </w:p>
        </w:tc>
      </w:tr>
      <w:tr w:rsidR="00DE0274" w:rsidRPr="00393325" w:rsidTr="00444EF1">
        <w:trPr>
          <w:trHeight w:val="370"/>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4</w:t>
            </w:r>
          </w:p>
        </w:tc>
        <w:tc>
          <w:tcPr>
            <w:tcW w:w="2020" w:type="dxa"/>
            <w:vAlign w:val="center"/>
          </w:tcPr>
          <w:p w:rsidR="00070F63" w:rsidRPr="00393325" w:rsidRDefault="00070F63" w:rsidP="00444EF1">
            <w:pPr>
              <w:widowControl w:val="0"/>
              <w:spacing w:before="60" w:after="60"/>
              <w:ind w:left="-85" w:right="-85"/>
              <w:rPr>
                <w:sz w:val="26"/>
                <w:szCs w:val="26"/>
              </w:rPr>
            </w:pPr>
            <w:r w:rsidRPr="00393325">
              <w:rPr>
                <w:sz w:val="26"/>
                <w:szCs w:val="26"/>
              </w:rPr>
              <w:t>Tổng N</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0,36 - 0,72</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 xml:space="preserve">86 </w:t>
            </w:r>
            <w:r w:rsidR="00761C42" w:rsidRPr="00393325">
              <w:rPr>
                <w:sz w:val="26"/>
                <w:szCs w:val="26"/>
              </w:rPr>
              <w:t>–</w:t>
            </w:r>
            <w:r w:rsidRPr="00393325">
              <w:rPr>
                <w:sz w:val="26"/>
                <w:szCs w:val="26"/>
              </w:rPr>
              <w:t xml:space="preserve"> 171</w:t>
            </w:r>
          </w:p>
        </w:tc>
        <w:tc>
          <w:tcPr>
            <w:tcW w:w="1663" w:type="dxa"/>
            <w:vAlign w:val="center"/>
          </w:tcPr>
          <w:p w:rsidR="00070F63" w:rsidRPr="00393325" w:rsidRDefault="00070F63" w:rsidP="00444EF1">
            <w:pPr>
              <w:widowControl w:val="0"/>
              <w:spacing w:before="60" w:after="60"/>
              <w:ind w:left="-85" w:right="-85"/>
              <w:jc w:val="center"/>
              <w:rPr>
                <w:sz w:val="26"/>
                <w:szCs w:val="26"/>
              </w:rPr>
            </w:pPr>
          </w:p>
        </w:tc>
        <w:tc>
          <w:tcPr>
            <w:tcW w:w="1519" w:type="dxa"/>
            <w:vAlign w:val="center"/>
          </w:tcPr>
          <w:p w:rsidR="00070F63" w:rsidRPr="00393325" w:rsidRDefault="00070F63" w:rsidP="00444EF1">
            <w:pPr>
              <w:widowControl w:val="0"/>
              <w:spacing w:before="60" w:after="60"/>
              <w:ind w:left="-85" w:right="-85"/>
              <w:jc w:val="center"/>
              <w:rPr>
                <w:sz w:val="26"/>
                <w:szCs w:val="26"/>
              </w:rPr>
            </w:pPr>
          </w:p>
        </w:tc>
      </w:tr>
      <w:tr w:rsidR="00DE0274" w:rsidRPr="00393325" w:rsidTr="00444EF1">
        <w:trPr>
          <w:trHeight w:val="362"/>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5</w:t>
            </w:r>
          </w:p>
        </w:tc>
        <w:tc>
          <w:tcPr>
            <w:tcW w:w="2020" w:type="dxa"/>
            <w:vAlign w:val="center"/>
          </w:tcPr>
          <w:p w:rsidR="00070F63" w:rsidRPr="00393325" w:rsidRDefault="00070F63" w:rsidP="00444EF1">
            <w:pPr>
              <w:widowControl w:val="0"/>
              <w:spacing w:before="60" w:after="60"/>
              <w:ind w:left="-85" w:right="-85"/>
              <w:rPr>
                <w:sz w:val="26"/>
                <w:szCs w:val="26"/>
              </w:rPr>
            </w:pPr>
            <w:r w:rsidRPr="00393325">
              <w:rPr>
                <w:sz w:val="26"/>
                <w:szCs w:val="26"/>
              </w:rPr>
              <w:t>Tổng P</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0,048 - 0,24</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 xml:space="preserve">11 </w:t>
            </w:r>
            <w:r w:rsidR="00761C42" w:rsidRPr="00393325">
              <w:rPr>
                <w:sz w:val="26"/>
                <w:szCs w:val="26"/>
              </w:rPr>
              <w:t>–</w:t>
            </w:r>
            <w:r w:rsidRPr="00393325">
              <w:rPr>
                <w:sz w:val="26"/>
                <w:szCs w:val="26"/>
              </w:rPr>
              <w:t xml:space="preserve"> 57</w:t>
            </w:r>
          </w:p>
        </w:tc>
        <w:tc>
          <w:tcPr>
            <w:tcW w:w="1663"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10</w:t>
            </w:r>
          </w:p>
        </w:tc>
        <w:tc>
          <w:tcPr>
            <w:tcW w:w="1519"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12</w:t>
            </w:r>
          </w:p>
        </w:tc>
      </w:tr>
      <w:tr w:rsidR="00DE0274" w:rsidRPr="00393325" w:rsidTr="00444EF1">
        <w:trPr>
          <w:trHeight w:val="362"/>
          <w:jc w:val="center"/>
        </w:trPr>
        <w:tc>
          <w:tcPr>
            <w:tcW w:w="53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6</w:t>
            </w:r>
          </w:p>
        </w:tc>
        <w:tc>
          <w:tcPr>
            <w:tcW w:w="2020" w:type="dxa"/>
            <w:vAlign w:val="center"/>
          </w:tcPr>
          <w:p w:rsidR="00070F63" w:rsidRPr="00393325" w:rsidRDefault="00070F63" w:rsidP="00444EF1">
            <w:pPr>
              <w:widowControl w:val="0"/>
              <w:spacing w:before="60" w:after="60"/>
              <w:ind w:left="-85" w:right="-85"/>
              <w:rPr>
                <w:sz w:val="26"/>
                <w:szCs w:val="26"/>
              </w:rPr>
            </w:pPr>
            <w:r w:rsidRPr="00393325">
              <w:rPr>
                <w:sz w:val="26"/>
                <w:szCs w:val="26"/>
              </w:rPr>
              <w:t>Dầu mỡ phi khoáng</w:t>
            </w:r>
          </w:p>
        </w:tc>
        <w:tc>
          <w:tcPr>
            <w:tcW w:w="1314"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0,6 - 1,8</w:t>
            </w:r>
          </w:p>
        </w:tc>
        <w:tc>
          <w:tcPr>
            <w:tcW w:w="1846"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 xml:space="preserve">143 </w:t>
            </w:r>
            <w:r w:rsidR="00761C42" w:rsidRPr="00393325">
              <w:rPr>
                <w:sz w:val="26"/>
                <w:szCs w:val="26"/>
              </w:rPr>
              <w:t>–</w:t>
            </w:r>
            <w:r w:rsidRPr="00393325">
              <w:rPr>
                <w:sz w:val="26"/>
                <w:szCs w:val="26"/>
              </w:rPr>
              <w:t xml:space="preserve"> 429</w:t>
            </w:r>
          </w:p>
        </w:tc>
        <w:tc>
          <w:tcPr>
            <w:tcW w:w="1663"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20</w:t>
            </w:r>
          </w:p>
        </w:tc>
        <w:tc>
          <w:tcPr>
            <w:tcW w:w="1519" w:type="dxa"/>
            <w:vAlign w:val="center"/>
          </w:tcPr>
          <w:p w:rsidR="00070F63" w:rsidRPr="00393325" w:rsidRDefault="00070F63" w:rsidP="00444EF1">
            <w:pPr>
              <w:widowControl w:val="0"/>
              <w:spacing w:before="60" w:after="60"/>
              <w:ind w:left="-85" w:right="-85"/>
              <w:jc w:val="center"/>
              <w:rPr>
                <w:sz w:val="26"/>
                <w:szCs w:val="26"/>
              </w:rPr>
            </w:pPr>
            <w:r w:rsidRPr="00393325">
              <w:rPr>
                <w:sz w:val="26"/>
                <w:szCs w:val="26"/>
              </w:rPr>
              <w:t>24</w:t>
            </w:r>
          </w:p>
        </w:tc>
      </w:tr>
    </w:tbl>
    <w:p w:rsidR="00070F63" w:rsidRPr="00393325" w:rsidRDefault="00070F63" w:rsidP="009F1C1A">
      <w:pPr>
        <w:widowControl w:val="0"/>
        <w:spacing w:before="120" w:after="120"/>
        <w:jc w:val="both"/>
        <w:rPr>
          <w:sz w:val="26"/>
          <w:szCs w:val="26"/>
        </w:rPr>
      </w:pPr>
      <w:r w:rsidRPr="00393325">
        <w:rPr>
          <w:sz w:val="26"/>
          <w:szCs w:val="26"/>
        </w:rPr>
        <w:t>Nước thải sinh hoạt của công nhân với hàm lượng ô nhiễm cao nếu không được xử lý sẽ là nguồn phát sinh dịch bệnh ảnh hưởng trực tiếp đến sức khỏe của công nhân trên công trường. Các khu lán trại thi công đều nằm biệt lập cách xa khu dân cư &gt; 500m nên mức độ ảnh hưởng đến khu dân cư là không đáng kể.</w:t>
      </w:r>
    </w:p>
    <w:p w:rsidR="00070F63" w:rsidRPr="00393325" w:rsidRDefault="00070F63" w:rsidP="009F1C1A">
      <w:pPr>
        <w:widowControl w:val="0"/>
        <w:spacing w:before="120" w:after="120"/>
        <w:jc w:val="both"/>
        <w:rPr>
          <w:sz w:val="26"/>
          <w:szCs w:val="26"/>
        </w:rPr>
      </w:pPr>
      <w:r w:rsidRPr="00393325">
        <w:rPr>
          <w:sz w:val="26"/>
          <w:szCs w:val="26"/>
        </w:rPr>
        <w:t xml:space="preserve">Các tác nhân gây ô nhiễm đều vượt quy chuẩn cho phép từ 1 đến 17 lần so với giá trị tối đa cho phép của các thông số ô nhiễm trong nước thải sinh hoạt khi thải ra môi trường, vào nguồn nước không dùng cho mục đích cấp nước sinh hoạt. Nếu không xử lý theo quy định, sẽ gây ô nhiễm các nguồn nước mặt trong khu vực. Tuy nhiên, lượng nước thải này chỉ tập trung trong thời gian thi công ngắn, khi tập trung đông người nhất, có thể giảm thiểu được nên không có tác động đáng kể đến môi trường. Các biện pháp giảm thiểu sẽ được đề xuất tại </w:t>
      </w:r>
      <w:r w:rsidR="008A3143" w:rsidRPr="00393325">
        <w:rPr>
          <w:sz w:val="26"/>
          <w:szCs w:val="26"/>
        </w:rPr>
        <w:t>Phần VII</w:t>
      </w:r>
      <w:r w:rsidRPr="00393325">
        <w:rPr>
          <w:sz w:val="26"/>
          <w:szCs w:val="26"/>
        </w:rPr>
        <w:t>.</w:t>
      </w:r>
    </w:p>
    <w:p w:rsidR="00070F63" w:rsidRPr="00393325" w:rsidRDefault="00070F63" w:rsidP="009F1C1A">
      <w:pPr>
        <w:widowControl w:val="0"/>
        <w:spacing w:before="120" w:after="120"/>
        <w:rPr>
          <w:i/>
          <w:sz w:val="26"/>
          <w:szCs w:val="26"/>
        </w:rPr>
      </w:pPr>
      <w:r w:rsidRPr="00393325">
        <w:rPr>
          <w:i/>
          <w:sz w:val="26"/>
          <w:szCs w:val="26"/>
        </w:rPr>
        <w:t>(2) Tác động đến chất l</w:t>
      </w:r>
      <w:r w:rsidR="00A26A74" w:rsidRPr="00393325">
        <w:rPr>
          <w:i/>
          <w:sz w:val="26"/>
          <w:szCs w:val="26"/>
        </w:rPr>
        <w:t>ượng nước do nước mưa chảy tràn</w:t>
      </w:r>
    </w:p>
    <w:p w:rsidR="00070F63" w:rsidRPr="00393325" w:rsidRDefault="00070F63" w:rsidP="009F1C1A">
      <w:pPr>
        <w:spacing w:before="120" w:after="120"/>
        <w:jc w:val="both"/>
        <w:rPr>
          <w:sz w:val="26"/>
          <w:szCs w:val="26"/>
        </w:rPr>
      </w:pPr>
      <w:r w:rsidRPr="00393325">
        <w:rPr>
          <w:sz w:val="26"/>
          <w:szCs w:val="26"/>
        </w:rPr>
        <w:t>Trong giai đoạn thi công xây dựng, nước mưa chảy tràn qua khu vực thi công có thể cuốn theo một lượng lớn đất, đá, cát, vật liệu xây dựng rơi vãi; có thể bị nhiễm dầu mỡ do chảy qua khu vực chứa nhiên liệu, khu vực đậu xe, khu vực trộn bê tông… làm gia tăng hàm lượng chất ô nhiễm trong môi trường nước xung quanh khu vực thi công.</w:t>
      </w:r>
    </w:p>
    <w:p w:rsidR="00070F63" w:rsidRPr="00393325" w:rsidRDefault="00070F63" w:rsidP="009F1C1A">
      <w:pPr>
        <w:spacing w:before="120" w:after="120"/>
        <w:jc w:val="both"/>
        <w:rPr>
          <w:sz w:val="26"/>
          <w:szCs w:val="26"/>
        </w:rPr>
      </w:pPr>
      <w:r w:rsidRPr="00393325">
        <w:rPr>
          <w:sz w:val="26"/>
          <w:szCs w:val="26"/>
          <w:lang w:val="vi-VN"/>
        </w:rPr>
        <w:t xml:space="preserve">Theo số liệu thống kê của WHO thì nồng độ các chất ô nhiễm trong nước mưa chảy tràn thông thường khoảng 0,5 </w:t>
      </w:r>
      <w:r w:rsidR="009F1C1A" w:rsidRPr="00393325">
        <w:rPr>
          <w:sz w:val="26"/>
          <w:szCs w:val="26"/>
          <w:lang w:val="en-GB"/>
        </w:rPr>
        <w:t>-</w:t>
      </w:r>
      <w:r w:rsidRPr="00393325">
        <w:rPr>
          <w:sz w:val="26"/>
          <w:szCs w:val="26"/>
          <w:lang w:val="vi-VN"/>
        </w:rPr>
        <w:t xml:space="preserve"> 1,5 mg N/l; 0,004 </w:t>
      </w:r>
      <w:r w:rsidR="009F1C1A" w:rsidRPr="00393325">
        <w:rPr>
          <w:sz w:val="26"/>
          <w:szCs w:val="26"/>
          <w:lang w:val="en-GB"/>
        </w:rPr>
        <w:t>-</w:t>
      </w:r>
      <w:r w:rsidRPr="00393325">
        <w:rPr>
          <w:sz w:val="26"/>
          <w:szCs w:val="26"/>
          <w:lang w:val="vi-VN"/>
        </w:rPr>
        <w:t xml:space="preserve"> 0,03 mg P/l; 10 </w:t>
      </w:r>
      <w:r w:rsidR="009F1C1A" w:rsidRPr="00393325">
        <w:rPr>
          <w:sz w:val="26"/>
          <w:szCs w:val="26"/>
          <w:lang w:val="en-GB"/>
        </w:rPr>
        <w:t>-</w:t>
      </w:r>
      <w:r w:rsidRPr="00393325">
        <w:rPr>
          <w:sz w:val="26"/>
          <w:szCs w:val="26"/>
          <w:lang w:val="vi-VN"/>
        </w:rPr>
        <w:t xml:space="preserve"> 20 mg COD/l và 10 </w:t>
      </w:r>
      <w:r w:rsidR="009F1C1A" w:rsidRPr="00393325">
        <w:rPr>
          <w:sz w:val="26"/>
          <w:szCs w:val="26"/>
          <w:lang w:val="en-GB"/>
        </w:rPr>
        <w:t>-</w:t>
      </w:r>
      <w:r w:rsidRPr="00393325">
        <w:rPr>
          <w:sz w:val="26"/>
          <w:szCs w:val="26"/>
          <w:lang w:val="vi-VN"/>
        </w:rPr>
        <w:t xml:space="preserve"> 20 mg TSS/l.</w:t>
      </w:r>
    </w:p>
    <w:p w:rsidR="00070F63" w:rsidRPr="00393325" w:rsidRDefault="00070F63" w:rsidP="009F1C1A">
      <w:pPr>
        <w:spacing w:before="120" w:after="120"/>
        <w:jc w:val="both"/>
        <w:rPr>
          <w:sz w:val="26"/>
          <w:szCs w:val="26"/>
          <w:lang w:val="vi-VN"/>
        </w:rPr>
      </w:pPr>
      <w:r w:rsidRPr="00393325">
        <w:rPr>
          <w:sz w:val="26"/>
          <w:szCs w:val="26"/>
          <w:lang w:val="vi-VN"/>
        </w:rPr>
        <w:t>Lượng nước mưa chảy vào công trường được tính theo cường độ mưa lớn nhất như sau:</w:t>
      </w:r>
    </w:p>
    <w:p w:rsidR="00070F63" w:rsidRPr="00393325" w:rsidRDefault="00070F63" w:rsidP="009F1C1A">
      <w:pPr>
        <w:spacing w:before="120" w:after="120"/>
        <w:ind w:left="1134" w:firstLine="567"/>
        <w:jc w:val="both"/>
        <w:rPr>
          <w:sz w:val="26"/>
          <w:szCs w:val="26"/>
          <w:lang w:val="vi-VN"/>
        </w:rPr>
      </w:pPr>
      <w:r w:rsidRPr="00393325">
        <w:rPr>
          <w:sz w:val="26"/>
          <w:szCs w:val="26"/>
          <w:lang w:val="vi-VN"/>
        </w:rPr>
        <w:t xml:space="preserve">Q = 0,278 </w:t>
      </w:r>
      <w:r w:rsidRPr="00393325">
        <w:rPr>
          <w:sz w:val="26"/>
          <w:szCs w:val="26"/>
        </w:rPr>
        <w:t>x</w:t>
      </w:r>
      <w:r w:rsidRPr="00393325">
        <w:rPr>
          <w:sz w:val="26"/>
          <w:szCs w:val="26"/>
          <w:lang w:val="vi-VN"/>
        </w:rPr>
        <w:t xml:space="preserve"> K </w:t>
      </w:r>
      <w:r w:rsidRPr="00393325">
        <w:rPr>
          <w:sz w:val="26"/>
          <w:szCs w:val="26"/>
        </w:rPr>
        <w:t>x</w:t>
      </w:r>
      <w:r w:rsidRPr="00393325">
        <w:rPr>
          <w:sz w:val="26"/>
          <w:szCs w:val="26"/>
          <w:lang w:val="vi-VN"/>
        </w:rPr>
        <w:t xml:space="preserve"> I </w:t>
      </w:r>
      <w:r w:rsidRPr="00393325">
        <w:rPr>
          <w:sz w:val="26"/>
          <w:szCs w:val="26"/>
        </w:rPr>
        <w:t>x</w:t>
      </w:r>
      <w:r w:rsidRPr="00393325">
        <w:rPr>
          <w:sz w:val="26"/>
          <w:szCs w:val="26"/>
          <w:lang w:val="vi-VN"/>
        </w:rPr>
        <w:t xml:space="preserve"> F, m</w:t>
      </w:r>
      <w:r w:rsidRPr="00393325">
        <w:rPr>
          <w:sz w:val="26"/>
          <w:szCs w:val="26"/>
          <w:vertAlign w:val="superscript"/>
          <w:lang w:val="vi-VN"/>
        </w:rPr>
        <w:t>3</w:t>
      </w:r>
      <w:r w:rsidRPr="00393325">
        <w:rPr>
          <w:sz w:val="26"/>
          <w:szCs w:val="26"/>
          <w:lang w:val="vi-VN"/>
        </w:rPr>
        <w:t>/h.</w:t>
      </w:r>
    </w:p>
    <w:p w:rsidR="00070F63" w:rsidRPr="00393325" w:rsidRDefault="00070F63" w:rsidP="009F1C1A">
      <w:pPr>
        <w:spacing w:before="120" w:after="120"/>
        <w:jc w:val="both"/>
        <w:rPr>
          <w:sz w:val="26"/>
          <w:szCs w:val="26"/>
          <w:lang w:val="vi-VN"/>
        </w:rPr>
      </w:pPr>
      <w:r w:rsidRPr="00393325">
        <w:rPr>
          <w:sz w:val="26"/>
          <w:szCs w:val="26"/>
          <w:lang w:val="vi-VN"/>
        </w:rPr>
        <w:t>Trong đó:</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lastRenderedPageBreak/>
        <w:t xml:space="preserve">K: </w:t>
      </w:r>
      <w:r w:rsidR="009F1C1A" w:rsidRPr="00393325">
        <w:rPr>
          <w:sz w:val="26"/>
          <w:szCs w:val="26"/>
        </w:rPr>
        <w:tab/>
      </w:r>
      <w:r w:rsidRPr="00393325">
        <w:rPr>
          <w:sz w:val="26"/>
          <w:szCs w:val="26"/>
        </w:rPr>
        <w:t>Hệ số dòng chảy (K = 0,6);</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 xml:space="preserve">I: </w:t>
      </w:r>
      <w:r w:rsidR="009F1C1A" w:rsidRPr="00393325">
        <w:rPr>
          <w:sz w:val="26"/>
          <w:szCs w:val="26"/>
        </w:rPr>
        <w:tab/>
      </w:r>
      <w:r w:rsidRPr="00393325">
        <w:rPr>
          <w:sz w:val="26"/>
          <w:szCs w:val="26"/>
        </w:rPr>
        <w:t>Cường độ mưa lớn nhất trong 1 giờ, I = 50mm/h = 0,05 m/h</w:t>
      </w:r>
      <w:r w:rsidR="00A26A74" w:rsidRPr="00393325">
        <w:rPr>
          <w:sz w:val="26"/>
          <w:szCs w:val="26"/>
        </w:rPr>
        <w:t>;</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 xml:space="preserve">F: </w:t>
      </w:r>
      <w:r w:rsidR="009F1C1A" w:rsidRPr="00393325">
        <w:rPr>
          <w:sz w:val="26"/>
          <w:szCs w:val="26"/>
        </w:rPr>
        <w:tab/>
      </w:r>
      <w:r w:rsidRPr="00393325">
        <w:rPr>
          <w:sz w:val="26"/>
          <w:szCs w:val="26"/>
        </w:rPr>
        <w:t>Diện tích lưu vực (m</w:t>
      </w:r>
      <w:r w:rsidRPr="00393325">
        <w:rPr>
          <w:sz w:val="26"/>
          <w:szCs w:val="26"/>
          <w:vertAlign w:val="superscript"/>
        </w:rPr>
        <w:t>2</w:t>
      </w:r>
      <w:r w:rsidR="009F1C1A" w:rsidRPr="00393325">
        <w:rPr>
          <w:sz w:val="26"/>
          <w:szCs w:val="26"/>
        </w:rPr>
        <w:t>).</w:t>
      </w:r>
    </w:p>
    <w:p w:rsidR="00070F63" w:rsidRPr="00393325" w:rsidRDefault="00070F63" w:rsidP="009F1C1A">
      <w:pPr>
        <w:spacing w:before="120" w:after="120"/>
        <w:jc w:val="both"/>
        <w:rPr>
          <w:sz w:val="26"/>
          <w:szCs w:val="26"/>
        </w:rPr>
      </w:pPr>
      <w:r w:rsidRPr="00393325">
        <w:rPr>
          <w:sz w:val="26"/>
          <w:szCs w:val="26"/>
        </w:rPr>
        <w:t>Mỗi hồ có diện tích lưu vực khác nhau, do đó lưu lượng nước mưa từ lưu vực đổ vào hồ trong quá trình thi công là khác nhau, lượng mưa trên</w:t>
      </w:r>
      <w:r w:rsidR="00AD6258" w:rsidRPr="00393325">
        <w:rPr>
          <w:sz w:val="26"/>
          <w:szCs w:val="26"/>
        </w:rPr>
        <w:t xml:space="preserve"> lưu vực qua </w:t>
      </w:r>
      <w:r w:rsidRPr="00393325">
        <w:rPr>
          <w:sz w:val="26"/>
          <w:szCs w:val="26"/>
        </w:rPr>
        <w:t xml:space="preserve"> khu vực thi công </w:t>
      </w:r>
      <w:r w:rsidR="00AD6258" w:rsidRPr="00393325">
        <w:rPr>
          <w:sz w:val="26"/>
          <w:szCs w:val="26"/>
        </w:rPr>
        <w:t xml:space="preserve">đổ vào các hồ chứa </w:t>
      </w:r>
      <w:r w:rsidRPr="00393325">
        <w:rPr>
          <w:sz w:val="26"/>
          <w:szCs w:val="26"/>
        </w:rPr>
        <w:t>được tổng hợp trong bảng sau:</w:t>
      </w:r>
    </w:p>
    <w:p w:rsidR="00AD6258" w:rsidRPr="00393325" w:rsidRDefault="00AD6258" w:rsidP="00A26A74">
      <w:pPr>
        <w:pStyle w:val="Heading1"/>
        <w:spacing w:before="120" w:after="120"/>
        <w:jc w:val="center"/>
        <w:rPr>
          <w:rFonts w:ascii="Times New Roman" w:eastAsia="Calibri" w:hAnsi="Times New Roman"/>
          <w:b/>
          <w:i w:val="0"/>
          <w:iCs/>
          <w:sz w:val="26"/>
          <w:szCs w:val="26"/>
        </w:rPr>
      </w:pPr>
      <w:bookmarkStart w:id="865" w:name="_Toc500768546"/>
      <w:bookmarkStart w:id="866" w:name="_Toc500842853"/>
      <w:bookmarkStart w:id="867" w:name="_Toc500856630"/>
      <w:bookmarkStart w:id="868" w:name="_Toc501214824"/>
      <w:bookmarkStart w:id="869" w:name="_Toc508008309"/>
      <w:bookmarkStart w:id="870" w:name="_Toc508008444"/>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5.14</w:t>
      </w:r>
      <w:r w:rsidRPr="00393325">
        <w:rPr>
          <w:rFonts w:ascii="Times New Roman" w:eastAsia="Calibri" w:hAnsi="Times New Roman"/>
          <w:b/>
          <w:i w:val="0"/>
          <w:iCs/>
          <w:sz w:val="26"/>
          <w:szCs w:val="26"/>
        </w:rPr>
        <w:t>: Lưu lượng nước mưa trên lưu vực có công trình thi công</w:t>
      </w:r>
      <w:bookmarkEnd w:id="865"/>
      <w:bookmarkEnd w:id="866"/>
      <w:bookmarkEnd w:id="867"/>
      <w:bookmarkEnd w:id="868"/>
      <w:bookmarkEnd w:id="869"/>
      <w:bookmarkEnd w:id="870"/>
    </w:p>
    <w:tbl>
      <w:tblPr>
        <w:tblW w:w="4732" w:type="pct"/>
        <w:jc w:val="center"/>
        <w:tblLook w:val="04A0" w:firstRow="1" w:lastRow="0" w:firstColumn="1" w:lastColumn="0" w:noHBand="0" w:noVBand="1"/>
      </w:tblPr>
      <w:tblGrid>
        <w:gridCol w:w="658"/>
        <w:gridCol w:w="1303"/>
        <w:gridCol w:w="2677"/>
        <w:gridCol w:w="1151"/>
        <w:gridCol w:w="3001"/>
      </w:tblGrid>
      <w:tr w:rsidR="009F1C1A" w:rsidRPr="00393325" w:rsidTr="009F1C1A">
        <w:trPr>
          <w:trHeight w:val="57"/>
          <w:jc w:val="center"/>
        </w:trPr>
        <w:tc>
          <w:tcPr>
            <w:tcW w:w="37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A26A74">
            <w:pPr>
              <w:spacing w:before="40" w:after="40"/>
              <w:jc w:val="center"/>
              <w:rPr>
                <w:b/>
                <w:sz w:val="26"/>
                <w:szCs w:val="26"/>
              </w:rPr>
            </w:pPr>
            <w:r w:rsidRPr="00393325">
              <w:rPr>
                <w:b/>
                <w:sz w:val="26"/>
                <w:szCs w:val="26"/>
              </w:rPr>
              <w:t>TT</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A26A74">
            <w:pPr>
              <w:spacing w:before="40" w:after="40"/>
              <w:jc w:val="center"/>
              <w:rPr>
                <w:b/>
                <w:sz w:val="26"/>
                <w:szCs w:val="26"/>
              </w:rPr>
            </w:pPr>
            <w:r w:rsidRPr="00393325">
              <w:rPr>
                <w:b/>
                <w:sz w:val="26"/>
                <w:szCs w:val="26"/>
              </w:rPr>
              <w:t>Tên hồ</w:t>
            </w:r>
          </w:p>
        </w:tc>
        <w:tc>
          <w:tcPr>
            <w:tcW w:w="1523"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A26A74">
            <w:pPr>
              <w:spacing w:before="40" w:after="40"/>
              <w:jc w:val="center"/>
              <w:rPr>
                <w:b/>
                <w:sz w:val="26"/>
                <w:szCs w:val="26"/>
              </w:rPr>
            </w:pPr>
            <w:r w:rsidRPr="00393325">
              <w:rPr>
                <w:b/>
                <w:sz w:val="26"/>
                <w:szCs w:val="26"/>
              </w:rPr>
              <w:t>Diện tích lưu vực (m</w:t>
            </w:r>
            <w:r w:rsidRPr="00393325">
              <w:rPr>
                <w:b/>
                <w:sz w:val="26"/>
                <w:szCs w:val="26"/>
                <w:vertAlign w:val="superscript"/>
              </w:rPr>
              <w:t>2</w:t>
            </w:r>
            <w:r w:rsidRPr="00393325">
              <w:rPr>
                <w:b/>
                <w:sz w:val="26"/>
                <w:szCs w:val="26"/>
              </w:rPr>
              <w:t>)</w:t>
            </w:r>
          </w:p>
        </w:tc>
        <w:tc>
          <w:tcPr>
            <w:tcW w:w="655"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A26A74">
            <w:pPr>
              <w:spacing w:before="40" w:after="40"/>
              <w:jc w:val="center"/>
              <w:rPr>
                <w:b/>
                <w:sz w:val="26"/>
                <w:szCs w:val="26"/>
              </w:rPr>
            </w:pPr>
            <w:r w:rsidRPr="00393325">
              <w:rPr>
                <w:b/>
                <w:sz w:val="26"/>
                <w:szCs w:val="26"/>
              </w:rPr>
              <w:t>Hệ số K</w:t>
            </w:r>
          </w:p>
        </w:tc>
        <w:tc>
          <w:tcPr>
            <w:tcW w:w="1707"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A26A74">
            <w:pPr>
              <w:spacing w:before="40" w:after="40"/>
              <w:jc w:val="center"/>
              <w:rPr>
                <w:b/>
                <w:sz w:val="26"/>
                <w:szCs w:val="26"/>
              </w:rPr>
            </w:pPr>
            <w:r w:rsidRPr="00393325">
              <w:rPr>
                <w:b/>
                <w:sz w:val="26"/>
                <w:szCs w:val="26"/>
              </w:rPr>
              <w:t>Lưu lượng mưa</w:t>
            </w:r>
            <w:r w:rsidR="009F1C1A" w:rsidRPr="00393325">
              <w:rPr>
                <w:b/>
                <w:sz w:val="26"/>
                <w:szCs w:val="26"/>
              </w:rPr>
              <w:t xml:space="preserve"> </w:t>
            </w:r>
            <w:r w:rsidRPr="00393325">
              <w:rPr>
                <w:b/>
                <w:sz w:val="26"/>
                <w:szCs w:val="26"/>
              </w:rPr>
              <w:t>(Q-m</w:t>
            </w:r>
            <w:r w:rsidRPr="00393325">
              <w:rPr>
                <w:b/>
                <w:sz w:val="26"/>
                <w:szCs w:val="26"/>
                <w:vertAlign w:val="superscript"/>
              </w:rPr>
              <w:t>3</w:t>
            </w:r>
            <w:r w:rsidRPr="00393325">
              <w:rPr>
                <w:b/>
                <w:sz w:val="26"/>
                <w:szCs w:val="26"/>
              </w:rPr>
              <w:t>/h)</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Liệt Sơn</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36.800.000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306.912</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2</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Hóc Cơ</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330.000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2.752</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Cây Khế</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3.450.000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28.773</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4</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Hóc Khế</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600.000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5.004</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5</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Liên Trì</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1.750.000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14.595</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6</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An Phong</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3.150.000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26.271</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7</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Gò Lang</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890.000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7.423</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8</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Hố Đá</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1.200.000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10.008</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9</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Hóc Bứa</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750.000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6.255</w:t>
            </w:r>
          </w:p>
        </w:tc>
      </w:tr>
      <w:tr w:rsidR="009F1C1A" w:rsidRPr="00393325" w:rsidTr="009F1C1A">
        <w:trPr>
          <w:trHeight w:val="57"/>
          <w:jc w:val="center"/>
        </w:trPr>
        <w:tc>
          <w:tcPr>
            <w:tcW w:w="374" w:type="pct"/>
            <w:tcBorders>
              <w:top w:val="nil"/>
              <w:left w:val="single" w:sz="4" w:space="0" w:color="auto"/>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10</w:t>
            </w:r>
          </w:p>
        </w:tc>
        <w:tc>
          <w:tcPr>
            <w:tcW w:w="741"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rPr>
                <w:sz w:val="26"/>
                <w:szCs w:val="26"/>
              </w:rPr>
            </w:pPr>
            <w:r w:rsidRPr="00393325">
              <w:rPr>
                <w:sz w:val="26"/>
                <w:szCs w:val="26"/>
              </w:rPr>
              <w:t xml:space="preserve">Hố Hiểu </w:t>
            </w:r>
          </w:p>
        </w:tc>
        <w:tc>
          <w:tcPr>
            <w:tcW w:w="1523"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720.000</w:t>
            </w:r>
          </w:p>
        </w:tc>
        <w:tc>
          <w:tcPr>
            <w:tcW w:w="655"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1</w:t>
            </w:r>
          </w:p>
        </w:tc>
        <w:tc>
          <w:tcPr>
            <w:tcW w:w="1707" w:type="pct"/>
            <w:tcBorders>
              <w:top w:val="nil"/>
              <w:left w:val="nil"/>
              <w:bottom w:val="single" w:sz="4" w:space="0" w:color="auto"/>
              <w:right w:val="single" w:sz="4" w:space="0" w:color="auto"/>
            </w:tcBorders>
            <w:shd w:val="clear" w:color="auto" w:fill="auto"/>
            <w:noWrap/>
            <w:vAlign w:val="bottom"/>
            <w:hideMark/>
          </w:tcPr>
          <w:p w:rsidR="00A13EEE" w:rsidRPr="00393325" w:rsidRDefault="00A13EEE" w:rsidP="00A26A74">
            <w:pPr>
              <w:spacing w:before="40" w:after="40"/>
              <w:jc w:val="center"/>
              <w:rPr>
                <w:sz w:val="26"/>
                <w:szCs w:val="26"/>
              </w:rPr>
            </w:pPr>
            <w:r w:rsidRPr="00393325">
              <w:rPr>
                <w:sz w:val="26"/>
                <w:szCs w:val="26"/>
              </w:rPr>
              <w:t>6.005</w:t>
            </w:r>
          </w:p>
        </w:tc>
      </w:tr>
    </w:tbl>
    <w:p w:rsidR="00070F63" w:rsidRPr="00393325" w:rsidRDefault="00070F63" w:rsidP="009F1C1A">
      <w:pPr>
        <w:spacing w:before="120" w:after="120"/>
        <w:jc w:val="both"/>
        <w:rPr>
          <w:sz w:val="26"/>
          <w:szCs w:val="26"/>
        </w:rPr>
      </w:pPr>
      <w:r w:rsidRPr="00393325">
        <w:rPr>
          <w:sz w:val="26"/>
          <w:szCs w:val="26"/>
        </w:rPr>
        <w:t>Về nguyên tắc, nước mưa được quy ước sạch nên được đánh rãnh và xả thẳng ra nguồn tiếp nhận mà không qua xử lý. Bên cạnh đó, lượng nước mưa chảy tràn này chủ yếu chảy vào hồ, lượng qua khu vực thi công không đáng kể, tuy nhiên thời gian thi công bố trí chủ yếu trong mùa khô nên mức độ ảnh hưởng của nước mưa chảy tràn qua khu vực công trường thi công là không đáng kể.</w:t>
      </w:r>
    </w:p>
    <w:p w:rsidR="00070F63" w:rsidRPr="00393325" w:rsidRDefault="00070F63" w:rsidP="00070F63">
      <w:pPr>
        <w:widowControl w:val="0"/>
        <w:spacing w:before="120" w:after="120"/>
        <w:jc w:val="both"/>
        <w:rPr>
          <w:i/>
          <w:sz w:val="26"/>
          <w:szCs w:val="26"/>
        </w:rPr>
      </w:pPr>
      <w:r w:rsidRPr="00393325">
        <w:rPr>
          <w:i/>
          <w:sz w:val="26"/>
          <w:szCs w:val="26"/>
        </w:rPr>
        <w:t>(3) Tác động của nước th</w:t>
      </w:r>
      <w:r w:rsidR="00A26A74" w:rsidRPr="00393325">
        <w:rPr>
          <w:i/>
          <w:sz w:val="26"/>
          <w:szCs w:val="26"/>
        </w:rPr>
        <w:t>ải xây dựng đến chất lượng nước</w:t>
      </w:r>
    </w:p>
    <w:p w:rsidR="00070F63" w:rsidRPr="00393325" w:rsidRDefault="00070F63" w:rsidP="00070F63">
      <w:pPr>
        <w:widowControl w:val="0"/>
        <w:spacing w:before="120" w:after="120"/>
        <w:jc w:val="both"/>
        <w:rPr>
          <w:sz w:val="26"/>
          <w:szCs w:val="26"/>
        </w:rPr>
      </w:pPr>
      <w:r w:rsidRPr="00393325">
        <w:rPr>
          <w:sz w:val="26"/>
          <w:szCs w:val="26"/>
        </w:rPr>
        <w:t xml:space="preserve">Nước thải xây dựng từ các khu vực trạm trộn, khu vực đổ bê tông có chứa xi măng, bùn, cát… tuy ít nhưng rất đậm đặc. Nếu không tập trung thu gom và xử lý trước khi xả sẽ gây đục và ô nhiễm nguồn nước do chất kiềm từ bê tông, bồi lắng do lượng cặn lớn và thành phần nước, xi măng, cát sẽ cứng hóa khi khô… gây khó khăn cho hoạt động trồng lại thảm cỏ, cây cối cho giai đoạn phục hồi môi trường sau khi thi công. </w:t>
      </w:r>
    </w:p>
    <w:p w:rsidR="00070F63" w:rsidRPr="00393325" w:rsidRDefault="00070F63" w:rsidP="00070F63">
      <w:pPr>
        <w:widowControl w:val="0"/>
        <w:spacing w:before="120" w:after="120"/>
        <w:jc w:val="both"/>
        <w:rPr>
          <w:sz w:val="26"/>
          <w:szCs w:val="26"/>
        </w:rPr>
      </w:pPr>
      <w:r w:rsidRPr="00393325">
        <w:rPr>
          <w:sz w:val="26"/>
          <w:szCs w:val="26"/>
        </w:rPr>
        <w:t>Dầu nhớt thải phát sinh do các hoạt động bảo trì và sửa chữa xe và máy móc. Số lượng dầu nhớt trung bình sử dụng cho một lần thay khoảng 18 lít/lần xe, số lần thay trung bình là 4 lần/xe/năm (12 tháng). Thời gian thi công là 3-6 tháng thì số lần thay là 1-2 lần, tổng lượng dầu, nhớt thải là 54 l/xe/năm. Như vậy, với sự tập trung khoảng 20 phương tiện thi công trong khu vực thi công 1 hồ, lượng dầu thải có thể lên tới 54 x20 x</w:t>
      </w:r>
      <w:r w:rsidR="00A13EEE" w:rsidRPr="00393325">
        <w:rPr>
          <w:sz w:val="26"/>
          <w:szCs w:val="26"/>
        </w:rPr>
        <w:t xml:space="preserve"> </w:t>
      </w:r>
      <w:r w:rsidRPr="00393325">
        <w:rPr>
          <w:sz w:val="26"/>
          <w:szCs w:val="26"/>
        </w:rPr>
        <w:t xml:space="preserve">2= 2.160 lít/1 </w:t>
      </w:r>
      <w:r w:rsidR="00C90EFD" w:rsidRPr="00393325">
        <w:rPr>
          <w:sz w:val="26"/>
          <w:szCs w:val="26"/>
        </w:rPr>
        <w:t>công trình</w:t>
      </w:r>
      <w:r w:rsidRPr="00393325">
        <w:rPr>
          <w:sz w:val="26"/>
          <w:szCs w:val="26"/>
        </w:rPr>
        <w:t xml:space="preserve"> trong thời gian thi công. Lượng dầu thải sẽ là nguy cơ gây ô nhiễm nghiêm trọng đối với chất lượng nước mặt cũng như nước ngầm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 xml:space="preserve">nếu không được quản lý, thu gom và chuyển đến nơi quy định. Các biện pháp giảm thiểu sẽ được đề xuất tại </w:t>
      </w:r>
      <w:r w:rsidR="008A3143" w:rsidRPr="00393325">
        <w:rPr>
          <w:sz w:val="26"/>
          <w:szCs w:val="26"/>
        </w:rPr>
        <w:t>Phần VII</w:t>
      </w:r>
      <w:r w:rsidRPr="00393325">
        <w:rPr>
          <w:sz w:val="26"/>
          <w:szCs w:val="26"/>
        </w:rPr>
        <w:t>.</w:t>
      </w:r>
    </w:p>
    <w:p w:rsidR="00070F63" w:rsidRPr="00393325" w:rsidRDefault="00070F63" w:rsidP="00070F63">
      <w:pPr>
        <w:widowControl w:val="0"/>
        <w:spacing w:before="120" w:after="120"/>
        <w:jc w:val="both"/>
        <w:rPr>
          <w:i/>
          <w:sz w:val="26"/>
          <w:szCs w:val="26"/>
        </w:rPr>
      </w:pPr>
      <w:r w:rsidRPr="00393325">
        <w:rPr>
          <w:i/>
          <w:sz w:val="26"/>
          <w:szCs w:val="26"/>
        </w:rPr>
        <w:t>(4) Tác động đến môi trường nước ngầm</w:t>
      </w:r>
    </w:p>
    <w:p w:rsidR="00070F63" w:rsidRPr="00393325" w:rsidRDefault="00070F63" w:rsidP="009F1C1A">
      <w:pPr>
        <w:widowControl w:val="0"/>
        <w:spacing w:before="120" w:after="120"/>
        <w:jc w:val="both"/>
        <w:rPr>
          <w:sz w:val="26"/>
          <w:szCs w:val="26"/>
        </w:rPr>
      </w:pPr>
      <w:r w:rsidRPr="00393325">
        <w:rPr>
          <w:sz w:val="26"/>
          <w:szCs w:val="26"/>
        </w:rPr>
        <w:lastRenderedPageBreak/>
        <w:t xml:space="preserve">Các hoạt động thi công, xây dựng </w:t>
      </w:r>
      <w:r w:rsidR="009F1C1A" w:rsidRPr="00393325">
        <w:rPr>
          <w:sz w:val="26"/>
          <w:szCs w:val="26"/>
        </w:rPr>
        <w:t>T</w:t>
      </w:r>
      <w:r w:rsidRPr="00393325">
        <w:rPr>
          <w:sz w:val="26"/>
          <w:szCs w:val="26"/>
        </w:rPr>
        <w:t xml:space="preserve">DA hầu như không có tác động trực tiếp đến tài nguyên nước ngầm. Do vậy, ít hoặc không ảnh hưởng đến cân bằng nước trong khu vực. Tuy vậy, có thể có những ảnh hưởng gián tiếp đến chất lượng nước ngầm do các chất thải phát sinh trong </w:t>
      </w:r>
      <w:r w:rsidR="00E946BC" w:rsidRPr="00393325">
        <w:rPr>
          <w:sz w:val="26"/>
          <w:szCs w:val="26"/>
        </w:rPr>
        <w:t xml:space="preserve">Khu vực </w:t>
      </w:r>
      <w:r w:rsidR="00D82328" w:rsidRPr="00393325">
        <w:rPr>
          <w:sz w:val="26"/>
          <w:szCs w:val="26"/>
        </w:rPr>
        <w:t>Tiểu dự án</w:t>
      </w:r>
      <w:r w:rsidRPr="00393325">
        <w:rPr>
          <w:sz w:val="26"/>
          <w:szCs w:val="26"/>
        </w:rPr>
        <w:t xml:space="preserve">. Song, những tác động này là không đáng kể. Các biện pháp giảm thiểu sẽ được đề xuất tại </w:t>
      </w:r>
      <w:r w:rsidR="008A3143" w:rsidRPr="00393325">
        <w:rPr>
          <w:sz w:val="26"/>
          <w:szCs w:val="26"/>
        </w:rPr>
        <w:t>Phần VII</w:t>
      </w:r>
      <w:r w:rsidRPr="00393325">
        <w:rPr>
          <w:sz w:val="26"/>
          <w:szCs w:val="26"/>
        </w:rPr>
        <w:t>.</w:t>
      </w:r>
    </w:p>
    <w:p w:rsidR="00070F63" w:rsidRPr="00393325" w:rsidRDefault="00070F63" w:rsidP="009F1C1A">
      <w:pPr>
        <w:widowControl w:val="0"/>
        <w:snapToGrid w:val="0"/>
        <w:spacing w:before="120" w:after="120"/>
        <w:jc w:val="both"/>
        <w:rPr>
          <w:rFonts w:eastAsia="Calibri"/>
          <w:b/>
          <w:sz w:val="26"/>
          <w:szCs w:val="26"/>
          <w:u w:val="single"/>
        </w:rPr>
      </w:pPr>
      <w:bookmarkStart w:id="871" w:name="_Toc199556973"/>
      <w:r w:rsidRPr="00393325">
        <w:rPr>
          <w:rFonts w:eastAsia="Calibri"/>
          <w:b/>
          <w:sz w:val="26"/>
          <w:szCs w:val="26"/>
          <w:u w:val="single"/>
        </w:rPr>
        <w:t>3.</w:t>
      </w:r>
      <w:r w:rsidR="009F1C1A" w:rsidRPr="00393325">
        <w:rPr>
          <w:rFonts w:eastAsia="Calibri"/>
          <w:b/>
          <w:sz w:val="26"/>
          <w:szCs w:val="26"/>
          <w:u w:val="single"/>
        </w:rPr>
        <w:t xml:space="preserve"> </w:t>
      </w:r>
      <w:r w:rsidRPr="00393325">
        <w:rPr>
          <w:rFonts w:eastAsia="Calibri"/>
          <w:b/>
          <w:sz w:val="26"/>
          <w:szCs w:val="26"/>
          <w:u w:val="single"/>
        </w:rPr>
        <w:t>Chất thải rắn</w:t>
      </w:r>
    </w:p>
    <w:p w:rsidR="00070F63" w:rsidRPr="00393325" w:rsidRDefault="00070F63" w:rsidP="009F1C1A">
      <w:pPr>
        <w:spacing w:before="120" w:after="120"/>
        <w:jc w:val="both"/>
        <w:rPr>
          <w:sz w:val="26"/>
          <w:szCs w:val="26"/>
        </w:rPr>
      </w:pPr>
      <w:r w:rsidRPr="00393325">
        <w:rPr>
          <w:sz w:val="26"/>
          <w:szCs w:val="26"/>
        </w:rPr>
        <w:t xml:space="preserve">Trong giai đoạn thi công các hạng mục của </w:t>
      </w:r>
      <w:r w:rsidR="009F1C1A" w:rsidRPr="00393325">
        <w:rPr>
          <w:sz w:val="26"/>
          <w:szCs w:val="26"/>
        </w:rPr>
        <w:t>TDA</w:t>
      </w:r>
      <w:r w:rsidRPr="00393325">
        <w:rPr>
          <w:sz w:val="26"/>
          <w:szCs w:val="26"/>
        </w:rPr>
        <w:t>, chất thải rắn phát sinh chủ yếu bao gồm: (i) chất thải rắn sinh hoạt; (ii) Chất thải rắn xây dựng; (iii) Chất thải rắn nguy hại.</w:t>
      </w:r>
    </w:p>
    <w:p w:rsidR="00070F63" w:rsidRPr="00393325" w:rsidRDefault="00070F63" w:rsidP="009F1C1A">
      <w:pPr>
        <w:spacing w:before="120" w:after="120"/>
        <w:jc w:val="both"/>
        <w:rPr>
          <w:sz w:val="26"/>
          <w:szCs w:val="26"/>
        </w:rPr>
      </w:pPr>
      <w:r w:rsidRPr="00393325">
        <w:rPr>
          <w:i/>
          <w:sz w:val="26"/>
          <w:szCs w:val="26"/>
        </w:rPr>
        <w:t>(</w:t>
      </w:r>
      <w:r w:rsidR="00A26A74" w:rsidRPr="00393325">
        <w:rPr>
          <w:i/>
          <w:sz w:val="26"/>
          <w:szCs w:val="26"/>
        </w:rPr>
        <w:t>1</w:t>
      </w:r>
      <w:r w:rsidRPr="00393325">
        <w:rPr>
          <w:i/>
          <w:sz w:val="26"/>
          <w:szCs w:val="26"/>
        </w:rPr>
        <w:t>) Chất thải rắn sinh hoạt</w:t>
      </w:r>
      <w:r w:rsidRPr="00393325">
        <w:rPr>
          <w:sz w:val="26"/>
          <w:szCs w:val="26"/>
        </w:rPr>
        <w:t xml:space="preserve"> </w:t>
      </w:r>
    </w:p>
    <w:p w:rsidR="00070F63" w:rsidRPr="00393325" w:rsidRDefault="00070F63" w:rsidP="009F1C1A">
      <w:pPr>
        <w:spacing w:before="120" w:after="120"/>
        <w:jc w:val="both"/>
        <w:rPr>
          <w:sz w:val="26"/>
          <w:szCs w:val="26"/>
        </w:rPr>
      </w:pPr>
      <w:r w:rsidRPr="00393325">
        <w:rPr>
          <w:sz w:val="26"/>
          <w:szCs w:val="26"/>
        </w:rPr>
        <w:t xml:space="preserve">Thành phần chủ yếu của nguồn thải này gồm chất thải vô cơ như giấy loại, bao bì đựng thức ăn và chất thải hữu cơ như thức ăn dư thừa... Đây là nguồn thải dễ thu gom và xử lý. Theo số liệu của </w:t>
      </w:r>
      <w:r w:rsidRPr="00393325">
        <w:rPr>
          <w:i/>
          <w:sz w:val="26"/>
          <w:szCs w:val="26"/>
        </w:rPr>
        <w:t>“Báo cáo hiện trạng môi trường Quốc gia giai đoạn 2010-2015”,</w:t>
      </w:r>
      <w:r w:rsidRPr="00393325">
        <w:rPr>
          <w:sz w:val="26"/>
          <w:szCs w:val="26"/>
        </w:rPr>
        <w:t xml:space="preserve"> lượng rác thải trung bình hiện nay là 0,7kg/người/ngày.</w:t>
      </w:r>
    </w:p>
    <w:p w:rsidR="00070F63" w:rsidRPr="00393325" w:rsidRDefault="00070F63" w:rsidP="009F1C1A">
      <w:pPr>
        <w:spacing w:before="120" w:after="120"/>
        <w:jc w:val="both"/>
        <w:rPr>
          <w:sz w:val="26"/>
          <w:szCs w:val="26"/>
        </w:rPr>
      </w:pPr>
      <w:r w:rsidRPr="00393325">
        <w:rPr>
          <w:sz w:val="26"/>
          <w:szCs w:val="26"/>
        </w:rPr>
        <w:t>Số lượng công nhân thi công trên công trường: 50-70 người, số lượng chất thải rắn sinh hoạt phát sinh là: 35 - 49 kg/ngày. Lượng chất thải rắn này sẽ là nguồn phát sinh ô nhiễm nếu không được thu gom xử lý hợp vệ sinh, chất thải rắn sinh hoạt phát tán ra môi trường xung quanh gây mất vệ sinh công cộng, ô nhiễm môi trường nước.</w:t>
      </w:r>
    </w:p>
    <w:p w:rsidR="00070F63" w:rsidRPr="00393325" w:rsidRDefault="00070F63" w:rsidP="009F1C1A">
      <w:pPr>
        <w:spacing w:before="120" w:after="120"/>
        <w:jc w:val="both"/>
        <w:rPr>
          <w:sz w:val="26"/>
          <w:szCs w:val="26"/>
        </w:rPr>
      </w:pPr>
      <w:r w:rsidRPr="00393325">
        <w:rPr>
          <w:i/>
          <w:sz w:val="26"/>
          <w:szCs w:val="26"/>
        </w:rPr>
        <w:t>(</w:t>
      </w:r>
      <w:r w:rsidR="00A26A74" w:rsidRPr="00393325">
        <w:rPr>
          <w:i/>
          <w:sz w:val="26"/>
          <w:szCs w:val="26"/>
        </w:rPr>
        <w:t>2</w:t>
      </w:r>
      <w:r w:rsidRPr="00393325">
        <w:rPr>
          <w:i/>
          <w:sz w:val="26"/>
          <w:szCs w:val="26"/>
        </w:rPr>
        <w:t>) Chất thải rắn xây dựng</w:t>
      </w:r>
      <w:r w:rsidRPr="00393325">
        <w:rPr>
          <w:sz w:val="26"/>
          <w:szCs w:val="26"/>
        </w:rPr>
        <w:t xml:space="preserve"> </w:t>
      </w:r>
    </w:p>
    <w:p w:rsidR="00070F63" w:rsidRPr="00393325" w:rsidRDefault="00070F63" w:rsidP="009F1C1A">
      <w:pPr>
        <w:spacing w:before="120" w:after="120"/>
        <w:jc w:val="both"/>
        <w:rPr>
          <w:sz w:val="26"/>
          <w:szCs w:val="26"/>
        </w:rPr>
      </w:pPr>
      <w:r w:rsidRPr="00393325">
        <w:rPr>
          <w:sz w:val="26"/>
          <w:szCs w:val="26"/>
        </w:rPr>
        <w:t>Phế thải phát sinh từ các hoạt</w:t>
      </w:r>
      <w:r w:rsidR="005F12A5" w:rsidRPr="00393325">
        <w:rPr>
          <w:sz w:val="26"/>
          <w:szCs w:val="26"/>
        </w:rPr>
        <w:t xml:space="preserve"> động xây dựng gồm: bao bì </w:t>
      </w:r>
      <w:r w:rsidRPr="00393325">
        <w:rPr>
          <w:sz w:val="26"/>
          <w:szCs w:val="26"/>
        </w:rPr>
        <w:t xml:space="preserve">vật liệu xây dựng, vật liệu xây dựng dư thừa như cát, đá, xi măng, bê tông rơi vãi... Tải lượng các nguồn thải này phụ thuộc vào khả năng tiết kiệm nguyên vật liệu, trình độ tay nghề của công nhân và biện pháp thu gom, tái sử dụng các phế liệu sản xuất vào các mục đích khác. </w:t>
      </w:r>
    </w:p>
    <w:p w:rsidR="00070F63" w:rsidRPr="00393325" w:rsidRDefault="00070F63" w:rsidP="009F1C1A">
      <w:pPr>
        <w:spacing w:before="120" w:after="120"/>
        <w:jc w:val="both"/>
        <w:rPr>
          <w:sz w:val="26"/>
          <w:szCs w:val="26"/>
        </w:rPr>
      </w:pPr>
      <w:r w:rsidRPr="00393325">
        <w:rPr>
          <w:sz w:val="26"/>
          <w:szCs w:val="26"/>
        </w:rPr>
        <w:t>Nguồn thải này nếu không được thu gom sẽ chiếm dụng diện tích đất 5-10 m</w:t>
      </w:r>
      <w:r w:rsidRPr="00393325">
        <w:rPr>
          <w:sz w:val="26"/>
          <w:szCs w:val="26"/>
          <w:vertAlign w:val="superscript"/>
        </w:rPr>
        <w:t>2</w:t>
      </w:r>
      <w:r w:rsidRPr="00393325">
        <w:rPr>
          <w:sz w:val="26"/>
          <w:szCs w:val="26"/>
        </w:rPr>
        <w:t xml:space="preserve"> trong các khu vực thi công ảnh hưởng đến mỹ quan khu vực. Chất thải xây dựng có thể gây cản trở giao thông, gây bụi ảnh hưởng đến an toàn giao thông. Tuy nhiên, đây là nguồn thải có thể tận dụng được vào các mục đích khác nhau như đất đá thừa có thể tận dụng đắp nền, vỏ bao xi măng, sắt thép vụn có thể bán cho các điểm thu mua phế liệu... theo kinh nghiệm của các </w:t>
      </w:r>
      <w:r w:rsidR="007C2031" w:rsidRPr="00393325">
        <w:rPr>
          <w:sz w:val="26"/>
          <w:szCs w:val="26"/>
        </w:rPr>
        <w:t>Dự án</w:t>
      </w:r>
      <w:r w:rsidRPr="00393325">
        <w:rPr>
          <w:sz w:val="26"/>
          <w:szCs w:val="26"/>
        </w:rPr>
        <w:t xml:space="preserve"> xây dựng đường, kè lượng chất thải này khoảng 120 kg/năm (tổng khối lượng vật liệu sử dụng là 310.460 m</w:t>
      </w:r>
      <w:r w:rsidRPr="00393325">
        <w:rPr>
          <w:sz w:val="26"/>
          <w:szCs w:val="26"/>
          <w:vertAlign w:val="superscript"/>
        </w:rPr>
        <w:t>3</w:t>
      </w:r>
      <w:r w:rsidRPr="00393325">
        <w:rPr>
          <w:sz w:val="26"/>
          <w:szCs w:val="26"/>
        </w:rPr>
        <w:t>), chiếm khối lượng không lớn, dễ quản lý nên tác động môi trường không đáng kể.</w:t>
      </w:r>
    </w:p>
    <w:p w:rsidR="00070F63" w:rsidRPr="00393325" w:rsidRDefault="00070F63" w:rsidP="009F1C1A">
      <w:pPr>
        <w:spacing w:before="120" w:after="120"/>
        <w:jc w:val="both"/>
        <w:rPr>
          <w:i/>
          <w:sz w:val="26"/>
          <w:szCs w:val="26"/>
        </w:rPr>
      </w:pPr>
      <w:r w:rsidRPr="00393325">
        <w:rPr>
          <w:i/>
          <w:sz w:val="26"/>
          <w:szCs w:val="26"/>
        </w:rPr>
        <w:t>(</w:t>
      </w:r>
      <w:r w:rsidR="00A26A74" w:rsidRPr="00393325">
        <w:rPr>
          <w:i/>
          <w:sz w:val="26"/>
          <w:szCs w:val="26"/>
        </w:rPr>
        <w:t>2</w:t>
      </w:r>
      <w:r w:rsidRPr="00393325">
        <w:rPr>
          <w:i/>
          <w:sz w:val="26"/>
          <w:szCs w:val="26"/>
        </w:rPr>
        <w:t>) Chất thải nguy hại</w:t>
      </w:r>
    </w:p>
    <w:p w:rsidR="00070F63" w:rsidRPr="00393325" w:rsidRDefault="00070F63" w:rsidP="009F1C1A">
      <w:pPr>
        <w:spacing w:before="120" w:after="120"/>
        <w:jc w:val="both"/>
        <w:rPr>
          <w:sz w:val="26"/>
          <w:szCs w:val="26"/>
        </w:rPr>
      </w:pPr>
      <w:r w:rsidRPr="00393325">
        <w:rPr>
          <w:sz w:val="26"/>
          <w:szCs w:val="26"/>
        </w:rPr>
        <w:t xml:space="preserve">Chất thải nguy hại phát sinh trong giai đoạn thi công </w:t>
      </w:r>
      <w:r w:rsidR="00D82328" w:rsidRPr="00393325">
        <w:rPr>
          <w:sz w:val="26"/>
          <w:szCs w:val="26"/>
        </w:rPr>
        <w:t>Tiểu dự án</w:t>
      </w:r>
      <w:r w:rsidR="00651A9C" w:rsidRPr="00393325">
        <w:rPr>
          <w:sz w:val="26"/>
          <w:szCs w:val="26"/>
        </w:rPr>
        <w:t xml:space="preserve"> </w:t>
      </w:r>
      <w:r w:rsidRPr="00393325">
        <w:rPr>
          <w:sz w:val="26"/>
          <w:szCs w:val="26"/>
        </w:rPr>
        <w:t xml:space="preserve"> bao gồm xăng, dầu thải, giẻ lau dầu mỡ, thùng sơn… phát sinh từ hoạt động sửa chữa, bão dưỡng các phương tiện vận chuyển và máy móc, thiết bị thi công... Tải lượng chất thải nguy hại trên là không lớn, tuy nhiên, nếu không có biện pháp xử lý mà vứt bỏ bừa bãi thì sẽ gây ô nhiễm môi trường đáng kể do độc tính và khả năng lan truyền của các chất ô nhiễm này, nhất là cộng thêm tác động của nước mưa chảy tràn. Tải lượng chất thải nguy hại phát sinh ước tính bằng 1% lượng phát sinh chất thải sinh hoạt sẽ là 0,35 kg/ngày (tổng lượng chất thải sinh hoạt phát sinh trên công trường là 35 kg/ngày).</w:t>
      </w:r>
    </w:p>
    <w:p w:rsidR="00AD529F" w:rsidRPr="00393325" w:rsidRDefault="00AD529F" w:rsidP="00AD529F">
      <w:pPr>
        <w:spacing w:before="120" w:after="120"/>
        <w:jc w:val="both"/>
        <w:rPr>
          <w:bCs/>
          <w:iCs/>
          <w:noProof/>
          <w:sz w:val="26"/>
          <w:szCs w:val="26"/>
        </w:rPr>
      </w:pPr>
      <w:r w:rsidRPr="00393325">
        <w:rPr>
          <w:bCs/>
          <w:iCs/>
          <w:noProof/>
          <w:sz w:val="26"/>
          <w:szCs w:val="26"/>
        </w:rPr>
        <w:t>B. ĐÁNH GIÁ, DỰ BÁO TÁC ĐỘNG TỪ C</w:t>
      </w:r>
      <w:r w:rsidR="007F1144" w:rsidRPr="00393325">
        <w:rPr>
          <w:bCs/>
          <w:iCs/>
          <w:noProof/>
          <w:sz w:val="26"/>
          <w:szCs w:val="26"/>
        </w:rPr>
        <w:t>Á</w:t>
      </w:r>
      <w:r w:rsidRPr="00393325">
        <w:rPr>
          <w:bCs/>
          <w:iCs/>
          <w:noProof/>
          <w:sz w:val="26"/>
          <w:szCs w:val="26"/>
        </w:rPr>
        <w:t>C NGUỒN KHÔNG LIÊN QUAN ĐẾN CHẤT THẢI</w:t>
      </w:r>
    </w:p>
    <w:p w:rsidR="00070F63" w:rsidRPr="00393325" w:rsidRDefault="00070F63" w:rsidP="00AD529F">
      <w:pPr>
        <w:widowControl w:val="0"/>
        <w:snapToGrid w:val="0"/>
        <w:spacing w:before="120" w:after="120"/>
        <w:jc w:val="both"/>
        <w:rPr>
          <w:rFonts w:eastAsia="Calibri"/>
          <w:b/>
          <w:sz w:val="26"/>
          <w:szCs w:val="26"/>
          <w:u w:val="single"/>
        </w:rPr>
      </w:pPr>
      <w:r w:rsidRPr="00393325">
        <w:rPr>
          <w:rFonts w:eastAsia="Calibri"/>
          <w:b/>
          <w:sz w:val="26"/>
          <w:szCs w:val="26"/>
          <w:u w:val="single"/>
        </w:rPr>
        <w:lastRenderedPageBreak/>
        <w:t>1. Tác động đến điều kiện kinh tế xã hội trong khu vực</w:t>
      </w:r>
    </w:p>
    <w:p w:rsidR="00070F63" w:rsidRPr="00393325" w:rsidRDefault="00070F63" w:rsidP="00951EED">
      <w:pPr>
        <w:widowControl w:val="0"/>
        <w:spacing w:before="120" w:after="120"/>
        <w:jc w:val="both"/>
        <w:rPr>
          <w:sz w:val="26"/>
          <w:szCs w:val="26"/>
          <w:u w:val="single"/>
        </w:rPr>
      </w:pPr>
      <w:r w:rsidRPr="00393325">
        <w:rPr>
          <w:sz w:val="26"/>
          <w:szCs w:val="26"/>
          <w:u w:val="single"/>
        </w:rPr>
        <w:t>a. Thay đổi mục đích sử dụng đất</w:t>
      </w:r>
    </w:p>
    <w:p w:rsidR="00070F63" w:rsidRPr="00393325" w:rsidRDefault="00070F63" w:rsidP="00951EED">
      <w:pPr>
        <w:widowControl w:val="0"/>
        <w:spacing w:before="120" w:after="120"/>
        <w:jc w:val="both"/>
        <w:rPr>
          <w:sz w:val="26"/>
          <w:szCs w:val="26"/>
        </w:rPr>
      </w:pPr>
      <w:r w:rsidRPr="00393325">
        <w:rPr>
          <w:sz w:val="26"/>
          <w:szCs w:val="26"/>
        </w:rPr>
        <w:t xml:space="preserve">Công việc chuẩn bị mặt bằng </w:t>
      </w:r>
      <w:r w:rsidR="00A30D37" w:rsidRPr="00393325">
        <w:rPr>
          <w:sz w:val="26"/>
          <w:szCs w:val="26"/>
        </w:rPr>
        <w:t xml:space="preserve">cho </w:t>
      </w:r>
      <w:r w:rsidR="00D82328" w:rsidRPr="00393325">
        <w:rPr>
          <w:sz w:val="26"/>
          <w:szCs w:val="26"/>
        </w:rPr>
        <w:t>Tiểu dự án</w:t>
      </w:r>
      <w:r w:rsidR="00A30D37" w:rsidRPr="00393325">
        <w:rPr>
          <w:sz w:val="26"/>
          <w:szCs w:val="26"/>
        </w:rPr>
        <w:t xml:space="preserve"> </w:t>
      </w:r>
      <w:r w:rsidRPr="00393325">
        <w:rPr>
          <w:sz w:val="26"/>
          <w:szCs w:val="26"/>
        </w:rPr>
        <w:t xml:space="preserve">sẽ cần một số diện tích đất. Các diện tích đất này hiện nay đều là đất rừng sản xuất và đất canh tác nông nghiệp của dân địa phương. Vì vậy, diện tích đất này sẽ phải đổi mục đích sử dụng tạm thời từ đất lâm nghiệp, đất nông nghiệp chuyển sang đất công nghiệp và dịch vụ đối với đất khu vực công trường, khu phụ trợ, lán trại, bãi trữ, bãi thải hoặc vĩnh viễn đối với đất khu vực ngập lòng hồ, công trình đầu mối. </w:t>
      </w:r>
    </w:p>
    <w:p w:rsidR="00070F63" w:rsidRPr="00393325" w:rsidRDefault="00070F63" w:rsidP="00951EED">
      <w:pPr>
        <w:widowControl w:val="0"/>
        <w:spacing w:before="120" w:after="120"/>
        <w:jc w:val="both"/>
        <w:rPr>
          <w:sz w:val="26"/>
          <w:szCs w:val="26"/>
          <w:u w:val="single"/>
        </w:rPr>
      </w:pPr>
      <w:r w:rsidRPr="00393325">
        <w:rPr>
          <w:sz w:val="26"/>
          <w:szCs w:val="26"/>
          <w:u w:val="single"/>
        </w:rPr>
        <w:t>b. Tác động do đền bù cây cối hoa màu</w:t>
      </w:r>
    </w:p>
    <w:p w:rsidR="00070F63" w:rsidRPr="00393325" w:rsidRDefault="006E7605" w:rsidP="00951EED">
      <w:pPr>
        <w:widowControl w:val="0"/>
        <w:spacing w:before="120" w:after="120"/>
        <w:jc w:val="both"/>
        <w:rPr>
          <w:sz w:val="26"/>
          <w:szCs w:val="26"/>
        </w:rPr>
      </w:pPr>
      <w:r w:rsidRPr="00393325">
        <w:rPr>
          <w:sz w:val="26"/>
          <w:szCs w:val="26"/>
        </w:rPr>
        <w:t xml:space="preserve">Tiểu </w:t>
      </w:r>
      <w:r w:rsidR="003208D4" w:rsidRPr="00393325">
        <w:rPr>
          <w:sz w:val="26"/>
          <w:szCs w:val="26"/>
        </w:rPr>
        <w:t>d</w:t>
      </w:r>
      <w:r w:rsidR="00070F63" w:rsidRPr="00393325">
        <w:rPr>
          <w:sz w:val="26"/>
          <w:szCs w:val="26"/>
        </w:rPr>
        <w:t>ự án</w:t>
      </w:r>
      <w:r w:rsidR="003208D4" w:rsidRPr="00393325">
        <w:rPr>
          <w:sz w:val="26"/>
          <w:szCs w:val="26"/>
        </w:rPr>
        <w:t xml:space="preserve"> Sửa chữa và</w:t>
      </w:r>
      <w:r w:rsidR="00070F63" w:rsidRPr="00393325">
        <w:rPr>
          <w:sz w:val="26"/>
          <w:szCs w:val="26"/>
        </w:rPr>
        <w:t xml:space="preserve"> </w:t>
      </w:r>
      <w:r w:rsidR="003208D4" w:rsidRPr="00393325">
        <w:rPr>
          <w:sz w:val="26"/>
          <w:szCs w:val="26"/>
        </w:rPr>
        <w:t>n</w:t>
      </w:r>
      <w:r w:rsidRPr="00393325">
        <w:rPr>
          <w:sz w:val="26"/>
          <w:szCs w:val="26"/>
        </w:rPr>
        <w:t xml:space="preserve">âng cao an toàn hồ đập tỉnh Quảng Ngãi </w:t>
      </w:r>
      <w:r w:rsidR="003208D4" w:rsidRPr="00393325">
        <w:rPr>
          <w:sz w:val="26"/>
          <w:szCs w:val="26"/>
        </w:rPr>
        <w:t xml:space="preserve">(Giai đoạn 1) </w:t>
      </w:r>
      <w:r w:rsidR="00070F63" w:rsidRPr="00393325">
        <w:rPr>
          <w:sz w:val="26"/>
          <w:szCs w:val="26"/>
        </w:rPr>
        <w:t>thuộc 3 huyện Sơn Tịnh, Đức Phổ, Bình Sơn tỉnh Quảng Ngãi ngoài các tác động tích cực như: Cấp nước tưới chủ động cho 2</w:t>
      </w:r>
      <w:r w:rsidR="00E41002" w:rsidRPr="00393325">
        <w:rPr>
          <w:sz w:val="26"/>
          <w:szCs w:val="26"/>
        </w:rPr>
        <w:t>.</w:t>
      </w:r>
      <w:r w:rsidRPr="00393325">
        <w:rPr>
          <w:sz w:val="26"/>
          <w:szCs w:val="26"/>
        </w:rPr>
        <w:t>163</w:t>
      </w:r>
      <w:r w:rsidR="00070F63" w:rsidRPr="00393325">
        <w:rPr>
          <w:sz w:val="26"/>
          <w:szCs w:val="26"/>
        </w:rPr>
        <w:t xml:space="preserve"> ha đất nông ng</w:t>
      </w:r>
      <w:r w:rsidR="003208D4" w:rsidRPr="00393325">
        <w:rPr>
          <w:sz w:val="26"/>
          <w:szCs w:val="26"/>
        </w:rPr>
        <w:t>hiệp, cung cấp nước sinh hoạt.</w:t>
      </w:r>
    </w:p>
    <w:p w:rsidR="00070F63" w:rsidRPr="00393325" w:rsidRDefault="00D82328" w:rsidP="00951EED">
      <w:pPr>
        <w:widowControl w:val="0"/>
        <w:spacing w:before="120" w:after="120"/>
        <w:jc w:val="both"/>
        <w:rPr>
          <w:sz w:val="26"/>
          <w:szCs w:val="26"/>
        </w:rPr>
      </w:pPr>
      <w:r w:rsidRPr="00393325">
        <w:rPr>
          <w:sz w:val="26"/>
          <w:szCs w:val="26"/>
        </w:rPr>
        <w:t>Tiểu dự án</w:t>
      </w:r>
      <w:r w:rsidR="00070F63" w:rsidRPr="00393325">
        <w:rPr>
          <w:sz w:val="26"/>
          <w:szCs w:val="26"/>
        </w:rPr>
        <w:t xml:space="preserve"> sẽ làm giảm tính tổn thương do các yếu tố bên ngoài như hạn hán, lũ lụt và xói mòn… Vấn đề điều tiết lũ sẽ được nâng cao, bảo vệ trực tiếp cho hơn 10.000 dân trong và ngoài </w:t>
      </w:r>
      <w:r w:rsidR="009661C0" w:rsidRPr="00393325">
        <w:rPr>
          <w:sz w:val="26"/>
          <w:szCs w:val="26"/>
        </w:rPr>
        <w:t xml:space="preserve">vùng </w:t>
      </w:r>
      <w:r w:rsidRPr="00393325">
        <w:rPr>
          <w:sz w:val="26"/>
          <w:szCs w:val="26"/>
        </w:rPr>
        <w:t>Tiểu dự án</w:t>
      </w:r>
      <w:r w:rsidR="00070F63" w:rsidRPr="00393325">
        <w:rPr>
          <w:sz w:val="26"/>
          <w:szCs w:val="26"/>
        </w:rPr>
        <w:t xml:space="preserve">, bảo vệ cơ sở hạ tầng như nhà của dân, trạm y tế, bưu điện, chợ, trường mẫu giáo, trường </w:t>
      </w:r>
      <w:r w:rsidR="0091743E" w:rsidRPr="00393325">
        <w:rPr>
          <w:sz w:val="26"/>
          <w:szCs w:val="26"/>
        </w:rPr>
        <w:t>Tiểu</w:t>
      </w:r>
      <w:r w:rsidR="00070F63" w:rsidRPr="00393325">
        <w:rPr>
          <w:sz w:val="26"/>
          <w:szCs w:val="26"/>
        </w:rPr>
        <w:t xml:space="preserve"> học, trường phổ thông cơ sở, hệ thống đường giao thông liên thôn, hệ thống điện sinh hoạt…</w:t>
      </w:r>
    </w:p>
    <w:p w:rsidR="00070F63" w:rsidRPr="00393325" w:rsidRDefault="00D82328" w:rsidP="00951EED">
      <w:pPr>
        <w:widowControl w:val="0"/>
        <w:spacing w:before="120" w:after="120"/>
        <w:jc w:val="both"/>
        <w:rPr>
          <w:sz w:val="26"/>
          <w:szCs w:val="26"/>
        </w:rPr>
      </w:pPr>
      <w:r w:rsidRPr="00393325">
        <w:rPr>
          <w:sz w:val="26"/>
          <w:szCs w:val="26"/>
        </w:rPr>
        <w:t>Tiểu dự án</w:t>
      </w:r>
      <w:r w:rsidR="00070F63" w:rsidRPr="00393325">
        <w:rPr>
          <w:sz w:val="26"/>
          <w:szCs w:val="26"/>
        </w:rPr>
        <w:t xml:space="preserve"> sẽ tạo điều kiện phát triển sản xuất nông nghiệp, giải quyết vấn đề việc làm cho một số lao động chưa có việc làm, tăng năng suất lao động và sản lượng cây trồng, phát triển nuôi trồng thủy sản, cung cấp nước sinh hoạt, nâng cao chất lượng đời sống của người dân ở vùng hạ du; góp phần thúc đẩy kinh tế xã hội địa phương.</w:t>
      </w:r>
    </w:p>
    <w:p w:rsidR="00070F63" w:rsidRPr="00393325" w:rsidRDefault="00E11227" w:rsidP="00951EED">
      <w:pPr>
        <w:widowControl w:val="0"/>
        <w:spacing w:before="120" w:after="120"/>
        <w:jc w:val="both"/>
        <w:rPr>
          <w:sz w:val="26"/>
          <w:szCs w:val="26"/>
        </w:rPr>
      </w:pPr>
      <w:r w:rsidRPr="00393325">
        <w:rPr>
          <w:sz w:val="26"/>
          <w:szCs w:val="26"/>
        </w:rPr>
        <w:t>C</w:t>
      </w:r>
      <w:r w:rsidR="00070F63" w:rsidRPr="00393325">
        <w:rPr>
          <w:sz w:val="26"/>
          <w:szCs w:val="26"/>
        </w:rPr>
        <w:t>ông tác đền bù, giải phóng mặt bằng sẽ được thực hiện như sau:</w:t>
      </w:r>
    </w:p>
    <w:p w:rsidR="00070F63" w:rsidRPr="00393325" w:rsidRDefault="00D82328" w:rsidP="00BC29B3">
      <w:pPr>
        <w:widowControl w:val="0"/>
        <w:numPr>
          <w:ilvl w:val="0"/>
          <w:numId w:val="3"/>
        </w:numPr>
        <w:snapToGrid w:val="0"/>
        <w:spacing w:before="120" w:after="120"/>
        <w:jc w:val="both"/>
        <w:rPr>
          <w:sz w:val="26"/>
          <w:szCs w:val="26"/>
        </w:rPr>
      </w:pPr>
      <w:r w:rsidRPr="00393325">
        <w:rPr>
          <w:sz w:val="26"/>
          <w:szCs w:val="26"/>
        </w:rPr>
        <w:t>Tiểu dự án</w:t>
      </w:r>
      <w:r w:rsidR="00070F63" w:rsidRPr="00393325">
        <w:rPr>
          <w:sz w:val="26"/>
          <w:szCs w:val="26"/>
        </w:rPr>
        <w:t xml:space="preserve"> chủ yếu là nâng cấp</w:t>
      </w:r>
      <w:r w:rsidR="008435BB" w:rsidRPr="00393325">
        <w:rPr>
          <w:sz w:val="26"/>
          <w:szCs w:val="26"/>
        </w:rPr>
        <w:t>, sửa chữa</w:t>
      </w:r>
      <w:r w:rsidR="00070F63" w:rsidRPr="00393325">
        <w:rPr>
          <w:sz w:val="26"/>
          <w:szCs w:val="26"/>
        </w:rPr>
        <w:t xml:space="preserve"> nên việc đền bù giải phóng mặt bằng để xây dựng các hạng mục công trình đầu mối là không đáng kể. </w:t>
      </w:r>
      <w:r w:rsidRPr="00393325">
        <w:rPr>
          <w:sz w:val="26"/>
          <w:szCs w:val="26"/>
        </w:rPr>
        <w:t>Tiểu dự án</w:t>
      </w:r>
      <w:r w:rsidR="00070F63" w:rsidRPr="00393325">
        <w:rPr>
          <w:sz w:val="26"/>
          <w:szCs w:val="26"/>
        </w:rPr>
        <w:t xml:space="preserve"> chi</w:t>
      </w:r>
      <w:r w:rsidR="00C744BE" w:rsidRPr="00393325">
        <w:rPr>
          <w:sz w:val="26"/>
          <w:szCs w:val="26"/>
        </w:rPr>
        <w:t>ế</w:t>
      </w:r>
      <w:r w:rsidR="00070F63" w:rsidRPr="00393325">
        <w:rPr>
          <w:sz w:val="26"/>
          <w:szCs w:val="26"/>
        </w:rPr>
        <w:t>m dụng đất canh tác nông nghiệp</w:t>
      </w:r>
      <w:r w:rsidR="006E7605" w:rsidRPr="00393325">
        <w:rPr>
          <w:sz w:val="26"/>
          <w:szCs w:val="26"/>
        </w:rPr>
        <w:t xml:space="preserve"> rất nhỏ</w:t>
      </w:r>
      <w:r w:rsidR="00070F63" w:rsidRPr="00393325">
        <w:rPr>
          <w:sz w:val="26"/>
          <w:szCs w:val="26"/>
        </w:rPr>
        <w:t>, ảnh hưởng</w:t>
      </w:r>
      <w:r w:rsidR="00E11227" w:rsidRPr="00393325">
        <w:rPr>
          <w:sz w:val="26"/>
          <w:szCs w:val="26"/>
        </w:rPr>
        <w:t xml:space="preserve"> nhỏ đến sinh kế, tác động nhỏ đến cây cối và hoa màu của người dân, và các tác động đều được đánh giá liệt kê chi tiết trong quá trình kiểm đếm chi tiết trong công tác đền bù giải phóng mặt bằng </w:t>
      </w:r>
      <w:r w:rsidRPr="00393325">
        <w:rPr>
          <w:sz w:val="26"/>
          <w:szCs w:val="26"/>
        </w:rPr>
        <w:t>Tiểu dự án</w:t>
      </w:r>
      <w:r w:rsidR="00A26A74" w:rsidRPr="00393325">
        <w:rPr>
          <w:sz w:val="26"/>
          <w:szCs w:val="26"/>
        </w:rPr>
        <w:t>;</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 xml:space="preserve">Do </w:t>
      </w:r>
      <w:r w:rsidR="007C2031" w:rsidRPr="00393325">
        <w:rPr>
          <w:sz w:val="26"/>
          <w:szCs w:val="26"/>
        </w:rPr>
        <w:t>Dự án</w:t>
      </w:r>
      <w:r w:rsidRPr="00393325">
        <w:rPr>
          <w:sz w:val="26"/>
          <w:szCs w:val="26"/>
        </w:rPr>
        <w:t xml:space="preserve"> là sửa chữa, nâng cấp để bảo đảm an toàn hồ chứa nên sau khi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cao trình mực nước hồ vẫn không thay đổi nên không ảnh hưởng đến đất rừng cũng như đất sản xuất trong và ngoài </w:t>
      </w:r>
      <w:r w:rsidR="009661C0" w:rsidRPr="00393325">
        <w:rPr>
          <w:sz w:val="26"/>
          <w:szCs w:val="26"/>
        </w:rPr>
        <w:t xml:space="preserve">vùng </w:t>
      </w:r>
      <w:r w:rsidR="00D82328" w:rsidRPr="00393325">
        <w:rPr>
          <w:sz w:val="26"/>
          <w:szCs w:val="26"/>
        </w:rPr>
        <w:t>Tiểu dự án</w:t>
      </w:r>
      <w:r w:rsidRPr="00393325">
        <w:rPr>
          <w:sz w:val="26"/>
          <w:szCs w:val="26"/>
        </w:rPr>
        <w:t>.</w:t>
      </w:r>
    </w:p>
    <w:p w:rsidR="00070F63" w:rsidRPr="00393325" w:rsidRDefault="00070F63" w:rsidP="00951EED">
      <w:pPr>
        <w:widowControl w:val="0"/>
        <w:spacing w:before="120" w:after="120"/>
        <w:jc w:val="both"/>
        <w:rPr>
          <w:sz w:val="26"/>
          <w:szCs w:val="26"/>
          <w:u w:val="single"/>
        </w:rPr>
      </w:pPr>
      <w:r w:rsidRPr="00393325">
        <w:rPr>
          <w:sz w:val="26"/>
          <w:szCs w:val="26"/>
          <w:u w:val="single"/>
        </w:rPr>
        <w:t xml:space="preserve">c. Tác động đến kinh tế, xã hội và môi trường </w:t>
      </w:r>
      <w:r w:rsidR="009661C0" w:rsidRPr="00393325">
        <w:rPr>
          <w:sz w:val="26"/>
          <w:szCs w:val="26"/>
          <w:u w:val="single"/>
        </w:rPr>
        <w:t xml:space="preserve">vùng </w:t>
      </w:r>
      <w:r w:rsidR="00D82328" w:rsidRPr="00393325">
        <w:rPr>
          <w:sz w:val="26"/>
          <w:szCs w:val="26"/>
          <w:u w:val="single"/>
        </w:rPr>
        <w:t>Tiểu dự án</w:t>
      </w:r>
    </w:p>
    <w:p w:rsidR="00070F63" w:rsidRPr="00393325" w:rsidRDefault="00070F63" w:rsidP="00951EED">
      <w:pPr>
        <w:widowControl w:val="0"/>
        <w:spacing w:before="120" w:after="120"/>
        <w:jc w:val="both"/>
        <w:rPr>
          <w:sz w:val="26"/>
          <w:szCs w:val="26"/>
        </w:rPr>
      </w:pPr>
      <w:r w:rsidRPr="00393325">
        <w:rPr>
          <w:sz w:val="26"/>
          <w:szCs w:val="26"/>
        </w:rPr>
        <w:t xml:space="preserve">Công việc chặn dòng khi xây dựng công trình đầu mối sẽ gây mất nước ảnh hưởng đến sinh hoạt và sản xuất phía hạ lưu. Trong giai đoạn thi công đất và bê tông theo đường dẫn dòng chảy xuống hạ lưu tác động xấu đến môi trường nước. </w:t>
      </w:r>
    </w:p>
    <w:p w:rsidR="00070F63" w:rsidRPr="00393325" w:rsidRDefault="00070F63" w:rsidP="00951EED">
      <w:pPr>
        <w:widowControl w:val="0"/>
        <w:spacing w:before="120" w:after="120"/>
        <w:jc w:val="both"/>
        <w:rPr>
          <w:sz w:val="26"/>
          <w:szCs w:val="26"/>
        </w:rPr>
      </w:pPr>
      <w:r w:rsidRPr="00393325">
        <w:rPr>
          <w:sz w:val="26"/>
          <w:szCs w:val="26"/>
        </w:rPr>
        <w:t xml:space="preserve">Việc tập trung một số lượng lao động lớn trong một thời gian kéo dài sẽ tạo điều kiện cho các hoạt động kinh doanh dịch vụ trong khu vực phát triển. Công tác xây dựng cũng sẽ cần huy động một số lượng lớn nguồn lao động tại chỗ, góp phần giải quyết việc làm cho một phần lao động nhàn rỗi tại địa phương. Tuy nhiên, ngoài tác động tích cực thúc đẩy phát triển kinh tế tại địa phương, việc tập trung lao động để </w:t>
      </w:r>
      <w:r w:rsidR="00A30D37" w:rsidRPr="00393325">
        <w:rPr>
          <w:sz w:val="26"/>
          <w:szCs w:val="26"/>
        </w:rPr>
        <w:t xml:space="preserve">xây dựng </w:t>
      </w:r>
      <w:r w:rsidR="00D82328" w:rsidRPr="00393325">
        <w:rPr>
          <w:sz w:val="26"/>
          <w:szCs w:val="26"/>
        </w:rPr>
        <w:t>Tiểu dự án</w:t>
      </w:r>
      <w:r w:rsidRPr="00393325">
        <w:rPr>
          <w:sz w:val="26"/>
          <w:szCs w:val="26"/>
        </w:rPr>
        <w:t xml:space="preserve"> còn dẫn đến một số tác động tiêu cực về vấn đề xã hội như: sự di dân cơ học làm tăng khả năng phát sinh các vấn đề về an ninh trật tự, tệ nạn xã hội. Ngoài ra, </w:t>
      </w:r>
      <w:r w:rsidRPr="00393325">
        <w:rPr>
          <w:sz w:val="26"/>
          <w:szCs w:val="26"/>
        </w:rPr>
        <w:lastRenderedPageBreak/>
        <w:t xml:space="preserve">việc lưu trú dài ngày tại địa phương dễ dẫn đến khả năng xảy ra các xung đột giữa công nhân lao động và người dân địa phương. Đây là loại mâu thuẫn xã hội khó có thể tránh khỏi nhưng có thể giảm thiểu đến mức thấp nhất bằng sự thống nhất quản lý giữa </w:t>
      </w:r>
      <w:r w:rsidR="00E11227" w:rsidRPr="00393325">
        <w:rPr>
          <w:sz w:val="26"/>
          <w:szCs w:val="26"/>
        </w:rPr>
        <w:t>đơn vị thi công</w:t>
      </w:r>
      <w:r w:rsidRPr="00393325">
        <w:rPr>
          <w:sz w:val="26"/>
          <w:szCs w:val="26"/>
        </w:rPr>
        <w:t xml:space="preserve"> và chính quyền địa phương.</w:t>
      </w:r>
    </w:p>
    <w:p w:rsidR="00070F63" w:rsidRPr="00393325" w:rsidRDefault="00070F63" w:rsidP="00951EED">
      <w:pPr>
        <w:widowControl w:val="0"/>
        <w:spacing w:before="120" w:after="120"/>
        <w:jc w:val="both"/>
        <w:rPr>
          <w:sz w:val="26"/>
          <w:szCs w:val="26"/>
        </w:rPr>
      </w:pPr>
      <w:r w:rsidRPr="00393325">
        <w:rPr>
          <w:sz w:val="26"/>
          <w:szCs w:val="26"/>
        </w:rPr>
        <w:t>Công tác vận chuyển vật liệu, trang thiết bị thi công qua các khu vực dân cư dẫn đến khả năng gia tăng xảy ra tai nạn giao thông, hư hỏng đường giao thông... tại các khu vực này. Tuy nhiên, đây là loại tác động có thể khống chế và giảm thiểu.</w:t>
      </w:r>
    </w:p>
    <w:p w:rsidR="00070F63" w:rsidRPr="00393325" w:rsidRDefault="00070F63" w:rsidP="00951EED">
      <w:pPr>
        <w:widowControl w:val="0"/>
        <w:spacing w:before="120" w:after="120"/>
        <w:jc w:val="both"/>
        <w:rPr>
          <w:sz w:val="26"/>
          <w:szCs w:val="26"/>
          <w:u w:val="single"/>
        </w:rPr>
      </w:pPr>
      <w:r w:rsidRPr="00393325">
        <w:rPr>
          <w:sz w:val="26"/>
          <w:szCs w:val="26"/>
          <w:u w:val="single"/>
        </w:rPr>
        <w:t>d. Vấn đề y tế và sức khỏe cộng đồng</w:t>
      </w:r>
    </w:p>
    <w:p w:rsidR="00070F63" w:rsidRPr="00393325" w:rsidRDefault="00070F63" w:rsidP="00951EED">
      <w:pPr>
        <w:widowControl w:val="0"/>
        <w:spacing w:before="120" w:after="120"/>
        <w:jc w:val="both"/>
        <w:rPr>
          <w:sz w:val="26"/>
          <w:szCs w:val="26"/>
        </w:rPr>
      </w:pPr>
      <w:r w:rsidRPr="00393325">
        <w:rPr>
          <w:sz w:val="26"/>
          <w:szCs w:val="26"/>
        </w:rPr>
        <w:t>Việc tập trung lực lượng nhân công lớn trong thời gian dài, kéo theo các hoạt động dịch vụ nếu không được kiểm soát sẽ dẫn đến tình trạng vệ sinh kém. Tình trạng ô nhiễm rác thải và nước thải cũng ngày càng trầm trọng hơn.</w:t>
      </w:r>
    </w:p>
    <w:p w:rsidR="00070F63" w:rsidRPr="00393325" w:rsidRDefault="00070F63" w:rsidP="00951EED">
      <w:pPr>
        <w:widowControl w:val="0"/>
        <w:spacing w:before="120" w:after="120"/>
        <w:jc w:val="both"/>
        <w:rPr>
          <w:sz w:val="26"/>
          <w:szCs w:val="26"/>
        </w:rPr>
      </w:pPr>
      <w:r w:rsidRPr="00393325">
        <w:rPr>
          <w:sz w:val="26"/>
          <w:szCs w:val="26"/>
        </w:rPr>
        <w:t>Lực lượng lao động tập trung trong thời gian dài với tỉ lệ Nam giới cao dễ phát sinh các căn bệnh xã hội (như HIV) từ các tệ nạn (ma tuý, mại dâm).</w:t>
      </w:r>
    </w:p>
    <w:p w:rsidR="00070F63" w:rsidRPr="00393325" w:rsidRDefault="009661C0" w:rsidP="00951EED">
      <w:pPr>
        <w:widowControl w:val="0"/>
        <w:spacing w:before="120" w:after="120"/>
        <w:jc w:val="both"/>
        <w:rPr>
          <w:sz w:val="26"/>
          <w:szCs w:val="26"/>
        </w:rPr>
      </w:pPr>
      <w:r w:rsidRPr="00393325">
        <w:rPr>
          <w:sz w:val="26"/>
          <w:szCs w:val="26"/>
        </w:rPr>
        <w:t xml:space="preserve">Vùng </w:t>
      </w:r>
      <w:r w:rsidR="00D82328" w:rsidRPr="00393325">
        <w:rPr>
          <w:sz w:val="26"/>
          <w:szCs w:val="26"/>
        </w:rPr>
        <w:t>Tiểu dự án</w:t>
      </w:r>
      <w:r w:rsidR="00A26A74" w:rsidRPr="00393325">
        <w:rPr>
          <w:sz w:val="26"/>
          <w:szCs w:val="26"/>
        </w:rPr>
        <w:t xml:space="preserve"> h</w:t>
      </w:r>
      <w:r w:rsidR="0032776B" w:rsidRPr="00393325">
        <w:rPr>
          <w:sz w:val="26"/>
          <w:szCs w:val="26"/>
        </w:rPr>
        <w:t>uyện Bình Sơn, Sơn Tịnh và Đức Phổ, Tỉnh Quảng Ngãi</w:t>
      </w:r>
      <w:r w:rsidR="00070F63" w:rsidRPr="00393325">
        <w:rPr>
          <w:sz w:val="26"/>
          <w:szCs w:val="26"/>
        </w:rPr>
        <w:t xml:space="preserve"> là khu vực miền núi, dân cư thưa thớt vì vậy các dịch vụ y tế và chăm sóc sức khỏe cộng đồng tương đối khó khăn. Việc tập trung đông công nhân lao động và dân di cư càng làm tăng áp lực lên hệ thống y tế địa phương. Các bệnh truyền nhiễm (sốt rét, sốt xuất huyết…) tăng do sự gia tăng diện tích mặt nước và độ ẩm tại khu vực hồ chứa.</w:t>
      </w:r>
    </w:p>
    <w:p w:rsidR="00070F63" w:rsidRPr="00393325" w:rsidRDefault="00070F63" w:rsidP="00951EED">
      <w:pPr>
        <w:widowControl w:val="0"/>
        <w:spacing w:before="120" w:after="120"/>
        <w:jc w:val="both"/>
        <w:rPr>
          <w:sz w:val="26"/>
          <w:szCs w:val="26"/>
        </w:rPr>
      </w:pPr>
      <w:r w:rsidRPr="00393325">
        <w:rPr>
          <w:sz w:val="26"/>
          <w:szCs w:val="26"/>
        </w:rPr>
        <w:t>Tuy nhiên, tất cả những vấn đề trên sẽ được giảm thiểu đến mức thấp nhất với kế hoạch quản lý và giám sát hợp lý.</w:t>
      </w:r>
    </w:p>
    <w:p w:rsidR="00070F63" w:rsidRPr="00393325" w:rsidRDefault="00070F63" w:rsidP="00951EED">
      <w:pPr>
        <w:widowControl w:val="0"/>
        <w:spacing w:before="120" w:after="120"/>
        <w:outlineLvl w:val="3"/>
        <w:rPr>
          <w:b/>
          <w:sz w:val="26"/>
          <w:szCs w:val="26"/>
          <w:u w:val="single"/>
        </w:rPr>
      </w:pPr>
      <w:r w:rsidRPr="00393325">
        <w:rPr>
          <w:b/>
          <w:sz w:val="26"/>
          <w:szCs w:val="26"/>
          <w:u w:val="single"/>
        </w:rPr>
        <w:t>2. Tác động của sinh khối đến môi trường khi tích nước hồ chứa</w:t>
      </w:r>
    </w:p>
    <w:p w:rsidR="00070F63" w:rsidRPr="00393325" w:rsidRDefault="00070F63" w:rsidP="00951EED">
      <w:pPr>
        <w:widowControl w:val="0"/>
        <w:spacing w:before="120" w:after="120"/>
        <w:jc w:val="both"/>
        <w:rPr>
          <w:sz w:val="26"/>
          <w:szCs w:val="26"/>
        </w:rPr>
      </w:pPr>
      <w:r w:rsidRPr="00393325">
        <w:rPr>
          <w:sz w:val="26"/>
          <w:szCs w:val="26"/>
        </w:rPr>
        <w:t>Trong thời gian dẫn dòng thi công, nâng cấp hồ đất từ hệ sinh thái ngập nước sẽ bị chuyển sang hệ sinh thái khô hạn và bán ngập nước. Lượng sinh khối khi hồ chuyển sang giai đoạn tích nước là cỏ cây tái sinh; thân, cành, lễ lá cây bị ngập nước trong lòng hồ cũ…</w:t>
      </w:r>
    </w:p>
    <w:p w:rsidR="00070F63" w:rsidRPr="00393325" w:rsidRDefault="00070F63" w:rsidP="00951EED">
      <w:pPr>
        <w:widowControl w:val="0"/>
        <w:spacing w:before="120" w:after="120"/>
        <w:jc w:val="both"/>
        <w:rPr>
          <w:sz w:val="26"/>
          <w:szCs w:val="26"/>
        </w:rPr>
      </w:pPr>
      <w:r w:rsidRPr="00393325">
        <w:rPr>
          <w:sz w:val="26"/>
          <w:szCs w:val="26"/>
        </w:rPr>
        <w:t xml:space="preserve">Khi hồ chứa đi vào hoạt động đã nhấn chìm một diện tích đất </w:t>
      </w:r>
      <w:r w:rsidR="00A13EEE" w:rsidRPr="00393325">
        <w:rPr>
          <w:sz w:val="26"/>
          <w:szCs w:val="26"/>
        </w:rPr>
        <w:t>phía trên lòng hồ</w:t>
      </w:r>
      <w:r w:rsidRPr="00393325">
        <w:rPr>
          <w:sz w:val="26"/>
          <w:szCs w:val="26"/>
        </w:rPr>
        <w:t xml:space="preserve"> </w:t>
      </w:r>
      <w:r w:rsidR="0051128D" w:rsidRPr="00393325">
        <w:rPr>
          <w:sz w:val="26"/>
          <w:szCs w:val="26"/>
        </w:rPr>
        <w:t xml:space="preserve">(trước đây bị khô hạn) </w:t>
      </w:r>
      <w:r w:rsidRPr="00393325">
        <w:rPr>
          <w:sz w:val="26"/>
          <w:szCs w:val="26"/>
        </w:rPr>
        <w:t xml:space="preserve">và kéo theo hàng loạt các vật thể tồn tại trên nó tạo ra một phần nguồn hữu cơ làm tiêu hao hàm lượng ôxy sẵn có. </w:t>
      </w:r>
    </w:p>
    <w:p w:rsidR="00070F63" w:rsidRPr="00393325" w:rsidRDefault="00070F63" w:rsidP="00951EED">
      <w:pPr>
        <w:widowControl w:val="0"/>
        <w:spacing w:before="120" w:after="120"/>
        <w:jc w:val="both"/>
        <w:rPr>
          <w:sz w:val="26"/>
          <w:szCs w:val="26"/>
        </w:rPr>
      </w:pPr>
      <w:r w:rsidRPr="00393325">
        <w:rPr>
          <w:sz w:val="26"/>
          <w:szCs w:val="26"/>
        </w:rPr>
        <w:t>Đối với môi trường nước: Các sinh khối bị ngập ở khu vực lòng hồ khi bị phân huỷ đã làm biến đổi chất lượng môi trường nước hồ chứa và khu vực hạ du thông qua sự biến đổi chất dinh dưỡng và chất hữu cơ. Cụ thể:</w:t>
      </w:r>
    </w:p>
    <w:p w:rsidR="00070F63" w:rsidRPr="00393325" w:rsidRDefault="00070F63" w:rsidP="00951EED">
      <w:pPr>
        <w:pStyle w:val="nomalChar1"/>
        <w:spacing w:before="120" w:after="120"/>
        <w:rPr>
          <w:szCs w:val="26"/>
        </w:rPr>
      </w:pPr>
      <w:r w:rsidRPr="00393325">
        <w:rPr>
          <w:szCs w:val="26"/>
        </w:rPr>
        <w:t>Tính toán lượng ôxy tiêu thụ:</w:t>
      </w:r>
    </w:p>
    <w:p w:rsidR="00070F63" w:rsidRPr="00393325" w:rsidRDefault="00070F63" w:rsidP="005F12A5">
      <w:pPr>
        <w:pStyle w:val="nomalChar1"/>
        <w:spacing w:before="120" w:after="120"/>
        <w:rPr>
          <w:szCs w:val="26"/>
        </w:rPr>
      </w:pPr>
      <w:r w:rsidRPr="00393325">
        <w:rPr>
          <w:szCs w:val="26"/>
        </w:rPr>
        <w:t xml:space="preserve">  </w:t>
      </w:r>
      <w:r w:rsidRPr="00393325">
        <w:rPr>
          <w:szCs w:val="26"/>
        </w:rPr>
        <w:tab/>
      </w:r>
      <w:r w:rsidRPr="00393325">
        <w:rPr>
          <w:szCs w:val="26"/>
        </w:rPr>
        <w:object w:dxaOrig="292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5.35pt;height:31.25pt" o:ole="">
            <v:imagedata r:id="rId109" o:title=""/>
          </v:shape>
          <o:OLEObject Type="Embed" ProgID="Equation.3" ShapeID="_x0000_i1025" DrawAspect="Content" ObjectID="_1584850477" r:id="rId110"/>
        </w:object>
      </w:r>
      <w:r w:rsidR="005F12A5" w:rsidRPr="00393325">
        <w:rPr>
          <w:szCs w:val="26"/>
        </w:rPr>
        <w:tab/>
      </w:r>
      <w:r w:rsidRPr="00393325">
        <w:rPr>
          <w:szCs w:val="26"/>
        </w:rPr>
        <w:t xml:space="preserve">Trong đó: </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object w:dxaOrig="639" w:dyaOrig="400">
          <v:shape id="_x0000_i1026" type="#_x0000_t75" style="width:31.25pt;height:20.4pt" o:ole="">
            <v:imagedata r:id="rId111" o:title=""/>
          </v:shape>
          <o:OLEObject Type="Embed" ProgID="Equation.3" ShapeID="_x0000_i1026" DrawAspect="Content" ObjectID="_1584850478" r:id="rId112"/>
        </w:object>
      </w:r>
      <w:r w:rsidRPr="00393325">
        <w:rPr>
          <w:sz w:val="26"/>
          <w:szCs w:val="26"/>
        </w:rPr>
        <w:t>là lượng ôxy cần thiết để ôxy hoá hết các chất hữu cơ phân huỷ từ thực vật và đất đai  ngập trong lòng hồ (tấn).</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w:t>
      </w:r>
      <w:r w:rsidRPr="00393325">
        <w:rPr>
          <w:sz w:val="26"/>
          <w:szCs w:val="26"/>
          <w:vertAlign w:val="subscript"/>
        </w:rPr>
        <w:t>0Dat</w:t>
      </w:r>
      <w:r w:rsidRPr="00393325">
        <w:rPr>
          <w:sz w:val="26"/>
          <w:szCs w:val="26"/>
        </w:rPr>
        <w:t>: Hệ số kinh nghiệm biểu thị lượng ôxy (kg) cần thiết để ôxy hoá hết các chất hữu cơ phân huỷ từ 1ha đất (kg/ha).</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w:t>
      </w:r>
      <w:r w:rsidRPr="00393325">
        <w:rPr>
          <w:sz w:val="26"/>
          <w:szCs w:val="26"/>
          <w:vertAlign w:val="subscript"/>
        </w:rPr>
        <w:t>Dat</w:t>
      </w:r>
      <w:r w:rsidRPr="00393325">
        <w:rPr>
          <w:sz w:val="26"/>
          <w:szCs w:val="26"/>
        </w:rPr>
        <w:t>: Hệ số kinh nghiệm biểu thị lượng ôxy (kg) cần thiết để ôxy hoá hết các chất hữu cơ phân huỷ từ 1tấn sinh khối khô (kg/ha).</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lastRenderedPageBreak/>
        <w:t>S</w:t>
      </w:r>
      <w:r w:rsidRPr="00393325">
        <w:rPr>
          <w:sz w:val="26"/>
          <w:szCs w:val="26"/>
          <w:vertAlign w:val="subscript"/>
        </w:rPr>
        <w:t>Dat</w:t>
      </w:r>
      <w:r w:rsidRPr="00393325">
        <w:rPr>
          <w:sz w:val="26"/>
          <w:szCs w:val="26"/>
        </w:rPr>
        <w:t>: Diện tích đất đai bị ngập khu vực lòng hồ.</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D</w:t>
      </w:r>
      <w:r w:rsidRPr="00393325">
        <w:rPr>
          <w:sz w:val="26"/>
          <w:szCs w:val="26"/>
          <w:vertAlign w:val="subscript"/>
        </w:rPr>
        <w:t>tv</w:t>
      </w:r>
      <w:r w:rsidRPr="00393325">
        <w:rPr>
          <w:sz w:val="26"/>
          <w:szCs w:val="26"/>
        </w:rPr>
        <w:t>: Sinh khối dạng khô tuyệt đối có trong lòng hồ (tấn).</w:t>
      </w:r>
    </w:p>
    <w:p w:rsidR="00070F63" w:rsidRPr="00393325" w:rsidRDefault="00070F63" w:rsidP="00951EED">
      <w:pPr>
        <w:pStyle w:val="nomalChar1"/>
        <w:spacing w:before="120" w:after="120"/>
        <w:ind w:firstLine="0"/>
        <w:rPr>
          <w:szCs w:val="26"/>
        </w:rPr>
      </w:pPr>
      <w:r w:rsidRPr="00393325">
        <w:rPr>
          <w:szCs w:val="26"/>
        </w:rPr>
        <w:t>Bằng công thức thực nghiệm của A.I. Denhicova chúng tôi tiến hành tính toán lượng ôxy cần thiết để ôxy hoá hết các chất hữu cơ của thực vật, đất khu vực lòng hồ, dự báo hàm lượng ôxy hoà tan trong nước hồ chứa.</w:t>
      </w:r>
    </w:p>
    <w:p w:rsidR="00070F63" w:rsidRPr="00393325" w:rsidRDefault="00070F63" w:rsidP="00951EED">
      <w:pPr>
        <w:pStyle w:val="nomalChar1"/>
        <w:spacing w:before="120" w:after="120"/>
        <w:ind w:firstLine="0"/>
        <w:rPr>
          <w:b/>
          <w:i/>
          <w:szCs w:val="26"/>
        </w:rPr>
      </w:pPr>
      <w:r w:rsidRPr="00393325">
        <w:rPr>
          <w:b/>
          <w:i/>
          <w:szCs w:val="26"/>
        </w:rPr>
        <w:t>Hàm lượng BOD</w:t>
      </w:r>
      <w:r w:rsidRPr="00393325">
        <w:rPr>
          <w:b/>
          <w:i/>
          <w:szCs w:val="26"/>
          <w:vertAlign w:val="subscript"/>
        </w:rPr>
        <w:t>5</w:t>
      </w:r>
      <w:r w:rsidRPr="00393325">
        <w:rPr>
          <w:b/>
          <w:i/>
          <w:szCs w:val="26"/>
        </w:rPr>
        <w:t xml:space="preserve">, N và P </w:t>
      </w:r>
    </w:p>
    <w:p w:rsidR="00070F63" w:rsidRPr="00393325" w:rsidRDefault="00070F63" w:rsidP="00951EED">
      <w:pPr>
        <w:pStyle w:val="nomalChar1"/>
        <w:spacing w:before="120" w:after="120"/>
        <w:ind w:firstLine="0"/>
        <w:rPr>
          <w:szCs w:val="26"/>
        </w:rPr>
      </w:pPr>
      <w:r w:rsidRPr="00393325">
        <w:rPr>
          <w:szCs w:val="26"/>
        </w:rPr>
        <w:t>BOD</w:t>
      </w:r>
      <w:r w:rsidRPr="00393325">
        <w:rPr>
          <w:szCs w:val="26"/>
          <w:vertAlign w:val="subscript"/>
        </w:rPr>
        <w:t>5</w:t>
      </w:r>
      <w:r w:rsidRPr="00393325">
        <w:rPr>
          <w:szCs w:val="26"/>
        </w:rPr>
        <w:t>, N và P được xác định theo công thức thực nghiệm do Cục Nông nghiệp Mỹ đưa ra trong cuốn “Sổ tay thực địa quản lý chất thải nông nghiệp”. Theo hướng dẫn của sổ tay, tỷ lệ các nguồn thải có thể đánh giá sơ bộ thông qua các sinh khối chìm trong lòng hồ khi tích nước như sau:</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Khối  lượng BOD</w:t>
      </w:r>
      <w:r w:rsidRPr="00393325">
        <w:rPr>
          <w:sz w:val="26"/>
          <w:szCs w:val="26"/>
          <w:vertAlign w:val="subscript"/>
        </w:rPr>
        <w:t>5</w:t>
      </w:r>
      <w:r w:rsidRPr="00393325">
        <w:rPr>
          <w:sz w:val="26"/>
          <w:szCs w:val="26"/>
        </w:rPr>
        <w:t xml:space="preserve"> trung bình </w:t>
      </w:r>
      <w:r w:rsidR="00A26A74" w:rsidRPr="00393325">
        <w:rPr>
          <w:sz w:val="26"/>
          <w:szCs w:val="26"/>
        </w:rPr>
        <w:t>chiếm 75% tổng sinh khối của hồ;</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Khối  lượng N trung bình ch</w:t>
      </w:r>
      <w:r w:rsidR="00A26A74" w:rsidRPr="00393325">
        <w:rPr>
          <w:sz w:val="26"/>
          <w:szCs w:val="26"/>
        </w:rPr>
        <w:t>iếm 0,48% tổng sinh khối của hồ;</w:t>
      </w:r>
    </w:p>
    <w:p w:rsidR="00070F63" w:rsidRPr="00393325" w:rsidRDefault="00070F63" w:rsidP="00BC29B3">
      <w:pPr>
        <w:widowControl w:val="0"/>
        <w:numPr>
          <w:ilvl w:val="0"/>
          <w:numId w:val="3"/>
        </w:numPr>
        <w:snapToGrid w:val="0"/>
        <w:spacing w:before="120" w:after="120"/>
        <w:jc w:val="both"/>
        <w:rPr>
          <w:sz w:val="26"/>
          <w:szCs w:val="26"/>
        </w:rPr>
      </w:pPr>
      <w:r w:rsidRPr="00393325">
        <w:rPr>
          <w:sz w:val="26"/>
          <w:szCs w:val="26"/>
        </w:rPr>
        <w:t>Khối  lượng P trung bình chiếm 0,09% tổng sinh khối của hồ.</w:t>
      </w:r>
    </w:p>
    <w:p w:rsidR="00070F63" w:rsidRPr="00393325" w:rsidRDefault="00070F63" w:rsidP="00951EED">
      <w:pPr>
        <w:pStyle w:val="nomalChar1"/>
        <w:spacing w:before="120" w:after="120"/>
        <w:ind w:firstLine="0"/>
        <w:rPr>
          <w:szCs w:val="26"/>
        </w:rPr>
      </w:pPr>
      <w:r w:rsidRPr="00393325">
        <w:rPr>
          <w:szCs w:val="26"/>
        </w:rPr>
        <w:t>Dựa trên khối lượng sinh khối bị chìm ngập trong hồ trong các trường hợp thu dọn lòng hồ tại bảng dưới có thể dự báo giá trị của các thông số như BOD</w:t>
      </w:r>
      <w:r w:rsidRPr="00393325">
        <w:rPr>
          <w:szCs w:val="26"/>
          <w:vertAlign w:val="subscript"/>
        </w:rPr>
        <w:t>5</w:t>
      </w:r>
      <w:r w:rsidRPr="00393325">
        <w:rPr>
          <w:szCs w:val="26"/>
        </w:rPr>
        <w:t>, N và P có mặt trong nước hồ khi phân huỷ sinh khối như sau:</w:t>
      </w:r>
    </w:p>
    <w:p w:rsidR="00070F63" w:rsidRPr="00393325" w:rsidRDefault="00070F63" w:rsidP="00A26A74">
      <w:pPr>
        <w:pStyle w:val="Heading1"/>
        <w:spacing w:before="120" w:after="120"/>
        <w:jc w:val="center"/>
        <w:rPr>
          <w:rFonts w:ascii="Times New Roman" w:eastAsia="Calibri" w:hAnsi="Times New Roman"/>
          <w:b/>
          <w:i w:val="0"/>
          <w:iCs/>
          <w:sz w:val="26"/>
          <w:szCs w:val="26"/>
        </w:rPr>
      </w:pPr>
      <w:bookmarkStart w:id="872" w:name="_Toc500768547"/>
      <w:bookmarkStart w:id="873" w:name="_Toc500842854"/>
      <w:bookmarkStart w:id="874" w:name="_Toc500856631"/>
      <w:bookmarkStart w:id="875" w:name="_Toc501214825"/>
      <w:bookmarkStart w:id="876" w:name="_Toc508008310"/>
      <w:bookmarkStart w:id="877" w:name="_Toc508008445"/>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5.15</w:t>
      </w:r>
      <w:r w:rsidRPr="00393325">
        <w:rPr>
          <w:rFonts w:ascii="Times New Roman" w:eastAsia="Calibri" w:hAnsi="Times New Roman"/>
          <w:b/>
          <w:i w:val="0"/>
          <w:iCs/>
          <w:sz w:val="26"/>
          <w:szCs w:val="26"/>
        </w:rPr>
        <w:t>: Các phương án thu dọn lòng hồ khi tích nước</w:t>
      </w:r>
      <w:bookmarkEnd w:id="872"/>
      <w:bookmarkEnd w:id="873"/>
      <w:bookmarkEnd w:id="874"/>
      <w:bookmarkEnd w:id="875"/>
      <w:bookmarkEnd w:id="876"/>
      <w:bookmarkEnd w:id="877"/>
    </w:p>
    <w:tbl>
      <w:tblPr>
        <w:tblW w:w="4879" w:type="pct"/>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9"/>
        <w:gridCol w:w="2195"/>
        <w:gridCol w:w="997"/>
        <w:gridCol w:w="948"/>
        <w:gridCol w:w="825"/>
        <w:gridCol w:w="1065"/>
        <w:gridCol w:w="826"/>
        <w:gridCol w:w="826"/>
        <w:gridCol w:w="932"/>
      </w:tblGrid>
      <w:tr w:rsidR="00F90F69" w:rsidRPr="00393325" w:rsidTr="00F90F69">
        <w:trPr>
          <w:cantSplit/>
          <w:tblHeader/>
          <w:jc w:val="center"/>
        </w:trPr>
        <w:tc>
          <w:tcPr>
            <w:tcW w:w="242" w:type="pct"/>
            <w:vMerge w:val="restart"/>
            <w:vAlign w:val="center"/>
          </w:tcPr>
          <w:p w:rsidR="00070F63" w:rsidRPr="00393325" w:rsidRDefault="00070F63" w:rsidP="00CB6597">
            <w:pPr>
              <w:pStyle w:val="nomalChar1"/>
              <w:spacing w:before="0"/>
              <w:ind w:left="-57" w:right="-57" w:firstLine="0"/>
              <w:jc w:val="center"/>
              <w:rPr>
                <w:b/>
                <w:szCs w:val="26"/>
              </w:rPr>
            </w:pPr>
            <w:r w:rsidRPr="00393325">
              <w:rPr>
                <w:b/>
                <w:szCs w:val="26"/>
              </w:rPr>
              <w:t>TT</w:t>
            </w:r>
          </w:p>
          <w:p w:rsidR="00070F63" w:rsidRPr="00393325" w:rsidRDefault="00070F63" w:rsidP="00CB6597">
            <w:pPr>
              <w:pStyle w:val="nomalChar1"/>
              <w:spacing w:before="0"/>
              <w:ind w:left="-57" w:right="-57" w:firstLine="0"/>
              <w:jc w:val="center"/>
              <w:rPr>
                <w:b/>
                <w:szCs w:val="26"/>
              </w:rPr>
            </w:pPr>
          </w:p>
        </w:tc>
        <w:tc>
          <w:tcPr>
            <w:tcW w:w="1212" w:type="pct"/>
            <w:vMerge w:val="restart"/>
            <w:vAlign w:val="center"/>
          </w:tcPr>
          <w:p w:rsidR="00070F63" w:rsidRPr="00393325" w:rsidRDefault="00070F63" w:rsidP="00CB6597">
            <w:pPr>
              <w:pStyle w:val="nomalChar1"/>
              <w:spacing w:before="0"/>
              <w:ind w:left="-57" w:right="-57" w:firstLine="0"/>
              <w:jc w:val="center"/>
              <w:rPr>
                <w:b/>
                <w:szCs w:val="26"/>
              </w:rPr>
            </w:pPr>
            <w:r w:rsidRPr="00393325">
              <w:rPr>
                <w:b/>
                <w:szCs w:val="26"/>
              </w:rPr>
              <w:t>Các phương</w:t>
            </w:r>
          </w:p>
          <w:p w:rsidR="00070F63" w:rsidRPr="00393325" w:rsidRDefault="00070F63" w:rsidP="00CB6597">
            <w:pPr>
              <w:pStyle w:val="nomalChar1"/>
              <w:spacing w:before="0"/>
              <w:ind w:left="-57" w:right="-57" w:firstLine="0"/>
              <w:jc w:val="center"/>
              <w:rPr>
                <w:b/>
                <w:szCs w:val="26"/>
              </w:rPr>
            </w:pPr>
            <w:r w:rsidRPr="00393325">
              <w:rPr>
                <w:b/>
                <w:szCs w:val="26"/>
              </w:rPr>
              <w:t>án thu dọn</w:t>
            </w:r>
          </w:p>
          <w:p w:rsidR="00070F63" w:rsidRPr="00393325" w:rsidRDefault="00070F63" w:rsidP="00CB6597">
            <w:pPr>
              <w:pStyle w:val="nomalChar1"/>
              <w:spacing w:before="0"/>
              <w:ind w:left="-57" w:right="-57" w:firstLine="0"/>
              <w:jc w:val="center"/>
              <w:rPr>
                <w:b/>
                <w:szCs w:val="26"/>
              </w:rPr>
            </w:pPr>
            <w:r w:rsidRPr="00393325">
              <w:rPr>
                <w:b/>
                <w:szCs w:val="26"/>
              </w:rPr>
              <w:t>lòng hồ</w:t>
            </w:r>
          </w:p>
        </w:tc>
        <w:tc>
          <w:tcPr>
            <w:tcW w:w="551" w:type="pct"/>
            <w:vMerge w:val="restart"/>
            <w:vAlign w:val="center"/>
          </w:tcPr>
          <w:p w:rsidR="00070F63" w:rsidRPr="00393325" w:rsidRDefault="00070F63" w:rsidP="00CB6597">
            <w:pPr>
              <w:pStyle w:val="nomalChar1"/>
              <w:spacing w:before="0"/>
              <w:ind w:left="-113" w:right="-113" w:firstLine="0"/>
              <w:jc w:val="center"/>
              <w:rPr>
                <w:b/>
                <w:szCs w:val="26"/>
              </w:rPr>
            </w:pPr>
            <w:r w:rsidRPr="00393325">
              <w:rPr>
                <w:b/>
                <w:szCs w:val="26"/>
              </w:rPr>
              <w:t>Tổng sinh khối (tấn)</w:t>
            </w:r>
          </w:p>
        </w:tc>
        <w:tc>
          <w:tcPr>
            <w:tcW w:w="979" w:type="pct"/>
            <w:gridSpan w:val="2"/>
            <w:vAlign w:val="center"/>
          </w:tcPr>
          <w:p w:rsidR="00070F63" w:rsidRPr="00393325" w:rsidRDefault="00070F63" w:rsidP="00CB6597">
            <w:pPr>
              <w:pStyle w:val="nomalChar1"/>
              <w:spacing w:before="0"/>
              <w:ind w:left="-113" w:right="-113" w:firstLine="0"/>
              <w:jc w:val="center"/>
              <w:rPr>
                <w:b/>
                <w:szCs w:val="26"/>
              </w:rPr>
            </w:pPr>
            <w:r w:rsidRPr="00393325">
              <w:rPr>
                <w:b/>
                <w:szCs w:val="26"/>
              </w:rPr>
              <w:t>BOD</w:t>
            </w:r>
            <w:r w:rsidRPr="00393325">
              <w:rPr>
                <w:b/>
                <w:szCs w:val="26"/>
                <w:vertAlign w:val="subscript"/>
              </w:rPr>
              <w:t>5</w:t>
            </w:r>
          </w:p>
        </w:tc>
        <w:tc>
          <w:tcPr>
            <w:tcW w:w="1044" w:type="pct"/>
            <w:gridSpan w:val="2"/>
            <w:vAlign w:val="center"/>
          </w:tcPr>
          <w:p w:rsidR="00070F63" w:rsidRPr="00393325" w:rsidRDefault="00070F63" w:rsidP="00CB6597">
            <w:pPr>
              <w:pStyle w:val="nomalChar1"/>
              <w:spacing w:before="0"/>
              <w:ind w:left="-113" w:right="-113" w:firstLine="0"/>
              <w:jc w:val="center"/>
              <w:rPr>
                <w:b/>
                <w:szCs w:val="26"/>
              </w:rPr>
            </w:pPr>
            <w:r w:rsidRPr="00393325">
              <w:rPr>
                <w:b/>
                <w:szCs w:val="26"/>
              </w:rPr>
              <w:t>N</w:t>
            </w:r>
          </w:p>
        </w:tc>
        <w:tc>
          <w:tcPr>
            <w:tcW w:w="972" w:type="pct"/>
            <w:gridSpan w:val="2"/>
            <w:vAlign w:val="center"/>
          </w:tcPr>
          <w:p w:rsidR="00070F63" w:rsidRPr="00393325" w:rsidRDefault="00070F63" w:rsidP="00CB6597">
            <w:pPr>
              <w:pStyle w:val="nomalChar1"/>
              <w:spacing w:before="0"/>
              <w:ind w:left="-113" w:right="-113" w:firstLine="0"/>
              <w:jc w:val="center"/>
              <w:rPr>
                <w:b/>
                <w:szCs w:val="26"/>
              </w:rPr>
            </w:pPr>
            <w:r w:rsidRPr="00393325">
              <w:rPr>
                <w:b/>
                <w:szCs w:val="26"/>
              </w:rPr>
              <w:t>P</w:t>
            </w:r>
          </w:p>
        </w:tc>
      </w:tr>
      <w:tr w:rsidR="00F90F69" w:rsidRPr="00393325" w:rsidTr="00F90F69">
        <w:trPr>
          <w:cantSplit/>
          <w:tblHeader/>
          <w:jc w:val="center"/>
        </w:trPr>
        <w:tc>
          <w:tcPr>
            <w:tcW w:w="242" w:type="pct"/>
            <w:vMerge/>
          </w:tcPr>
          <w:p w:rsidR="00F90F69" w:rsidRPr="00393325" w:rsidRDefault="00F90F69" w:rsidP="00CB6597">
            <w:pPr>
              <w:pStyle w:val="nomalChar1"/>
              <w:spacing w:before="0"/>
              <w:ind w:left="-57" w:right="-57"/>
              <w:jc w:val="center"/>
              <w:rPr>
                <w:b/>
                <w:szCs w:val="26"/>
              </w:rPr>
            </w:pPr>
          </w:p>
        </w:tc>
        <w:tc>
          <w:tcPr>
            <w:tcW w:w="1212" w:type="pct"/>
            <w:vMerge/>
          </w:tcPr>
          <w:p w:rsidR="00F90F69" w:rsidRPr="00393325" w:rsidRDefault="00F90F69" w:rsidP="00CB6597">
            <w:pPr>
              <w:pStyle w:val="nomalChar1"/>
              <w:spacing w:before="0"/>
              <w:ind w:left="-57" w:right="-57"/>
              <w:jc w:val="center"/>
              <w:rPr>
                <w:b/>
                <w:szCs w:val="26"/>
              </w:rPr>
            </w:pPr>
          </w:p>
        </w:tc>
        <w:tc>
          <w:tcPr>
            <w:tcW w:w="551" w:type="pct"/>
            <w:vMerge/>
          </w:tcPr>
          <w:p w:rsidR="00F90F69" w:rsidRPr="00393325" w:rsidRDefault="00F90F69" w:rsidP="00CB6597">
            <w:pPr>
              <w:pStyle w:val="nomalChar1"/>
              <w:spacing w:before="0"/>
              <w:ind w:left="-113" w:right="-113"/>
              <w:rPr>
                <w:b/>
                <w:szCs w:val="26"/>
              </w:rPr>
            </w:pPr>
          </w:p>
        </w:tc>
        <w:tc>
          <w:tcPr>
            <w:tcW w:w="524" w:type="pct"/>
            <w:vAlign w:val="center"/>
          </w:tcPr>
          <w:p w:rsidR="00F90F69" w:rsidRPr="00393325" w:rsidRDefault="00F90F69" w:rsidP="00F90F69">
            <w:pPr>
              <w:pStyle w:val="nomalChar1"/>
              <w:spacing w:before="0"/>
              <w:ind w:left="-113" w:right="-113" w:firstLine="0"/>
              <w:jc w:val="center"/>
              <w:rPr>
                <w:b/>
                <w:szCs w:val="26"/>
              </w:rPr>
            </w:pPr>
            <w:r w:rsidRPr="00393325">
              <w:rPr>
                <w:b/>
                <w:szCs w:val="26"/>
              </w:rPr>
              <w:t xml:space="preserve">Khối </w:t>
            </w:r>
          </w:p>
          <w:p w:rsidR="00F90F69" w:rsidRPr="00393325" w:rsidRDefault="00F90F69" w:rsidP="00F90F69">
            <w:pPr>
              <w:pStyle w:val="nomalChar1"/>
              <w:spacing w:before="0"/>
              <w:ind w:left="-113" w:right="-113" w:firstLine="0"/>
              <w:jc w:val="center"/>
              <w:rPr>
                <w:b/>
                <w:szCs w:val="26"/>
              </w:rPr>
            </w:pPr>
            <w:r w:rsidRPr="00393325">
              <w:rPr>
                <w:b/>
                <w:szCs w:val="26"/>
              </w:rPr>
              <w:t xml:space="preserve">lượng </w:t>
            </w:r>
          </w:p>
          <w:p w:rsidR="00F90F69" w:rsidRPr="00393325" w:rsidRDefault="00F90F69" w:rsidP="00F90F69">
            <w:pPr>
              <w:pStyle w:val="nomalChar1"/>
              <w:spacing w:before="0"/>
              <w:ind w:left="-113" w:right="-113" w:firstLine="0"/>
              <w:jc w:val="center"/>
              <w:rPr>
                <w:b/>
                <w:szCs w:val="26"/>
              </w:rPr>
            </w:pPr>
            <w:r w:rsidRPr="00393325">
              <w:rPr>
                <w:b/>
                <w:szCs w:val="26"/>
              </w:rPr>
              <w:t>(tấn)</w:t>
            </w:r>
          </w:p>
        </w:tc>
        <w:tc>
          <w:tcPr>
            <w:tcW w:w="456" w:type="pct"/>
            <w:vAlign w:val="center"/>
          </w:tcPr>
          <w:p w:rsidR="00F90F69" w:rsidRPr="00393325" w:rsidRDefault="00F90F69" w:rsidP="00CE68C6">
            <w:pPr>
              <w:pStyle w:val="nomalChar1"/>
              <w:spacing w:before="0"/>
              <w:ind w:left="-113" w:right="-113" w:firstLine="0"/>
              <w:jc w:val="center"/>
              <w:rPr>
                <w:b/>
                <w:szCs w:val="26"/>
              </w:rPr>
            </w:pPr>
            <w:r w:rsidRPr="00393325">
              <w:rPr>
                <w:b/>
                <w:szCs w:val="26"/>
              </w:rPr>
              <w:t xml:space="preserve">Hàm </w:t>
            </w:r>
          </w:p>
          <w:p w:rsidR="00F90F69" w:rsidRPr="00393325" w:rsidRDefault="00F90F69" w:rsidP="00CE68C6">
            <w:pPr>
              <w:pStyle w:val="nomalChar1"/>
              <w:spacing w:before="0"/>
              <w:ind w:left="-113" w:right="-113" w:firstLine="0"/>
              <w:jc w:val="center"/>
              <w:rPr>
                <w:b/>
                <w:szCs w:val="26"/>
              </w:rPr>
            </w:pPr>
            <w:r w:rsidRPr="00393325">
              <w:rPr>
                <w:b/>
                <w:szCs w:val="26"/>
              </w:rPr>
              <w:t xml:space="preserve">lượng </w:t>
            </w:r>
          </w:p>
          <w:p w:rsidR="00F90F69" w:rsidRPr="00393325" w:rsidRDefault="00F90F69" w:rsidP="00CE68C6">
            <w:pPr>
              <w:pStyle w:val="nomalChar1"/>
              <w:spacing w:before="0"/>
              <w:ind w:left="-113" w:right="-113" w:firstLine="0"/>
              <w:jc w:val="center"/>
              <w:rPr>
                <w:b/>
                <w:szCs w:val="26"/>
              </w:rPr>
            </w:pPr>
            <w:r w:rsidRPr="00393325">
              <w:rPr>
                <w:b/>
                <w:szCs w:val="26"/>
              </w:rPr>
              <w:t>(mg/l)</w:t>
            </w:r>
          </w:p>
        </w:tc>
        <w:tc>
          <w:tcPr>
            <w:tcW w:w="588" w:type="pct"/>
            <w:vAlign w:val="center"/>
          </w:tcPr>
          <w:p w:rsidR="00F90F69" w:rsidRPr="00393325" w:rsidRDefault="00F90F69" w:rsidP="00CE68C6">
            <w:pPr>
              <w:pStyle w:val="nomalChar1"/>
              <w:spacing w:before="0"/>
              <w:ind w:left="-113" w:right="-113" w:firstLine="0"/>
              <w:jc w:val="center"/>
              <w:rPr>
                <w:b/>
                <w:szCs w:val="26"/>
              </w:rPr>
            </w:pPr>
            <w:r w:rsidRPr="00393325">
              <w:rPr>
                <w:b/>
                <w:szCs w:val="26"/>
              </w:rPr>
              <w:t xml:space="preserve">Khối </w:t>
            </w:r>
          </w:p>
          <w:p w:rsidR="00F90F69" w:rsidRPr="00393325" w:rsidRDefault="00F90F69" w:rsidP="00CE68C6">
            <w:pPr>
              <w:pStyle w:val="nomalChar1"/>
              <w:spacing w:before="0"/>
              <w:ind w:left="-113" w:right="-113" w:firstLine="0"/>
              <w:jc w:val="center"/>
              <w:rPr>
                <w:b/>
                <w:szCs w:val="26"/>
              </w:rPr>
            </w:pPr>
            <w:r w:rsidRPr="00393325">
              <w:rPr>
                <w:b/>
                <w:szCs w:val="26"/>
              </w:rPr>
              <w:t xml:space="preserve">lượng </w:t>
            </w:r>
          </w:p>
          <w:p w:rsidR="00F90F69" w:rsidRPr="00393325" w:rsidRDefault="00F90F69" w:rsidP="00CE68C6">
            <w:pPr>
              <w:pStyle w:val="nomalChar1"/>
              <w:spacing w:before="0"/>
              <w:ind w:left="-113" w:right="-113" w:firstLine="0"/>
              <w:jc w:val="center"/>
              <w:rPr>
                <w:b/>
                <w:szCs w:val="26"/>
              </w:rPr>
            </w:pPr>
            <w:r w:rsidRPr="00393325">
              <w:rPr>
                <w:b/>
                <w:szCs w:val="26"/>
              </w:rPr>
              <w:t>(tấn)</w:t>
            </w:r>
          </w:p>
        </w:tc>
        <w:tc>
          <w:tcPr>
            <w:tcW w:w="456" w:type="pct"/>
            <w:vAlign w:val="center"/>
          </w:tcPr>
          <w:p w:rsidR="00F90F69" w:rsidRPr="00393325" w:rsidRDefault="00F90F69" w:rsidP="00CE68C6">
            <w:pPr>
              <w:pStyle w:val="nomalChar1"/>
              <w:spacing w:before="0"/>
              <w:ind w:left="-113" w:right="-113" w:firstLine="0"/>
              <w:jc w:val="center"/>
              <w:rPr>
                <w:b/>
                <w:szCs w:val="26"/>
              </w:rPr>
            </w:pPr>
            <w:r w:rsidRPr="00393325">
              <w:rPr>
                <w:b/>
                <w:szCs w:val="26"/>
              </w:rPr>
              <w:t xml:space="preserve">Hàm </w:t>
            </w:r>
          </w:p>
          <w:p w:rsidR="00F90F69" w:rsidRPr="00393325" w:rsidRDefault="00F90F69" w:rsidP="00CE68C6">
            <w:pPr>
              <w:pStyle w:val="nomalChar1"/>
              <w:spacing w:before="0"/>
              <w:ind w:left="-113" w:right="-113" w:firstLine="0"/>
              <w:jc w:val="center"/>
              <w:rPr>
                <w:b/>
                <w:szCs w:val="26"/>
              </w:rPr>
            </w:pPr>
            <w:r w:rsidRPr="00393325">
              <w:rPr>
                <w:b/>
                <w:szCs w:val="26"/>
              </w:rPr>
              <w:t xml:space="preserve">lượng </w:t>
            </w:r>
          </w:p>
          <w:p w:rsidR="00F90F69" w:rsidRPr="00393325" w:rsidRDefault="00F90F69" w:rsidP="00CE68C6">
            <w:pPr>
              <w:pStyle w:val="nomalChar1"/>
              <w:spacing w:before="0"/>
              <w:ind w:left="-113" w:right="-113" w:firstLine="0"/>
              <w:jc w:val="center"/>
              <w:rPr>
                <w:b/>
                <w:szCs w:val="26"/>
              </w:rPr>
            </w:pPr>
            <w:r w:rsidRPr="00393325">
              <w:rPr>
                <w:b/>
                <w:szCs w:val="26"/>
              </w:rPr>
              <w:t>(mg/l)</w:t>
            </w:r>
          </w:p>
        </w:tc>
        <w:tc>
          <w:tcPr>
            <w:tcW w:w="456" w:type="pct"/>
            <w:vAlign w:val="center"/>
          </w:tcPr>
          <w:p w:rsidR="00F90F69" w:rsidRPr="00393325" w:rsidRDefault="00F90F69" w:rsidP="00CE68C6">
            <w:pPr>
              <w:pStyle w:val="nomalChar1"/>
              <w:spacing w:before="0"/>
              <w:ind w:left="-113" w:right="-113" w:firstLine="0"/>
              <w:jc w:val="center"/>
              <w:rPr>
                <w:b/>
                <w:szCs w:val="26"/>
              </w:rPr>
            </w:pPr>
            <w:r w:rsidRPr="00393325">
              <w:rPr>
                <w:b/>
                <w:szCs w:val="26"/>
              </w:rPr>
              <w:t xml:space="preserve">Khối </w:t>
            </w:r>
          </w:p>
          <w:p w:rsidR="00F90F69" w:rsidRPr="00393325" w:rsidRDefault="00F90F69" w:rsidP="00CE68C6">
            <w:pPr>
              <w:pStyle w:val="nomalChar1"/>
              <w:spacing w:before="0"/>
              <w:ind w:left="-113" w:right="-113" w:firstLine="0"/>
              <w:jc w:val="center"/>
              <w:rPr>
                <w:b/>
                <w:szCs w:val="26"/>
              </w:rPr>
            </w:pPr>
            <w:r w:rsidRPr="00393325">
              <w:rPr>
                <w:b/>
                <w:szCs w:val="26"/>
              </w:rPr>
              <w:t xml:space="preserve">lượng </w:t>
            </w:r>
          </w:p>
          <w:p w:rsidR="00F90F69" w:rsidRPr="00393325" w:rsidRDefault="00F90F69" w:rsidP="00CE68C6">
            <w:pPr>
              <w:pStyle w:val="nomalChar1"/>
              <w:spacing w:before="0"/>
              <w:ind w:left="-113" w:right="-113" w:firstLine="0"/>
              <w:jc w:val="center"/>
              <w:rPr>
                <w:b/>
                <w:szCs w:val="26"/>
              </w:rPr>
            </w:pPr>
            <w:r w:rsidRPr="00393325">
              <w:rPr>
                <w:b/>
                <w:szCs w:val="26"/>
              </w:rPr>
              <w:t>(tấn)</w:t>
            </w:r>
          </w:p>
        </w:tc>
        <w:tc>
          <w:tcPr>
            <w:tcW w:w="516" w:type="pct"/>
            <w:vAlign w:val="center"/>
          </w:tcPr>
          <w:p w:rsidR="00F90F69" w:rsidRPr="00393325" w:rsidRDefault="00F90F69" w:rsidP="00F90F69">
            <w:pPr>
              <w:pStyle w:val="nomalChar1"/>
              <w:spacing w:before="0"/>
              <w:ind w:left="-113" w:right="-113" w:firstLine="0"/>
              <w:jc w:val="center"/>
              <w:rPr>
                <w:b/>
                <w:szCs w:val="26"/>
              </w:rPr>
            </w:pPr>
            <w:r w:rsidRPr="00393325">
              <w:rPr>
                <w:b/>
                <w:szCs w:val="26"/>
              </w:rPr>
              <w:t xml:space="preserve">Hàm </w:t>
            </w:r>
          </w:p>
          <w:p w:rsidR="00F90F69" w:rsidRPr="00393325" w:rsidRDefault="00F90F69" w:rsidP="00F90F69">
            <w:pPr>
              <w:pStyle w:val="nomalChar1"/>
              <w:spacing w:before="0"/>
              <w:ind w:left="-113" w:right="-113" w:firstLine="0"/>
              <w:jc w:val="center"/>
              <w:rPr>
                <w:b/>
                <w:szCs w:val="26"/>
              </w:rPr>
            </w:pPr>
            <w:r w:rsidRPr="00393325">
              <w:rPr>
                <w:b/>
                <w:szCs w:val="26"/>
              </w:rPr>
              <w:t xml:space="preserve">lượng </w:t>
            </w:r>
          </w:p>
          <w:p w:rsidR="00F90F69" w:rsidRPr="00393325" w:rsidRDefault="00F90F69" w:rsidP="00F90F69">
            <w:pPr>
              <w:pStyle w:val="nomalChar1"/>
              <w:spacing w:before="0"/>
              <w:ind w:left="-113" w:right="-113" w:firstLine="0"/>
              <w:jc w:val="center"/>
              <w:rPr>
                <w:b/>
                <w:szCs w:val="26"/>
              </w:rPr>
            </w:pPr>
            <w:r w:rsidRPr="00393325">
              <w:rPr>
                <w:b/>
                <w:szCs w:val="26"/>
              </w:rPr>
              <w:t>(mg/l)</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1</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không thu dọn lòng hồ (còn 100%)</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186,704</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140,028</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0,8160</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0,896</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0,0052</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0,1680</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0,0009</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2</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25%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140,028</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105,021</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0,612</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0,672</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0,0039</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0,126</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0,0007</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3</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50%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93,352</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70,014</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0,408</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0,448</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0,0026</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0,084</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0,0005</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4</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75%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46,676</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35,007</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0,204</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0,224</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0,0013</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0,042</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0,0002</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5</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85%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28,006</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21,004</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0,122</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0,134</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0,0008</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0,025</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0,0001</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6</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90%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18,670</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14,003</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0,082</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0,089</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0,001</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0,017</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0,00009</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7</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95% lòng hồ</w:t>
            </w:r>
          </w:p>
        </w:tc>
        <w:tc>
          <w:tcPr>
            <w:tcW w:w="551"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9,335</w:t>
            </w:r>
          </w:p>
        </w:tc>
        <w:tc>
          <w:tcPr>
            <w:tcW w:w="524"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7,001</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0,041</w:t>
            </w:r>
          </w:p>
        </w:tc>
        <w:tc>
          <w:tcPr>
            <w:tcW w:w="588"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0,044</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w:t>
            </w:r>
          </w:p>
        </w:tc>
        <w:tc>
          <w:tcPr>
            <w:tcW w:w="45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0,008</w:t>
            </w:r>
          </w:p>
        </w:tc>
        <w:tc>
          <w:tcPr>
            <w:tcW w:w="516" w:type="pct"/>
            <w:vAlign w:val="center"/>
          </w:tcPr>
          <w:p w:rsidR="00070F63" w:rsidRPr="00393325" w:rsidRDefault="00070F63" w:rsidP="0041097B">
            <w:pPr>
              <w:pStyle w:val="nomalChar1"/>
              <w:spacing w:before="40" w:after="40"/>
              <w:ind w:left="-113" w:right="-57" w:firstLine="0"/>
              <w:jc w:val="center"/>
              <w:rPr>
                <w:szCs w:val="26"/>
              </w:rPr>
            </w:pPr>
            <w:r w:rsidRPr="00393325">
              <w:rPr>
                <w:szCs w:val="26"/>
              </w:rPr>
              <w:t>0,00005</w:t>
            </w:r>
          </w:p>
        </w:tc>
      </w:tr>
      <w:tr w:rsidR="00F90F69" w:rsidRPr="00393325" w:rsidTr="00F90F69">
        <w:trPr>
          <w:jc w:val="center"/>
        </w:trPr>
        <w:tc>
          <w:tcPr>
            <w:tcW w:w="242" w:type="pct"/>
            <w:vAlign w:val="center"/>
          </w:tcPr>
          <w:p w:rsidR="00070F63" w:rsidRPr="00393325" w:rsidRDefault="00070F63" w:rsidP="00CB6597">
            <w:pPr>
              <w:pStyle w:val="nomalChar1"/>
              <w:spacing w:before="40" w:after="40"/>
              <w:ind w:left="-57" w:right="-57" w:firstLine="0"/>
              <w:jc w:val="center"/>
              <w:rPr>
                <w:szCs w:val="26"/>
              </w:rPr>
            </w:pPr>
            <w:r w:rsidRPr="00393325">
              <w:rPr>
                <w:szCs w:val="26"/>
              </w:rPr>
              <w:t>8</w:t>
            </w:r>
          </w:p>
        </w:tc>
        <w:tc>
          <w:tcPr>
            <w:tcW w:w="1212" w:type="pct"/>
            <w:vAlign w:val="center"/>
          </w:tcPr>
          <w:p w:rsidR="00070F63" w:rsidRPr="00393325" w:rsidRDefault="00070F63" w:rsidP="00CB6597">
            <w:pPr>
              <w:pStyle w:val="nomalChar1"/>
              <w:spacing w:before="40" w:after="40"/>
              <w:ind w:left="-57" w:right="-57" w:firstLine="0"/>
              <w:rPr>
                <w:szCs w:val="26"/>
              </w:rPr>
            </w:pPr>
            <w:r w:rsidRPr="00393325">
              <w:rPr>
                <w:szCs w:val="26"/>
              </w:rPr>
              <w:t>Khi thu dọn hết lòng hồ (100%)</w:t>
            </w:r>
          </w:p>
        </w:tc>
        <w:tc>
          <w:tcPr>
            <w:tcW w:w="551"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524"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456"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588"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456"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456"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c>
          <w:tcPr>
            <w:tcW w:w="516" w:type="pct"/>
            <w:vAlign w:val="center"/>
          </w:tcPr>
          <w:p w:rsidR="00070F63" w:rsidRPr="00393325" w:rsidRDefault="00070F63" w:rsidP="0041097B">
            <w:pPr>
              <w:pStyle w:val="nomalChar1"/>
              <w:spacing w:before="40" w:after="40"/>
              <w:ind w:left="-113" w:firstLine="0"/>
              <w:jc w:val="center"/>
              <w:rPr>
                <w:szCs w:val="26"/>
              </w:rPr>
            </w:pPr>
            <w:r w:rsidRPr="00393325">
              <w:rPr>
                <w:szCs w:val="26"/>
              </w:rPr>
              <w:t>0</w:t>
            </w:r>
          </w:p>
        </w:tc>
      </w:tr>
    </w:tbl>
    <w:p w:rsidR="00070F63" w:rsidRPr="00393325" w:rsidRDefault="00070F63" w:rsidP="00951EED">
      <w:pPr>
        <w:pStyle w:val="nomalChar1"/>
        <w:spacing w:before="120" w:after="120"/>
        <w:ind w:firstLine="0"/>
        <w:rPr>
          <w:szCs w:val="26"/>
        </w:rPr>
      </w:pPr>
      <w:r w:rsidRPr="00393325">
        <w:rPr>
          <w:szCs w:val="26"/>
        </w:rPr>
        <w:t>Kết quả tính toán tại bảng trên cho thấy: Nếu không tiến hành thu dọn hết sinh khối trong lòng hồ thì hàm lượng BOD</w:t>
      </w:r>
      <w:r w:rsidRPr="00393325">
        <w:rPr>
          <w:szCs w:val="26"/>
          <w:vertAlign w:val="subscript"/>
        </w:rPr>
        <w:t>5</w:t>
      </w:r>
      <w:r w:rsidRPr="00393325">
        <w:rPr>
          <w:szCs w:val="26"/>
        </w:rPr>
        <w:t xml:space="preserve">, N, P cũng sẽ vẫn đạt theo Quy chuẩn QCVN 08: 2015 cột A2 (Dùng cho mục đích cấp nước sinh hoạt nhưng phải áp dụng công nghệ </w:t>
      </w:r>
      <w:r w:rsidRPr="00393325">
        <w:rPr>
          <w:szCs w:val="26"/>
        </w:rPr>
        <w:lastRenderedPageBreak/>
        <w:t>xử lý phù hợp, bảo tồn động thực vật thủy sinh hoặc các mục đích sử dụng như loại B1 và B2). Do lượng sinh khối nếu bị chôn vùi là nhỏ so với tổng diện tích hồ, hơn nữa đây là rừng sản xuất thảm thực vật không nhiều.</w:t>
      </w:r>
    </w:p>
    <w:p w:rsidR="00070F63" w:rsidRPr="00393325" w:rsidRDefault="00070F63" w:rsidP="00951EED">
      <w:pPr>
        <w:pStyle w:val="nomalChar1"/>
        <w:spacing w:before="120" w:after="120"/>
        <w:ind w:firstLine="0"/>
        <w:rPr>
          <w:szCs w:val="26"/>
        </w:rPr>
      </w:pPr>
      <w:r w:rsidRPr="00393325">
        <w:rPr>
          <w:szCs w:val="26"/>
        </w:rPr>
        <w:t xml:space="preserve">Trong suốt quá trình lập Báo cáo đầu tư, Báo cáo </w:t>
      </w:r>
      <w:r w:rsidR="002B66CD" w:rsidRPr="00393325">
        <w:rPr>
          <w:szCs w:val="26"/>
        </w:rPr>
        <w:t>ESIA</w:t>
      </w:r>
      <w:r w:rsidRPr="00393325">
        <w:rPr>
          <w:szCs w:val="26"/>
        </w:rPr>
        <w:t xml:space="preserve">… Chủ đầu tư (cùng với các đơn vị tư vấn) đã tổ chức nhiều buổi họp cùng với UBND các xã và người dân trong vùng hưởng lợi, trong đó có nội dung thu dọn lòng hồ. Người dân trong vùng đã đề xuất với Chủ đầu tư được tự thực hiện việc chặt bỏ cây cối để tận dụng hết các loại cây bị chặt bỏ. </w:t>
      </w:r>
      <w:r w:rsidR="00C744BE" w:rsidRPr="00393325">
        <w:rPr>
          <w:szCs w:val="26"/>
        </w:rPr>
        <w:t>UBND</w:t>
      </w:r>
      <w:r w:rsidR="001C6FD3" w:rsidRPr="00393325">
        <w:rPr>
          <w:szCs w:val="26"/>
        </w:rPr>
        <w:t xml:space="preserve"> </w:t>
      </w:r>
      <w:r w:rsidRPr="00393325">
        <w:rPr>
          <w:szCs w:val="26"/>
        </w:rPr>
        <w:t>các xã và Chủ đầu tư đã thống nhất sẽ thu dọn sạch cây cối trong lòng hồ trước khi tiến hành tích nước hồ trở lại.</w:t>
      </w:r>
    </w:p>
    <w:p w:rsidR="00070F63" w:rsidRPr="00393325" w:rsidRDefault="00070F63" w:rsidP="00951EED">
      <w:pPr>
        <w:widowControl w:val="0"/>
        <w:snapToGrid w:val="0"/>
        <w:spacing w:before="120" w:after="120"/>
        <w:jc w:val="both"/>
        <w:rPr>
          <w:rFonts w:eastAsia="Calibri"/>
          <w:b/>
          <w:sz w:val="26"/>
          <w:szCs w:val="26"/>
          <w:u w:val="single"/>
        </w:rPr>
      </w:pPr>
      <w:r w:rsidRPr="00393325">
        <w:rPr>
          <w:rFonts w:eastAsia="Calibri"/>
          <w:b/>
          <w:sz w:val="26"/>
          <w:szCs w:val="26"/>
          <w:u w:val="single"/>
        </w:rPr>
        <w:t>3. Ảnh hưởng đến giao thông</w:t>
      </w:r>
    </w:p>
    <w:p w:rsidR="00070F63" w:rsidRPr="00393325" w:rsidRDefault="00070F63" w:rsidP="00951EED">
      <w:pPr>
        <w:spacing w:before="120" w:after="120"/>
        <w:jc w:val="both"/>
        <w:rPr>
          <w:sz w:val="26"/>
          <w:szCs w:val="26"/>
        </w:rPr>
      </w:pPr>
      <w:r w:rsidRPr="00393325">
        <w:rPr>
          <w:sz w:val="26"/>
          <w:szCs w:val="26"/>
        </w:rPr>
        <w:t xml:space="preserve">Trong thời gian thi công, nguồn tác động chính đến giao thông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là do hoạt động vận chuyển nguyên vật liệu phục vụ thi công.</w:t>
      </w:r>
      <w:r w:rsidR="0032776B" w:rsidRPr="00393325">
        <w:rPr>
          <w:sz w:val="26"/>
          <w:szCs w:val="26"/>
        </w:rPr>
        <w:t xml:space="preserve"> </w:t>
      </w:r>
      <w:r w:rsidRPr="00393325">
        <w:rPr>
          <w:sz w:val="26"/>
          <w:szCs w:val="26"/>
        </w:rPr>
        <w:t>Sự gia tăng mật độ lưu thông sẽ làm gia tăng rủi ro về an toàn giao thông đối với người dân lưu thông trên tuyến đường.</w:t>
      </w:r>
    </w:p>
    <w:p w:rsidR="00070F63" w:rsidRPr="00393325" w:rsidRDefault="00070F63" w:rsidP="00951EED">
      <w:pPr>
        <w:spacing w:before="120" w:after="120"/>
        <w:jc w:val="both"/>
        <w:rPr>
          <w:sz w:val="26"/>
          <w:szCs w:val="26"/>
        </w:rPr>
      </w:pPr>
      <w:r w:rsidRPr="00393325">
        <w:rPr>
          <w:sz w:val="26"/>
          <w:szCs w:val="26"/>
        </w:rPr>
        <w:t>Tuy nhiên lưu lượng xe này là nhỏ, mức độ tác động đến giao thông tr</w:t>
      </w:r>
      <w:r w:rsidR="00A26A74" w:rsidRPr="00393325">
        <w:rPr>
          <w:sz w:val="26"/>
          <w:szCs w:val="26"/>
        </w:rPr>
        <w:t xml:space="preserve">ên tuyến đường </w:t>
      </w:r>
      <w:r w:rsidRPr="00393325">
        <w:rPr>
          <w:sz w:val="26"/>
          <w:szCs w:val="26"/>
        </w:rPr>
        <w:t>ít.</w:t>
      </w:r>
    </w:p>
    <w:p w:rsidR="00070F63" w:rsidRPr="00393325" w:rsidRDefault="00070F63" w:rsidP="00951EED">
      <w:pPr>
        <w:widowControl w:val="0"/>
        <w:snapToGrid w:val="0"/>
        <w:spacing w:before="120" w:after="120"/>
        <w:jc w:val="both"/>
        <w:rPr>
          <w:b/>
          <w:i/>
          <w:sz w:val="26"/>
          <w:szCs w:val="26"/>
        </w:rPr>
      </w:pPr>
      <w:r w:rsidRPr="00393325">
        <w:rPr>
          <w:b/>
          <w:i/>
          <w:sz w:val="26"/>
          <w:szCs w:val="26"/>
        </w:rPr>
        <w:t xml:space="preserve">Ảnh hưởng đến giao thông là </w:t>
      </w:r>
      <w:r w:rsidRPr="00393325">
        <w:rPr>
          <w:b/>
          <w:i/>
          <w:sz w:val="26"/>
          <w:szCs w:val="26"/>
          <w:u w:val="single"/>
        </w:rPr>
        <w:t>NHỎ</w:t>
      </w:r>
      <w:r w:rsidRPr="00393325">
        <w:rPr>
          <w:b/>
          <w:i/>
          <w:sz w:val="26"/>
          <w:szCs w:val="26"/>
        </w:rPr>
        <w:t xml:space="preserve"> có thể giảm thiểu được.</w:t>
      </w:r>
    </w:p>
    <w:p w:rsidR="00070F63" w:rsidRPr="00393325" w:rsidRDefault="00070F63" w:rsidP="00951EED">
      <w:pPr>
        <w:widowControl w:val="0"/>
        <w:snapToGrid w:val="0"/>
        <w:spacing w:before="120" w:after="120"/>
        <w:jc w:val="both"/>
        <w:rPr>
          <w:rFonts w:eastAsia="Calibri"/>
          <w:b/>
          <w:sz w:val="26"/>
          <w:szCs w:val="26"/>
          <w:u w:val="single"/>
        </w:rPr>
      </w:pPr>
      <w:r w:rsidRPr="00393325">
        <w:rPr>
          <w:rFonts w:eastAsia="Calibri"/>
          <w:b/>
          <w:sz w:val="26"/>
          <w:szCs w:val="26"/>
          <w:u w:val="single"/>
        </w:rPr>
        <w:t>4. Ảnh hưởng đến cơ sở hạ tầng</w:t>
      </w:r>
    </w:p>
    <w:p w:rsidR="00070F63" w:rsidRPr="00393325" w:rsidRDefault="00070F63" w:rsidP="00951EED">
      <w:pPr>
        <w:spacing w:before="120" w:after="120"/>
        <w:jc w:val="both"/>
        <w:rPr>
          <w:rFonts w:eastAsia="Calibri"/>
          <w:sz w:val="26"/>
          <w:szCs w:val="26"/>
        </w:rPr>
      </w:pPr>
      <w:r w:rsidRPr="00393325">
        <w:rPr>
          <w:rFonts w:eastAsia="Calibri"/>
          <w:sz w:val="26"/>
          <w:szCs w:val="26"/>
        </w:rPr>
        <w:t>Cơ sở hạ tầng bị ảnh hưởng chủ yếu do quá trình thi công làm tuyến đường dài, mức độ ảnh hưởng như sau:</w:t>
      </w:r>
    </w:p>
    <w:p w:rsidR="00070F63" w:rsidRPr="00393325" w:rsidRDefault="00070F63" w:rsidP="00BC29B3">
      <w:pPr>
        <w:widowControl w:val="0"/>
        <w:numPr>
          <w:ilvl w:val="0"/>
          <w:numId w:val="12"/>
        </w:numPr>
        <w:snapToGrid w:val="0"/>
        <w:spacing w:before="120" w:after="120"/>
        <w:ind w:left="425" w:hanging="425"/>
        <w:jc w:val="both"/>
        <w:rPr>
          <w:sz w:val="26"/>
          <w:szCs w:val="26"/>
        </w:rPr>
      </w:pPr>
      <w:r w:rsidRPr="00393325">
        <w:rPr>
          <w:spacing w:val="-4"/>
          <w:sz w:val="26"/>
          <w:szCs w:val="26"/>
        </w:rPr>
        <w:t>Quá trình cẩu vật liệu cồng kềnh có thể va chạm vào đường dây điện dọc theo các tuyến đường thi công cống gây đứt dây làm gián đoạn cấp điện, ảnh hưởng đến sinh hoạt, tổn thất kinh tế;</w:t>
      </w:r>
    </w:p>
    <w:p w:rsidR="00070F63" w:rsidRPr="00393325" w:rsidRDefault="00070F63" w:rsidP="00BC29B3">
      <w:pPr>
        <w:widowControl w:val="0"/>
        <w:numPr>
          <w:ilvl w:val="0"/>
          <w:numId w:val="12"/>
        </w:numPr>
        <w:snapToGrid w:val="0"/>
        <w:spacing w:before="120" w:after="120"/>
        <w:ind w:left="425" w:hanging="425"/>
        <w:jc w:val="both"/>
        <w:rPr>
          <w:sz w:val="26"/>
          <w:szCs w:val="26"/>
        </w:rPr>
      </w:pPr>
      <w:r w:rsidRPr="00393325">
        <w:rPr>
          <w:spacing w:val="-4"/>
          <w:sz w:val="26"/>
          <w:szCs w:val="26"/>
        </w:rPr>
        <w:t>Cây xanh hai bên tuyến đường (cây ăn quả của nhà dân) bị gãy, đổ khi chở vật liệu cồng kềnh;</w:t>
      </w:r>
    </w:p>
    <w:p w:rsidR="00070F63" w:rsidRPr="00393325" w:rsidRDefault="00070F63" w:rsidP="00BC29B3">
      <w:pPr>
        <w:widowControl w:val="0"/>
        <w:numPr>
          <w:ilvl w:val="0"/>
          <w:numId w:val="12"/>
        </w:numPr>
        <w:snapToGrid w:val="0"/>
        <w:spacing w:before="120" w:after="120"/>
        <w:ind w:left="425" w:hanging="425"/>
        <w:jc w:val="both"/>
        <w:rPr>
          <w:sz w:val="26"/>
          <w:szCs w:val="26"/>
        </w:rPr>
      </w:pPr>
      <w:r w:rsidRPr="00393325">
        <w:rPr>
          <w:spacing w:val="-4"/>
          <w:sz w:val="26"/>
          <w:szCs w:val="26"/>
        </w:rPr>
        <w:t>Khi lu, nén đầm chặt nền đường có thể gây rạn nứt các công trình hiện có như nhà dân, sân vườn, cống rãnh thoát nước.</w:t>
      </w:r>
    </w:p>
    <w:p w:rsidR="00070F63" w:rsidRPr="00393325" w:rsidRDefault="00070F63" w:rsidP="00951EED">
      <w:pPr>
        <w:widowControl w:val="0"/>
        <w:snapToGrid w:val="0"/>
        <w:spacing w:before="120" w:after="120"/>
        <w:jc w:val="both"/>
        <w:rPr>
          <w:b/>
          <w:i/>
          <w:sz w:val="26"/>
          <w:szCs w:val="26"/>
        </w:rPr>
      </w:pPr>
      <w:r w:rsidRPr="00393325">
        <w:rPr>
          <w:b/>
          <w:i/>
          <w:sz w:val="26"/>
          <w:szCs w:val="26"/>
        </w:rPr>
        <w:t xml:space="preserve">Ảnh hưởng đến cơ sở hạ tầng là </w:t>
      </w:r>
      <w:r w:rsidRPr="00393325">
        <w:rPr>
          <w:b/>
          <w:i/>
          <w:sz w:val="26"/>
          <w:szCs w:val="26"/>
          <w:u w:val="single"/>
        </w:rPr>
        <w:t>NHỎ</w:t>
      </w:r>
      <w:r w:rsidRPr="00393325">
        <w:rPr>
          <w:b/>
          <w:i/>
          <w:sz w:val="26"/>
          <w:szCs w:val="26"/>
        </w:rPr>
        <w:t xml:space="preserve"> có thể giảm thiểu được.</w:t>
      </w:r>
    </w:p>
    <w:p w:rsidR="00070F63" w:rsidRPr="00393325" w:rsidRDefault="00070F63" w:rsidP="00951EED">
      <w:pPr>
        <w:spacing w:before="120" w:after="120"/>
        <w:jc w:val="both"/>
        <w:rPr>
          <w:b/>
          <w:sz w:val="26"/>
          <w:szCs w:val="26"/>
          <w:u w:val="single"/>
        </w:rPr>
      </w:pPr>
      <w:r w:rsidRPr="00393325">
        <w:rPr>
          <w:b/>
          <w:sz w:val="26"/>
          <w:szCs w:val="26"/>
          <w:u w:val="single"/>
        </w:rPr>
        <w:t>5. Ảnh hưởng đến an ninh trật tự trong khu vực</w:t>
      </w:r>
    </w:p>
    <w:p w:rsidR="00070F63" w:rsidRPr="00393325" w:rsidRDefault="00070F63" w:rsidP="00951EED">
      <w:pPr>
        <w:widowControl w:val="0"/>
        <w:tabs>
          <w:tab w:val="left" w:pos="567"/>
        </w:tabs>
        <w:snapToGrid w:val="0"/>
        <w:spacing w:before="120" w:after="120"/>
        <w:jc w:val="both"/>
        <w:rPr>
          <w:sz w:val="26"/>
          <w:szCs w:val="26"/>
        </w:rPr>
      </w:pPr>
      <w:r w:rsidRPr="00393325">
        <w:rPr>
          <w:sz w:val="26"/>
          <w:szCs w:val="26"/>
        </w:rPr>
        <w:t xml:space="preserve">Quá trình thi công diễn ra trong </w:t>
      </w:r>
      <w:r w:rsidR="00E11227" w:rsidRPr="00393325">
        <w:rPr>
          <w:sz w:val="26"/>
          <w:szCs w:val="26"/>
        </w:rPr>
        <w:t>18 tháng</w:t>
      </w:r>
      <w:r w:rsidRPr="00393325">
        <w:rPr>
          <w:sz w:val="26"/>
          <w:szCs w:val="26"/>
        </w:rPr>
        <w:t xml:space="preserve"> với việc tập trung lực lượng công nhân từ 50-70 người. Việc tập trung đông lao động đặc biệt là lao động nhập cư có thể ảnh hưởng đến môi trường xã hội như gia tăng xung đột với người dân địa phương, phát sinh bệnh xã hội như cờ bạc, rượu chè, HIV/AIDS…</w:t>
      </w:r>
    </w:p>
    <w:p w:rsidR="00070F63" w:rsidRPr="00393325" w:rsidRDefault="00070F63" w:rsidP="00951EED">
      <w:pPr>
        <w:widowControl w:val="0"/>
        <w:snapToGrid w:val="0"/>
        <w:spacing w:before="120" w:after="120"/>
        <w:jc w:val="both"/>
        <w:rPr>
          <w:sz w:val="26"/>
          <w:szCs w:val="26"/>
        </w:rPr>
      </w:pPr>
      <w:r w:rsidRPr="00393325">
        <w:rPr>
          <w:sz w:val="26"/>
          <w:szCs w:val="26"/>
        </w:rPr>
        <w:t xml:space="preserve">Hoạt động đào đắp, tập kết tạm vật liệu, chất thải khi thi công có thể gây ra các xáo trộn xã hội liên quan tới mỹ quan đô thị, bụi, rủi ro an toàn, cản trở giao thông… việc đi lại và hoạt động thường ngày của các hộ dân có thể sẽ bị xáo trộn. </w:t>
      </w:r>
    </w:p>
    <w:p w:rsidR="00070F63" w:rsidRPr="00393325" w:rsidRDefault="00070F63" w:rsidP="00951EED">
      <w:pPr>
        <w:widowControl w:val="0"/>
        <w:tabs>
          <w:tab w:val="left" w:pos="567"/>
        </w:tabs>
        <w:snapToGrid w:val="0"/>
        <w:spacing w:before="120" w:after="120"/>
        <w:jc w:val="both"/>
        <w:rPr>
          <w:b/>
          <w:i/>
          <w:spacing w:val="-4"/>
          <w:sz w:val="26"/>
          <w:szCs w:val="26"/>
        </w:rPr>
      </w:pPr>
      <w:r w:rsidRPr="00393325">
        <w:rPr>
          <w:sz w:val="26"/>
          <w:szCs w:val="26"/>
        </w:rPr>
        <w:t>M</w:t>
      </w:r>
      <w:r w:rsidRPr="00393325">
        <w:rPr>
          <w:b/>
          <w:i/>
          <w:sz w:val="26"/>
          <w:szCs w:val="26"/>
        </w:rPr>
        <w:t xml:space="preserve">ức độ tác động đến xã hội là  </w:t>
      </w:r>
      <w:r w:rsidRPr="00393325">
        <w:rPr>
          <w:b/>
          <w:i/>
          <w:sz w:val="26"/>
          <w:szCs w:val="26"/>
          <w:u w:val="single"/>
        </w:rPr>
        <w:t>NHỎ</w:t>
      </w:r>
      <w:r w:rsidRPr="00393325">
        <w:rPr>
          <w:b/>
          <w:i/>
          <w:spacing w:val="-4"/>
          <w:sz w:val="26"/>
          <w:szCs w:val="26"/>
          <w:u w:val="single"/>
        </w:rPr>
        <w:t xml:space="preserve"> </w:t>
      </w:r>
      <w:r w:rsidRPr="00393325">
        <w:rPr>
          <w:b/>
          <w:i/>
          <w:spacing w:val="-4"/>
          <w:sz w:val="26"/>
          <w:szCs w:val="26"/>
        </w:rPr>
        <w:t>có thể giảm thiểu.</w:t>
      </w:r>
    </w:p>
    <w:p w:rsidR="00070F63" w:rsidRPr="00393325" w:rsidRDefault="00070F63" w:rsidP="00951EED">
      <w:pPr>
        <w:widowControl w:val="0"/>
        <w:snapToGrid w:val="0"/>
        <w:spacing w:before="120" w:after="120"/>
        <w:jc w:val="both"/>
        <w:rPr>
          <w:rFonts w:eastAsia="Calibri"/>
          <w:b/>
          <w:sz w:val="26"/>
          <w:szCs w:val="26"/>
          <w:u w:val="single"/>
        </w:rPr>
      </w:pPr>
      <w:r w:rsidRPr="00393325">
        <w:rPr>
          <w:rFonts w:eastAsia="Calibri"/>
          <w:b/>
          <w:sz w:val="26"/>
          <w:szCs w:val="26"/>
          <w:u w:val="single"/>
        </w:rPr>
        <w:t>6. An toàn và sức khỏe của người dân và công nhân</w:t>
      </w:r>
    </w:p>
    <w:p w:rsidR="00070F63" w:rsidRPr="00393325" w:rsidRDefault="00070F63" w:rsidP="00951EED">
      <w:pPr>
        <w:widowControl w:val="0"/>
        <w:snapToGrid w:val="0"/>
        <w:spacing w:before="120" w:after="120"/>
        <w:jc w:val="both"/>
        <w:rPr>
          <w:rFonts w:eastAsia="Calibri"/>
          <w:sz w:val="26"/>
          <w:szCs w:val="26"/>
        </w:rPr>
      </w:pPr>
      <w:r w:rsidRPr="00393325">
        <w:rPr>
          <w:rFonts w:eastAsia="Calibri"/>
          <w:sz w:val="26"/>
          <w:szCs w:val="26"/>
        </w:rPr>
        <w:t>An toàn và sức khỏe của người dân, công nhân thi công trên công trình có thể bị ảnh hưởng do các nguyên nhân sau:</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lastRenderedPageBreak/>
        <w:t xml:space="preserve">Bụi, khí thải từ quá trình thi công có thể gây ảnh hưởng xấu đến sức khỏe của người dân như ngứa ngáy, khó thở, cay mắt, đau mắt đỏ…Nếu thời gian tiếp xúc lâu sẽ gây ra các bệnh như viêm da, viêm đường hô hấp, tiêu hóa… Tuy nhiên hàm lượng bụi phát thải tại các công trường thi công đã được tính toán là nhỏ và ít có rủi ro về sức khỏe;  </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 xml:space="preserve">Việc lưu trữ và sử dụng nhiên liệu như điện, ga, xăng dầu ẩn chứa rủi ro chập điện, cháy nổ, rò rỉ dẫn tới ô nhiễm ảnh hưởng tới sức khỏe hoặc tai nạn như điện giật, bỏng cho công nhân; </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Khi làm việc ở công trường với nhiều loại vật tư, máy móc, thiết bị và phương tiện giao thông sẽ có những rủi ro như ngã từ trên cao, đuối nước, tai nạn lao động… nếu bất cẩn hoặc không có bảo hộ đầy đủ;</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Điều kiện nơi ăn ở như cấp thoát nước, vệ sinh trong lán trại nếu không đảm bảo cũng sẽ gây ra bệnh tật, ảnh hưởng đến sức khỏe của người công nhân trong ngắn và dài hạn.</w:t>
      </w:r>
    </w:p>
    <w:p w:rsidR="00070F63" w:rsidRPr="00393325" w:rsidRDefault="005B00E5" w:rsidP="00951EED">
      <w:pPr>
        <w:pStyle w:val="Heading3"/>
        <w:spacing w:before="120" w:after="120" w:line="240" w:lineRule="auto"/>
        <w:jc w:val="both"/>
        <w:rPr>
          <w:rFonts w:ascii="Times New Roman" w:hAnsi="Times New Roman"/>
          <w:bCs/>
          <w:color w:val="auto"/>
          <w:sz w:val="26"/>
          <w:szCs w:val="26"/>
          <w:lang w:val="nl-NL"/>
        </w:rPr>
      </w:pPr>
      <w:bookmarkStart w:id="878" w:name="_Toc508008311"/>
      <w:bookmarkEnd w:id="871"/>
      <w:r w:rsidRPr="00393325">
        <w:rPr>
          <w:rFonts w:ascii="Times New Roman" w:hAnsi="Times New Roman"/>
          <w:bCs/>
          <w:color w:val="auto"/>
          <w:sz w:val="26"/>
          <w:szCs w:val="26"/>
          <w:lang w:val="nl-NL"/>
        </w:rPr>
        <w:t>5.3.4</w:t>
      </w:r>
      <w:r w:rsidR="00070F63" w:rsidRPr="00393325">
        <w:rPr>
          <w:rFonts w:ascii="Times New Roman" w:hAnsi="Times New Roman"/>
          <w:bCs/>
          <w:color w:val="auto"/>
          <w:sz w:val="26"/>
          <w:szCs w:val="26"/>
          <w:lang w:val="nl-NL"/>
        </w:rPr>
        <w:t xml:space="preserve">. Đánh giá và dự báo tác động trong giai đoạn </w:t>
      </w:r>
      <w:r w:rsidR="00A30D37" w:rsidRPr="00393325">
        <w:rPr>
          <w:rFonts w:ascii="Times New Roman" w:hAnsi="Times New Roman"/>
          <w:bCs/>
          <w:color w:val="auto"/>
          <w:sz w:val="26"/>
          <w:szCs w:val="26"/>
          <w:lang w:val="nl-NL"/>
        </w:rPr>
        <w:t xml:space="preserve">vận hành </w:t>
      </w:r>
      <w:r w:rsidR="00D82328" w:rsidRPr="00393325">
        <w:rPr>
          <w:rFonts w:ascii="Times New Roman" w:hAnsi="Times New Roman"/>
          <w:bCs/>
          <w:color w:val="auto"/>
          <w:sz w:val="26"/>
          <w:szCs w:val="26"/>
          <w:lang w:val="nl-NL"/>
        </w:rPr>
        <w:t>Tiểu dự án</w:t>
      </w:r>
      <w:bookmarkEnd w:id="878"/>
      <w:r w:rsidR="00A30D37" w:rsidRPr="00393325">
        <w:rPr>
          <w:rFonts w:ascii="Times New Roman" w:hAnsi="Times New Roman"/>
          <w:bCs/>
          <w:color w:val="auto"/>
          <w:sz w:val="26"/>
          <w:szCs w:val="26"/>
          <w:lang w:val="nl-NL"/>
        </w:rPr>
        <w:t xml:space="preserve"> </w:t>
      </w:r>
    </w:p>
    <w:p w:rsidR="00070F63" w:rsidRPr="00393325" w:rsidRDefault="00070F63" w:rsidP="00951EED">
      <w:pPr>
        <w:spacing w:before="120" w:after="120"/>
        <w:jc w:val="both"/>
        <w:rPr>
          <w:sz w:val="26"/>
          <w:szCs w:val="26"/>
        </w:rPr>
      </w:pPr>
      <w:r w:rsidRPr="00393325">
        <w:rPr>
          <w:sz w:val="26"/>
          <w:szCs w:val="26"/>
        </w:rPr>
        <w:t xml:space="preserve">Đánh giá chi tiết về các tác động được trình bày cụ thể như sau: </w:t>
      </w:r>
    </w:p>
    <w:p w:rsidR="0051128D" w:rsidRPr="00393325" w:rsidRDefault="0051128D" w:rsidP="0051128D">
      <w:pPr>
        <w:spacing w:before="120" w:after="120"/>
        <w:jc w:val="both"/>
        <w:rPr>
          <w:bCs/>
          <w:iCs/>
          <w:sz w:val="26"/>
          <w:szCs w:val="26"/>
        </w:rPr>
      </w:pPr>
      <w:r w:rsidRPr="00393325">
        <w:rPr>
          <w:bCs/>
          <w:iCs/>
          <w:sz w:val="26"/>
          <w:szCs w:val="26"/>
        </w:rPr>
        <w:t>A. ĐÁNH GIÁ TÁC ĐỘNG TỪ NGUỒN LIÊN QUAN ĐẾN CHẤT THẢI</w:t>
      </w:r>
    </w:p>
    <w:p w:rsidR="00070F63" w:rsidRPr="00393325" w:rsidRDefault="00070F63" w:rsidP="00951EED">
      <w:pPr>
        <w:spacing w:before="120" w:after="120"/>
        <w:jc w:val="both"/>
        <w:rPr>
          <w:b/>
          <w:bCs/>
          <w:iCs/>
          <w:sz w:val="26"/>
          <w:szCs w:val="26"/>
        </w:rPr>
      </w:pPr>
      <w:r w:rsidRPr="00393325">
        <w:rPr>
          <w:b/>
          <w:bCs/>
          <w:iCs/>
          <w:sz w:val="26"/>
          <w:szCs w:val="26"/>
        </w:rPr>
        <w:t>1. Tác động đến vi khí hậu trong vùng</w:t>
      </w:r>
    </w:p>
    <w:p w:rsidR="00070F63" w:rsidRPr="00393325" w:rsidRDefault="00070F63" w:rsidP="00951EED">
      <w:pPr>
        <w:widowControl w:val="0"/>
        <w:spacing w:before="120" w:after="120"/>
        <w:jc w:val="both"/>
        <w:rPr>
          <w:sz w:val="26"/>
          <w:szCs w:val="26"/>
          <w:lang w:val="vi-VN"/>
        </w:rPr>
      </w:pPr>
      <w:r w:rsidRPr="00393325">
        <w:rPr>
          <w:sz w:val="26"/>
          <w:szCs w:val="26"/>
          <w:lang w:val="vi-VN"/>
        </w:rPr>
        <w:t xml:space="preserve">Khi tích nước hồ chứa </w:t>
      </w:r>
      <w:r w:rsidR="00E11227" w:rsidRPr="00393325">
        <w:rPr>
          <w:sz w:val="26"/>
          <w:szCs w:val="26"/>
        </w:rPr>
        <w:t>có thể làm</w:t>
      </w:r>
      <w:r w:rsidRPr="00393325">
        <w:rPr>
          <w:sz w:val="26"/>
          <w:szCs w:val="26"/>
          <w:lang w:val="vi-VN"/>
        </w:rPr>
        <w:t xml:space="preserve"> thay đổi khí hậu khu vực</w:t>
      </w:r>
      <w:r w:rsidRPr="00393325">
        <w:rPr>
          <w:sz w:val="26"/>
          <w:szCs w:val="26"/>
        </w:rPr>
        <w:t xml:space="preserve">. </w:t>
      </w:r>
      <w:r w:rsidRPr="00393325">
        <w:rPr>
          <w:sz w:val="26"/>
          <w:szCs w:val="26"/>
          <w:lang w:val="vi-VN"/>
        </w:rPr>
        <w:t>Tuy nhiên, nhiều vùng trước</w:t>
      </w:r>
      <w:r w:rsidR="0051128D" w:rsidRPr="00393325">
        <w:rPr>
          <w:sz w:val="26"/>
          <w:szCs w:val="26"/>
          <w:lang w:val="vi-VN"/>
        </w:rPr>
        <w:t xml:space="preserve"> đây vẫn còn thảm phủ thực vật</w:t>
      </w:r>
      <w:r w:rsidR="0051128D" w:rsidRPr="00393325">
        <w:rPr>
          <w:sz w:val="26"/>
          <w:szCs w:val="26"/>
          <w:lang w:val="en-GB"/>
        </w:rPr>
        <w:t xml:space="preserve"> </w:t>
      </w:r>
      <w:r w:rsidRPr="00393325">
        <w:rPr>
          <w:sz w:val="26"/>
          <w:szCs w:val="26"/>
          <w:lang w:val="vi-VN"/>
        </w:rPr>
        <w:t>nay bị chìm ngập. Sự thay đổi điều kiện mặt đệm, nhất là đối với khu vực lòng hồ diện tích mặt thoáng tăng làm thay đổi tính chất hấp thụ, phản xạ của ánh sáng cũng như thay đổi khả năng tích luỹ nhiệt của mặt đệm kéo theo sự thay đổi của nhiều yếu tố khác. Các đặc trưng nhiệt, ẩm chủ yếu tại khu vực lòng và ven hồ ngoài những biến đổi theo sự biến đổi khí hậu toàn cầu, còn có những biến đổi mang tính địa phương như:</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Sự thay đổi dạng mặt đệm dẫn đến thay đổi về chế độ nhiệt, ẩm của vùng hồ và xung quanh</w:t>
      </w:r>
      <w:r w:rsidR="00A26A74" w:rsidRPr="00393325">
        <w:rPr>
          <w:sz w:val="26"/>
          <w:szCs w:val="26"/>
        </w:rPr>
        <w:t>;</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Trữ lượng ẩm tăng, tạo điều kiện thuận lợi cho việc hình thành sương mù trong khu vực.</w:t>
      </w:r>
    </w:p>
    <w:p w:rsidR="00070F63" w:rsidRPr="00393325" w:rsidRDefault="00070F63" w:rsidP="00951EED">
      <w:pPr>
        <w:widowControl w:val="0"/>
        <w:spacing w:before="120" w:after="120"/>
        <w:jc w:val="both"/>
        <w:rPr>
          <w:sz w:val="26"/>
          <w:szCs w:val="26"/>
          <w:lang w:val="sv-SE"/>
        </w:rPr>
      </w:pPr>
      <w:r w:rsidRPr="00393325">
        <w:rPr>
          <w:sz w:val="26"/>
          <w:szCs w:val="26"/>
          <w:lang w:val="sv-SE"/>
        </w:rPr>
        <w:t>Việc xây dựng hồ chứa sẽ góp phần điều tiết dòng chảy trong mùa lũ và cung cấp nguồn nước trong mùa cạn làm cho độ ẩm trong vùng tăng, trữ lượng nước ngầm trong đất tăng, thực vật và các loài sống gần nước hay trong nước có điều kiện phát triển. Hơn nữa, khi hệ thực vật trong lưu vực có điều kiện phát triển, sẽ tác động tích cực đến điều hoà không khí. Đối với con người, do sự chênh lệch nhiệt độ giữa nước và đất tạo nên gió mát, độ ẩm tăng, nhất là mùa khô khí hậu hồ sẽ có tác động tốt đến giấc ngủ, hệ thần kinh và huyết áp. Khu vực hồ chứa có thể trở thành nơi nghỉ mát, nhà điều dưỡng, phục vụ tốt cho sức khoẻ người dân.</w:t>
      </w:r>
    </w:p>
    <w:p w:rsidR="00070F63" w:rsidRPr="00393325" w:rsidRDefault="00070F63" w:rsidP="00951EED">
      <w:pPr>
        <w:widowControl w:val="0"/>
        <w:spacing w:before="120" w:after="120"/>
        <w:jc w:val="both"/>
        <w:rPr>
          <w:sz w:val="26"/>
          <w:szCs w:val="26"/>
          <w:lang w:val="sv-SE"/>
        </w:rPr>
      </w:pPr>
      <w:r w:rsidRPr="00393325">
        <w:rPr>
          <w:sz w:val="26"/>
          <w:szCs w:val="26"/>
          <w:lang w:val="sv-SE"/>
        </w:rPr>
        <w:t>Bên cạnh đó, khi độ ẩm trong khu vực hồ tăng, các côn trùng gây hại và gây bệnh cũng có điều kiện phát triển dẫn đến những tác động xấu đến cây cối, mùa màng và sức khoẻ con người.</w:t>
      </w:r>
    </w:p>
    <w:p w:rsidR="00070F63" w:rsidRPr="00393325" w:rsidRDefault="00070F63" w:rsidP="00951EED">
      <w:pPr>
        <w:spacing w:before="120" w:after="120"/>
        <w:jc w:val="both"/>
        <w:rPr>
          <w:b/>
          <w:bCs/>
          <w:iCs/>
          <w:sz w:val="26"/>
          <w:szCs w:val="26"/>
        </w:rPr>
      </w:pPr>
      <w:r w:rsidRPr="00393325">
        <w:rPr>
          <w:b/>
          <w:bCs/>
          <w:iCs/>
          <w:sz w:val="26"/>
          <w:szCs w:val="26"/>
        </w:rPr>
        <w:t>2.</w:t>
      </w:r>
      <w:r w:rsidR="00A26A74" w:rsidRPr="00393325">
        <w:rPr>
          <w:b/>
          <w:bCs/>
          <w:iCs/>
          <w:sz w:val="26"/>
          <w:szCs w:val="26"/>
        </w:rPr>
        <w:t xml:space="preserve"> </w:t>
      </w:r>
      <w:r w:rsidRPr="00393325">
        <w:rPr>
          <w:b/>
          <w:bCs/>
          <w:iCs/>
          <w:sz w:val="26"/>
          <w:szCs w:val="26"/>
        </w:rPr>
        <w:t>Tác động đến môi trường không khí</w:t>
      </w:r>
    </w:p>
    <w:p w:rsidR="00070F63" w:rsidRPr="00393325" w:rsidRDefault="00070F63" w:rsidP="00951EED">
      <w:pPr>
        <w:spacing w:before="120" w:after="120"/>
        <w:jc w:val="both"/>
        <w:rPr>
          <w:sz w:val="26"/>
          <w:szCs w:val="26"/>
        </w:rPr>
      </w:pPr>
      <w:r w:rsidRPr="00393325">
        <w:rPr>
          <w:sz w:val="26"/>
          <w:szCs w:val="26"/>
        </w:rPr>
        <w:lastRenderedPageBreak/>
        <w:t>Trong giai đoạn này không phát sinh chất thải gây ô nhiễm đến môi trường</w:t>
      </w:r>
      <w:r w:rsidR="0051128D" w:rsidRPr="00393325">
        <w:rPr>
          <w:sz w:val="26"/>
          <w:szCs w:val="26"/>
        </w:rPr>
        <w:t>.</w:t>
      </w:r>
    </w:p>
    <w:p w:rsidR="00070F63" w:rsidRPr="00393325" w:rsidRDefault="00070F63" w:rsidP="00951EED">
      <w:pPr>
        <w:spacing w:before="120" w:after="120"/>
        <w:jc w:val="both"/>
        <w:rPr>
          <w:b/>
          <w:sz w:val="26"/>
          <w:szCs w:val="26"/>
        </w:rPr>
      </w:pPr>
      <w:r w:rsidRPr="00393325">
        <w:rPr>
          <w:b/>
          <w:sz w:val="26"/>
          <w:szCs w:val="26"/>
        </w:rPr>
        <w:t>3.</w:t>
      </w:r>
      <w:r w:rsidR="00A26A74" w:rsidRPr="00393325">
        <w:rPr>
          <w:b/>
          <w:sz w:val="26"/>
          <w:szCs w:val="26"/>
        </w:rPr>
        <w:t xml:space="preserve"> </w:t>
      </w:r>
      <w:r w:rsidRPr="00393325">
        <w:rPr>
          <w:b/>
          <w:sz w:val="26"/>
          <w:szCs w:val="26"/>
        </w:rPr>
        <w:t>Tác động đến môi trường nước</w:t>
      </w:r>
    </w:p>
    <w:p w:rsidR="00070F63" w:rsidRPr="00393325" w:rsidRDefault="00070F63" w:rsidP="00951EED">
      <w:pPr>
        <w:spacing w:before="120" w:after="120"/>
        <w:jc w:val="both"/>
        <w:rPr>
          <w:sz w:val="26"/>
          <w:szCs w:val="26"/>
        </w:rPr>
      </w:pPr>
      <w:r w:rsidRPr="00393325">
        <w:rPr>
          <w:sz w:val="26"/>
          <w:szCs w:val="26"/>
        </w:rPr>
        <w:t xml:space="preserve">Nước thải sinh hoạt chủ yếu phát sinh từ 1 </w:t>
      </w:r>
      <w:r w:rsidR="0051128D" w:rsidRPr="00393325">
        <w:rPr>
          <w:sz w:val="26"/>
          <w:szCs w:val="26"/>
        </w:rPr>
        <w:t>-</w:t>
      </w:r>
      <w:r w:rsidRPr="00393325">
        <w:rPr>
          <w:sz w:val="26"/>
          <w:szCs w:val="26"/>
        </w:rPr>
        <w:t xml:space="preserve"> 2 cán bộ vận hành/ hồ chứa, nước thải phát sinh khoảng 0,6 </w:t>
      </w:r>
      <w:r w:rsidR="0051128D" w:rsidRPr="00393325">
        <w:rPr>
          <w:sz w:val="26"/>
          <w:szCs w:val="26"/>
        </w:rPr>
        <w:t>-</w:t>
      </w:r>
      <w:r w:rsidRPr="00393325">
        <w:rPr>
          <w:sz w:val="26"/>
          <w:szCs w:val="26"/>
        </w:rPr>
        <w:t xml:space="preserve"> 1,2 m</w:t>
      </w:r>
      <w:r w:rsidRPr="00393325">
        <w:rPr>
          <w:sz w:val="26"/>
          <w:szCs w:val="26"/>
          <w:vertAlign w:val="superscript"/>
        </w:rPr>
        <w:t>3</w:t>
      </w:r>
      <w:r w:rsidRPr="00393325">
        <w:rPr>
          <w:sz w:val="26"/>
          <w:szCs w:val="26"/>
        </w:rPr>
        <w:t>/ngày. Tuy lượng nước thải ít nhưng các nhà quản lý vận hành hồ đều có hệ thống nhà vệ sinh đảm bảo yêu cầu và nước thải được xử lý trước khi thải ra môi trường.</w:t>
      </w:r>
    </w:p>
    <w:p w:rsidR="00070F63" w:rsidRPr="00393325" w:rsidRDefault="00070F63" w:rsidP="00951EED">
      <w:pPr>
        <w:spacing w:before="120" w:after="120"/>
        <w:jc w:val="both"/>
        <w:rPr>
          <w:sz w:val="26"/>
          <w:szCs w:val="26"/>
        </w:rPr>
      </w:pPr>
      <w:r w:rsidRPr="00393325">
        <w:rPr>
          <w:sz w:val="26"/>
          <w:szCs w:val="26"/>
        </w:rPr>
        <w:t xml:space="preserve">Do đó tác động của nước thải sinh hoạt đến môi trường nước hồ và nước mặt xung quanh </w:t>
      </w:r>
      <w:r w:rsidR="007C2031" w:rsidRPr="00393325">
        <w:rPr>
          <w:sz w:val="26"/>
          <w:szCs w:val="26"/>
        </w:rPr>
        <w:t>Dự án</w:t>
      </w:r>
      <w:r w:rsidRPr="00393325">
        <w:rPr>
          <w:sz w:val="26"/>
          <w:szCs w:val="26"/>
        </w:rPr>
        <w:t xml:space="preserve"> là rất nhỏ, có thể bỏ qua.</w:t>
      </w:r>
    </w:p>
    <w:p w:rsidR="00070F63" w:rsidRPr="00393325" w:rsidRDefault="00070F63" w:rsidP="00951EED">
      <w:pPr>
        <w:spacing w:before="120" w:after="120"/>
        <w:jc w:val="both"/>
        <w:rPr>
          <w:b/>
          <w:bCs/>
          <w:i/>
          <w:iCs/>
          <w:sz w:val="26"/>
          <w:szCs w:val="26"/>
          <w:u w:val="single"/>
        </w:rPr>
      </w:pPr>
      <w:r w:rsidRPr="00393325">
        <w:rPr>
          <w:sz w:val="26"/>
          <w:szCs w:val="26"/>
        </w:rPr>
        <w:t xml:space="preserve">Khi các </w:t>
      </w:r>
      <w:r w:rsidR="00C90EFD" w:rsidRPr="00393325">
        <w:rPr>
          <w:sz w:val="26"/>
          <w:szCs w:val="26"/>
        </w:rPr>
        <w:t>công trình</w:t>
      </w:r>
      <w:r w:rsidRPr="00393325">
        <w:rPr>
          <w:sz w:val="26"/>
          <w:szCs w:val="26"/>
        </w:rPr>
        <w:t xml:space="preserve"> đi vào giai đoạn ổn định, mang lại nhiều tác động tích cực đến nguồn nước mặt trong khu vực, đảm bảo nguồn nước tưới tiêu nông nghiệp trong vùng diện tích tưới của từng hồ.</w:t>
      </w:r>
    </w:p>
    <w:p w:rsidR="00070F63" w:rsidRPr="00393325" w:rsidRDefault="0051128D" w:rsidP="00951EED">
      <w:pPr>
        <w:spacing w:before="120" w:after="120"/>
        <w:jc w:val="both"/>
        <w:rPr>
          <w:b/>
          <w:sz w:val="26"/>
          <w:szCs w:val="26"/>
        </w:rPr>
      </w:pPr>
      <w:r w:rsidRPr="00393325">
        <w:rPr>
          <w:b/>
          <w:sz w:val="26"/>
          <w:szCs w:val="26"/>
        </w:rPr>
        <w:t>4</w:t>
      </w:r>
      <w:r w:rsidR="00070F63" w:rsidRPr="00393325">
        <w:rPr>
          <w:b/>
          <w:sz w:val="26"/>
          <w:szCs w:val="26"/>
        </w:rPr>
        <w:t>. Chất thải rắn phát sinh</w:t>
      </w:r>
    </w:p>
    <w:p w:rsidR="00070F63" w:rsidRPr="00393325" w:rsidRDefault="00070F63" w:rsidP="00951EED">
      <w:pPr>
        <w:spacing w:before="120" w:after="120"/>
        <w:jc w:val="both"/>
        <w:rPr>
          <w:rFonts w:eastAsia="Batang"/>
          <w:sz w:val="26"/>
          <w:szCs w:val="26"/>
        </w:rPr>
      </w:pPr>
      <w:r w:rsidRPr="00393325">
        <w:rPr>
          <w:rFonts w:eastAsia="Batang"/>
          <w:sz w:val="26"/>
          <w:szCs w:val="26"/>
          <w:lang w:val="vi-VN"/>
        </w:rPr>
        <w:t>Việc khôi phục diện tích tưới,</w:t>
      </w:r>
      <w:r w:rsidRPr="00393325">
        <w:rPr>
          <w:rFonts w:eastAsia="Batang"/>
          <w:sz w:val="26"/>
          <w:szCs w:val="26"/>
        </w:rPr>
        <w:t xml:space="preserve"> và</w:t>
      </w:r>
      <w:r w:rsidRPr="00393325">
        <w:rPr>
          <w:rFonts w:eastAsia="Batang"/>
          <w:sz w:val="26"/>
          <w:szCs w:val="26"/>
          <w:lang w:val="vi-VN"/>
        </w:rPr>
        <w:t xml:space="preserve"> tăng </w:t>
      </w:r>
      <w:r w:rsidRPr="00393325">
        <w:rPr>
          <w:rFonts w:eastAsia="Batang"/>
          <w:sz w:val="26"/>
          <w:szCs w:val="26"/>
        </w:rPr>
        <w:t>diện tích tưới trên các hồ</w:t>
      </w:r>
      <w:r w:rsidRPr="00393325">
        <w:rPr>
          <w:rFonts w:eastAsia="Batang"/>
          <w:sz w:val="26"/>
          <w:szCs w:val="26"/>
          <w:lang w:val="vi-VN"/>
        </w:rPr>
        <w:t>, việc đảm bảo cung cấp nưới tưới tiêu sẽ khuyến khích thâm canh và sản xuất cây trồng ở các khu vực tưới do đó sẽ làm gia tăng sử dụng thuốc bảo vệ thực vật</w:t>
      </w:r>
      <w:r w:rsidRPr="00393325">
        <w:rPr>
          <w:rFonts w:eastAsia="Batang"/>
          <w:sz w:val="26"/>
          <w:szCs w:val="26"/>
        </w:rPr>
        <w:t xml:space="preserve">, từ đó gia tăng lượng bao bì, vỏ chai chứa thuốc bảo vệ thực vật trên khu vực sản xuất nông nghiệp trong vùng hưởng lợi của các hồ. Do đó cần đưa ra các biện pháp quản lý, tuyên truyền, hướng dẫn sử dụng thuốc bảo vệ thực vật an toàn, sẽ được trình bày cụ thể trong </w:t>
      </w:r>
      <w:r w:rsidR="008A3143" w:rsidRPr="00393325">
        <w:rPr>
          <w:rFonts w:eastAsia="Batang"/>
          <w:sz w:val="26"/>
          <w:szCs w:val="26"/>
        </w:rPr>
        <w:t>Phần VII</w:t>
      </w:r>
      <w:r w:rsidRPr="00393325">
        <w:rPr>
          <w:rFonts w:eastAsia="Batang"/>
          <w:sz w:val="26"/>
          <w:szCs w:val="26"/>
        </w:rPr>
        <w:t>.</w:t>
      </w:r>
    </w:p>
    <w:p w:rsidR="00070F63" w:rsidRPr="00393325" w:rsidRDefault="00070F63" w:rsidP="00951EED">
      <w:pPr>
        <w:spacing w:before="120" w:after="120"/>
        <w:jc w:val="both"/>
        <w:rPr>
          <w:i/>
          <w:iCs/>
          <w:sz w:val="26"/>
          <w:szCs w:val="26"/>
        </w:rPr>
      </w:pPr>
      <w:r w:rsidRPr="00393325">
        <w:rPr>
          <w:i/>
          <w:iCs/>
          <w:sz w:val="26"/>
          <w:szCs w:val="26"/>
        </w:rPr>
        <w:t xml:space="preserve">Chất thải rắn sinh hoạt: </w:t>
      </w:r>
      <w:r w:rsidRPr="00393325">
        <w:rPr>
          <w:sz w:val="26"/>
          <w:szCs w:val="26"/>
        </w:rPr>
        <w:t xml:space="preserve">Chất thải rắn phát sinh từ 1-2 cán bộ vận hành, tải lượng khoảng 0,5 -1kg/ngày.1 </w:t>
      </w:r>
      <w:r w:rsidR="0051128D" w:rsidRPr="00393325">
        <w:rPr>
          <w:sz w:val="26"/>
          <w:szCs w:val="26"/>
        </w:rPr>
        <w:t>hồ</w:t>
      </w:r>
      <w:r w:rsidRPr="00393325">
        <w:rPr>
          <w:sz w:val="26"/>
          <w:szCs w:val="26"/>
        </w:rPr>
        <w:t>. Lượng chất thải rắn rất nhỏ, đơn vị quản lý vận hành có biện pháp thu gom và xử lý không ảnh hưởng đến môi trường.</w:t>
      </w:r>
    </w:p>
    <w:p w:rsidR="0051128D" w:rsidRPr="00393325" w:rsidRDefault="0051128D" w:rsidP="0051128D">
      <w:pPr>
        <w:spacing w:before="120" w:after="120"/>
        <w:jc w:val="both"/>
        <w:rPr>
          <w:bCs/>
          <w:iCs/>
          <w:sz w:val="26"/>
          <w:szCs w:val="26"/>
        </w:rPr>
      </w:pPr>
      <w:bookmarkStart w:id="879" w:name="_Toc475856081"/>
      <w:r w:rsidRPr="00393325">
        <w:rPr>
          <w:bCs/>
          <w:iCs/>
          <w:sz w:val="26"/>
          <w:szCs w:val="26"/>
        </w:rPr>
        <w:t>B. ĐÁNH GIÁ TÁC ĐỘNG NGUỒN KHÔNG LIÊN QUAN ĐẾN CHẤT THẢI</w:t>
      </w:r>
    </w:p>
    <w:p w:rsidR="00070F63" w:rsidRPr="00393325" w:rsidRDefault="00070F63" w:rsidP="00951EED">
      <w:pPr>
        <w:spacing w:before="120" w:after="120"/>
        <w:jc w:val="both"/>
        <w:rPr>
          <w:b/>
          <w:bCs/>
          <w:iCs/>
          <w:sz w:val="26"/>
          <w:szCs w:val="26"/>
        </w:rPr>
      </w:pPr>
      <w:r w:rsidRPr="00393325">
        <w:rPr>
          <w:b/>
          <w:bCs/>
          <w:iCs/>
          <w:sz w:val="26"/>
          <w:szCs w:val="26"/>
        </w:rPr>
        <w:t xml:space="preserve">1. Tác động đến kinh tế - xã hội </w:t>
      </w:r>
    </w:p>
    <w:p w:rsidR="00070F63" w:rsidRPr="00393325" w:rsidRDefault="007C2031" w:rsidP="00951EED">
      <w:pPr>
        <w:spacing w:before="120" w:after="120"/>
        <w:jc w:val="both"/>
        <w:rPr>
          <w:sz w:val="26"/>
          <w:szCs w:val="26"/>
        </w:rPr>
      </w:pPr>
      <w:r w:rsidRPr="00393325">
        <w:rPr>
          <w:sz w:val="26"/>
          <w:szCs w:val="26"/>
        </w:rPr>
        <w:t>Dự án</w:t>
      </w:r>
      <w:r w:rsidR="00070F63" w:rsidRPr="00393325">
        <w:rPr>
          <w:sz w:val="26"/>
          <w:szCs w:val="26"/>
        </w:rPr>
        <w:t xml:space="preserve"> khi đi vào hoạt động sẽ mang lại những lợi ích về kinh tế cho khu vực:</w:t>
      </w:r>
    </w:p>
    <w:p w:rsidR="00070F63" w:rsidRPr="00393325" w:rsidRDefault="00070F63" w:rsidP="00BC29B3">
      <w:pPr>
        <w:widowControl w:val="0"/>
        <w:numPr>
          <w:ilvl w:val="0"/>
          <w:numId w:val="12"/>
        </w:numPr>
        <w:snapToGrid w:val="0"/>
        <w:spacing w:before="120" w:after="120"/>
        <w:ind w:left="425" w:hanging="357"/>
        <w:jc w:val="both"/>
        <w:rPr>
          <w:spacing w:val="-2"/>
          <w:sz w:val="26"/>
          <w:szCs w:val="26"/>
        </w:rPr>
      </w:pPr>
      <w:r w:rsidRPr="00393325">
        <w:rPr>
          <w:spacing w:val="-2"/>
          <w:sz w:val="26"/>
          <w:szCs w:val="26"/>
        </w:rPr>
        <w:t>Đảm bảo an toàn hồ chứa, an toàn tính mạng</w:t>
      </w:r>
      <w:r w:rsidR="005F12A5" w:rsidRPr="00393325">
        <w:rPr>
          <w:spacing w:val="-2"/>
          <w:sz w:val="26"/>
          <w:szCs w:val="26"/>
        </w:rPr>
        <w:t>,</w:t>
      </w:r>
      <w:r w:rsidRPr="00393325">
        <w:rPr>
          <w:spacing w:val="-2"/>
          <w:sz w:val="26"/>
          <w:szCs w:val="26"/>
        </w:rPr>
        <w:t xml:space="preserve"> tài sản của người dân vùng hưởng lợi.</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 xml:space="preserve">Đảm bảo cấp nước tưới cho đất sản xuất nông nghiệp theo diện tích tưới của từng hồ, nâng cao năng suât và sản lượng các sản phẩm nông nghiệp, ổn định kinh tế lâu dài cho người dân sản xuất nông nghiệp trong khu vực </w:t>
      </w:r>
      <w:r w:rsidR="00A30D37" w:rsidRPr="00393325">
        <w:rPr>
          <w:sz w:val="26"/>
          <w:szCs w:val="26"/>
        </w:rPr>
        <w:t xml:space="preserve">thực hiện </w:t>
      </w:r>
      <w:r w:rsidR="00D82328" w:rsidRPr="00393325">
        <w:rPr>
          <w:sz w:val="26"/>
          <w:szCs w:val="26"/>
        </w:rPr>
        <w:t>Tiểu dự án</w:t>
      </w:r>
      <w:r w:rsidRPr="00393325">
        <w:rPr>
          <w:sz w:val="26"/>
          <w:szCs w:val="26"/>
        </w:rPr>
        <w:t>.</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Góp phần cải thiện cuộc sống nhân dân vùng hưởng lợi, hiện đại hóa nông nghiệp và nông thôn.</w:t>
      </w:r>
    </w:p>
    <w:p w:rsidR="00070F63" w:rsidRPr="00393325" w:rsidRDefault="00070F63" w:rsidP="00951EED">
      <w:pPr>
        <w:spacing w:before="120" w:after="120"/>
        <w:jc w:val="both"/>
        <w:rPr>
          <w:b/>
          <w:bCs/>
          <w:iCs/>
          <w:sz w:val="26"/>
          <w:szCs w:val="26"/>
        </w:rPr>
      </w:pPr>
      <w:r w:rsidRPr="00393325">
        <w:rPr>
          <w:b/>
          <w:bCs/>
          <w:iCs/>
          <w:sz w:val="26"/>
          <w:szCs w:val="26"/>
        </w:rPr>
        <w:t>2. Ảnh hưởng đến chất lượng nước</w:t>
      </w:r>
    </w:p>
    <w:p w:rsidR="00070F63" w:rsidRPr="00393325" w:rsidRDefault="00070F63" w:rsidP="0051128D">
      <w:pPr>
        <w:spacing w:before="120" w:after="120"/>
        <w:jc w:val="both"/>
        <w:rPr>
          <w:sz w:val="26"/>
          <w:szCs w:val="26"/>
        </w:rPr>
      </w:pPr>
      <w:r w:rsidRPr="00393325">
        <w:rPr>
          <w:sz w:val="26"/>
          <w:szCs w:val="26"/>
          <w:lang w:val="vi-VN"/>
        </w:rPr>
        <w:t xml:space="preserve">Sau khi </w:t>
      </w:r>
      <w:r w:rsidR="0051128D" w:rsidRPr="00393325">
        <w:rPr>
          <w:sz w:val="26"/>
          <w:szCs w:val="26"/>
          <w:lang w:val="en-GB"/>
        </w:rPr>
        <w:t>h</w:t>
      </w:r>
      <w:r w:rsidRPr="00393325">
        <w:rPr>
          <w:sz w:val="26"/>
          <w:szCs w:val="26"/>
          <w:lang w:val="vi-VN"/>
        </w:rPr>
        <w:t xml:space="preserve">ồ </w:t>
      </w:r>
      <w:r w:rsidR="0051128D" w:rsidRPr="00393325">
        <w:rPr>
          <w:sz w:val="26"/>
          <w:szCs w:val="26"/>
          <w:lang w:val="en-GB"/>
        </w:rPr>
        <w:t xml:space="preserve">chứa </w:t>
      </w:r>
      <w:r w:rsidRPr="00393325">
        <w:rPr>
          <w:sz w:val="26"/>
          <w:szCs w:val="26"/>
          <w:lang w:val="vi-VN"/>
        </w:rPr>
        <w:t>tích nước và đi vào hoạt động sẽ làm tăng độ ẩm trong đất, cung cấp nước tưới cho diện tích đất nông nghiệp; đồng thời tăng thêm lượng nước ngầm ở tầng nông, đây là nguồn cung cấp, bổ sung nước cho các giếng đào, giếng khoan, góp phần giải quyết vấn đề thiếu nước sinh hoạt của nhân dân trong vùng vào mùa khô cạn. Song nếu nước ngấm xuống đất là nước trên các cánh đồng tại khu tưới, có hàm lượng các chất hữu cơ và dư lượng hóa chất bảo vệ thực vật cao chắc chắn sẽ tác động xấu đến chất lượng nước ngầm. Hơn nữa tác động này</w:t>
      </w:r>
      <w:r w:rsidRPr="00393325">
        <w:rPr>
          <w:sz w:val="26"/>
          <w:szCs w:val="26"/>
        </w:rPr>
        <w:t xml:space="preserve"> </w:t>
      </w:r>
      <w:r w:rsidRPr="00393325">
        <w:rPr>
          <w:sz w:val="26"/>
          <w:szCs w:val="26"/>
          <w:lang w:val="vi-VN"/>
        </w:rPr>
        <w:t>có thể giảm thiểu nếu người dân khu tưới</w:t>
      </w:r>
      <w:r w:rsidRPr="00393325">
        <w:rPr>
          <w:sz w:val="26"/>
          <w:szCs w:val="26"/>
        </w:rPr>
        <w:t xml:space="preserve"> </w:t>
      </w:r>
      <w:r w:rsidRPr="00393325">
        <w:rPr>
          <w:sz w:val="26"/>
          <w:szCs w:val="26"/>
          <w:lang w:val="vi-VN"/>
        </w:rPr>
        <w:t xml:space="preserve">sử dụng hóa chất bảo vệ thực vật và phân bón một cách </w:t>
      </w:r>
      <w:r w:rsidRPr="00393325">
        <w:rPr>
          <w:sz w:val="26"/>
          <w:szCs w:val="26"/>
        </w:rPr>
        <w:t>hợp lý</w:t>
      </w:r>
      <w:r w:rsidRPr="00393325">
        <w:rPr>
          <w:sz w:val="26"/>
          <w:szCs w:val="26"/>
          <w:lang w:val="vi-VN"/>
        </w:rPr>
        <w:t>, đồng thời biết sử dụng biện pháp phòng trừ dịch bệnh.</w:t>
      </w:r>
    </w:p>
    <w:p w:rsidR="00070F63" w:rsidRPr="00393325" w:rsidRDefault="00070F63" w:rsidP="00951EED">
      <w:pPr>
        <w:spacing w:before="120" w:after="120"/>
        <w:jc w:val="both"/>
        <w:rPr>
          <w:b/>
          <w:bCs/>
          <w:iCs/>
          <w:sz w:val="26"/>
          <w:szCs w:val="26"/>
        </w:rPr>
      </w:pPr>
      <w:r w:rsidRPr="00393325">
        <w:rPr>
          <w:b/>
          <w:bCs/>
          <w:iCs/>
          <w:sz w:val="26"/>
          <w:szCs w:val="26"/>
        </w:rPr>
        <w:lastRenderedPageBreak/>
        <w:t>3. Tác động đến hệ sinh thái khu vực</w:t>
      </w:r>
    </w:p>
    <w:p w:rsidR="00070F63" w:rsidRPr="00393325" w:rsidRDefault="00070F63" w:rsidP="0051128D">
      <w:pPr>
        <w:spacing w:before="120" w:after="120"/>
        <w:jc w:val="both"/>
        <w:rPr>
          <w:b/>
          <w:bCs/>
          <w:i/>
          <w:iCs/>
          <w:sz w:val="26"/>
          <w:szCs w:val="26"/>
        </w:rPr>
      </w:pPr>
      <w:r w:rsidRPr="00393325">
        <w:rPr>
          <w:sz w:val="26"/>
          <w:szCs w:val="26"/>
        </w:rPr>
        <w:t xml:space="preserve">Vì hiện tại hồ đã có sẵn các loài động vật </w:t>
      </w:r>
      <w:r w:rsidR="004B3AAD" w:rsidRPr="00393325">
        <w:rPr>
          <w:sz w:val="26"/>
          <w:szCs w:val="26"/>
        </w:rPr>
        <w:t>-</w:t>
      </w:r>
      <w:r w:rsidRPr="00393325">
        <w:rPr>
          <w:sz w:val="26"/>
          <w:szCs w:val="26"/>
        </w:rPr>
        <w:t xml:space="preserve"> thực vật đã thích nghi môi trường sống. Cho nên nguồn tác động này sẽ ảnh hưởng không đáng kể. </w:t>
      </w:r>
    </w:p>
    <w:p w:rsidR="00070F63" w:rsidRPr="00393325" w:rsidRDefault="00070F63" w:rsidP="0051128D">
      <w:pPr>
        <w:spacing w:before="120" w:after="120"/>
        <w:jc w:val="both"/>
        <w:rPr>
          <w:sz w:val="26"/>
          <w:szCs w:val="26"/>
        </w:rPr>
      </w:pPr>
      <w:r w:rsidRPr="00393325">
        <w:rPr>
          <w:sz w:val="26"/>
          <w:szCs w:val="26"/>
          <w:lang w:val="vi-VN"/>
        </w:rPr>
        <w:t xml:space="preserve">Để đảm bảo được nguồn nước cho hồ thì chắc chắn việc bảo vệ rừng và trồng rừng đầu nguồn được đẩy mạnh hơn. Đó là yếu tố giúp cho hệ động vật ở đây duy trì và phát triển, sự gia tăng số lượng và thành phần các loài sống gần người, sống gần ruộng như chuột, các loài chim (chim sẻ, chim sâu), </w:t>
      </w:r>
      <w:r w:rsidR="00107422" w:rsidRPr="00393325">
        <w:rPr>
          <w:sz w:val="26"/>
          <w:szCs w:val="26"/>
          <w:lang w:val="vi-VN"/>
        </w:rPr>
        <w:t>Thạnh</w:t>
      </w:r>
      <w:r w:rsidRPr="00393325">
        <w:rPr>
          <w:sz w:val="26"/>
          <w:szCs w:val="26"/>
          <w:lang w:val="vi-VN"/>
        </w:rPr>
        <w:t xml:space="preserve"> sùng, thằn lằn, cóc…</w:t>
      </w:r>
    </w:p>
    <w:p w:rsidR="00070F63" w:rsidRPr="00393325" w:rsidRDefault="00070F63" w:rsidP="0051128D">
      <w:pPr>
        <w:spacing w:before="120" w:after="120"/>
        <w:jc w:val="both"/>
        <w:rPr>
          <w:sz w:val="26"/>
          <w:szCs w:val="26"/>
        </w:rPr>
      </w:pPr>
      <w:r w:rsidRPr="00393325">
        <w:rPr>
          <w:sz w:val="26"/>
          <w:szCs w:val="26"/>
          <w:lang w:val="vi-VN"/>
        </w:rPr>
        <w:t xml:space="preserve">Tuy nhiên trong quá trình vận hành hồ chứa, một số xác chết động vật, cây cối trôi từ thượng nguồn về gây ảnh hưởng đến tràn xả lũ, cống lấy nước và nguồn nước trong hồ chứa. </w:t>
      </w:r>
      <w:r w:rsidRPr="00393325">
        <w:rPr>
          <w:sz w:val="26"/>
          <w:szCs w:val="26"/>
        </w:rPr>
        <w:t>Các đơn vị quản lý</w:t>
      </w:r>
      <w:r w:rsidRPr="00393325">
        <w:rPr>
          <w:sz w:val="26"/>
          <w:szCs w:val="26"/>
          <w:lang w:val="vi-VN"/>
        </w:rPr>
        <w:t xml:space="preserve"> </w:t>
      </w:r>
      <w:r w:rsidRPr="00393325">
        <w:rPr>
          <w:sz w:val="26"/>
          <w:szCs w:val="26"/>
        </w:rPr>
        <w:t xml:space="preserve">hồ </w:t>
      </w:r>
      <w:r w:rsidRPr="00393325">
        <w:rPr>
          <w:sz w:val="26"/>
          <w:szCs w:val="26"/>
          <w:lang w:val="vi-VN"/>
        </w:rPr>
        <w:t>sẽ có biện pháp thích hợp nhằm giảm thiểu các tác động nêu trên.</w:t>
      </w:r>
    </w:p>
    <w:p w:rsidR="00070F63" w:rsidRPr="00393325" w:rsidRDefault="005B00E5" w:rsidP="00951EED">
      <w:pPr>
        <w:keepNext/>
        <w:spacing w:before="120" w:after="120"/>
        <w:jc w:val="both"/>
        <w:outlineLvl w:val="2"/>
        <w:rPr>
          <w:b/>
          <w:bCs/>
          <w:sz w:val="26"/>
          <w:szCs w:val="26"/>
        </w:rPr>
      </w:pPr>
      <w:bookmarkStart w:id="880" w:name="_Toc508008312"/>
      <w:bookmarkStart w:id="881" w:name="_Toc430848291"/>
      <w:r w:rsidRPr="00393325">
        <w:rPr>
          <w:b/>
          <w:bCs/>
          <w:sz w:val="26"/>
          <w:szCs w:val="26"/>
        </w:rPr>
        <w:t>5.3.5</w:t>
      </w:r>
      <w:r w:rsidR="00070F63" w:rsidRPr="00393325">
        <w:rPr>
          <w:b/>
          <w:bCs/>
          <w:sz w:val="26"/>
          <w:szCs w:val="26"/>
          <w:lang w:val="vi-VN"/>
        </w:rPr>
        <w:t xml:space="preserve">. </w:t>
      </w:r>
      <w:r w:rsidR="00D95A9A" w:rsidRPr="00393325">
        <w:rPr>
          <w:b/>
          <w:bCs/>
          <w:sz w:val="26"/>
          <w:szCs w:val="26"/>
        </w:rPr>
        <w:t>Đánh giá</w:t>
      </w:r>
      <w:r w:rsidR="00070F63" w:rsidRPr="00393325">
        <w:rPr>
          <w:b/>
          <w:bCs/>
          <w:sz w:val="26"/>
          <w:szCs w:val="26"/>
        </w:rPr>
        <w:t xml:space="preserve"> tác động gây nên bởi các </w:t>
      </w:r>
      <w:r w:rsidR="00070F63" w:rsidRPr="00393325">
        <w:rPr>
          <w:b/>
          <w:bCs/>
          <w:sz w:val="26"/>
          <w:szCs w:val="26"/>
          <w:lang w:val="vi-VN"/>
        </w:rPr>
        <w:t xml:space="preserve">rủi ro, sự cố </w:t>
      </w:r>
      <w:r w:rsidR="00D82328" w:rsidRPr="00393325">
        <w:rPr>
          <w:b/>
          <w:bCs/>
          <w:sz w:val="26"/>
          <w:szCs w:val="26"/>
        </w:rPr>
        <w:t>Tiểu dự án</w:t>
      </w:r>
      <w:bookmarkEnd w:id="880"/>
      <w:r w:rsidR="00651A9C" w:rsidRPr="00393325">
        <w:rPr>
          <w:b/>
          <w:bCs/>
          <w:sz w:val="26"/>
          <w:szCs w:val="26"/>
        </w:rPr>
        <w:t xml:space="preserve"> </w:t>
      </w:r>
      <w:bookmarkEnd w:id="881"/>
    </w:p>
    <w:p w:rsidR="00070F63" w:rsidRPr="00393325" w:rsidRDefault="00070F63" w:rsidP="00951EED">
      <w:pPr>
        <w:spacing w:before="120" w:after="120"/>
        <w:jc w:val="both"/>
        <w:rPr>
          <w:b/>
          <w:bCs/>
          <w:i/>
          <w:iCs/>
          <w:sz w:val="26"/>
          <w:szCs w:val="26"/>
        </w:rPr>
      </w:pPr>
      <w:r w:rsidRPr="00393325">
        <w:rPr>
          <w:b/>
          <w:bCs/>
          <w:i/>
          <w:iCs/>
          <w:sz w:val="26"/>
          <w:szCs w:val="26"/>
        </w:rPr>
        <w:t>1. Giai đoạn chuẩn bị</w:t>
      </w:r>
    </w:p>
    <w:p w:rsidR="00070F63" w:rsidRPr="00393325" w:rsidRDefault="00070F63" w:rsidP="0051128D">
      <w:pPr>
        <w:spacing w:before="120" w:after="120"/>
        <w:jc w:val="both"/>
        <w:rPr>
          <w:sz w:val="26"/>
          <w:szCs w:val="26"/>
          <w:lang w:val="vi-VN"/>
        </w:rPr>
      </w:pPr>
      <w:r w:rsidRPr="00393325">
        <w:rPr>
          <w:sz w:val="26"/>
          <w:szCs w:val="26"/>
          <w:lang w:val="vi-VN"/>
        </w:rPr>
        <w:t xml:space="preserve">Những sự cố, rủi ro trong giai đoạn </w:t>
      </w:r>
      <w:r w:rsidR="006D0F24" w:rsidRPr="00393325">
        <w:rPr>
          <w:sz w:val="26"/>
          <w:szCs w:val="26"/>
          <w:lang w:val="vi-VN"/>
        </w:rPr>
        <w:t xml:space="preserve">chuẩn bị </w:t>
      </w:r>
      <w:r w:rsidR="00D82328" w:rsidRPr="00393325">
        <w:rPr>
          <w:sz w:val="26"/>
          <w:szCs w:val="26"/>
          <w:lang w:val="vi-VN"/>
        </w:rPr>
        <w:t>Tiểu dự án</w:t>
      </w:r>
      <w:r w:rsidRPr="00393325">
        <w:rPr>
          <w:sz w:val="26"/>
          <w:szCs w:val="26"/>
          <w:lang w:val="vi-VN"/>
        </w:rPr>
        <w:t xml:space="preserve"> chủ yếu là các sự cố tai nạn lao động, tai nạn giao thông. Nguyên nhân dẫn đến các sự cố có thể do:</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Bất cẩn của công nhân trong quá trình phát quang, giải phóng mặt bằng; bất cẩn trong quá trình điều khiển các phương tiện, máy móc phục vụ công trình;</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Sự cố trong quá trình vận chuyển đất san lấp mở rộng đường thi công, vận chuyển trang thiết bị thi công trên đường và qua khu dân cư.</w:t>
      </w:r>
    </w:p>
    <w:p w:rsidR="00070F63" w:rsidRPr="00393325" w:rsidRDefault="00070F63" w:rsidP="00951EED">
      <w:pPr>
        <w:spacing w:before="120" w:after="120"/>
        <w:jc w:val="both"/>
        <w:rPr>
          <w:b/>
          <w:bCs/>
          <w:i/>
          <w:iCs/>
          <w:sz w:val="26"/>
          <w:szCs w:val="26"/>
        </w:rPr>
      </w:pPr>
      <w:r w:rsidRPr="00393325">
        <w:rPr>
          <w:b/>
          <w:bCs/>
          <w:i/>
          <w:iCs/>
          <w:sz w:val="26"/>
          <w:szCs w:val="26"/>
        </w:rPr>
        <w:t>2. Giai đoạn thi công xây dựng</w:t>
      </w:r>
    </w:p>
    <w:p w:rsidR="00070F63" w:rsidRPr="00393325" w:rsidRDefault="00070F63" w:rsidP="00951EED">
      <w:pPr>
        <w:tabs>
          <w:tab w:val="left" w:pos="284"/>
        </w:tabs>
        <w:spacing w:before="120" w:after="120"/>
        <w:jc w:val="both"/>
        <w:rPr>
          <w:b/>
          <w:bCs/>
          <w:i/>
          <w:iCs/>
          <w:sz w:val="26"/>
          <w:szCs w:val="26"/>
        </w:rPr>
      </w:pPr>
      <w:r w:rsidRPr="00393325">
        <w:rPr>
          <w:b/>
          <w:bCs/>
          <w:i/>
          <w:iCs/>
          <w:sz w:val="26"/>
          <w:szCs w:val="26"/>
        </w:rPr>
        <w:t>a. Tai nạn giao thông</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Trong quá trình vận chuyển vật liệu, đất, đá từ khu vực cung cấp nguyên vật liệu đến chân công trình làm tăng mật độ giao thông tại khu vực đồng thời tăng khả năng xảy ra tai nạn giao thông</w:t>
      </w:r>
      <w:r w:rsidR="004B3AAD" w:rsidRPr="00393325">
        <w:rPr>
          <w:sz w:val="26"/>
          <w:szCs w:val="26"/>
        </w:rPr>
        <w:t>;</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Việc tập trung các máy móc thi công trên tuyến đường gây ách tắc giao thông và tăng nguy cơ xảy ra tai nạn giao thông trên tuyến đường vận chuyển.</w:t>
      </w:r>
      <w:r w:rsidRPr="00393325">
        <w:rPr>
          <w:sz w:val="26"/>
          <w:szCs w:val="26"/>
        </w:rPr>
        <w:tab/>
      </w:r>
    </w:p>
    <w:p w:rsidR="00070F63" w:rsidRPr="00393325" w:rsidRDefault="00070F63" w:rsidP="005F12A5">
      <w:pPr>
        <w:spacing w:after="200" w:line="276" w:lineRule="auto"/>
        <w:rPr>
          <w:b/>
          <w:bCs/>
          <w:i/>
          <w:iCs/>
          <w:sz w:val="26"/>
          <w:szCs w:val="26"/>
        </w:rPr>
      </w:pPr>
      <w:r w:rsidRPr="00393325">
        <w:rPr>
          <w:b/>
          <w:bCs/>
          <w:i/>
          <w:iCs/>
          <w:sz w:val="26"/>
          <w:szCs w:val="26"/>
        </w:rPr>
        <w:t>b. Tai nạn lao động</w:t>
      </w:r>
    </w:p>
    <w:p w:rsidR="00070F63" w:rsidRPr="00393325" w:rsidRDefault="00070F63" w:rsidP="0051128D">
      <w:pPr>
        <w:spacing w:before="120" w:after="120"/>
        <w:jc w:val="both"/>
        <w:rPr>
          <w:sz w:val="26"/>
          <w:szCs w:val="26"/>
        </w:rPr>
      </w:pPr>
      <w:r w:rsidRPr="00393325">
        <w:rPr>
          <w:sz w:val="26"/>
          <w:szCs w:val="26"/>
        </w:rPr>
        <w:t>Việc thi công các công trình dưới sâu có khả năng gây ra tai nạn lao động cao hơn do trượt ngã, bất cẩn trong quá trình vận chuyển vật liệu xây dựng như: xi</w:t>
      </w:r>
      <w:r w:rsidR="004B3AAD" w:rsidRPr="00393325">
        <w:rPr>
          <w:sz w:val="26"/>
          <w:szCs w:val="26"/>
        </w:rPr>
        <w:t xml:space="preserve"> </w:t>
      </w:r>
      <w:r w:rsidRPr="00393325">
        <w:rPr>
          <w:sz w:val="26"/>
          <w:szCs w:val="26"/>
        </w:rPr>
        <w:t>măng, đá, sỏi, cát…; các chi tiết đúc sẵn xuống khu vực thi công…</w:t>
      </w:r>
    </w:p>
    <w:p w:rsidR="00070F63" w:rsidRPr="00393325" w:rsidRDefault="00070F63" w:rsidP="0051128D">
      <w:pPr>
        <w:spacing w:before="120" w:after="120"/>
        <w:jc w:val="both"/>
        <w:rPr>
          <w:sz w:val="26"/>
          <w:szCs w:val="26"/>
        </w:rPr>
      </w:pPr>
      <w:r w:rsidRPr="00393325">
        <w:rPr>
          <w:sz w:val="26"/>
          <w:szCs w:val="26"/>
          <w:lang w:val="vi-VN"/>
        </w:rPr>
        <w:t>Các rủi ro tai nạn lao động có thể xảy ra nhiều nhất trong giai đoạn thi công bao gồm tai nạn xảy ra do cháy nổ, tai nạn trong thi công do bất cẩn, hoạt động của các phương tiện cơ giới, an toàn điện.... Với việc tuân thủ nghiêm ngặt các quy định về an toàn lao động trong khi thi công cũng như việc giám sát chặt chẽ và ứng cứu kịp thời khi tai nạn xảy ra sẽ có thể giảm đến mức thấp nhất thiệt hại về người và tài sản.</w:t>
      </w:r>
    </w:p>
    <w:p w:rsidR="00070F63" w:rsidRPr="00393325" w:rsidRDefault="00070F63" w:rsidP="00951EED">
      <w:pPr>
        <w:spacing w:before="120" w:after="120"/>
        <w:jc w:val="both"/>
        <w:rPr>
          <w:b/>
          <w:bCs/>
          <w:i/>
          <w:iCs/>
          <w:sz w:val="26"/>
          <w:szCs w:val="26"/>
        </w:rPr>
      </w:pPr>
      <w:r w:rsidRPr="00393325">
        <w:rPr>
          <w:b/>
          <w:bCs/>
          <w:i/>
          <w:iCs/>
          <w:sz w:val="26"/>
          <w:szCs w:val="26"/>
        </w:rPr>
        <w:t>c. Sự cố cháy, nổ</w:t>
      </w:r>
    </w:p>
    <w:p w:rsidR="00070F63" w:rsidRPr="00393325" w:rsidRDefault="00070F63" w:rsidP="0051128D">
      <w:pPr>
        <w:spacing w:before="120" w:after="120"/>
        <w:jc w:val="both"/>
        <w:rPr>
          <w:sz w:val="26"/>
          <w:szCs w:val="26"/>
        </w:rPr>
      </w:pPr>
      <w:r w:rsidRPr="00393325">
        <w:rPr>
          <w:sz w:val="26"/>
          <w:szCs w:val="26"/>
          <w:lang w:val="vi-VN"/>
        </w:rPr>
        <w:t>Sự cố cháy, nổ có thể dẫn tới các thiệt hại lớn về kinh tế - xã hội và làm ô nhiễm cả ba hệ sinh thái đất, nước, không khí một cách nghiêm trọng. Hơn nữa còn ảnh hưởng đến tính mạng con người</w:t>
      </w:r>
      <w:r w:rsidRPr="00393325">
        <w:rPr>
          <w:sz w:val="26"/>
          <w:szCs w:val="26"/>
        </w:rPr>
        <w:t xml:space="preserve"> </w:t>
      </w:r>
      <w:r w:rsidRPr="00393325">
        <w:rPr>
          <w:sz w:val="26"/>
          <w:szCs w:val="26"/>
          <w:lang w:val="vi-VN"/>
        </w:rPr>
        <w:t xml:space="preserve">và tài sản của nhân dân trong khu vực lân cận. </w:t>
      </w:r>
      <w:r w:rsidR="004B3AAD" w:rsidRPr="00393325">
        <w:rPr>
          <w:sz w:val="26"/>
          <w:szCs w:val="26"/>
          <w:lang w:val="en-GB"/>
        </w:rPr>
        <w:t>K</w:t>
      </w:r>
      <w:r w:rsidR="00A30D37" w:rsidRPr="00393325">
        <w:rPr>
          <w:sz w:val="26"/>
          <w:szCs w:val="26"/>
          <w:lang w:val="vi-VN"/>
        </w:rPr>
        <w:t xml:space="preserve">hu vực </w:t>
      </w:r>
      <w:r w:rsidR="00D82328" w:rsidRPr="00393325">
        <w:rPr>
          <w:sz w:val="26"/>
          <w:szCs w:val="26"/>
          <w:lang w:val="vi-VN"/>
        </w:rPr>
        <w:t xml:space="preserve">Tiểu dự </w:t>
      </w:r>
      <w:r w:rsidR="00D82328" w:rsidRPr="00393325">
        <w:rPr>
          <w:sz w:val="26"/>
          <w:szCs w:val="26"/>
          <w:lang w:val="vi-VN"/>
        </w:rPr>
        <w:lastRenderedPageBreak/>
        <w:t>án</w:t>
      </w:r>
      <w:r w:rsidR="00A30D37" w:rsidRPr="00393325">
        <w:rPr>
          <w:sz w:val="26"/>
          <w:szCs w:val="26"/>
          <w:lang w:val="vi-VN"/>
        </w:rPr>
        <w:t xml:space="preserve"> </w:t>
      </w:r>
      <w:r w:rsidR="004B3AAD" w:rsidRPr="00393325">
        <w:rPr>
          <w:sz w:val="26"/>
          <w:szCs w:val="26"/>
          <w:lang w:val="en-GB"/>
        </w:rPr>
        <w:t>(h</w:t>
      </w:r>
      <w:r w:rsidR="0032776B" w:rsidRPr="00393325">
        <w:rPr>
          <w:sz w:val="26"/>
          <w:szCs w:val="26"/>
        </w:rPr>
        <w:t>uyện Bình Sơn, Sơn Tịnh và Đức Phổ</w:t>
      </w:r>
      <w:r w:rsidR="004B3AAD" w:rsidRPr="00393325">
        <w:rPr>
          <w:sz w:val="26"/>
          <w:szCs w:val="26"/>
        </w:rPr>
        <w:t>)</w:t>
      </w:r>
      <w:r w:rsidRPr="00393325">
        <w:rPr>
          <w:sz w:val="26"/>
          <w:szCs w:val="26"/>
          <w:lang w:val="vi-VN"/>
        </w:rPr>
        <w:t xml:space="preserve"> là vùng đồi núi nên khi xảy ra cháy nổ có thể lan rộng thành cháy rừng. Các tác nhân gây cháy, nổ chính: </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Quá trình thi công xây dựng, dọn dẹp mặt bằng hoặc trong quá trình đốt xác thực vật, các công nhân làm việc bất cẩn (vứt tàn thuốc bừa bãi, đốt lửa…) có thể gây cháy rừng;</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Hệ thống cấp điện tạm thời cho máy móc, thiết bị thi công có thể xảy ra sự cố giật, chập, cháy nổ… gây ảnh hưởng về kinh tế hay tai nạn lao động cho công nhân;</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Kho chứa nhiên liệu tạm thời phục vụ cho máy móc thi công (xăng, dầu DO...) khi bị rò rỉ dễ phát sinh sự cố cháy nổ. Khi sự cố xảy ra có thể ảnh hưởng về người, tài sản và môi trường; đồng thời có khả năng gây cháy rừng ở khu vực lân cận;</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Sự cố sét đánh cũng có thể gây cháy, nổ.</w:t>
      </w:r>
    </w:p>
    <w:p w:rsidR="00070F63" w:rsidRPr="00393325" w:rsidRDefault="00070F63" w:rsidP="00951EED">
      <w:pPr>
        <w:spacing w:before="120" w:after="120"/>
        <w:jc w:val="both"/>
        <w:rPr>
          <w:b/>
          <w:bCs/>
          <w:i/>
          <w:iCs/>
          <w:sz w:val="26"/>
          <w:szCs w:val="26"/>
          <w:lang w:val="en-GB" w:eastAsia="vi-VN"/>
        </w:rPr>
      </w:pPr>
      <w:r w:rsidRPr="00393325">
        <w:rPr>
          <w:b/>
          <w:bCs/>
          <w:i/>
          <w:iCs/>
          <w:sz w:val="26"/>
          <w:szCs w:val="26"/>
          <w:lang w:val="en-GB" w:eastAsia="vi-VN"/>
        </w:rPr>
        <w:t>d. Nguy cơ bồi lấp bùn đất do nước cuốn trôi xuống hạ du</w:t>
      </w:r>
    </w:p>
    <w:p w:rsidR="00070F63" w:rsidRPr="00393325" w:rsidRDefault="00070F63" w:rsidP="005F12A5">
      <w:pPr>
        <w:spacing w:before="120" w:after="120"/>
        <w:jc w:val="both"/>
        <w:rPr>
          <w:sz w:val="26"/>
          <w:szCs w:val="26"/>
        </w:rPr>
      </w:pPr>
      <w:r w:rsidRPr="00393325">
        <w:rPr>
          <w:sz w:val="26"/>
          <w:szCs w:val="26"/>
          <w:lang w:val="vi-VN"/>
        </w:rPr>
        <w:t xml:space="preserve">Quá trình thi công hồ chứa diễn ra trong </w:t>
      </w:r>
      <w:r w:rsidRPr="00393325">
        <w:rPr>
          <w:sz w:val="26"/>
          <w:szCs w:val="26"/>
        </w:rPr>
        <w:t>1</w:t>
      </w:r>
      <w:r w:rsidR="00E11227" w:rsidRPr="00393325">
        <w:rPr>
          <w:sz w:val="26"/>
          <w:szCs w:val="26"/>
        </w:rPr>
        <w:t>8</w:t>
      </w:r>
      <w:r w:rsidRPr="00393325">
        <w:rPr>
          <w:sz w:val="26"/>
          <w:szCs w:val="26"/>
        </w:rPr>
        <w:t xml:space="preserve"> tháng </w:t>
      </w:r>
      <w:r w:rsidRPr="00393325">
        <w:rPr>
          <w:sz w:val="26"/>
          <w:szCs w:val="26"/>
          <w:lang w:val="vi-VN"/>
        </w:rPr>
        <w:t xml:space="preserve">với thời gian thi công chủ yếu vào mùa nắng, vào mùa mưa không thi công. Lượng nước mưa từ hai bên sườn núi đổ về </w:t>
      </w:r>
      <w:r w:rsidRPr="00393325">
        <w:rPr>
          <w:sz w:val="26"/>
          <w:szCs w:val="26"/>
        </w:rPr>
        <w:t>các lòng hồ</w:t>
      </w:r>
      <w:r w:rsidRPr="00393325">
        <w:rPr>
          <w:sz w:val="26"/>
          <w:szCs w:val="26"/>
          <w:lang w:val="vi-VN"/>
        </w:rPr>
        <w:t xml:space="preserve"> với lưu lượng lớn sẽ làm uy hiếp đến công tác thi công đập chính và hạ du công trình. Tuy nhiên công tác thi công cụm công trình đầu mối được thực hiện theo từng giai đoạn, theo từng hạng mục thi công đã được tư vấn tính toán sao cho khả năng giữ nước trong quá trình thi công là ít nhất, đảm bảo không làm hư hỏng công trình,</w:t>
      </w:r>
      <w:r w:rsidRPr="00393325">
        <w:rPr>
          <w:sz w:val="26"/>
          <w:szCs w:val="26"/>
        </w:rPr>
        <w:t xml:space="preserve"> hạn chế khả năng bồi lấp bùn đất</w:t>
      </w:r>
      <w:r w:rsidRPr="00393325">
        <w:rPr>
          <w:sz w:val="26"/>
          <w:szCs w:val="26"/>
          <w:lang w:val="vi-VN"/>
        </w:rPr>
        <w:t xml:space="preserve"> đồng thời đơn vị thi công cũng thực hiện các biện pháp giảm thiểu được thể hiện ở chương sau.</w:t>
      </w:r>
    </w:p>
    <w:p w:rsidR="00070F63" w:rsidRPr="00393325" w:rsidRDefault="00070F63" w:rsidP="00951EED">
      <w:pPr>
        <w:spacing w:before="120" w:after="120"/>
        <w:jc w:val="both"/>
        <w:rPr>
          <w:b/>
          <w:bCs/>
          <w:i/>
          <w:iCs/>
          <w:sz w:val="26"/>
          <w:szCs w:val="26"/>
        </w:rPr>
      </w:pPr>
      <w:r w:rsidRPr="00393325">
        <w:rPr>
          <w:b/>
          <w:bCs/>
          <w:i/>
          <w:iCs/>
          <w:sz w:val="26"/>
          <w:szCs w:val="26"/>
        </w:rPr>
        <w:t xml:space="preserve">3. Giai đoạn </w:t>
      </w:r>
      <w:r w:rsidR="00B46626" w:rsidRPr="00393325">
        <w:rPr>
          <w:b/>
          <w:bCs/>
          <w:i/>
          <w:iCs/>
          <w:sz w:val="26"/>
          <w:szCs w:val="26"/>
        </w:rPr>
        <w:t>vận hành</w:t>
      </w:r>
    </w:p>
    <w:p w:rsidR="00070F63" w:rsidRPr="00393325" w:rsidRDefault="00070F63" w:rsidP="00951EED">
      <w:pPr>
        <w:spacing w:before="120" w:after="120"/>
        <w:jc w:val="both"/>
        <w:rPr>
          <w:b/>
          <w:bCs/>
          <w:i/>
          <w:iCs/>
          <w:sz w:val="26"/>
          <w:szCs w:val="26"/>
        </w:rPr>
      </w:pPr>
      <w:r w:rsidRPr="00393325">
        <w:rPr>
          <w:b/>
          <w:bCs/>
          <w:i/>
          <w:iCs/>
          <w:sz w:val="26"/>
          <w:szCs w:val="26"/>
        </w:rPr>
        <w:t>a. Sự cố vỡ đập</w:t>
      </w:r>
    </w:p>
    <w:p w:rsidR="00070F63" w:rsidRPr="00393325" w:rsidRDefault="00070F63" w:rsidP="00951EED">
      <w:pPr>
        <w:spacing w:before="120" w:after="120"/>
        <w:jc w:val="both"/>
        <w:rPr>
          <w:sz w:val="26"/>
          <w:szCs w:val="26"/>
        </w:rPr>
      </w:pPr>
      <w:r w:rsidRPr="00393325">
        <w:rPr>
          <w:sz w:val="26"/>
          <w:szCs w:val="26"/>
        </w:rPr>
        <w:t>Đ</w:t>
      </w:r>
      <w:r w:rsidRPr="00393325">
        <w:rPr>
          <w:sz w:val="26"/>
          <w:szCs w:val="26"/>
          <w:lang w:val="vi-VN"/>
        </w:rPr>
        <w:t>ập xả tràn là tự do nên trong mùa mưa lũ nước trong hồ sẽ tăng lên và tự tràn qua cửa tràn xả lũ. Sự cố vỡ đập có thể xảy ra do việc xây dựng không đảm bảo theo thiết kế.</w:t>
      </w:r>
    </w:p>
    <w:p w:rsidR="00070F63" w:rsidRPr="00393325" w:rsidRDefault="00070F63" w:rsidP="00951EED">
      <w:pPr>
        <w:spacing w:before="120" w:after="120"/>
        <w:jc w:val="both"/>
        <w:rPr>
          <w:sz w:val="26"/>
          <w:szCs w:val="26"/>
        </w:rPr>
      </w:pPr>
      <w:r w:rsidRPr="00393325">
        <w:rPr>
          <w:sz w:val="26"/>
          <w:szCs w:val="26"/>
          <w:lang w:val="vi-VN"/>
        </w:rPr>
        <w:t>Khi vỡ đập, toàn bộ dung tích nước trong hồ chứa sẽ đổ về phía hạ lưu đập</w:t>
      </w:r>
      <w:r w:rsidRPr="00393325">
        <w:rPr>
          <w:sz w:val="26"/>
          <w:szCs w:val="26"/>
        </w:rPr>
        <w:t xml:space="preserve">, </w:t>
      </w:r>
      <w:r w:rsidR="00CA24F0" w:rsidRPr="00393325">
        <w:rPr>
          <w:sz w:val="26"/>
          <w:szCs w:val="26"/>
        </w:rPr>
        <w:t xml:space="preserve">mức độ ảnh hưởng tới tính mạng con người và tài sản được thống kê </w:t>
      </w:r>
      <w:r w:rsidRPr="00393325">
        <w:rPr>
          <w:sz w:val="26"/>
          <w:szCs w:val="26"/>
        </w:rPr>
        <w:t xml:space="preserve">như sau: </w:t>
      </w:r>
    </w:p>
    <w:p w:rsidR="00070F63" w:rsidRPr="00393325" w:rsidRDefault="00AD6258" w:rsidP="00B46626">
      <w:pPr>
        <w:pStyle w:val="Heading1"/>
        <w:spacing w:before="120" w:after="120"/>
        <w:jc w:val="center"/>
        <w:rPr>
          <w:rFonts w:ascii="Times New Roman" w:eastAsia="Calibri" w:hAnsi="Times New Roman"/>
          <w:b/>
          <w:i w:val="0"/>
          <w:iCs/>
          <w:sz w:val="26"/>
          <w:szCs w:val="26"/>
        </w:rPr>
      </w:pPr>
      <w:bookmarkStart w:id="882" w:name="_Toc500768550"/>
      <w:bookmarkStart w:id="883" w:name="_Toc500842857"/>
      <w:bookmarkStart w:id="884" w:name="_Toc500856634"/>
      <w:bookmarkStart w:id="885" w:name="_Toc501214828"/>
      <w:bookmarkStart w:id="886" w:name="_Toc508008313"/>
      <w:bookmarkStart w:id="887" w:name="_Toc508008446"/>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5.16</w:t>
      </w:r>
      <w:r w:rsidRPr="00393325">
        <w:rPr>
          <w:rFonts w:ascii="Times New Roman" w:eastAsia="Calibri" w:hAnsi="Times New Roman"/>
          <w:b/>
          <w:i w:val="0"/>
          <w:iCs/>
          <w:sz w:val="26"/>
          <w:szCs w:val="26"/>
        </w:rPr>
        <w:t>: Thiệt hại do sự cố vỡ đập</w:t>
      </w:r>
      <w:bookmarkEnd w:id="882"/>
      <w:bookmarkEnd w:id="883"/>
      <w:bookmarkEnd w:id="884"/>
      <w:bookmarkEnd w:id="885"/>
      <w:bookmarkEnd w:id="886"/>
      <w:bookmarkEnd w:id="887"/>
    </w:p>
    <w:tbl>
      <w:tblPr>
        <w:tblW w:w="894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189"/>
        <w:gridCol w:w="1540"/>
        <w:gridCol w:w="1552"/>
        <w:gridCol w:w="1388"/>
        <w:gridCol w:w="2734"/>
      </w:tblGrid>
      <w:tr w:rsidR="00DE0274" w:rsidRPr="00393325" w:rsidTr="005F12A5">
        <w:trPr>
          <w:trHeight w:val="57"/>
          <w:tblHeader/>
          <w:jc w:val="center"/>
        </w:trPr>
        <w:tc>
          <w:tcPr>
            <w:tcW w:w="543" w:type="dxa"/>
            <w:shd w:val="clear" w:color="auto" w:fill="auto"/>
            <w:noWrap/>
            <w:vAlign w:val="center"/>
            <w:hideMark/>
          </w:tcPr>
          <w:p w:rsidR="00CA24F0" w:rsidRPr="00393325" w:rsidRDefault="00CA24F0" w:rsidP="0051128D">
            <w:pPr>
              <w:spacing w:before="40" w:after="40"/>
              <w:ind w:left="-57" w:right="-57"/>
              <w:jc w:val="center"/>
              <w:rPr>
                <w:b/>
                <w:sz w:val="26"/>
                <w:szCs w:val="26"/>
              </w:rPr>
            </w:pPr>
            <w:r w:rsidRPr="00393325">
              <w:rPr>
                <w:b/>
                <w:sz w:val="26"/>
                <w:szCs w:val="26"/>
              </w:rPr>
              <w:t>TT</w:t>
            </w:r>
          </w:p>
        </w:tc>
        <w:tc>
          <w:tcPr>
            <w:tcW w:w="1189" w:type="dxa"/>
            <w:shd w:val="clear" w:color="auto" w:fill="auto"/>
            <w:noWrap/>
            <w:vAlign w:val="center"/>
            <w:hideMark/>
          </w:tcPr>
          <w:p w:rsidR="00CA24F0" w:rsidRPr="00393325" w:rsidRDefault="00CA24F0" w:rsidP="0051128D">
            <w:pPr>
              <w:spacing w:before="40" w:after="40"/>
              <w:ind w:left="-57" w:right="-57"/>
              <w:jc w:val="center"/>
              <w:rPr>
                <w:b/>
                <w:sz w:val="26"/>
                <w:szCs w:val="26"/>
              </w:rPr>
            </w:pPr>
            <w:r w:rsidRPr="00393325">
              <w:rPr>
                <w:b/>
                <w:sz w:val="26"/>
                <w:szCs w:val="26"/>
              </w:rPr>
              <w:t>Tên hồ</w:t>
            </w:r>
          </w:p>
        </w:tc>
        <w:tc>
          <w:tcPr>
            <w:tcW w:w="1540" w:type="dxa"/>
            <w:shd w:val="clear" w:color="auto" w:fill="auto"/>
            <w:noWrap/>
            <w:vAlign w:val="center"/>
            <w:hideMark/>
          </w:tcPr>
          <w:p w:rsidR="00CA24F0" w:rsidRPr="00393325" w:rsidRDefault="00CA24F0" w:rsidP="0051128D">
            <w:pPr>
              <w:spacing w:before="40" w:after="40"/>
              <w:ind w:left="-57" w:right="-57"/>
              <w:jc w:val="center"/>
              <w:rPr>
                <w:b/>
                <w:sz w:val="26"/>
                <w:szCs w:val="26"/>
              </w:rPr>
            </w:pPr>
            <w:r w:rsidRPr="00393325">
              <w:rPr>
                <w:b/>
                <w:sz w:val="26"/>
                <w:szCs w:val="26"/>
              </w:rPr>
              <w:t>Xã</w:t>
            </w:r>
          </w:p>
        </w:tc>
        <w:tc>
          <w:tcPr>
            <w:tcW w:w="1552" w:type="dxa"/>
            <w:vAlign w:val="center"/>
          </w:tcPr>
          <w:p w:rsidR="00CA24F0" w:rsidRPr="00393325" w:rsidRDefault="00CA24F0" w:rsidP="0051128D">
            <w:pPr>
              <w:spacing w:before="40" w:after="40"/>
              <w:ind w:left="-57" w:right="-57"/>
              <w:jc w:val="center"/>
              <w:rPr>
                <w:b/>
                <w:sz w:val="26"/>
                <w:szCs w:val="26"/>
              </w:rPr>
            </w:pPr>
            <w:r w:rsidRPr="00393325">
              <w:rPr>
                <w:b/>
                <w:sz w:val="26"/>
                <w:szCs w:val="26"/>
              </w:rPr>
              <w:t xml:space="preserve">Dung tích </w:t>
            </w:r>
            <w:r w:rsidR="0051128D" w:rsidRPr="00393325">
              <w:rPr>
                <w:b/>
                <w:sz w:val="26"/>
                <w:szCs w:val="26"/>
              </w:rPr>
              <w:t>hồ</w:t>
            </w:r>
            <w:r w:rsidR="0051128D" w:rsidRPr="00393325">
              <w:rPr>
                <w:b/>
                <w:sz w:val="26"/>
                <w:szCs w:val="26"/>
              </w:rPr>
              <w:br/>
            </w:r>
            <w:r w:rsidRPr="00393325">
              <w:rPr>
                <w:b/>
                <w:sz w:val="26"/>
                <w:szCs w:val="26"/>
              </w:rPr>
              <w:t>(m</w:t>
            </w:r>
            <w:r w:rsidRPr="00393325">
              <w:rPr>
                <w:b/>
                <w:sz w:val="26"/>
                <w:szCs w:val="26"/>
                <w:vertAlign w:val="superscript"/>
              </w:rPr>
              <w:t>3</w:t>
            </w:r>
            <w:r w:rsidRPr="00393325">
              <w:rPr>
                <w:b/>
                <w:sz w:val="26"/>
                <w:szCs w:val="26"/>
              </w:rPr>
              <w:t>)</w:t>
            </w:r>
          </w:p>
        </w:tc>
        <w:tc>
          <w:tcPr>
            <w:tcW w:w="1388" w:type="dxa"/>
            <w:shd w:val="clear" w:color="auto" w:fill="auto"/>
            <w:vAlign w:val="center"/>
            <w:hideMark/>
          </w:tcPr>
          <w:p w:rsidR="00CA24F0" w:rsidRPr="00393325" w:rsidRDefault="00CA24F0" w:rsidP="0051128D">
            <w:pPr>
              <w:spacing w:before="40" w:after="40"/>
              <w:ind w:left="-57" w:right="-57"/>
              <w:jc w:val="center"/>
              <w:rPr>
                <w:b/>
                <w:sz w:val="26"/>
                <w:szCs w:val="26"/>
              </w:rPr>
            </w:pPr>
            <w:r w:rsidRPr="00393325">
              <w:rPr>
                <w:b/>
                <w:sz w:val="26"/>
                <w:szCs w:val="26"/>
              </w:rPr>
              <w:t>Số người ảnh hưởng</w:t>
            </w:r>
          </w:p>
        </w:tc>
        <w:tc>
          <w:tcPr>
            <w:tcW w:w="2734" w:type="dxa"/>
            <w:shd w:val="clear" w:color="auto" w:fill="auto"/>
            <w:noWrap/>
            <w:vAlign w:val="center"/>
            <w:hideMark/>
          </w:tcPr>
          <w:p w:rsidR="00CA24F0" w:rsidRPr="00393325" w:rsidRDefault="00CA24F0" w:rsidP="0051128D">
            <w:pPr>
              <w:spacing w:before="40" w:after="40"/>
              <w:ind w:left="-57" w:right="-57"/>
              <w:jc w:val="center"/>
              <w:rPr>
                <w:b/>
                <w:sz w:val="26"/>
                <w:szCs w:val="26"/>
              </w:rPr>
            </w:pPr>
            <w:r w:rsidRPr="00393325">
              <w:rPr>
                <w:b/>
                <w:sz w:val="26"/>
                <w:szCs w:val="26"/>
              </w:rPr>
              <w:t>Diện tích nông nghiệp ảnh hưởng (ha)</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1</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Liệt Sơn</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Phổ Hòa</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lang w:val="pt-BR"/>
              </w:rPr>
              <w:t xml:space="preserve">25,72 </w:t>
            </w:r>
            <w:r w:rsidRPr="00393325">
              <w:rPr>
                <w:sz w:val="26"/>
                <w:szCs w:val="26"/>
              </w:rPr>
              <w:sym w:font="Symbol" w:char="F0B4"/>
            </w:r>
            <w:r w:rsidRPr="00393325">
              <w:rPr>
                <w:sz w:val="26"/>
                <w:szCs w:val="26"/>
                <w:lang w:val="pt-BR"/>
              </w:rPr>
              <w:t xml:space="preserve"> 10</w:t>
            </w:r>
            <w:r w:rsidRPr="00393325">
              <w:rPr>
                <w:sz w:val="26"/>
                <w:szCs w:val="26"/>
                <w:vertAlign w:val="superscript"/>
                <w:lang w:val="pt-BR"/>
              </w:rPr>
              <w:t>6</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1.500</w:t>
            </w:r>
          </w:p>
        </w:tc>
        <w:tc>
          <w:tcPr>
            <w:tcW w:w="2734" w:type="dxa"/>
            <w:shd w:val="clear" w:color="auto" w:fill="auto"/>
            <w:vAlign w:val="center"/>
          </w:tcPr>
          <w:p w:rsidR="00CA24F0" w:rsidRPr="00393325" w:rsidRDefault="00E11227" w:rsidP="0051128D">
            <w:pPr>
              <w:spacing w:before="40" w:after="40"/>
              <w:ind w:left="-57" w:right="-57"/>
              <w:jc w:val="center"/>
              <w:rPr>
                <w:sz w:val="26"/>
                <w:szCs w:val="26"/>
              </w:rPr>
            </w:pPr>
            <w:r w:rsidRPr="00393325">
              <w:rPr>
                <w:sz w:val="26"/>
                <w:szCs w:val="26"/>
              </w:rPr>
              <w:t>1.700</w:t>
            </w:r>
            <w:r w:rsidR="00CA24F0" w:rsidRPr="00393325">
              <w:rPr>
                <w:sz w:val="26"/>
                <w:szCs w:val="26"/>
              </w:rPr>
              <w:t xml:space="preserve"> </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2</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Hóc Cơ</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Tịnh Trà</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149,04 x</w:t>
            </w:r>
            <w:r w:rsidRPr="00393325">
              <w:rPr>
                <w:sz w:val="26"/>
                <w:szCs w:val="26"/>
                <w:lang w:val="fr-FR"/>
              </w:rPr>
              <w:t>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260</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150</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3</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Cây Khế</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 xml:space="preserve">Phổ </w:t>
            </w:r>
            <w:r w:rsidR="00107422" w:rsidRPr="00393325">
              <w:rPr>
                <w:sz w:val="26"/>
                <w:szCs w:val="26"/>
              </w:rPr>
              <w:t>Thạnh</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lang w:val="fr-FR"/>
              </w:rPr>
              <w:t>594,64x10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256</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65 </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4</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Hóc Khế</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Tịnh Bình</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295,13 x</w:t>
            </w:r>
            <w:r w:rsidRPr="00393325">
              <w:rPr>
                <w:sz w:val="26"/>
                <w:szCs w:val="26"/>
                <w:lang w:val="fr-FR"/>
              </w:rPr>
              <w:t>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116</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37 </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5</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Liên Trì</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Bình Hiệp</w:t>
            </w:r>
          </w:p>
        </w:tc>
        <w:tc>
          <w:tcPr>
            <w:tcW w:w="1552" w:type="dxa"/>
          </w:tcPr>
          <w:p w:rsidR="00CA24F0" w:rsidRPr="00393325" w:rsidRDefault="00CA24F0" w:rsidP="0051128D">
            <w:pPr>
              <w:spacing w:before="40" w:after="40"/>
              <w:ind w:left="-57" w:right="-57"/>
              <w:jc w:val="center"/>
              <w:rPr>
                <w:sz w:val="26"/>
                <w:szCs w:val="26"/>
                <w:vertAlign w:val="superscript"/>
              </w:rPr>
            </w:pPr>
            <w:r w:rsidRPr="00393325">
              <w:rPr>
                <w:sz w:val="26"/>
                <w:szCs w:val="26"/>
              </w:rPr>
              <w:t>697,79 x 10</w:t>
            </w:r>
            <w:r w:rsidRPr="00393325">
              <w:rPr>
                <w:sz w:val="26"/>
                <w:szCs w:val="26"/>
                <w:vertAlign w:val="superscript"/>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108</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64</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6</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An Phong</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Bình Mỹ</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265 x 10</w:t>
            </w:r>
            <w:r w:rsidRPr="00393325">
              <w:rPr>
                <w:sz w:val="26"/>
                <w:szCs w:val="26"/>
                <w:vertAlign w:val="superscript"/>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228</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87 </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7</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Gò Lang</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Bình Hòa</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lang w:val="fr-FR"/>
              </w:rPr>
              <w:t>755,44x10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136</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35 </w:t>
            </w:r>
          </w:p>
        </w:tc>
      </w:tr>
      <w:tr w:rsidR="00DE0274" w:rsidRPr="00393325" w:rsidTr="0051128D">
        <w:trPr>
          <w:trHeight w:val="57"/>
          <w:jc w:val="center"/>
        </w:trPr>
        <w:tc>
          <w:tcPr>
            <w:tcW w:w="543"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8</w:t>
            </w:r>
          </w:p>
        </w:tc>
        <w:tc>
          <w:tcPr>
            <w:tcW w:w="1189" w:type="dxa"/>
            <w:shd w:val="clear" w:color="auto" w:fill="auto"/>
            <w:noWrap/>
            <w:vAlign w:val="center"/>
            <w:hideMark/>
          </w:tcPr>
          <w:p w:rsidR="00CA24F0" w:rsidRPr="00393325" w:rsidRDefault="00CA24F0" w:rsidP="0051128D">
            <w:pPr>
              <w:spacing w:before="40" w:after="40"/>
              <w:ind w:left="-57" w:right="-57"/>
              <w:rPr>
                <w:sz w:val="26"/>
                <w:szCs w:val="26"/>
              </w:rPr>
            </w:pPr>
            <w:r w:rsidRPr="00393325">
              <w:rPr>
                <w:sz w:val="26"/>
                <w:szCs w:val="26"/>
              </w:rPr>
              <w:t>Hố Đá</w:t>
            </w:r>
          </w:p>
        </w:tc>
        <w:tc>
          <w:tcPr>
            <w:tcW w:w="1540" w:type="dxa"/>
            <w:shd w:val="clear" w:color="auto" w:fill="auto"/>
            <w:noWrap/>
            <w:vAlign w:val="center"/>
            <w:hideMark/>
          </w:tcPr>
          <w:p w:rsidR="00CA24F0" w:rsidRPr="00393325" w:rsidRDefault="00CA24F0" w:rsidP="0051128D">
            <w:pPr>
              <w:spacing w:before="40" w:after="40"/>
              <w:ind w:left="-57" w:right="-57"/>
              <w:jc w:val="center"/>
              <w:rPr>
                <w:sz w:val="26"/>
                <w:szCs w:val="26"/>
              </w:rPr>
            </w:pPr>
            <w:r w:rsidRPr="00393325">
              <w:rPr>
                <w:sz w:val="26"/>
                <w:szCs w:val="26"/>
              </w:rPr>
              <w:t>Bình Khương</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 xml:space="preserve">859,28 x </w:t>
            </w:r>
            <w:r w:rsidRPr="00393325">
              <w:rPr>
                <w:sz w:val="26"/>
                <w:szCs w:val="26"/>
                <w:lang w:val="fr-FR"/>
              </w:rPr>
              <w:t>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500</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76 </w:t>
            </w:r>
          </w:p>
        </w:tc>
      </w:tr>
      <w:tr w:rsidR="00DE0274" w:rsidRPr="00393325" w:rsidTr="0051128D">
        <w:trPr>
          <w:trHeight w:val="57"/>
          <w:jc w:val="center"/>
        </w:trPr>
        <w:tc>
          <w:tcPr>
            <w:tcW w:w="543"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9</w:t>
            </w:r>
          </w:p>
        </w:tc>
        <w:tc>
          <w:tcPr>
            <w:tcW w:w="1189" w:type="dxa"/>
            <w:shd w:val="clear" w:color="auto" w:fill="auto"/>
            <w:noWrap/>
            <w:vAlign w:val="center"/>
          </w:tcPr>
          <w:p w:rsidR="00CA24F0" w:rsidRPr="00393325" w:rsidRDefault="00CA24F0" w:rsidP="0051128D">
            <w:pPr>
              <w:spacing w:before="40" w:after="40"/>
              <w:ind w:left="-57" w:right="-57"/>
              <w:rPr>
                <w:sz w:val="26"/>
                <w:szCs w:val="26"/>
              </w:rPr>
            </w:pPr>
            <w:r w:rsidRPr="00393325">
              <w:rPr>
                <w:sz w:val="26"/>
                <w:szCs w:val="26"/>
              </w:rPr>
              <w:t>Hóc Bứa</w:t>
            </w:r>
          </w:p>
        </w:tc>
        <w:tc>
          <w:tcPr>
            <w:tcW w:w="1540"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Bình Tân</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 xml:space="preserve">310,32 x </w:t>
            </w:r>
            <w:r w:rsidRPr="00393325">
              <w:rPr>
                <w:sz w:val="26"/>
                <w:szCs w:val="26"/>
                <w:lang w:val="fr-FR"/>
              </w:rPr>
              <w:t>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178</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55</w:t>
            </w:r>
          </w:p>
        </w:tc>
      </w:tr>
      <w:tr w:rsidR="00DE0274" w:rsidRPr="00393325" w:rsidTr="0051128D">
        <w:trPr>
          <w:trHeight w:val="57"/>
          <w:jc w:val="center"/>
        </w:trPr>
        <w:tc>
          <w:tcPr>
            <w:tcW w:w="543"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10</w:t>
            </w:r>
          </w:p>
        </w:tc>
        <w:tc>
          <w:tcPr>
            <w:tcW w:w="1189" w:type="dxa"/>
            <w:shd w:val="clear" w:color="auto" w:fill="auto"/>
            <w:noWrap/>
            <w:vAlign w:val="center"/>
          </w:tcPr>
          <w:p w:rsidR="00CA24F0" w:rsidRPr="00393325" w:rsidRDefault="00CA24F0" w:rsidP="0051128D">
            <w:pPr>
              <w:spacing w:before="40" w:after="40"/>
              <w:ind w:left="-57" w:right="-57"/>
              <w:rPr>
                <w:sz w:val="26"/>
                <w:szCs w:val="26"/>
              </w:rPr>
            </w:pPr>
            <w:r w:rsidRPr="00393325">
              <w:rPr>
                <w:sz w:val="26"/>
                <w:szCs w:val="26"/>
              </w:rPr>
              <w:t>Hố Hiểu</w:t>
            </w:r>
          </w:p>
        </w:tc>
        <w:tc>
          <w:tcPr>
            <w:tcW w:w="1540"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Tịnh Đông</w:t>
            </w:r>
          </w:p>
        </w:tc>
        <w:tc>
          <w:tcPr>
            <w:tcW w:w="1552" w:type="dxa"/>
          </w:tcPr>
          <w:p w:rsidR="00CA24F0" w:rsidRPr="00393325" w:rsidRDefault="00CA24F0" w:rsidP="0051128D">
            <w:pPr>
              <w:spacing w:before="40" w:after="40"/>
              <w:ind w:left="-57" w:right="-57"/>
              <w:jc w:val="center"/>
              <w:rPr>
                <w:sz w:val="26"/>
                <w:szCs w:val="26"/>
              </w:rPr>
            </w:pPr>
            <w:r w:rsidRPr="00393325">
              <w:rPr>
                <w:sz w:val="26"/>
                <w:szCs w:val="26"/>
              </w:rPr>
              <w:t xml:space="preserve">112,12 x </w:t>
            </w:r>
            <w:r w:rsidRPr="00393325">
              <w:rPr>
                <w:sz w:val="26"/>
                <w:szCs w:val="26"/>
                <w:lang w:val="fr-FR"/>
              </w:rPr>
              <w:t>10</w:t>
            </w:r>
            <w:r w:rsidRPr="00393325">
              <w:rPr>
                <w:sz w:val="26"/>
                <w:szCs w:val="26"/>
                <w:vertAlign w:val="superscript"/>
                <w:lang w:val="fr-FR"/>
              </w:rPr>
              <w:t>3</w:t>
            </w:r>
          </w:p>
        </w:tc>
        <w:tc>
          <w:tcPr>
            <w:tcW w:w="1388" w:type="dxa"/>
            <w:shd w:val="clear" w:color="auto" w:fill="auto"/>
            <w:noWrap/>
            <w:vAlign w:val="center"/>
          </w:tcPr>
          <w:p w:rsidR="00CA24F0" w:rsidRPr="00393325" w:rsidRDefault="00CA24F0" w:rsidP="0051128D">
            <w:pPr>
              <w:spacing w:before="40" w:after="40"/>
              <w:ind w:left="-57" w:right="-57"/>
              <w:jc w:val="center"/>
              <w:rPr>
                <w:sz w:val="26"/>
                <w:szCs w:val="26"/>
              </w:rPr>
            </w:pPr>
            <w:r w:rsidRPr="00393325">
              <w:rPr>
                <w:sz w:val="26"/>
                <w:szCs w:val="26"/>
              </w:rPr>
              <w:t>54</w:t>
            </w:r>
          </w:p>
        </w:tc>
        <w:tc>
          <w:tcPr>
            <w:tcW w:w="2734" w:type="dxa"/>
            <w:shd w:val="clear" w:color="auto" w:fill="auto"/>
            <w:vAlign w:val="center"/>
          </w:tcPr>
          <w:p w:rsidR="00CA24F0" w:rsidRPr="00393325" w:rsidRDefault="00CA24F0" w:rsidP="0051128D">
            <w:pPr>
              <w:spacing w:before="40" w:after="40"/>
              <w:ind w:left="-57" w:right="-57"/>
              <w:jc w:val="center"/>
              <w:rPr>
                <w:sz w:val="26"/>
                <w:szCs w:val="26"/>
              </w:rPr>
            </w:pPr>
            <w:r w:rsidRPr="00393325">
              <w:rPr>
                <w:sz w:val="26"/>
                <w:szCs w:val="26"/>
              </w:rPr>
              <w:t xml:space="preserve">30 </w:t>
            </w:r>
          </w:p>
        </w:tc>
      </w:tr>
    </w:tbl>
    <w:p w:rsidR="00070F63" w:rsidRPr="00393325" w:rsidRDefault="00070F63" w:rsidP="00F31527">
      <w:pPr>
        <w:spacing w:before="120" w:after="120"/>
        <w:jc w:val="both"/>
        <w:rPr>
          <w:sz w:val="26"/>
          <w:szCs w:val="26"/>
        </w:rPr>
      </w:pPr>
      <w:r w:rsidRPr="00393325">
        <w:rPr>
          <w:sz w:val="26"/>
          <w:szCs w:val="26"/>
        </w:rPr>
        <w:lastRenderedPageBreak/>
        <w:t xml:space="preserve">Sự cố vỡ đập sẽ tạo thành dòng lũ quét chảy qua vùng hạ lưu; trên đường đi, dòng lũ quét </w:t>
      </w:r>
      <w:r w:rsidRPr="00393325">
        <w:rPr>
          <w:sz w:val="26"/>
          <w:szCs w:val="26"/>
          <w:lang w:val="vi-VN"/>
        </w:rPr>
        <w:t xml:space="preserve">gây ra những thiệt hại </w:t>
      </w:r>
      <w:r w:rsidRPr="00393325">
        <w:rPr>
          <w:sz w:val="26"/>
          <w:szCs w:val="26"/>
        </w:rPr>
        <w:t>về người và</w:t>
      </w:r>
      <w:r w:rsidRPr="00393325">
        <w:rPr>
          <w:sz w:val="26"/>
          <w:szCs w:val="26"/>
          <w:lang w:val="vi-VN"/>
        </w:rPr>
        <w:t xml:space="preserve"> tài sản của </w:t>
      </w:r>
      <w:r w:rsidRPr="00393325">
        <w:rPr>
          <w:sz w:val="26"/>
          <w:szCs w:val="26"/>
        </w:rPr>
        <w:t xml:space="preserve">người dân trong </w:t>
      </w:r>
      <w:r w:rsidR="00B46626" w:rsidRPr="00393325">
        <w:rPr>
          <w:sz w:val="26"/>
          <w:szCs w:val="26"/>
        </w:rPr>
        <w:t>k</w:t>
      </w:r>
      <w:r w:rsidR="00E946BC" w:rsidRPr="00393325">
        <w:rPr>
          <w:sz w:val="26"/>
          <w:szCs w:val="26"/>
        </w:rPr>
        <w:t xml:space="preserve">hu vực </w:t>
      </w:r>
      <w:r w:rsidR="00B46626" w:rsidRPr="00393325">
        <w:rPr>
          <w:sz w:val="26"/>
          <w:szCs w:val="26"/>
        </w:rPr>
        <w:t>TDA</w:t>
      </w:r>
      <w:r w:rsidRPr="00393325">
        <w:rPr>
          <w:sz w:val="26"/>
          <w:szCs w:val="26"/>
        </w:rPr>
        <w:t>.</w:t>
      </w:r>
      <w:r w:rsidRPr="00393325">
        <w:rPr>
          <w:rFonts w:eastAsia="MS Mincho"/>
          <w:sz w:val="26"/>
          <w:szCs w:val="26"/>
        </w:rPr>
        <w:t xml:space="preserve"> </w:t>
      </w:r>
    </w:p>
    <w:p w:rsidR="00070F63" w:rsidRPr="00393325" w:rsidRDefault="00070F63" w:rsidP="00F31527">
      <w:pPr>
        <w:spacing w:before="120" w:after="120"/>
        <w:jc w:val="both"/>
        <w:rPr>
          <w:sz w:val="26"/>
          <w:szCs w:val="26"/>
        </w:rPr>
      </w:pPr>
      <w:r w:rsidRPr="00393325">
        <w:rPr>
          <w:sz w:val="26"/>
          <w:szCs w:val="26"/>
          <w:lang w:val="vi-VN"/>
        </w:rPr>
        <w:t>Do đó, cần thông báo kịp thời cho người dân nếu có sự cố xảy ra</w:t>
      </w:r>
      <w:r w:rsidRPr="00393325">
        <w:rPr>
          <w:sz w:val="26"/>
          <w:szCs w:val="26"/>
        </w:rPr>
        <w:t>,</w:t>
      </w:r>
      <w:r w:rsidRPr="00393325">
        <w:rPr>
          <w:sz w:val="26"/>
          <w:szCs w:val="26"/>
          <w:lang w:val="vi-VN"/>
        </w:rPr>
        <w:t xml:space="preserve"> đồng thời Cơ quan tiếp nhận </w:t>
      </w:r>
      <w:r w:rsidR="00B46626" w:rsidRPr="00393325">
        <w:rPr>
          <w:sz w:val="26"/>
          <w:szCs w:val="26"/>
          <w:lang w:val="en-GB"/>
        </w:rPr>
        <w:t>TDA</w:t>
      </w:r>
      <w:r w:rsidRPr="00393325">
        <w:rPr>
          <w:sz w:val="26"/>
          <w:szCs w:val="26"/>
          <w:lang w:val="vi-VN"/>
        </w:rPr>
        <w:t xml:space="preserve"> cần cảnh báo</w:t>
      </w:r>
      <w:r w:rsidR="00B46626" w:rsidRPr="00393325">
        <w:rPr>
          <w:sz w:val="26"/>
          <w:szCs w:val="26"/>
          <w:lang w:val="en-GB"/>
        </w:rPr>
        <w:t>,</w:t>
      </w:r>
      <w:r w:rsidRPr="00393325">
        <w:rPr>
          <w:sz w:val="26"/>
          <w:szCs w:val="26"/>
          <w:lang w:val="vi-VN"/>
        </w:rPr>
        <w:t xml:space="preserve"> có biện pháp ứng phó</w:t>
      </w:r>
      <w:r w:rsidRPr="00393325">
        <w:rPr>
          <w:sz w:val="26"/>
          <w:szCs w:val="26"/>
        </w:rPr>
        <w:t xml:space="preserve"> kịp thời</w:t>
      </w:r>
      <w:r w:rsidRPr="00393325">
        <w:rPr>
          <w:sz w:val="26"/>
          <w:szCs w:val="26"/>
          <w:lang w:val="vi-VN"/>
        </w:rPr>
        <w:t xml:space="preserve"> nhằm giảm thiểu những thiệt hại về</w:t>
      </w:r>
      <w:r w:rsidRPr="00393325">
        <w:rPr>
          <w:sz w:val="26"/>
          <w:szCs w:val="26"/>
        </w:rPr>
        <w:t xml:space="preserve"> người và</w:t>
      </w:r>
      <w:r w:rsidRPr="00393325">
        <w:rPr>
          <w:sz w:val="26"/>
          <w:szCs w:val="26"/>
          <w:lang w:val="vi-VN"/>
        </w:rPr>
        <w:t xml:space="preserve"> tài sản.</w:t>
      </w:r>
    </w:p>
    <w:p w:rsidR="00070F63" w:rsidRPr="00393325" w:rsidRDefault="00070F63" w:rsidP="00F31527">
      <w:pPr>
        <w:spacing w:before="120" w:after="120"/>
        <w:jc w:val="both"/>
        <w:rPr>
          <w:b/>
          <w:bCs/>
          <w:i/>
          <w:iCs/>
          <w:sz w:val="26"/>
          <w:szCs w:val="26"/>
        </w:rPr>
      </w:pPr>
      <w:r w:rsidRPr="00393325">
        <w:rPr>
          <w:b/>
          <w:bCs/>
          <w:i/>
          <w:iCs/>
          <w:sz w:val="26"/>
          <w:szCs w:val="26"/>
        </w:rPr>
        <w:t>b. Sự cố sạt lở, hư hỏng các tuyến kênh cũ</w:t>
      </w:r>
    </w:p>
    <w:p w:rsidR="00070F63" w:rsidRPr="00393325" w:rsidRDefault="00070F63" w:rsidP="0051128D">
      <w:pPr>
        <w:spacing w:before="120" w:after="120"/>
        <w:jc w:val="both"/>
        <w:rPr>
          <w:sz w:val="26"/>
          <w:szCs w:val="26"/>
        </w:rPr>
      </w:pPr>
      <w:r w:rsidRPr="00393325">
        <w:rPr>
          <w:sz w:val="26"/>
          <w:szCs w:val="26"/>
        </w:rPr>
        <w:t>Khi hồ tích nước và đi vào vận hành dễ xảy ra hiện tượng xói lở đất ven bờ hồ và hạ lưu đập. Quá trình xói lở do những nguyên nhân sau:</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Địa hình có độ dốc lớn dẫn đến dòng chảy mạnh làm tăng khả năng xói mòn đất và làm sụt lún khu vực xung quanh hồ;</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Mực nước ngầm và lượng ẩm trong đất tăng lên;</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Do hoạt động chặt phá rừng của người dân, đặc biệt là diện tích rừng xung quanh bờ hồ.</w:t>
      </w:r>
    </w:p>
    <w:p w:rsidR="00070F63" w:rsidRPr="00393325" w:rsidRDefault="00070F63" w:rsidP="0051128D">
      <w:pPr>
        <w:spacing w:before="120" w:after="120"/>
        <w:jc w:val="both"/>
        <w:rPr>
          <w:sz w:val="26"/>
          <w:szCs w:val="26"/>
        </w:rPr>
      </w:pPr>
      <w:r w:rsidRPr="00393325">
        <w:rPr>
          <w:sz w:val="26"/>
          <w:szCs w:val="26"/>
        </w:rPr>
        <w:t>Sự cố sạt lở bờ kênh sẽ ảnh hưởng đến chất lượng công trình, làm giảm khả năng vận chuyển, cung cấp nước của các tuyến kênh. Sự cố sạt lở kênh cũ cũng sẽ ảnh hưởng cảnh quan môi trường khu vực.</w:t>
      </w:r>
    </w:p>
    <w:p w:rsidR="00070F63" w:rsidRPr="00393325" w:rsidRDefault="00070F63" w:rsidP="00F31527">
      <w:pPr>
        <w:spacing w:before="120" w:after="120"/>
        <w:jc w:val="both"/>
        <w:rPr>
          <w:b/>
          <w:bCs/>
          <w:i/>
          <w:iCs/>
          <w:sz w:val="26"/>
          <w:szCs w:val="26"/>
          <w:lang w:val="en-GB" w:eastAsia="vi-VN"/>
        </w:rPr>
      </w:pPr>
      <w:r w:rsidRPr="00393325">
        <w:rPr>
          <w:b/>
          <w:bCs/>
          <w:i/>
          <w:iCs/>
          <w:sz w:val="26"/>
          <w:szCs w:val="26"/>
          <w:lang w:val="en-GB" w:eastAsia="vi-VN"/>
        </w:rPr>
        <w:t>c. Sự cố bồi lấp bùn đất</w:t>
      </w:r>
    </w:p>
    <w:p w:rsidR="00070F63" w:rsidRPr="00393325" w:rsidRDefault="00070F63" w:rsidP="008E292F">
      <w:pPr>
        <w:spacing w:before="120" w:after="120"/>
        <w:jc w:val="both"/>
        <w:rPr>
          <w:sz w:val="26"/>
          <w:szCs w:val="26"/>
        </w:rPr>
      </w:pPr>
      <w:r w:rsidRPr="00393325">
        <w:rPr>
          <w:sz w:val="26"/>
          <w:szCs w:val="26"/>
        </w:rPr>
        <w:t>Xung quanh lưu vực chủ yếu là đồi núi thấp, vào mùa mưa lũ, cường độ dòng chảy lớn,</w:t>
      </w:r>
      <w:r w:rsidRPr="00393325">
        <w:rPr>
          <w:sz w:val="26"/>
          <w:szCs w:val="26"/>
          <w:lang w:val="pt-BR"/>
        </w:rPr>
        <w:t xml:space="preserve"> áp lực cao có khả năng cuốn trôi một lượng lớn đất thải xuống hồ chứa nước gây ảnh hưởng đến dung tích của hồ. Dung tích bùn cát lắng đọng lòng hồ khoảng </w:t>
      </w:r>
      <w:r w:rsidRPr="00393325">
        <w:rPr>
          <w:sz w:val="26"/>
          <w:szCs w:val="26"/>
        </w:rPr>
        <w:t>800 -1.000</w:t>
      </w:r>
      <w:r w:rsidR="008E292F" w:rsidRPr="00393325">
        <w:rPr>
          <w:sz w:val="26"/>
          <w:szCs w:val="26"/>
        </w:rPr>
        <w:t xml:space="preserve"> </w:t>
      </w:r>
      <w:r w:rsidRPr="00393325">
        <w:rPr>
          <w:sz w:val="26"/>
          <w:szCs w:val="26"/>
        </w:rPr>
        <w:t>(m</w:t>
      </w:r>
      <w:r w:rsidRPr="00393325">
        <w:rPr>
          <w:sz w:val="26"/>
          <w:szCs w:val="26"/>
          <w:vertAlign w:val="superscript"/>
        </w:rPr>
        <w:t>3</w:t>
      </w:r>
      <w:r w:rsidRPr="00393325">
        <w:rPr>
          <w:sz w:val="26"/>
          <w:szCs w:val="26"/>
        </w:rPr>
        <w:t xml:space="preserve">/năm.hồ). Lượng bùn cát lắng đọng thường xuyên được theo dõi trong quá trình quản lý hồ để có giải pháp giải quyết sự cố bồi lấp bùn đất phù hợp. Sự cố này không ảnh hưởng nhiều đến </w:t>
      </w:r>
      <w:r w:rsidR="00A13EEE" w:rsidRPr="00393325">
        <w:rPr>
          <w:sz w:val="26"/>
          <w:szCs w:val="26"/>
        </w:rPr>
        <w:t>môi trường tự nhiên, tăng thêm môi trường sống và sinh trưởng cho lớp sinh vật thủy sinh lớp bùn đáy, làm đa dạng và phong phú hệ sinh vật thủy sinh trong lòng hồ.</w:t>
      </w:r>
    </w:p>
    <w:p w:rsidR="00070F63" w:rsidRPr="00393325" w:rsidRDefault="00070F63" w:rsidP="00F31527">
      <w:pPr>
        <w:spacing w:before="120" w:after="120"/>
        <w:jc w:val="both"/>
        <w:rPr>
          <w:i/>
          <w:iCs/>
          <w:sz w:val="26"/>
          <w:szCs w:val="26"/>
        </w:rPr>
      </w:pPr>
      <w:r w:rsidRPr="00393325">
        <w:rPr>
          <w:b/>
          <w:bCs/>
          <w:i/>
          <w:iCs/>
          <w:sz w:val="26"/>
          <w:szCs w:val="26"/>
        </w:rPr>
        <w:t>d.</w:t>
      </w:r>
      <w:r w:rsidRPr="00393325">
        <w:rPr>
          <w:i/>
          <w:iCs/>
          <w:sz w:val="26"/>
          <w:szCs w:val="26"/>
        </w:rPr>
        <w:t xml:space="preserve"> </w:t>
      </w:r>
      <w:r w:rsidRPr="00393325">
        <w:rPr>
          <w:b/>
          <w:bCs/>
          <w:i/>
          <w:iCs/>
          <w:sz w:val="26"/>
          <w:szCs w:val="26"/>
        </w:rPr>
        <w:t>Sự cố chết người</w:t>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r w:rsidRPr="00393325">
        <w:rPr>
          <w:i/>
          <w:iCs/>
          <w:sz w:val="26"/>
          <w:szCs w:val="26"/>
        </w:rPr>
        <w:tab/>
      </w:r>
    </w:p>
    <w:p w:rsidR="00070F63" w:rsidRPr="00393325" w:rsidRDefault="00070F63" w:rsidP="00F31527">
      <w:pPr>
        <w:spacing w:before="120" w:after="120"/>
        <w:jc w:val="both"/>
        <w:rPr>
          <w:sz w:val="26"/>
          <w:szCs w:val="26"/>
        </w:rPr>
      </w:pPr>
      <w:r w:rsidRPr="00393325">
        <w:rPr>
          <w:sz w:val="26"/>
          <w:szCs w:val="26"/>
        </w:rPr>
        <w:t>Các nguyên nhân có thể dẫn đến chết người:</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 xml:space="preserve">Chăn thả súc vật xung quanh khu vực bờ hồ; </w:t>
      </w:r>
    </w:p>
    <w:p w:rsidR="00070F63"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Trẻ em tắm hồ, không tuân thủ các quy định về an toàn khu vực hồ chứa;</w:t>
      </w:r>
    </w:p>
    <w:p w:rsidR="005F12A5" w:rsidRPr="00393325" w:rsidRDefault="00070F63" w:rsidP="00BC29B3">
      <w:pPr>
        <w:widowControl w:val="0"/>
        <w:numPr>
          <w:ilvl w:val="0"/>
          <w:numId w:val="12"/>
        </w:numPr>
        <w:snapToGrid w:val="0"/>
        <w:spacing w:before="120" w:after="120"/>
        <w:ind w:left="425" w:hanging="357"/>
        <w:jc w:val="both"/>
        <w:rPr>
          <w:sz w:val="26"/>
          <w:szCs w:val="26"/>
        </w:rPr>
      </w:pPr>
      <w:r w:rsidRPr="00393325">
        <w:rPr>
          <w:sz w:val="26"/>
          <w:szCs w:val="26"/>
        </w:rPr>
        <w:t>Khi có lũ không kịp thời ứng phó với sự cố vỡ đập có thể dẫn đến chết người</w:t>
      </w:r>
      <w:bookmarkStart w:id="888" w:name="_Toc475856082"/>
      <w:bookmarkStart w:id="889" w:name="_Toc415596627"/>
      <w:bookmarkEnd w:id="879"/>
      <w:r w:rsidR="005F12A5" w:rsidRPr="00393325">
        <w:rPr>
          <w:sz w:val="26"/>
          <w:szCs w:val="26"/>
        </w:rPr>
        <w:t>.</w:t>
      </w:r>
    </w:p>
    <w:p w:rsidR="00070F63" w:rsidRPr="00393325" w:rsidRDefault="00070F63" w:rsidP="00951EED">
      <w:pPr>
        <w:pStyle w:val="Heading1"/>
        <w:spacing w:before="120" w:after="120"/>
        <w:jc w:val="center"/>
        <w:rPr>
          <w:rFonts w:ascii="Times New Roman" w:hAnsi="Times New Roman"/>
          <w:b/>
          <w:i w:val="0"/>
          <w:sz w:val="26"/>
          <w:szCs w:val="26"/>
          <w:lang w:val="nl-NL"/>
        </w:rPr>
      </w:pPr>
      <w:bookmarkStart w:id="890" w:name="_Toc452994514"/>
      <w:bookmarkStart w:id="891" w:name="_Toc452996307"/>
      <w:bookmarkStart w:id="892" w:name="_Toc453051953"/>
      <w:bookmarkStart w:id="893" w:name="_Toc475856083"/>
      <w:bookmarkStart w:id="894" w:name="_Toc475856740"/>
      <w:bookmarkStart w:id="895" w:name="_Toc475857498"/>
      <w:bookmarkStart w:id="896" w:name="_Toc476923489"/>
      <w:bookmarkEnd w:id="691"/>
      <w:bookmarkEnd w:id="692"/>
      <w:bookmarkEnd w:id="888"/>
      <w:bookmarkEnd w:id="889"/>
      <w:r w:rsidRPr="00393325">
        <w:rPr>
          <w:rFonts w:ascii="Times New Roman" w:hAnsi="Times New Roman"/>
          <w:b/>
          <w:i w:val="0"/>
          <w:sz w:val="26"/>
          <w:szCs w:val="26"/>
        </w:rPr>
        <w:br w:type="page"/>
      </w:r>
      <w:bookmarkStart w:id="897" w:name="_Toc508008314"/>
      <w:bookmarkStart w:id="898" w:name="_Toc508008447"/>
      <w:bookmarkEnd w:id="890"/>
      <w:bookmarkEnd w:id="891"/>
      <w:bookmarkEnd w:id="892"/>
      <w:bookmarkEnd w:id="893"/>
      <w:bookmarkEnd w:id="894"/>
      <w:bookmarkEnd w:id="895"/>
      <w:bookmarkEnd w:id="896"/>
      <w:r w:rsidR="00833A32" w:rsidRPr="00393325">
        <w:rPr>
          <w:rFonts w:ascii="Times New Roman" w:hAnsi="Times New Roman"/>
          <w:b/>
          <w:i w:val="0"/>
          <w:sz w:val="26"/>
          <w:szCs w:val="26"/>
        </w:rPr>
        <w:lastRenderedPageBreak/>
        <w:t xml:space="preserve">PHẦN </w:t>
      </w:r>
      <w:r w:rsidR="00D95A9A" w:rsidRPr="00393325">
        <w:rPr>
          <w:rFonts w:ascii="Times New Roman" w:hAnsi="Times New Roman"/>
          <w:b/>
          <w:i w:val="0"/>
          <w:sz w:val="26"/>
          <w:szCs w:val="26"/>
        </w:rPr>
        <w:t>VI</w:t>
      </w:r>
      <w:r w:rsidR="00833A32" w:rsidRPr="00393325">
        <w:rPr>
          <w:rFonts w:ascii="Times New Roman" w:hAnsi="Times New Roman"/>
          <w:b/>
          <w:i w:val="0"/>
          <w:sz w:val="26"/>
          <w:szCs w:val="26"/>
        </w:rPr>
        <w:t xml:space="preserve">: </w:t>
      </w:r>
      <w:r w:rsidR="00833A32" w:rsidRPr="00393325">
        <w:rPr>
          <w:rFonts w:ascii="Times New Roman" w:hAnsi="Times New Roman"/>
          <w:b/>
          <w:i w:val="0"/>
          <w:sz w:val="26"/>
          <w:szCs w:val="26"/>
          <w:lang w:val="en-GB"/>
        </w:rPr>
        <w:t>CÁC BIỆN PHÁP GIẢM THIỂU</w:t>
      </w:r>
      <w:bookmarkEnd w:id="897"/>
      <w:bookmarkEnd w:id="898"/>
    </w:p>
    <w:p w:rsidR="00ED7CCB" w:rsidRPr="00393325" w:rsidRDefault="00D95A9A" w:rsidP="00951EED">
      <w:pPr>
        <w:pStyle w:val="Heading2"/>
        <w:numPr>
          <w:ilvl w:val="0"/>
          <w:numId w:val="0"/>
        </w:numPr>
        <w:spacing w:before="120" w:after="120"/>
        <w:jc w:val="left"/>
        <w:rPr>
          <w:rFonts w:ascii="Times New Roman" w:hAnsi="Times New Roman"/>
          <w:bCs/>
          <w:sz w:val="26"/>
          <w:szCs w:val="26"/>
        </w:rPr>
      </w:pPr>
      <w:bookmarkStart w:id="899" w:name="_Toc453051954"/>
      <w:bookmarkStart w:id="900" w:name="_Toc508008315"/>
      <w:bookmarkStart w:id="901" w:name="_Toc470167118"/>
      <w:bookmarkStart w:id="902" w:name="_Toc475856084"/>
      <w:r w:rsidRPr="00393325">
        <w:rPr>
          <w:rFonts w:ascii="Times New Roman" w:hAnsi="Times New Roman"/>
          <w:bCs/>
          <w:sz w:val="26"/>
          <w:szCs w:val="26"/>
        </w:rPr>
        <w:t>6</w:t>
      </w:r>
      <w:r w:rsidR="00070F63" w:rsidRPr="00393325">
        <w:rPr>
          <w:rFonts w:ascii="Times New Roman" w:hAnsi="Times New Roman"/>
          <w:bCs/>
          <w:sz w:val="26"/>
          <w:szCs w:val="26"/>
        </w:rPr>
        <w:t>.1.</w:t>
      </w:r>
      <w:bookmarkStart w:id="903" w:name="_Toc452994515"/>
      <w:bookmarkStart w:id="904" w:name="_Toc452996308"/>
      <w:r w:rsidR="00070F63" w:rsidRPr="00393325">
        <w:rPr>
          <w:rFonts w:ascii="Times New Roman" w:hAnsi="Times New Roman"/>
          <w:bCs/>
          <w:sz w:val="26"/>
          <w:szCs w:val="26"/>
        </w:rPr>
        <w:t xml:space="preserve"> </w:t>
      </w:r>
      <w:bookmarkStart w:id="905" w:name="_Toc453051955"/>
      <w:bookmarkEnd w:id="899"/>
      <w:r w:rsidRPr="00393325">
        <w:rPr>
          <w:rFonts w:ascii="Times New Roman" w:hAnsi="Times New Roman"/>
          <w:bCs/>
          <w:sz w:val="26"/>
          <w:szCs w:val="26"/>
        </w:rPr>
        <w:t>HÀNH ĐỘNG KHÔNG THAY THẾ</w:t>
      </w:r>
      <w:bookmarkEnd w:id="900"/>
      <w:r w:rsidR="00651A9C" w:rsidRPr="00393325">
        <w:rPr>
          <w:rFonts w:ascii="Times New Roman" w:hAnsi="Times New Roman"/>
          <w:bCs/>
          <w:sz w:val="26"/>
          <w:szCs w:val="26"/>
        </w:rPr>
        <w:t xml:space="preserve"> </w:t>
      </w:r>
      <w:bookmarkEnd w:id="901"/>
      <w:bookmarkEnd w:id="902"/>
      <w:bookmarkEnd w:id="903"/>
      <w:bookmarkEnd w:id="904"/>
      <w:bookmarkEnd w:id="905"/>
    </w:p>
    <w:p w:rsidR="000124D6" w:rsidRPr="00393325" w:rsidRDefault="000124D6" w:rsidP="000124D6">
      <w:pPr>
        <w:pStyle w:val="tc"/>
        <w:tabs>
          <w:tab w:val="left" w:pos="284"/>
        </w:tabs>
        <w:spacing w:before="60" w:after="60" w:line="240" w:lineRule="auto"/>
        <w:jc w:val="both"/>
        <w:rPr>
          <w:rFonts w:ascii="Times New Roman" w:hAnsi="Times New Roman"/>
          <w:b w:val="0"/>
          <w:sz w:val="26"/>
          <w:szCs w:val="26"/>
          <w:lang w:val="nl-NL"/>
        </w:rPr>
      </w:pPr>
      <w:r w:rsidRPr="00393325">
        <w:rPr>
          <w:rFonts w:ascii="Times New Roman" w:hAnsi="Times New Roman"/>
          <w:b w:val="0"/>
          <w:sz w:val="26"/>
          <w:szCs w:val="26"/>
          <w:lang w:val="nl-NL"/>
        </w:rPr>
        <w:t xml:space="preserve">Hiện trạng các công trình, cụm đầu mối của các hồ hiện nay đã bị xuống cấp và giảm khả năng tưới, cũng như đảm bảo an toàn về con người và tài sản của người dân vùng hạ lưu hồ, </w:t>
      </w:r>
      <w:r w:rsidR="00673974" w:rsidRPr="00393325">
        <w:rPr>
          <w:rFonts w:ascii="Times New Roman" w:hAnsi="Times New Roman"/>
          <w:b w:val="0"/>
          <w:sz w:val="26"/>
          <w:szCs w:val="26"/>
          <w:lang w:val="nl-NL"/>
        </w:rPr>
        <w:t>nếu không có hành động thay thế thì các vấn đề sau sẽ xảy ra:</w:t>
      </w:r>
    </w:p>
    <w:p w:rsidR="000124D6" w:rsidRPr="00393325" w:rsidRDefault="000124D6" w:rsidP="000124D6">
      <w:pPr>
        <w:spacing w:before="120" w:after="120"/>
        <w:ind w:right="-113"/>
        <w:rPr>
          <w:rFonts w:eastAsia="Calibri"/>
          <w:b/>
          <w:sz w:val="26"/>
          <w:szCs w:val="26"/>
          <w:lang w:val="nl-NL"/>
        </w:rPr>
        <w:sectPr w:rsidR="000124D6" w:rsidRPr="00393325" w:rsidSect="006C6C00">
          <w:headerReference w:type="default" r:id="rId113"/>
          <w:footerReference w:type="even" r:id="rId114"/>
          <w:footerReference w:type="default" r:id="rId115"/>
          <w:pgSz w:w="11907" w:h="16840" w:code="9"/>
          <w:pgMar w:top="1134" w:right="1134" w:bottom="1134" w:left="1701" w:header="624" w:footer="624" w:gutter="0"/>
          <w:pgNumType w:start="116"/>
          <w:cols w:space="720"/>
          <w:docGrid w:linePitch="360"/>
        </w:sectPr>
      </w:pPr>
    </w:p>
    <w:tbl>
      <w:tblPr>
        <w:tblStyle w:val="TableGrid2"/>
        <w:tblW w:w="5080" w:type="pct"/>
        <w:jc w:val="center"/>
        <w:tblLayout w:type="fixed"/>
        <w:tblLook w:val="04A0" w:firstRow="1" w:lastRow="0" w:firstColumn="1" w:lastColumn="0" w:noHBand="0" w:noVBand="1"/>
      </w:tblPr>
      <w:tblGrid>
        <w:gridCol w:w="270"/>
        <w:gridCol w:w="842"/>
        <w:gridCol w:w="1238"/>
        <w:gridCol w:w="6573"/>
        <w:gridCol w:w="6216"/>
      </w:tblGrid>
      <w:tr w:rsidR="000124D6" w:rsidRPr="00393325" w:rsidTr="000750EB">
        <w:trPr>
          <w:tblHeader/>
          <w:jc w:val="center"/>
        </w:trPr>
        <w:tc>
          <w:tcPr>
            <w:tcW w:w="5000" w:type="pct"/>
            <w:gridSpan w:val="5"/>
            <w:tcBorders>
              <w:top w:val="nil"/>
              <w:left w:val="nil"/>
              <w:right w:val="nil"/>
            </w:tcBorders>
            <w:vAlign w:val="center"/>
          </w:tcPr>
          <w:p w:rsidR="000124D6" w:rsidRPr="00393325" w:rsidRDefault="000124D6" w:rsidP="00673974">
            <w:pPr>
              <w:pStyle w:val="Heading1"/>
              <w:jc w:val="center"/>
              <w:outlineLvl w:val="0"/>
              <w:rPr>
                <w:rFonts w:ascii="Times New Roman" w:eastAsia="Calibri" w:hAnsi="Times New Roman"/>
                <w:b/>
                <w:i w:val="0"/>
                <w:sz w:val="26"/>
                <w:szCs w:val="26"/>
                <w:lang w:val="nl-NL"/>
              </w:rPr>
            </w:pPr>
            <w:bookmarkStart w:id="906" w:name="_Toc501457558"/>
            <w:bookmarkStart w:id="907" w:name="_Toc508008316"/>
            <w:bookmarkStart w:id="908" w:name="_Toc508008448"/>
            <w:r w:rsidRPr="00393325">
              <w:rPr>
                <w:rFonts w:ascii="Times New Roman" w:eastAsia="Calibri" w:hAnsi="Times New Roman"/>
                <w:b/>
                <w:i w:val="0"/>
                <w:sz w:val="26"/>
                <w:szCs w:val="26"/>
                <w:lang w:val="nl-NL"/>
              </w:rPr>
              <w:lastRenderedPageBreak/>
              <w:t>Bả</w:t>
            </w:r>
            <w:r w:rsidR="00673974" w:rsidRPr="00393325">
              <w:rPr>
                <w:rFonts w:ascii="Times New Roman" w:eastAsia="Calibri" w:hAnsi="Times New Roman"/>
                <w:b/>
                <w:i w:val="0"/>
                <w:sz w:val="26"/>
                <w:szCs w:val="26"/>
                <w:lang w:val="nl-NL"/>
              </w:rPr>
              <w:t>ng 6.1</w:t>
            </w:r>
            <w:r w:rsidRPr="00393325">
              <w:rPr>
                <w:rFonts w:ascii="Times New Roman" w:eastAsia="Calibri" w:hAnsi="Times New Roman"/>
                <w:b/>
                <w:i w:val="0"/>
                <w:sz w:val="26"/>
                <w:szCs w:val="26"/>
                <w:lang w:val="nl-NL"/>
              </w:rPr>
              <w:t xml:space="preserve">: </w:t>
            </w:r>
            <w:bookmarkEnd w:id="906"/>
            <w:r w:rsidR="00673974" w:rsidRPr="00393325">
              <w:rPr>
                <w:rFonts w:ascii="Times New Roman" w:eastAsia="Calibri" w:hAnsi="Times New Roman"/>
                <w:b/>
                <w:i w:val="0"/>
                <w:sz w:val="26"/>
                <w:szCs w:val="26"/>
                <w:lang w:val="nl-NL"/>
              </w:rPr>
              <w:t>Tổng hợp các hành động không thay thế</w:t>
            </w:r>
            <w:bookmarkEnd w:id="907"/>
            <w:bookmarkEnd w:id="908"/>
          </w:p>
        </w:tc>
      </w:tr>
      <w:tr w:rsidR="000124D6" w:rsidRPr="00393325" w:rsidTr="000750EB">
        <w:trPr>
          <w:tblHeader/>
          <w:jc w:val="center"/>
        </w:trPr>
        <w:tc>
          <w:tcPr>
            <w:tcW w:w="89" w:type="pct"/>
            <w:vAlign w:val="center"/>
          </w:tcPr>
          <w:p w:rsidR="000124D6" w:rsidRPr="00393325" w:rsidRDefault="000124D6" w:rsidP="000750EB">
            <w:pPr>
              <w:ind w:left="-113" w:right="-113"/>
              <w:jc w:val="center"/>
              <w:rPr>
                <w:rFonts w:eastAsia="Calibri"/>
                <w:b/>
                <w:sz w:val="26"/>
                <w:szCs w:val="26"/>
              </w:rPr>
            </w:pPr>
            <w:r w:rsidRPr="00393325">
              <w:rPr>
                <w:rFonts w:eastAsia="Calibri"/>
                <w:b/>
                <w:sz w:val="26"/>
                <w:szCs w:val="26"/>
              </w:rPr>
              <w:t>TT</w:t>
            </w:r>
          </w:p>
        </w:tc>
        <w:tc>
          <w:tcPr>
            <w:tcW w:w="278" w:type="pct"/>
            <w:vAlign w:val="center"/>
          </w:tcPr>
          <w:p w:rsidR="000124D6" w:rsidRPr="00393325" w:rsidRDefault="000124D6" w:rsidP="000750EB">
            <w:pPr>
              <w:ind w:left="-113" w:right="-113"/>
              <w:jc w:val="center"/>
              <w:rPr>
                <w:rFonts w:eastAsia="Calibri"/>
                <w:b/>
                <w:sz w:val="26"/>
                <w:szCs w:val="26"/>
              </w:rPr>
            </w:pPr>
            <w:r w:rsidRPr="00393325">
              <w:rPr>
                <w:rFonts w:eastAsia="Calibri"/>
                <w:b/>
                <w:sz w:val="26"/>
                <w:szCs w:val="26"/>
              </w:rPr>
              <w:t>Công trình</w:t>
            </w:r>
          </w:p>
        </w:tc>
        <w:tc>
          <w:tcPr>
            <w:tcW w:w="409" w:type="pct"/>
            <w:vAlign w:val="center"/>
          </w:tcPr>
          <w:p w:rsidR="000124D6" w:rsidRPr="00393325" w:rsidRDefault="000124D6" w:rsidP="000750EB">
            <w:pPr>
              <w:ind w:left="-113" w:right="-113"/>
              <w:jc w:val="center"/>
              <w:rPr>
                <w:rFonts w:eastAsia="Calibri"/>
                <w:b/>
                <w:sz w:val="26"/>
                <w:szCs w:val="26"/>
              </w:rPr>
            </w:pPr>
            <w:r w:rsidRPr="00393325">
              <w:rPr>
                <w:rFonts w:eastAsia="Calibri"/>
                <w:b/>
                <w:sz w:val="26"/>
                <w:szCs w:val="26"/>
              </w:rPr>
              <w:t>Địa điểm</w:t>
            </w:r>
          </w:p>
        </w:tc>
        <w:tc>
          <w:tcPr>
            <w:tcW w:w="2171" w:type="pct"/>
            <w:vAlign w:val="center"/>
          </w:tcPr>
          <w:p w:rsidR="000124D6" w:rsidRPr="00393325" w:rsidRDefault="00673974" w:rsidP="000750EB">
            <w:pPr>
              <w:ind w:left="-113" w:right="-113"/>
              <w:jc w:val="center"/>
              <w:rPr>
                <w:rFonts w:eastAsia="Calibri"/>
                <w:b/>
                <w:sz w:val="26"/>
                <w:szCs w:val="26"/>
              </w:rPr>
            </w:pPr>
            <w:r w:rsidRPr="00393325">
              <w:rPr>
                <w:rFonts w:eastAsia="Calibri"/>
                <w:b/>
                <w:sz w:val="26"/>
                <w:szCs w:val="26"/>
              </w:rPr>
              <w:t>Hành động không thay thế</w:t>
            </w:r>
          </w:p>
        </w:tc>
        <w:tc>
          <w:tcPr>
            <w:tcW w:w="2053" w:type="pct"/>
            <w:vAlign w:val="center"/>
          </w:tcPr>
          <w:p w:rsidR="000124D6" w:rsidRPr="00393325" w:rsidRDefault="000124D6" w:rsidP="000750EB">
            <w:pPr>
              <w:ind w:left="-113" w:right="-113"/>
              <w:jc w:val="center"/>
              <w:rPr>
                <w:rFonts w:eastAsia="Calibri"/>
                <w:b/>
                <w:sz w:val="26"/>
                <w:szCs w:val="26"/>
              </w:rPr>
            </w:pPr>
            <w:r w:rsidRPr="00393325">
              <w:rPr>
                <w:rFonts w:eastAsia="Calibri"/>
                <w:b/>
                <w:sz w:val="26"/>
                <w:szCs w:val="26"/>
              </w:rPr>
              <w:t>Ảnh hiện trạng công trình</w:t>
            </w: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t>1</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Liệt Sơn</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Phổ Hòa, huyện Đức Phổ</w:t>
            </w:r>
          </w:p>
        </w:tc>
        <w:tc>
          <w:tcPr>
            <w:tcW w:w="2171" w:type="pct"/>
          </w:tcPr>
          <w:p w:rsidR="000124D6" w:rsidRPr="00393325" w:rsidRDefault="000124D6" w:rsidP="000750EB">
            <w:pPr>
              <w:spacing w:before="60"/>
              <w:jc w:val="both"/>
              <w:rPr>
                <w:sz w:val="26"/>
                <w:szCs w:val="26"/>
                <w:lang w:val="nl-NL"/>
              </w:rPr>
            </w:pPr>
            <w:r w:rsidRPr="00393325">
              <w:rPr>
                <w:sz w:val="26"/>
                <w:szCs w:val="26"/>
                <w:lang w:val="nl-NL"/>
              </w:rPr>
              <w:t>Năm 2000 phần đập đất được khoan phụt để chống thấm.</w:t>
            </w:r>
          </w:p>
          <w:p w:rsidR="000124D6" w:rsidRPr="00393325" w:rsidRDefault="000124D6" w:rsidP="000750EB">
            <w:pPr>
              <w:spacing w:before="60"/>
              <w:jc w:val="both"/>
              <w:rPr>
                <w:sz w:val="26"/>
                <w:szCs w:val="26"/>
                <w:lang w:val="nl-NL"/>
              </w:rPr>
            </w:pPr>
            <w:r w:rsidRPr="00393325">
              <w:rPr>
                <w:sz w:val="26"/>
                <w:szCs w:val="26"/>
                <w:lang w:val="nl-NL"/>
              </w:rPr>
              <w:t>Năm 2010 hồ được sửa chữa lại và làm thêm một số hạng mục mới.</w:t>
            </w:r>
          </w:p>
          <w:p w:rsidR="000124D6" w:rsidRPr="00393325" w:rsidRDefault="000124D6" w:rsidP="000750EB">
            <w:pPr>
              <w:spacing w:before="60"/>
              <w:jc w:val="both"/>
              <w:rPr>
                <w:sz w:val="26"/>
                <w:szCs w:val="26"/>
                <w:lang w:val="nl-NL"/>
              </w:rPr>
            </w:pPr>
            <w:r w:rsidRPr="00393325">
              <w:rPr>
                <w:sz w:val="26"/>
                <w:szCs w:val="26"/>
                <w:lang w:val="nl-NL"/>
              </w:rPr>
              <w:t>+ Phần mặt đập được đổ bê tông để thuận tiên cho giao thông.</w:t>
            </w:r>
          </w:p>
          <w:p w:rsidR="000124D6" w:rsidRPr="00393325" w:rsidRDefault="000124D6" w:rsidP="000750EB">
            <w:pPr>
              <w:spacing w:before="60"/>
              <w:jc w:val="both"/>
              <w:rPr>
                <w:sz w:val="26"/>
                <w:szCs w:val="26"/>
                <w:lang w:val="nl-NL"/>
              </w:rPr>
            </w:pPr>
            <w:r w:rsidRPr="00393325">
              <w:rPr>
                <w:sz w:val="26"/>
                <w:szCs w:val="26"/>
                <w:lang w:val="nl-NL"/>
              </w:rPr>
              <w:t>+ Phần tràn xả lũ được sửa chữa lại và lắp thêm 2 cánh van để xả lũ.</w:t>
            </w:r>
          </w:p>
          <w:p w:rsidR="000124D6" w:rsidRPr="00393325" w:rsidRDefault="000124D6" w:rsidP="000750EB">
            <w:pPr>
              <w:spacing w:before="60"/>
              <w:jc w:val="both"/>
              <w:rPr>
                <w:sz w:val="26"/>
                <w:szCs w:val="26"/>
                <w:lang w:val="nl-NL"/>
              </w:rPr>
            </w:pPr>
            <w:r w:rsidRPr="00393325">
              <w:rPr>
                <w:sz w:val="26"/>
                <w:szCs w:val="26"/>
                <w:lang w:val="nl-NL"/>
              </w:rPr>
              <w:t>+ Phần cống lấy nước được thay mới 2 cửa van ở phía thượng lưu bằng thép SUS304 và làm mới 2 cửa van điều tiết đầu ra cống lấy nước.</w:t>
            </w:r>
          </w:p>
          <w:p w:rsidR="000124D6" w:rsidRPr="00393325" w:rsidRDefault="000124D6" w:rsidP="000750EB">
            <w:pPr>
              <w:spacing w:before="60"/>
              <w:jc w:val="both"/>
              <w:rPr>
                <w:sz w:val="26"/>
                <w:szCs w:val="26"/>
                <w:lang w:val="nl-NL"/>
              </w:rPr>
            </w:pPr>
            <w:r w:rsidRPr="00393325">
              <w:rPr>
                <w:sz w:val="26"/>
                <w:szCs w:val="26"/>
                <w:lang w:val="nl-NL"/>
              </w:rPr>
              <w:t>Do chưa có vốn nên năm 2010 chỉ sửa chữa được một phần của hồ chứa. Cống lấy nước vẫn chưa được sửa chữa.</w:t>
            </w:r>
          </w:p>
          <w:p w:rsidR="000124D6" w:rsidRPr="00393325" w:rsidRDefault="000124D6" w:rsidP="000750EB">
            <w:pPr>
              <w:jc w:val="both"/>
              <w:rPr>
                <w:sz w:val="26"/>
                <w:szCs w:val="26"/>
                <w:lang w:val="nl-NL"/>
              </w:rPr>
            </w:pPr>
            <w:r w:rsidRPr="00393325">
              <w:rPr>
                <w:sz w:val="26"/>
                <w:szCs w:val="26"/>
                <w:lang w:val="nl-NL"/>
              </w:rPr>
              <w:t>Tháng 8 năm 2013 qua phần khảo sát sơ bộ thân cống lấy nước thấy phần thân cống đã bị hỏng nặng:</w:t>
            </w:r>
          </w:p>
          <w:p w:rsidR="000124D6" w:rsidRPr="00393325" w:rsidRDefault="000124D6" w:rsidP="000750EB">
            <w:pPr>
              <w:jc w:val="both"/>
              <w:rPr>
                <w:sz w:val="26"/>
                <w:szCs w:val="26"/>
                <w:lang w:val="nl-NL"/>
              </w:rPr>
            </w:pPr>
            <w:r w:rsidRPr="00393325">
              <w:rPr>
                <w:sz w:val="26"/>
                <w:szCs w:val="26"/>
                <w:lang w:val="nl-NL"/>
              </w:rPr>
              <w:t>+ Tất cả các khớp nối và nhiều vị trí trên thân cống đã bị thấm có những vị trí còn chảy ra thành dòng.</w:t>
            </w:r>
          </w:p>
          <w:p w:rsidR="000124D6" w:rsidRPr="00393325" w:rsidRDefault="000124D6" w:rsidP="000750EB">
            <w:pPr>
              <w:jc w:val="both"/>
              <w:rPr>
                <w:sz w:val="26"/>
                <w:szCs w:val="26"/>
                <w:lang w:val="nl-NL"/>
              </w:rPr>
            </w:pPr>
            <w:r w:rsidRPr="00393325">
              <w:rPr>
                <w:sz w:val="26"/>
                <w:szCs w:val="26"/>
                <w:lang w:val="nl-NL"/>
              </w:rPr>
              <w:t>+ Kết cấu BTCT thân cống lấy nước được khai thác từ năm 1976 đến nay đã tỏ ra thiếu an toàn. Nhiều vị trí đã bị mục rỗng, không còn BT mà chỉ là đất và cát.</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trHeight w:val="57"/>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27872" behindDoc="1" locked="0" layoutInCell="1" allowOverlap="1" wp14:anchorId="308AF5FC" wp14:editId="5E0B898E">
                        <wp:simplePos x="0" y="0"/>
                        <wp:positionH relativeFrom="margin">
                          <wp:posOffset>-74930</wp:posOffset>
                        </wp:positionH>
                        <wp:positionV relativeFrom="margin">
                          <wp:posOffset>107315</wp:posOffset>
                        </wp:positionV>
                        <wp:extent cx="2559685" cy="1439545"/>
                        <wp:effectExtent l="0" t="0" r="0" b="8255"/>
                        <wp:wrapTight wrapText="bothSides">
                          <wp:wrapPolygon edited="0">
                            <wp:start x="0" y="0"/>
                            <wp:lineTo x="0" y="21438"/>
                            <wp:lineTo x="21380" y="21438"/>
                            <wp:lineTo x="21380"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403006.jpg"/>
                                <pic:cNvPicPr/>
                              </pic:nvPicPr>
                              <pic:blipFill>
                                <a:blip r:embed="rId2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29920" behindDoc="0" locked="0" layoutInCell="1" allowOverlap="1" wp14:anchorId="7BA8F196" wp14:editId="1B490201">
                        <wp:simplePos x="0" y="0"/>
                        <wp:positionH relativeFrom="column">
                          <wp:posOffset>13970</wp:posOffset>
                        </wp:positionH>
                        <wp:positionV relativeFrom="paragraph">
                          <wp:posOffset>-1518285</wp:posOffset>
                        </wp:positionV>
                        <wp:extent cx="2559685" cy="1439545"/>
                        <wp:effectExtent l="0" t="0" r="0" b="825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834922.jpg"/>
                                <pic:cNvPicPr/>
                              </pic:nvPicPr>
                              <pic:blipFill>
                                <a:blip r:embed="rId28"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trHeight w:val="57"/>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28896" behindDoc="0" locked="0" layoutInCell="1" allowOverlap="1" wp14:anchorId="5ADE933D" wp14:editId="27C371D0">
                        <wp:simplePos x="0" y="0"/>
                        <wp:positionH relativeFrom="margin">
                          <wp:posOffset>-67945</wp:posOffset>
                        </wp:positionH>
                        <wp:positionV relativeFrom="margin">
                          <wp:posOffset>19050</wp:posOffset>
                        </wp:positionV>
                        <wp:extent cx="2559685" cy="1439545"/>
                        <wp:effectExtent l="0" t="0" r="0" b="825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1636857.jpg"/>
                                <pic:cNvPicPr/>
                              </pic:nvPicPr>
                              <pic:blipFill>
                                <a:blip r:embed="rId2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30944" behindDoc="0" locked="0" layoutInCell="1" allowOverlap="1" wp14:anchorId="0FF20C8F" wp14:editId="53D8952D">
                        <wp:simplePos x="0" y="0"/>
                        <wp:positionH relativeFrom="margin">
                          <wp:posOffset>-54610</wp:posOffset>
                        </wp:positionH>
                        <wp:positionV relativeFrom="margin">
                          <wp:posOffset>49530</wp:posOffset>
                        </wp:positionV>
                        <wp:extent cx="2559685" cy="1439545"/>
                        <wp:effectExtent l="0" t="0" r="0" b="825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52426320.jpg"/>
                                <pic:cNvPicPr/>
                              </pic:nvPicPr>
                              <pic:blipFill>
                                <a:blip r:embed="rId3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2</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Hóc Cơ</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Tịnh Trà, huyện Sơn Tịnh</w:t>
            </w:r>
          </w:p>
        </w:tc>
        <w:tc>
          <w:tcPr>
            <w:tcW w:w="2171" w:type="pct"/>
          </w:tcPr>
          <w:p w:rsidR="000124D6" w:rsidRPr="00393325" w:rsidRDefault="000124D6" w:rsidP="000750EB">
            <w:pPr>
              <w:spacing w:before="60"/>
              <w:jc w:val="both"/>
              <w:rPr>
                <w:b/>
                <w:i/>
                <w:sz w:val="26"/>
                <w:szCs w:val="26"/>
                <w:lang w:val="nl-NL"/>
              </w:rPr>
            </w:pPr>
            <w:r w:rsidRPr="00393325">
              <w:rPr>
                <w:b/>
                <w:i/>
                <w:sz w:val="26"/>
                <w:szCs w:val="26"/>
                <w:lang w:val="nl-NL"/>
              </w:rPr>
              <w:t xml:space="preserve">Đập đất: </w:t>
            </w:r>
          </w:p>
          <w:p w:rsidR="000124D6" w:rsidRPr="00393325" w:rsidRDefault="000124D6" w:rsidP="000750EB">
            <w:pPr>
              <w:spacing w:before="60"/>
              <w:jc w:val="both"/>
              <w:rPr>
                <w:sz w:val="26"/>
                <w:szCs w:val="26"/>
                <w:lang w:val="nl-NL"/>
              </w:rPr>
            </w:pPr>
            <w:r w:rsidRPr="00393325">
              <w:rPr>
                <w:sz w:val="26"/>
                <w:szCs w:val="26"/>
                <w:lang w:val="nl-NL"/>
              </w:rPr>
              <w:t>+ Đỉnh đập không có lớp gia cố, mái thượng và hạ lưu đập bị xói lở. Mái hạ lưu không có hệ thống rãnh thoát nước mưa. Vật thoát nước hạ lưu mái đập bị hỏng.</w:t>
            </w:r>
          </w:p>
          <w:p w:rsidR="000124D6" w:rsidRPr="00393325" w:rsidRDefault="000124D6" w:rsidP="000750EB">
            <w:pPr>
              <w:spacing w:before="60"/>
              <w:jc w:val="both"/>
              <w:rPr>
                <w:sz w:val="26"/>
                <w:szCs w:val="26"/>
                <w:lang w:val="nl-NL"/>
              </w:rPr>
            </w:pPr>
            <w:r w:rsidRPr="00393325">
              <w:rPr>
                <w:sz w:val="26"/>
                <w:szCs w:val="26"/>
                <w:lang w:val="nl-NL"/>
              </w:rPr>
              <w:t>+ Mực nước tại thời điểm đập xuất hiện thấm qua thân đập và nền: +21.00m. Các vị trí thấm xuất hiện trên mái hạ lưu như sau:</w:t>
            </w:r>
          </w:p>
          <w:p w:rsidR="000124D6" w:rsidRPr="00393325" w:rsidRDefault="000124D6" w:rsidP="000750EB">
            <w:pPr>
              <w:spacing w:before="60"/>
              <w:jc w:val="both"/>
              <w:rPr>
                <w:sz w:val="26"/>
                <w:szCs w:val="26"/>
                <w:lang w:val="nl-NL"/>
              </w:rPr>
            </w:pPr>
            <w:r w:rsidRPr="00393325">
              <w:rPr>
                <w:sz w:val="26"/>
                <w:szCs w:val="26"/>
                <w:lang w:val="nl-NL"/>
              </w:rPr>
              <w:t>* Mái hạ lưu đập tại vị trí lòng suối xuất hiện mạch sủi chảy thành dòng nhỏ, chiều dài đoạn thấm khoảng 60m.</w:t>
            </w:r>
          </w:p>
          <w:p w:rsidR="000124D6" w:rsidRPr="00393325" w:rsidRDefault="000124D6" w:rsidP="000750EB">
            <w:pPr>
              <w:spacing w:before="60"/>
              <w:jc w:val="both"/>
              <w:rPr>
                <w:sz w:val="26"/>
                <w:szCs w:val="26"/>
                <w:lang w:val="nl-NL"/>
              </w:rPr>
            </w:pPr>
            <w:r w:rsidRPr="00393325">
              <w:rPr>
                <w:sz w:val="26"/>
                <w:szCs w:val="26"/>
                <w:lang w:val="nl-NL"/>
              </w:rPr>
              <w:t xml:space="preserve"> * Mái hạ lưu, tại khu vực hai bên cống lấy nước, cao trình khoảng +19.0m bị thấm lớn thành dòng gây mất nước hồ chứa và bị lún sụt lớn, chiều dài đoạn thấm khoảng</w:t>
            </w:r>
            <w:r w:rsidRPr="00393325">
              <w:rPr>
                <w:sz w:val="26"/>
                <w:szCs w:val="26"/>
                <w:lang w:val="nl-NL"/>
              </w:rPr>
              <w:tab/>
            </w:r>
          </w:p>
          <w:p w:rsidR="000124D6" w:rsidRPr="00393325" w:rsidRDefault="000124D6" w:rsidP="000750EB">
            <w:pPr>
              <w:spacing w:before="60"/>
              <w:jc w:val="both"/>
              <w:rPr>
                <w:sz w:val="26"/>
                <w:szCs w:val="26"/>
                <w:lang w:val="nl-NL"/>
              </w:rPr>
            </w:pPr>
            <w:r w:rsidRPr="00393325">
              <w:rPr>
                <w:sz w:val="26"/>
                <w:szCs w:val="26"/>
                <w:lang w:val="nl-NL"/>
              </w:rPr>
              <w:t>+ Hình thức tràn: dạng kênh dẫn chảy tự do, kết cấu kênh đào tự nhiên, không gia cố mái, không có công trình tiêu năng hạ lưu tràn.</w:t>
            </w:r>
          </w:p>
          <w:p w:rsidR="000124D6" w:rsidRPr="00393325" w:rsidRDefault="000124D6" w:rsidP="000750EB">
            <w:pPr>
              <w:spacing w:before="60"/>
              <w:jc w:val="both"/>
              <w:rPr>
                <w:sz w:val="26"/>
                <w:szCs w:val="26"/>
                <w:lang w:val="nl-NL"/>
              </w:rPr>
            </w:pPr>
            <w:r w:rsidRPr="00393325">
              <w:rPr>
                <w:sz w:val="26"/>
                <w:szCs w:val="26"/>
                <w:lang w:val="nl-NL"/>
              </w:rPr>
              <w:t xml:space="preserve">+ Hiện tại kênh tràn bị xói lở hai vai, bồi lấp cửa vào, dọc kênh tràn và xói lở hạ lưu tràn. </w:t>
            </w:r>
          </w:p>
          <w:p w:rsidR="000124D6" w:rsidRPr="00393325" w:rsidRDefault="000124D6" w:rsidP="000124D6">
            <w:pPr>
              <w:spacing w:before="60"/>
              <w:jc w:val="both"/>
              <w:rPr>
                <w:b/>
                <w:i/>
                <w:sz w:val="26"/>
                <w:szCs w:val="26"/>
                <w:lang w:val="nl-NL"/>
              </w:rPr>
            </w:pPr>
            <w:r w:rsidRPr="00393325">
              <w:rPr>
                <w:b/>
                <w:i/>
                <w:sz w:val="26"/>
                <w:szCs w:val="26"/>
                <w:lang w:val="nl-NL"/>
              </w:rPr>
              <w:t xml:space="preserve">Tràn xả lũ: </w:t>
            </w:r>
            <w:r w:rsidRPr="00393325">
              <w:rPr>
                <w:sz w:val="26"/>
                <w:szCs w:val="26"/>
                <w:lang w:val="nl-NL"/>
              </w:rPr>
              <w:t xml:space="preserve">dạng kênh dẫn chảy tự do, kết cấu kênh đào tự nhiên, không gia cố mái, không có công trình tiêu năng hạ lưu tràn. </w:t>
            </w:r>
            <w:r w:rsidRPr="00393325">
              <w:rPr>
                <w:spacing w:val="-2"/>
                <w:sz w:val="26"/>
                <w:szCs w:val="26"/>
                <w:lang w:val="nl-NL"/>
              </w:rPr>
              <w:t xml:space="preserve">Hiện tại kênh tràn bị xói lở hai vai, bồi lấp cửa vào, dọc kênh tràn và xói lở hạ lưu tràn. </w:t>
            </w:r>
          </w:p>
          <w:p w:rsidR="000124D6" w:rsidRPr="00393325" w:rsidRDefault="000124D6" w:rsidP="000750EB">
            <w:pPr>
              <w:spacing w:before="60"/>
              <w:jc w:val="both"/>
              <w:rPr>
                <w:b/>
                <w:i/>
                <w:sz w:val="26"/>
                <w:szCs w:val="26"/>
                <w:lang w:val="nl-NL"/>
              </w:rPr>
            </w:pPr>
            <w:r w:rsidRPr="00393325">
              <w:rPr>
                <w:b/>
                <w:i/>
                <w:sz w:val="26"/>
                <w:szCs w:val="26"/>
                <w:lang w:val="nl-NL"/>
              </w:rPr>
              <w:t>Cống lấy nước:</w:t>
            </w:r>
            <w:r w:rsidRPr="00393325">
              <w:rPr>
                <w:sz w:val="26"/>
                <w:szCs w:val="26"/>
                <w:lang w:val="nl-NL"/>
              </w:rPr>
              <w:t xml:space="preserve"> Hiện trạng cửa lấy nước và thân cống hỏng hoàn toàn, gây lún sụt mái đập thượng hạ lưu dọc tim cống, làm mất nước hồ chứa. kiểu vận hành đóng mở cống không </w:t>
            </w:r>
            <w:r w:rsidRPr="00393325">
              <w:rPr>
                <w:sz w:val="26"/>
                <w:szCs w:val="26"/>
                <w:lang w:val="nl-NL"/>
              </w:rPr>
              <w:lastRenderedPageBreak/>
              <w:t>an toàn trong công tác lý vận hành và gây thất thoát nước.</w:t>
            </w:r>
          </w:p>
          <w:p w:rsidR="000124D6" w:rsidRPr="00393325" w:rsidRDefault="000124D6" w:rsidP="000750EB">
            <w:pPr>
              <w:spacing w:before="60"/>
              <w:jc w:val="both"/>
              <w:rPr>
                <w:sz w:val="26"/>
                <w:szCs w:val="26"/>
                <w:lang w:val="nl-NL"/>
              </w:rPr>
            </w:pPr>
            <w:r w:rsidRPr="00393325">
              <w:rPr>
                <w:b/>
                <w:i/>
                <w:sz w:val="26"/>
                <w:szCs w:val="26"/>
                <w:lang w:val="nl-NL"/>
              </w:rPr>
              <w:t>Tuyến đường thi công kết hợp quản lý</w:t>
            </w:r>
            <w:r w:rsidRPr="00393325">
              <w:rPr>
                <w:sz w:val="26"/>
                <w:szCs w:val="26"/>
                <w:lang w:val="nl-NL"/>
              </w:rPr>
              <w:t xml:space="preserve">: hiện bị xói lở, hư hỏng và lầy lội vào mùa mưa gây khó khăn cho việc đi lại. </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lastRenderedPageBreak/>
                    <w:drawing>
                      <wp:anchor distT="0" distB="0" distL="114300" distR="114300" simplePos="0" relativeHeight="251731968" behindDoc="0" locked="0" layoutInCell="1" allowOverlap="1" wp14:anchorId="36DFC746" wp14:editId="41EC9FCC">
                        <wp:simplePos x="0" y="0"/>
                        <wp:positionH relativeFrom="column">
                          <wp:posOffset>-67310</wp:posOffset>
                        </wp:positionH>
                        <wp:positionV relativeFrom="paragraph">
                          <wp:posOffset>-1441450</wp:posOffset>
                        </wp:positionV>
                        <wp:extent cx="2559685" cy="1439545"/>
                        <wp:effectExtent l="0" t="0" r="0" b="825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55938150.jpg"/>
                                <pic:cNvPicPr/>
                              </pic:nvPicPr>
                              <pic:blipFill>
                                <a:blip r:embed="rId3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32992" behindDoc="0" locked="0" layoutInCell="1" allowOverlap="1" wp14:anchorId="2DBB2702" wp14:editId="7FD43FA7">
                        <wp:simplePos x="0" y="0"/>
                        <wp:positionH relativeFrom="column">
                          <wp:posOffset>-53975</wp:posOffset>
                        </wp:positionH>
                        <wp:positionV relativeFrom="paragraph">
                          <wp:posOffset>-1564005</wp:posOffset>
                        </wp:positionV>
                        <wp:extent cx="2559685" cy="1439545"/>
                        <wp:effectExtent l="0" t="0" r="0" b="825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0305681.jpg"/>
                                <pic:cNvPicPr/>
                              </pic:nvPicPr>
                              <pic:blipFill>
                                <a:blip r:embed="rId32"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34016" behindDoc="0" locked="0" layoutInCell="1" allowOverlap="1" wp14:anchorId="0C9AF843" wp14:editId="3032C8EE">
                        <wp:simplePos x="0" y="0"/>
                        <wp:positionH relativeFrom="column">
                          <wp:posOffset>-55880</wp:posOffset>
                        </wp:positionH>
                        <wp:positionV relativeFrom="paragraph">
                          <wp:posOffset>-1446530</wp:posOffset>
                        </wp:positionV>
                        <wp:extent cx="2559685" cy="1439545"/>
                        <wp:effectExtent l="0" t="0" r="0" b="825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1250427.jpg"/>
                                <pic:cNvPicPr/>
                              </pic:nvPicPr>
                              <pic:blipFill>
                                <a:blip r:embed="rId3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35040" behindDoc="0" locked="0" layoutInCell="1" allowOverlap="1" wp14:anchorId="27531AD8" wp14:editId="3A3995C7">
                        <wp:simplePos x="0" y="0"/>
                        <wp:positionH relativeFrom="column">
                          <wp:posOffset>-2437765</wp:posOffset>
                        </wp:positionH>
                        <wp:positionV relativeFrom="paragraph">
                          <wp:posOffset>-1628775</wp:posOffset>
                        </wp:positionV>
                        <wp:extent cx="2560072" cy="1440000"/>
                        <wp:effectExtent l="0" t="0" r="0" b="825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61801728.jpg"/>
                                <pic:cNvPicPr/>
                              </pic:nvPicPr>
                              <pic:blipFill>
                                <a:blip r:embed="rId3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3</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Cây Khế</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Phổ Thạnh, huyện Đức Phổ</w:t>
            </w:r>
          </w:p>
        </w:tc>
        <w:tc>
          <w:tcPr>
            <w:tcW w:w="2171" w:type="pct"/>
          </w:tcPr>
          <w:p w:rsidR="000124D6" w:rsidRPr="00393325" w:rsidRDefault="000124D6" w:rsidP="000750EB">
            <w:pPr>
              <w:spacing w:before="60"/>
              <w:jc w:val="both"/>
              <w:rPr>
                <w:b/>
                <w:i/>
                <w:sz w:val="26"/>
                <w:szCs w:val="26"/>
                <w:lang w:val="nl-NL"/>
              </w:rPr>
            </w:pPr>
            <w:r w:rsidRPr="00393325">
              <w:rPr>
                <w:b/>
                <w:i/>
                <w:sz w:val="26"/>
                <w:szCs w:val="26"/>
                <w:lang w:val="nl-NL"/>
              </w:rPr>
              <w:t xml:space="preserve">Đập đất: </w:t>
            </w:r>
          </w:p>
          <w:p w:rsidR="000124D6" w:rsidRPr="00393325" w:rsidRDefault="000124D6" w:rsidP="000750EB">
            <w:pPr>
              <w:spacing w:before="60"/>
              <w:jc w:val="both"/>
              <w:rPr>
                <w:sz w:val="26"/>
                <w:szCs w:val="26"/>
                <w:lang w:val="nl-NL"/>
              </w:rPr>
            </w:pPr>
            <w:r w:rsidRPr="00393325">
              <w:rPr>
                <w:sz w:val="26"/>
                <w:szCs w:val="26"/>
                <w:lang w:val="nl-NL"/>
              </w:rPr>
              <w:t xml:space="preserve">+ Kết cấu đập: Đập đồng chất, mái thượng đoạn lòng suối được gia cố bằng đá lát khan, mái hạ lưu nhiều đoạn bị gãy có nhiều cây bụi, cây tạp. </w:t>
            </w:r>
          </w:p>
          <w:p w:rsidR="000124D6" w:rsidRPr="00393325" w:rsidRDefault="000124D6" w:rsidP="000750EB">
            <w:pPr>
              <w:spacing w:before="60"/>
              <w:jc w:val="both"/>
              <w:rPr>
                <w:sz w:val="26"/>
                <w:szCs w:val="26"/>
                <w:lang w:val="nl-NL"/>
              </w:rPr>
            </w:pPr>
            <w:r w:rsidRPr="00393325">
              <w:rPr>
                <w:sz w:val="26"/>
                <w:szCs w:val="26"/>
                <w:lang w:val="nl-NL"/>
              </w:rPr>
              <w:t>+ Mái đập thượng lưu phạm vi lòng suối được gia cố bằng đá lát khan đã bị xuống cấp, tầng lọc với thành phần cấp phối cát sỏi dưới lớp đá lát khan đã bị bong tróc, tác dụng bảo vệ mái hầu như không còn.</w:t>
            </w:r>
          </w:p>
          <w:p w:rsidR="000124D6" w:rsidRPr="00393325" w:rsidRDefault="000124D6" w:rsidP="000750EB">
            <w:pPr>
              <w:spacing w:before="60"/>
              <w:jc w:val="both"/>
              <w:rPr>
                <w:sz w:val="26"/>
                <w:szCs w:val="26"/>
                <w:lang w:val="nl-NL"/>
              </w:rPr>
            </w:pPr>
            <w:r w:rsidRPr="00393325">
              <w:rPr>
                <w:sz w:val="26"/>
                <w:szCs w:val="26"/>
                <w:lang w:val="nl-NL"/>
              </w:rPr>
              <w:t xml:space="preserve">+ Mái đập hạ lưu vùng lòng suối bị lún, tại vị trí cống lấy nước có hệ số mái giảm xuống m = 2,1 </w:t>
            </w:r>
            <w:r w:rsidRPr="00393325">
              <w:rPr>
                <w:sz w:val="26"/>
                <w:szCs w:val="26"/>
                <w:lang w:val="nl-NL"/>
              </w:rPr>
              <w:sym w:font="SuperFrench" w:char="F0ED"/>
            </w:r>
            <w:r w:rsidRPr="00393325">
              <w:rPr>
                <w:sz w:val="26"/>
                <w:szCs w:val="26"/>
                <w:lang w:val="nl-NL"/>
              </w:rPr>
              <w:t xml:space="preserve"> 1,90. Vùng dọc cống lấy nước và phần chân mái đập dọc lòng suối bị sạt lở, có đoạn thẳng đứng, đập có nguy cơ mất ổn định tổng thể.</w:t>
            </w:r>
          </w:p>
          <w:p w:rsidR="000124D6" w:rsidRPr="00393325" w:rsidRDefault="000124D6" w:rsidP="000750EB">
            <w:pPr>
              <w:spacing w:before="60"/>
              <w:jc w:val="both"/>
              <w:rPr>
                <w:sz w:val="26"/>
                <w:szCs w:val="26"/>
                <w:lang w:val="nl-NL"/>
              </w:rPr>
            </w:pPr>
            <w:r w:rsidRPr="00393325">
              <w:rPr>
                <w:sz w:val="26"/>
                <w:szCs w:val="26"/>
                <w:lang w:val="nl-NL"/>
              </w:rPr>
              <w:t>+ Tình hình thấm của đập: Mực nước tại thời điểm đập xuất hiện thấm qua thân đập và nền. Các vị trí thấm xuất hiện trên mái hạ lưu tại các vị trí sau:</w:t>
            </w:r>
          </w:p>
          <w:p w:rsidR="000124D6" w:rsidRPr="00393325" w:rsidRDefault="000124D6" w:rsidP="000750EB">
            <w:pPr>
              <w:spacing w:before="60"/>
              <w:jc w:val="both"/>
              <w:rPr>
                <w:sz w:val="26"/>
                <w:szCs w:val="26"/>
                <w:lang w:val="nl-NL"/>
              </w:rPr>
            </w:pPr>
            <w:r w:rsidRPr="00393325">
              <w:rPr>
                <w:sz w:val="26"/>
                <w:szCs w:val="26"/>
                <w:lang w:val="nl-NL"/>
              </w:rPr>
              <w:t>Tại vị trí hạ lưu cống lấy nước, cao trình khoảng +146.00m, chiều dài đoạn thấm khoảng 20m.</w:t>
            </w:r>
          </w:p>
          <w:p w:rsidR="000124D6" w:rsidRPr="00393325" w:rsidRDefault="000124D6" w:rsidP="000750EB">
            <w:pPr>
              <w:spacing w:before="60"/>
              <w:jc w:val="both"/>
              <w:rPr>
                <w:sz w:val="26"/>
                <w:szCs w:val="26"/>
                <w:lang w:val="nl-NL"/>
              </w:rPr>
            </w:pPr>
            <w:r w:rsidRPr="00393325">
              <w:rPr>
                <w:sz w:val="26"/>
                <w:szCs w:val="26"/>
                <w:lang w:val="nl-NL"/>
              </w:rPr>
              <w:t>Tại vị trí lòng suối mái hạ lưu, cao trình xuất hiện dòng thấm khoảng +148.00m, chiều dài đoạn thấm khoảng 52m.</w:t>
            </w:r>
          </w:p>
          <w:p w:rsidR="000124D6" w:rsidRPr="00393325" w:rsidRDefault="000124D6" w:rsidP="000750EB">
            <w:pPr>
              <w:spacing w:before="60"/>
              <w:jc w:val="both"/>
              <w:rPr>
                <w:b/>
                <w:i/>
                <w:sz w:val="26"/>
                <w:szCs w:val="26"/>
                <w:lang w:val="nl-NL"/>
              </w:rPr>
            </w:pPr>
            <w:r w:rsidRPr="00393325">
              <w:rPr>
                <w:b/>
                <w:i/>
                <w:sz w:val="26"/>
                <w:szCs w:val="26"/>
                <w:lang w:val="nl-NL"/>
              </w:rPr>
              <w:t>Tràn xả lũ</w:t>
            </w:r>
          </w:p>
          <w:p w:rsidR="000124D6" w:rsidRPr="00393325" w:rsidRDefault="00673974" w:rsidP="000750EB">
            <w:pPr>
              <w:spacing w:before="60"/>
              <w:jc w:val="both"/>
              <w:rPr>
                <w:sz w:val="26"/>
                <w:szCs w:val="26"/>
                <w:lang w:val="nl-NL"/>
              </w:rPr>
            </w:pPr>
            <w:r w:rsidRPr="00393325">
              <w:rPr>
                <w:sz w:val="26"/>
                <w:szCs w:val="26"/>
                <w:lang w:val="nl-NL"/>
              </w:rPr>
              <w:t>T</w:t>
            </w:r>
            <w:r w:rsidR="000124D6" w:rsidRPr="00393325">
              <w:rPr>
                <w:sz w:val="26"/>
                <w:szCs w:val="26"/>
                <w:lang w:val="nl-NL"/>
              </w:rPr>
              <w:t xml:space="preserve">ràn xả lũ bằng đá xây bị hư hỏng và xuống cấp, khe phai bị </w:t>
            </w:r>
            <w:r w:rsidR="000124D6" w:rsidRPr="00393325">
              <w:rPr>
                <w:sz w:val="26"/>
                <w:szCs w:val="26"/>
                <w:lang w:val="nl-NL"/>
              </w:rPr>
              <w:lastRenderedPageBreak/>
              <w:t>hư hỏng ảnh hưởng đến khả năng tháo lũ của tràn thấp, đập đất có nguy cơ mất an toàn.</w:t>
            </w:r>
          </w:p>
          <w:p w:rsidR="000124D6" w:rsidRPr="00393325" w:rsidRDefault="000124D6" w:rsidP="000750EB">
            <w:pPr>
              <w:spacing w:before="60"/>
              <w:jc w:val="both"/>
              <w:rPr>
                <w:b/>
                <w:i/>
                <w:sz w:val="26"/>
                <w:szCs w:val="26"/>
                <w:lang w:val="nl-NL"/>
              </w:rPr>
            </w:pPr>
            <w:r w:rsidRPr="00393325">
              <w:rPr>
                <w:b/>
                <w:i/>
                <w:sz w:val="26"/>
                <w:szCs w:val="26"/>
                <w:lang w:val="nl-NL"/>
              </w:rPr>
              <w:t>Cống lấy nước</w:t>
            </w:r>
          </w:p>
          <w:p w:rsidR="000124D6" w:rsidRPr="00393325" w:rsidRDefault="000124D6" w:rsidP="000750EB">
            <w:pPr>
              <w:spacing w:before="60"/>
              <w:jc w:val="both"/>
              <w:rPr>
                <w:sz w:val="26"/>
                <w:szCs w:val="26"/>
                <w:lang w:val="nl-NL"/>
              </w:rPr>
            </w:pPr>
            <w:r w:rsidRPr="00393325">
              <w:rPr>
                <w:sz w:val="26"/>
                <w:szCs w:val="26"/>
                <w:lang w:val="nl-NL"/>
              </w:rPr>
              <w:t xml:space="preserve"> Hiện trạng bê tông cống bị xuống cấp nghiêm trọng, thân cống bị thấm mạnh do khớp nối bị gãy, tổn thất nước qua cống lớn gây mất nước cho hồ.</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lastRenderedPageBreak/>
                    <w:drawing>
                      <wp:anchor distT="0" distB="0" distL="114300" distR="114300" simplePos="0" relativeHeight="251736064" behindDoc="0" locked="0" layoutInCell="1" allowOverlap="1" wp14:anchorId="4E33CDCE" wp14:editId="346B41DC">
                        <wp:simplePos x="0" y="0"/>
                        <wp:positionH relativeFrom="column">
                          <wp:posOffset>-58420</wp:posOffset>
                        </wp:positionH>
                        <wp:positionV relativeFrom="paragraph">
                          <wp:posOffset>-1449070</wp:posOffset>
                        </wp:positionV>
                        <wp:extent cx="2559685" cy="1439545"/>
                        <wp:effectExtent l="0" t="0" r="0" b="825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332915.jpg"/>
                                <pic:cNvPicPr/>
                              </pic:nvPicPr>
                              <pic:blipFill>
                                <a:blip r:embed="rId3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37088" behindDoc="0" locked="0" layoutInCell="1" allowOverlap="1" wp14:anchorId="11CA6F97" wp14:editId="1E279F17">
                        <wp:simplePos x="0" y="0"/>
                        <wp:positionH relativeFrom="column">
                          <wp:posOffset>-41275</wp:posOffset>
                        </wp:positionH>
                        <wp:positionV relativeFrom="paragraph">
                          <wp:posOffset>-1449070</wp:posOffset>
                        </wp:positionV>
                        <wp:extent cx="2559685" cy="1439545"/>
                        <wp:effectExtent l="0" t="0" r="0" b="8255"/>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843113.jpg"/>
                                <pic:cNvPicPr/>
                              </pic:nvPicPr>
                              <pic:blipFill>
                                <a:blip r:embed="rId36"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38112" behindDoc="0" locked="0" layoutInCell="1" allowOverlap="1" wp14:anchorId="710F07C6" wp14:editId="68AA2FA3">
                        <wp:simplePos x="0" y="0"/>
                        <wp:positionH relativeFrom="column">
                          <wp:posOffset>-1514475</wp:posOffset>
                        </wp:positionH>
                        <wp:positionV relativeFrom="paragraph">
                          <wp:posOffset>-1628775</wp:posOffset>
                        </wp:positionV>
                        <wp:extent cx="2560072" cy="1440000"/>
                        <wp:effectExtent l="0" t="0" r="0" b="8255"/>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11704395.jpg"/>
                                <pic:cNvPicPr/>
                              </pic:nvPicPr>
                              <pic:blipFill>
                                <a:blip r:embed="rId37"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39136" behindDoc="0" locked="0" layoutInCell="1" allowOverlap="1" wp14:anchorId="63F27207" wp14:editId="670D735F">
                        <wp:simplePos x="0" y="0"/>
                        <wp:positionH relativeFrom="column">
                          <wp:posOffset>-2437765</wp:posOffset>
                        </wp:positionH>
                        <wp:positionV relativeFrom="paragraph">
                          <wp:posOffset>-1628775</wp:posOffset>
                        </wp:positionV>
                        <wp:extent cx="2560072" cy="1440000"/>
                        <wp:effectExtent l="0" t="0" r="0" b="825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9_105504712.jpg"/>
                                <pic:cNvPicPr/>
                              </pic:nvPicPr>
                              <pic:blipFill>
                                <a:blip r:embed="rId38"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4</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Hóc Khế</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Tịnh Bình, huyện Sơn Tịnh</w:t>
            </w:r>
          </w:p>
        </w:tc>
        <w:tc>
          <w:tcPr>
            <w:tcW w:w="2171" w:type="pct"/>
          </w:tcPr>
          <w:p w:rsidR="000124D6" w:rsidRPr="00393325" w:rsidRDefault="000124D6" w:rsidP="000750EB">
            <w:pPr>
              <w:spacing w:before="60"/>
              <w:jc w:val="both"/>
              <w:rPr>
                <w:b/>
                <w:i/>
                <w:sz w:val="26"/>
                <w:szCs w:val="26"/>
                <w:lang w:val="nl-NL"/>
              </w:rPr>
            </w:pPr>
            <w:r w:rsidRPr="00393325">
              <w:rPr>
                <w:b/>
                <w:i/>
                <w:sz w:val="26"/>
                <w:szCs w:val="26"/>
                <w:lang w:val="nl-NL"/>
              </w:rPr>
              <w:t xml:space="preserve">Đập đất: </w:t>
            </w:r>
          </w:p>
          <w:p w:rsidR="000124D6" w:rsidRPr="00393325" w:rsidRDefault="000124D6" w:rsidP="000750EB">
            <w:pPr>
              <w:spacing w:before="60"/>
              <w:jc w:val="both"/>
              <w:rPr>
                <w:sz w:val="26"/>
                <w:szCs w:val="26"/>
                <w:lang w:val="nl-NL"/>
              </w:rPr>
            </w:pPr>
            <w:r w:rsidRPr="00393325">
              <w:rPr>
                <w:sz w:val="26"/>
                <w:szCs w:val="26"/>
                <w:lang w:val="nl-NL"/>
              </w:rPr>
              <w:t>+ Mái thượng hạ lưu chưa được gia cố, bị biến dạng hư hỏng.</w:t>
            </w:r>
          </w:p>
          <w:p w:rsidR="000124D6" w:rsidRPr="00393325" w:rsidRDefault="000124D6" w:rsidP="000750EB">
            <w:pPr>
              <w:spacing w:before="60"/>
              <w:jc w:val="both"/>
              <w:rPr>
                <w:sz w:val="26"/>
                <w:szCs w:val="26"/>
                <w:lang w:val="nl-NL"/>
              </w:rPr>
            </w:pPr>
            <w:r w:rsidRPr="00393325">
              <w:rPr>
                <w:sz w:val="26"/>
                <w:szCs w:val="26"/>
                <w:lang w:val="nl-NL"/>
              </w:rPr>
              <w:t>+ Tình hình thấm của đập: Mực nước tại thời điểm đập xuất hiện thấm qua thân đập và nền. Các vị trí thấm xuất hiện trên mái hạ lưu tại các vị trí sau:</w:t>
            </w:r>
          </w:p>
          <w:p w:rsidR="000124D6" w:rsidRPr="00393325" w:rsidRDefault="000124D6" w:rsidP="000750EB">
            <w:pPr>
              <w:spacing w:before="60"/>
              <w:jc w:val="both"/>
              <w:rPr>
                <w:sz w:val="26"/>
                <w:szCs w:val="26"/>
                <w:lang w:val="nl-NL"/>
              </w:rPr>
            </w:pPr>
            <w:r w:rsidRPr="00393325">
              <w:rPr>
                <w:sz w:val="26"/>
                <w:szCs w:val="26"/>
                <w:lang w:val="nl-NL"/>
              </w:rPr>
              <w:t>* Tại vị trí hạ lưu cống lấy nước, cao trình khoảng +22.00m, chiều dài đoạn thấm khoảng 20m.</w:t>
            </w:r>
          </w:p>
          <w:p w:rsidR="000124D6" w:rsidRPr="00393325" w:rsidRDefault="000124D6" w:rsidP="000750EB">
            <w:pPr>
              <w:spacing w:before="60"/>
              <w:jc w:val="both"/>
              <w:rPr>
                <w:sz w:val="26"/>
                <w:szCs w:val="26"/>
                <w:lang w:val="nl-NL"/>
              </w:rPr>
            </w:pPr>
            <w:r w:rsidRPr="00393325">
              <w:rPr>
                <w:sz w:val="26"/>
                <w:szCs w:val="26"/>
                <w:lang w:val="nl-NL"/>
              </w:rPr>
              <w:t>* Tại vị trí lòng suối mái hạ lưu, cao trình xuất hiện dòng thấm khoảng +26.00m, chiều dài đoạn thấm khoảng 50m.</w:t>
            </w:r>
          </w:p>
          <w:p w:rsidR="000124D6" w:rsidRPr="00393325" w:rsidRDefault="000124D6" w:rsidP="000750EB">
            <w:pPr>
              <w:spacing w:before="60"/>
              <w:jc w:val="both"/>
              <w:rPr>
                <w:b/>
                <w:i/>
                <w:sz w:val="26"/>
                <w:szCs w:val="26"/>
                <w:lang w:val="nl-NL"/>
              </w:rPr>
            </w:pPr>
            <w:r w:rsidRPr="00393325">
              <w:rPr>
                <w:b/>
                <w:i/>
                <w:sz w:val="26"/>
                <w:szCs w:val="26"/>
                <w:lang w:val="nl-NL"/>
              </w:rPr>
              <w:t xml:space="preserve">Tràn xả lũ: </w:t>
            </w:r>
          </w:p>
          <w:p w:rsidR="000124D6" w:rsidRPr="00393325" w:rsidRDefault="000124D6" w:rsidP="000750EB">
            <w:pPr>
              <w:spacing w:before="60"/>
              <w:jc w:val="both"/>
              <w:rPr>
                <w:sz w:val="26"/>
                <w:szCs w:val="26"/>
                <w:lang w:val="nl-NL"/>
              </w:rPr>
            </w:pPr>
            <w:r w:rsidRPr="00393325">
              <w:rPr>
                <w:sz w:val="26"/>
                <w:szCs w:val="26"/>
                <w:lang w:val="nl-NL"/>
              </w:rPr>
              <w:t>+ Do tràn xả lũ chưa được đầu tư xây dựng nên khả năng tháo lũ của tràn thấp, đập đất có nguy cơ mất an toàn.</w:t>
            </w:r>
          </w:p>
          <w:p w:rsidR="000124D6" w:rsidRPr="00393325" w:rsidRDefault="000124D6" w:rsidP="000750EB">
            <w:pPr>
              <w:spacing w:before="60"/>
              <w:jc w:val="both"/>
              <w:rPr>
                <w:b/>
                <w:i/>
                <w:sz w:val="26"/>
                <w:szCs w:val="26"/>
                <w:lang w:val="nl-NL"/>
              </w:rPr>
            </w:pPr>
            <w:r w:rsidRPr="00393325">
              <w:rPr>
                <w:b/>
                <w:i/>
                <w:sz w:val="26"/>
                <w:szCs w:val="26"/>
                <w:lang w:val="nl-NL"/>
              </w:rPr>
              <w:t xml:space="preserve">Cống lấy nước: </w:t>
            </w:r>
          </w:p>
          <w:p w:rsidR="000124D6" w:rsidRPr="00393325" w:rsidRDefault="000124D6" w:rsidP="000750EB">
            <w:pPr>
              <w:spacing w:before="60"/>
              <w:jc w:val="both"/>
              <w:rPr>
                <w:sz w:val="26"/>
                <w:szCs w:val="26"/>
                <w:lang w:val="nl-NL"/>
              </w:rPr>
            </w:pPr>
            <w:r w:rsidRPr="00393325">
              <w:rPr>
                <w:sz w:val="26"/>
                <w:szCs w:val="26"/>
                <w:lang w:val="nl-NL"/>
              </w:rPr>
              <w:t xml:space="preserve"> Hiện trạng bê tông cống bị xuống cấp nghiêm trọng, thân cống bị thấm mạnh do không có khớp nối, tổn thất nước qua cống lớn gây mất nước cho hồ.</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0160" behindDoc="0" locked="0" layoutInCell="1" allowOverlap="1" wp14:anchorId="0A0FF4E2" wp14:editId="21322EC3">
                        <wp:simplePos x="0" y="0"/>
                        <wp:positionH relativeFrom="column">
                          <wp:posOffset>-3995420</wp:posOffset>
                        </wp:positionH>
                        <wp:positionV relativeFrom="paragraph">
                          <wp:posOffset>-178435</wp:posOffset>
                        </wp:positionV>
                        <wp:extent cx="2560072" cy="1440000"/>
                        <wp:effectExtent l="0" t="0" r="0" b="825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2745220.jpg"/>
                                <pic:cNvPicPr/>
                              </pic:nvPicPr>
                              <pic:blipFill>
                                <a:blip r:embed="rId39"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1184" behindDoc="0" locked="0" layoutInCell="1" allowOverlap="1" wp14:anchorId="1D38AC35" wp14:editId="22333E07">
                        <wp:simplePos x="0" y="0"/>
                        <wp:positionH relativeFrom="column">
                          <wp:posOffset>-47625</wp:posOffset>
                        </wp:positionH>
                        <wp:positionV relativeFrom="paragraph">
                          <wp:posOffset>-1446530</wp:posOffset>
                        </wp:positionV>
                        <wp:extent cx="2559685" cy="1439545"/>
                        <wp:effectExtent l="0" t="0" r="0" b="825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2802342.jpg"/>
                                <pic:cNvPicPr/>
                              </pic:nvPicPr>
                              <pic:blipFill>
                                <a:blip r:embed="rId4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2208" behindDoc="0" locked="0" layoutInCell="1" allowOverlap="1" wp14:anchorId="22DF650B" wp14:editId="6F3409F2">
                        <wp:simplePos x="0" y="0"/>
                        <wp:positionH relativeFrom="column">
                          <wp:posOffset>-45720</wp:posOffset>
                        </wp:positionH>
                        <wp:positionV relativeFrom="paragraph">
                          <wp:posOffset>-1442720</wp:posOffset>
                        </wp:positionV>
                        <wp:extent cx="2559685" cy="1439545"/>
                        <wp:effectExtent l="0" t="0" r="0" b="8255"/>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5_103220186.jpg"/>
                                <pic:cNvPicPr/>
                              </pic:nvPicPr>
                              <pic:blipFill>
                                <a:blip r:embed="rId4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3232" behindDoc="0" locked="0" layoutInCell="1" allowOverlap="1" wp14:anchorId="3A6E7689" wp14:editId="3AC635B8">
                        <wp:simplePos x="0" y="0"/>
                        <wp:positionH relativeFrom="column">
                          <wp:posOffset>-2437765</wp:posOffset>
                        </wp:positionH>
                        <wp:positionV relativeFrom="paragraph">
                          <wp:posOffset>-1677670</wp:posOffset>
                        </wp:positionV>
                        <wp:extent cx="2560072" cy="1440000"/>
                        <wp:effectExtent l="0" t="0" r="0" b="825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55627086.jpg"/>
                                <pic:cNvPicPr/>
                              </pic:nvPicPr>
                              <pic:blipFill>
                                <a:blip r:embed="rId42"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5</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Liên Trì</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Bình Hiệp, huyện Bình Sơn</w:t>
            </w:r>
          </w:p>
        </w:tc>
        <w:tc>
          <w:tcPr>
            <w:tcW w:w="2171" w:type="pct"/>
          </w:tcPr>
          <w:p w:rsidR="000124D6" w:rsidRPr="00393325" w:rsidRDefault="000124D6" w:rsidP="00673974">
            <w:pPr>
              <w:spacing w:before="60"/>
              <w:jc w:val="both"/>
              <w:rPr>
                <w:b/>
                <w:i/>
                <w:sz w:val="26"/>
                <w:szCs w:val="26"/>
                <w:lang w:val="nl-NL"/>
              </w:rPr>
            </w:pPr>
            <w:r w:rsidRPr="00393325">
              <w:rPr>
                <w:b/>
                <w:i/>
                <w:sz w:val="26"/>
                <w:szCs w:val="26"/>
                <w:lang w:val="nl-NL"/>
              </w:rPr>
              <w:t xml:space="preserve">Đập đất: </w:t>
            </w:r>
          </w:p>
          <w:p w:rsidR="000124D6" w:rsidRPr="00393325" w:rsidRDefault="000124D6" w:rsidP="000750EB">
            <w:pPr>
              <w:spacing w:before="60"/>
              <w:jc w:val="both"/>
              <w:rPr>
                <w:sz w:val="26"/>
                <w:szCs w:val="26"/>
                <w:lang w:val="nl-NL"/>
              </w:rPr>
            </w:pPr>
            <w:r w:rsidRPr="00393325">
              <w:rPr>
                <w:sz w:val="26"/>
                <w:szCs w:val="26"/>
                <w:lang w:val="nl-NL"/>
              </w:rPr>
              <w:t xml:space="preserve">+ Kết cấu đập: Đập đồng chất, mái thượng đoạn lòng suối được gia cố bằng đá lát khan, mái hạ lưu nhiều đoạn bị gãy có nhiều cây bụi. </w:t>
            </w:r>
          </w:p>
          <w:p w:rsidR="000124D6" w:rsidRPr="00393325" w:rsidRDefault="000124D6" w:rsidP="000750EB">
            <w:pPr>
              <w:spacing w:before="60"/>
              <w:jc w:val="both"/>
              <w:rPr>
                <w:sz w:val="26"/>
                <w:szCs w:val="26"/>
                <w:lang w:val="nl-NL"/>
              </w:rPr>
            </w:pPr>
            <w:r w:rsidRPr="00393325">
              <w:rPr>
                <w:sz w:val="26"/>
                <w:szCs w:val="26"/>
                <w:lang w:val="nl-NL"/>
              </w:rPr>
              <w:t>+Mái đập thượng lưu được gia cố bằng đá lát khan đã bị xuống cấp, tầng lọc với thành phần cấp phối cát sỏi dưới lớp đá lát khan đã bị bong tróc và đã trượt dần theo mái, tác dụng bảo vệ mái hầu như không còn.</w:t>
            </w:r>
          </w:p>
          <w:p w:rsidR="000124D6" w:rsidRPr="00393325" w:rsidRDefault="000124D6" w:rsidP="000750EB">
            <w:pPr>
              <w:spacing w:before="60"/>
              <w:jc w:val="both"/>
              <w:rPr>
                <w:sz w:val="26"/>
                <w:szCs w:val="26"/>
                <w:lang w:val="nl-NL"/>
              </w:rPr>
            </w:pPr>
            <w:r w:rsidRPr="00393325">
              <w:rPr>
                <w:sz w:val="26"/>
                <w:szCs w:val="26"/>
                <w:lang w:val="nl-NL"/>
              </w:rPr>
              <w:t>+ Mái hạ lưu được gia cố bằng trồng cỏ mái đều khá dốc.</w:t>
            </w:r>
          </w:p>
          <w:p w:rsidR="000124D6" w:rsidRPr="00393325" w:rsidRDefault="000124D6" w:rsidP="000750EB">
            <w:pPr>
              <w:spacing w:before="60"/>
              <w:jc w:val="both"/>
              <w:rPr>
                <w:sz w:val="26"/>
                <w:szCs w:val="26"/>
                <w:lang w:val="nl-NL"/>
              </w:rPr>
            </w:pPr>
            <w:r w:rsidRPr="00393325">
              <w:rPr>
                <w:sz w:val="26"/>
                <w:szCs w:val="26"/>
                <w:lang w:val="nl-NL"/>
              </w:rPr>
              <w:t>+ Tình hình thấm của đập: Mực nước tại thời điểm xuất hiện qua thân đập và nền. Các vị trí thấm xuất hiện trên mái hạ lưu tại các vị trí sau:</w:t>
            </w:r>
          </w:p>
          <w:p w:rsidR="000124D6" w:rsidRPr="00393325" w:rsidRDefault="000124D6" w:rsidP="000750EB">
            <w:pPr>
              <w:spacing w:before="60"/>
              <w:jc w:val="both"/>
              <w:rPr>
                <w:sz w:val="26"/>
                <w:szCs w:val="26"/>
                <w:lang w:val="nl-NL"/>
              </w:rPr>
            </w:pPr>
            <w:r w:rsidRPr="00393325">
              <w:rPr>
                <w:sz w:val="26"/>
                <w:szCs w:val="26"/>
                <w:lang w:val="nl-NL"/>
              </w:rPr>
              <w:t>- Mái hạ lưu đập tại vị trí lòng suối xuất hiện mạch sủi chảy thành dòng nhỏ, chiều dài đoạn thấm khoảng 50m.</w:t>
            </w:r>
          </w:p>
          <w:p w:rsidR="000124D6" w:rsidRPr="00393325" w:rsidRDefault="000124D6" w:rsidP="000750EB">
            <w:pPr>
              <w:spacing w:before="60"/>
              <w:jc w:val="both"/>
              <w:rPr>
                <w:sz w:val="26"/>
                <w:szCs w:val="26"/>
                <w:lang w:val="nl-NL"/>
              </w:rPr>
            </w:pPr>
            <w:r w:rsidRPr="00393325">
              <w:rPr>
                <w:sz w:val="26"/>
                <w:szCs w:val="26"/>
                <w:lang w:val="nl-NL"/>
              </w:rPr>
              <w:t>- Mái hạ lưu đập tại vị trí vai hữu bị bão hòa tại cao trình khoảng + 6.00m, chiều dài đoạn thấm khoảng 30m.</w:t>
            </w:r>
          </w:p>
          <w:p w:rsidR="000124D6" w:rsidRPr="00393325" w:rsidRDefault="000124D6" w:rsidP="00673974">
            <w:pPr>
              <w:spacing w:before="60"/>
              <w:jc w:val="both"/>
              <w:rPr>
                <w:b/>
                <w:i/>
                <w:sz w:val="26"/>
                <w:szCs w:val="26"/>
                <w:lang w:val="nl-NL"/>
              </w:rPr>
            </w:pPr>
            <w:r w:rsidRPr="00393325">
              <w:rPr>
                <w:b/>
                <w:i/>
                <w:sz w:val="26"/>
                <w:szCs w:val="26"/>
                <w:lang w:val="nl-NL"/>
              </w:rPr>
              <w:t>Tràn xả lũ</w:t>
            </w:r>
          </w:p>
          <w:p w:rsidR="000124D6" w:rsidRPr="00393325" w:rsidRDefault="000124D6" w:rsidP="000750EB">
            <w:pPr>
              <w:spacing w:before="60"/>
              <w:jc w:val="both"/>
              <w:rPr>
                <w:sz w:val="26"/>
                <w:szCs w:val="26"/>
                <w:lang w:val="nl-NL"/>
              </w:rPr>
            </w:pPr>
            <w:r w:rsidRPr="00393325">
              <w:rPr>
                <w:sz w:val="26"/>
                <w:szCs w:val="26"/>
                <w:lang w:val="nl-NL"/>
              </w:rPr>
              <w:t>+ Hình thức tràn: tràn tự do trên nền đá phong hóa.</w:t>
            </w:r>
          </w:p>
          <w:p w:rsidR="000124D6" w:rsidRPr="00393325" w:rsidRDefault="000124D6" w:rsidP="000750EB">
            <w:pPr>
              <w:spacing w:before="60"/>
              <w:jc w:val="both"/>
              <w:rPr>
                <w:sz w:val="26"/>
                <w:szCs w:val="26"/>
                <w:lang w:val="nl-NL"/>
              </w:rPr>
            </w:pPr>
            <w:r w:rsidRPr="00393325">
              <w:rPr>
                <w:sz w:val="26"/>
                <w:szCs w:val="26"/>
                <w:lang w:val="nl-NL"/>
              </w:rPr>
              <w:t>+ Tình hình hoạt động của tràn: hiện đang bị xói lở mạnh ở hạ lưu, chiều dài vùng xói kéo dài từ chân tràn ra đến kênh hơn 200m. Vùng xói lở đang tiến dần về phía ngưỡng tràn.</w:t>
            </w:r>
          </w:p>
          <w:p w:rsidR="00673974" w:rsidRPr="00393325" w:rsidRDefault="000124D6" w:rsidP="00673974">
            <w:pPr>
              <w:spacing w:before="60"/>
              <w:jc w:val="both"/>
              <w:rPr>
                <w:b/>
                <w:i/>
                <w:sz w:val="26"/>
                <w:szCs w:val="26"/>
                <w:lang w:val="nl-NL"/>
              </w:rPr>
            </w:pPr>
            <w:r w:rsidRPr="00393325">
              <w:rPr>
                <w:b/>
                <w:i/>
                <w:sz w:val="26"/>
                <w:szCs w:val="26"/>
                <w:lang w:val="nl-NL"/>
              </w:rPr>
              <w:t>Cống lấy nước</w:t>
            </w:r>
          </w:p>
          <w:p w:rsidR="000124D6" w:rsidRPr="00393325" w:rsidRDefault="000124D6" w:rsidP="00673974">
            <w:pPr>
              <w:spacing w:before="60"/>
              <w:jc w:val="both"/>
              <w:rPr>
                <w:b/>
                <w:i/>
                <w:sz w:val="26"/>
                <w:szCs w:val="26"/>
                <w:lang w:val="nl-NL"/>
              </w:rPr>
            </w:pPr>
            <w:r w:rsidRPr="00393325">
              <w:rPr>
                <w:sz w:val="26"/>
                <w:szCs w:val="26"/>
                <w:lang w:val="nl-NL"/>
              </w:rPr>
              <w:t xml:space="preserve"> Hiện đang bị rò rỉ , thẩm lậu lớn dọc theo mang cống.</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44256" behindDoc="0" locked="0" layoutInCell="1" allowOverlap="1" wp14:anchorId="6107A66A" wp14:editId="7D8810CA">
                        <wp:simplePos x="0" y="0"/>
                        <wp:positionH relativeFrom="column">
                          <wp:posOffset>-54610</wp:posOffset>
                        </wp:positionH>
                        <wp:positionV relativeFrom="paragraph">
                          <wp:posOffset>-1449705</wp:posOffset>
                        </wp:positionV>
                        <wp:extent cx="2559685" cy="1439545"/>
                        <wp:effectExtent l="0" t="0" r="0" b="825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2946191.jpg"/>
                                <pic:cNvPicPr/>
                              </pic:nvPicPr>
                              <pic:blipFill>
                                <a:blip r:embed="rId4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45280" behindDoc="0" locked="0" layoutInCell="1" allowOverlap="1" wp14:anchorId="67F8FEE1" wp14:editId="5656F459">
                        <wp:simplePos x="0" y="0"/>
                        <wp:positionH relativeFrom="column">
                          <wp:posOffset>-50800</wp:posOffset>
                        </wp:positionH>
                        <wp:positionV relativeFrom="paragraph">
                          <wp:posOffset>-1449705</wp:posOffset>
                        </wp:positionV>
                        <wp:extent cx="2559685" cy="1439545"/>
                        <wp:effectExtent l="0" t="0" r="0" b="825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459274_HDR.jpg"/>
                                <pic:cNvPicPr/>
                              </pic:nvPicPr>
                              <pic:blipFill>
                                <a:blip r:embed="rId44"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6304" behindDoc="0" locked="0" layoutInCell="1" allowOverlap="1" wp14:anchorId="60E8E8C6" wp14:editId="6236EA17">
                        <wp:simplePos x="0" y="0"/>
                        <wp:positionH relativeFrom="column">
                          <wp:posOffset>3175</wp:posOffset>
                        </wp:positionH>
                        <wp:positionV relativeFrom="paragraph">
                          <wp:posOffset>-1270</wp:posOffset>
                        </wp:positionV>
                        <wp:extent cx="2559685" cy="1439545"/>
                        <wp:effectExtent l="0" t="0" r="0" b="825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555359.jpg"/>
                                <pic:cNvPicPr/>
                              </pic:nvPicPr>
                              <pic:blipFill>
                                <a:blip r:embed="rId4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47328" behindDoc="0" locked="0" layoutInCell="1" allowOverlap="1" wp14:anchorId="6FBF5F5A" wp14:editId="1BB9E839">
                        <wp:simplePos x="0" y="0"/>
                        <wp:positionH relativeFrom="column">
                          <wp:posOffset>-3887470</wp:posOffset>
                        </wp:positionH>
                        <wp:positionV relativeFrom="paragraph">
                          <wp:posOffset>-1278255</wp:posOffset>
                        </wp:positionV>
                        <wp:extent cx="2560072" cy="1440000"/>
                        <wp:effectExtent l="0" t="0" r="0" b="825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53348316.jpg"/>
                                <pic:cNvPicPr/>
                              </pic:nvPicPr>
                              <pic:blipFill>
                                <a:blip r:embed="rId46"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6</w:t>
            </w:r>
          </w:p>
        </w:tc>
        <w:tc>
          <w:tcPr>
            <w:tcW w:w="278" w:type="pct"/>
            <w:vAlign w:val="center"/>
          </w:tcPr>
          <w:p w:rsidR="000124D6" w:rsidRPr="00393325" w:rsidRDefault="000124D6" w:rsidP="000750EB">
            <w:pPr>
              <w:ind w:left="-57" w:right="-57"/>
              <w:rPr>
                <w:rFonts w:eastAsia="Calibri"/>
                <w:sz w:val="26"/>
                <w:szCs w:val="26"/>
              </w:rPr>
            </w:pPr>
            <w:r w:rsidRPr="00393325">
              <w:rPr>
                <w:rFonts w:eastAsia="Calibri"/>
                <w:sz w:val="26"/>
                <w:szCs w:val="26"/>
              </w:rPr>
              <w:t>Hồ chứa nước An Phong</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Bình Mỹ, huyện Bình Sơn</w:t>
            </w:r>
          </w:p>
        </w:tc>
        <w:tc>
          <w:tcPr>
            <w:tcW w:w="2171" w:type="pct"/>
          </w:tcPr>
          <w:p w:rsidR="000124D6" w:rsidRPr="00393325" w:rsidRDefault="000124D6" w:rsidP="000750EB">
            <w:pPr>
              <w:spacing w:before="60"/>
              <w:jc w:val="both"/>
              <w:rPr>
                <w:b/>
                <w:i/>
                <w:sz w:val="26"/>
                <w:szCs w:val="26"/>
                <w:lang w:val="nl-NL"/>
              </w:rPr>
            </w:pPr>
            <w:r w:rsidRPr="00393325">
              <w:rPr>
                <w:b/>
                <w:i/>
                <w:sz w:val="26"/>
                <w:szCs w:val="26"/>
                <w:lang w:val="nl-NL"/>
              </w:rPr>
              <w:t xml:space="preserve">Đập đất: </w:t>
            </w:r>
          </w:p>
          <w:p w:rsidR="000124D6" w:rsidRPr="00393325" w:rsidRDefault="000124D6" w:rsidP="000750EB">
            <w:pPr>
              <w:spacing w:before="60"/>
              <w:jc w:val="both"/>
              <w:rPr>
                <w:sz w:val="26"/>
                <w:szCs w:val="26"/>
                <w:lang w:val="nl-NL"/>
              </w:rPr>
            </w:pPr>
            <w:r w:rsidRPr="00393325">
              <w:rPr>
                <w:sz w:val="26"/>
                <w:szCs w:val="26"/>
                <w:lang w:val="nl-NL"/>
              </w:rPr>
              <w:t>+ Kết cấu đập: Đập đồng chất, mái thượng đoạn lòng suối đập chính được gia cố bằng đá lát khan, mái hạ lưu nhiều đoạn bị gãy có nhiều cây bụi;</w:t>
            </w:r>
          </w:p>
          <w:p w:rsidR="000124D6" w:rsidRPr="00393325" w:rsidRDefault="000124D6" w:rsidP="000750EB">
            <w:pPr>
              <w:spacing w:before="60"/>
              <w:jc w:val="both"/>
              <w:rPr>
                <w:sz w:val="26"/>
                <w:szCs w:val="26"/>
                <w:lang w:val="nl-NL"/>
              </w:rPr>
            </w:pPr>
            <w:r w:rsidRPr="00393325">
              <w:rPr>
                <w:sz w:val="26"/>
                <w:szCs w:val="26"/>
                <w:lang w:val="nl-NL"/>
              </w:rPr>
              <w:t>+ Mái thượng lưu đoạn đập chính được gia cố bằng đá lát khan nhưng đã xuống cấp, tầng lọc với thành phần cấp phối cát sỏi dưới lớp đá lát khan đã bị bong tróc và đã trụt dần theo mái, tác dụng bảo vệ mái hầu như không còn;</w:t>
            </w:r>
          </w:p>
          <w:p w:rsidR="000124D6" w:rsidRPr="00393325" w:rsidRDefault="000124D6" w:rsidP="000750EB">
            <w:pPr>
              <w:spacing w:before="60"/>
              <w:jc w:val="both"/>
              <w:rPr>
                <w:sz w:val="26"/>
                <w:szCs w:val="26"/>
                <w:lang w:val="nl-NL"/>
              </w:rPr>
            </w:pPr>
            <w:r w:rsidRPr="00393325">
              <w:rPr>
                <w:sz w:val="26"/>
                <w:szCs w:val="26"/>
                <w:lang w:val="nl-NL"/>
              </w:rPr>
              <w:t>+ Mái đập thượng lưu đoạn đập phụ là mái đất chưa được gia cố bảo vệ bị sụt lún từng vùng, cây cối cỏ mọc nhiều, hệ số mái đập đứng dễ bị sụt lún;</w:t>
            </w:r>
          </w:p>
          <w:p w:rsidR="000124D6" w:rsidRPr="00393325" w:rsidRDefault="000124D6" w:rsidP="000750EB">
            <w:pPr>
              <w:spacing w:before="60"/>
              <w:jc w:val="both"/>
              <w:rPr>
                <w:sz w:val="26"/>
                <w:szCs w:val="26"/>
                <w:lang w:val="nl-NL"/>
              </w:rPr>
            </w:pPr>
            <w:r w:rsidRPr="00393325">
              <w:rPr>
                <w:sz w:val="26"/>
                <w:szCs w:val="26"/>
                <w:lang w:val="nl-NL"/>
              </w:rPr>
              <w:t>+ Đỉnh đập thấp đồng thời nhỏ mất an toàn cũng như chưa được gia cố bảo vệ, nền yếu bị lầy lội vào mùa mưa làm cho đỉnh đập ngày càng thấp dần;</w:t>
            </w:r>
          </w:p>
          <w:p w:rsidR="000124D6" w:rsidRPr="00393325" w:rsidRDefault="000124D6" w:rsidP="000750EB">
            <w:pPr>
              <w:spacing w:before="60"/>
              <w:jc w:val="both"/>
              <w:rPr>
                <w:sz w:val="26"/>
                <w:szCs w:val="26"/>
                <w:lang w:val="nl-NL"/>
              </w:rPr>
            </w:pPr>
            <w:r w:rsidRPr="00393325">
              <w:rPr>
                <w:sz w:val="26"/>
                <w:szCs w:val="26"/>
                <w:lang w:val="nl-NL"/>
              </w:rPr>
              <w:t>+ Mái hạ lưu đập chính và đập phụ cây cối và cỏ mọc tự nhiên, mái khá dốc đồng thời bị võng và sụp lún từng vùng, chân hạ lưu chưa có đống đá tiêu nước hạ lưu chưa có hệ thống tiêu thoát nước mái đập;</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Tình hình thấm của đập: Mực nước tại thời điểm xuất hiện qua thân đập và nền. Các vị trí thấm xuất hiện trên mái hạ lưu tại các vị trí sau:</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hạ lưu đập chính tại vị trí lòng suối xuất hiện mạch sủi chảy thành dòng nhỏ, chiều dài đoạn thấm khoảng 150m.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hạ lưu đập chính tại vị trí từ cống lấy nước hiện có đến </w:t>
            </w:r>
            <w:r w:rsidRPr="00393325">
              <w:rPr>
                <w:rFonts w:ascii="Times New Roman" w:eastAsia="Times New Roman" w:hAnsi="Times New Roman" w:cs="Times New Roman"/>
                <w:spacing w:val="0"/>
                <w:lang w:val="nl-NL"/>
              </w:rPr>
              <w:lastRenderedPageBreak/>
              <w:t>vai hữu đập chính bị bão hòa tại cao trình khoảng +15,80m trở xuống, chiều dài đoạn thấm khoảng 120m, vùng hạ lưu bị sình lầy cỏ năng mọc nhiều.</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Tràn xả lũ.</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Tình hình hoạt động của tràn: Tràn được xây bằng đá hộc, ngưỡng tràn thấp được điều tiết trử nước bằng gỗ phai kết hợp phai bê tông đặt tựa vào các thanh sắt tà vẹt, mặt tràn và thân dốc được bọc bê tông lưới thép nhưng bị hư hỏng mục nát. Các mạch vữa đá xây 2 tường bên ngưỡng tràn và thân dốc bị bong mục, bể tiêu năng bị xói trôi hoàn toàn đồng thời bị xói lở mạnh ở hạ lưu bể tiêu năng, chiều dài vùng xói kéo dài từ hạ lưu bể tiêu năng về hạ lưu dài khoảng 18,6m.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Cống lấy nước</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Hiện đang bị rò rỉ, thẩm lớn dọc theo mang cống, kết cấu bị nứt vở thành nhiều khối, cống bị rò rỉ mất nước khá nhiều.</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lastRenderedPageBreak/>
                    <w:drawing>
                      <wp:anchor distT="0" distB="0" distL="114300" distR="114300" simplePos="0" relativeHeight="251748352" behindDoc="0" locked="0" layoutInCell="1" allowOverlap="1" wp14:anchorId="460E952B" wp14:editId="387D70E2">
                        <wp:simplePos x="0" y="0"/>
                        <wp:positionH relativeFrom="column">
                          <wp:posOffset>2540</wp:posOffset>
                        </wp:positionH>
                        <wp:positionV relativeFrom="paragraph">
                          <wp:posOffset>-1905</wp:posOffset>
                        </wp:positionV>
                        <wp:extent cx="2559685" cy="1439545"/>
                        <wp:effectExtent l="0" t="0" r="0" b="8255"/>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3924414.jpg"/>
                                <pic:cNvPicPr/>
                              </pic:nvPicPr>
                              <pic:blipFill>
                                <a:blip r:embed="rId4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49376" behindDoc="0" locked="0" layoutInCell="1" allowOverlap="1" wp14:anchorId="3F6054E9" wp14:editId="6DA63B12">
                        <wp:simplePos x="0" y="0"/>
                        <wp:positionH relativeFrom="column">
                          <wp:posOffset>-3887470</wp:posOffset>
                        </wp:positionH>
                        <wp:positionV relativeFrom="paragraph">
                          <wp:posOffset>-882015</wp:posOffset>
                        </wp:positionV>
                        <wp:extent cx="2560072" cy="1440000"/>
                        <wp:effectExtent l="0" t="0" r="0" b="825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4856205.jpg"/>
                                <pic:cNvPicPr/>
                              </pic:nvPicPr>
                              <pic:blipFill>
                                <a:blip r:embed="rId48"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0400" behindDoc="0" locked="0" layoutInCell="1" allowOverlap="1" wp14:anchorId="1D3505DF" wp14:editId="162EF7E2">
                        <wp:simplePos x="0" y="0"/>
                        <wp:positionH relativeFrom="column">
                          <wp:posOffset>3175</wp:posOffset>
                        </wp:positionH>
                        <wp:positionV relativeFrom="paragraph">
                          <wp:posOffset>0</wp:posOffset>
                        </wp:positionV>
                        <wp:extent cx="2559685" cy="1439545"/>
                        <wp:effectExtent l="0" t="0" r="0" b="825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5725285.jpg"/>
                                <pic:cNvPicPr/>
                              </pic:nvPicPr>
                              <pic:blipFill>
                                <a:blip r:embed="rId4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1424" behindDoc="0" locked="0" layoutInCell="1" allowOverlap="1" wp14:anchorId="22E85199" wp14:editId="458F32C6">
                        <wp:simplePos x="0" y="0"/>
                        <wp:positionH relativeFrom="column">
                          <wp:posOffset>-39370</wp:posOffset>
                        </wp:positionH>
                        <wp:positionV relativeFrom="paragraph">
                          <wp:posOffset>-1477645</wp:posOffset>
                        </wp:positionV>
                        <wp:extent cx="2559685" cy="1439545"/>
                        <wp:effectExtent l="0" t="0" r="0" b="825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0_095629083.jpg"/>
                                <pic:cNvPicPr/>
                              </pic:nvPicPr>
                              <pic:blipFill>
                                <a:blip r:embed="rId5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7</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Gò Lang</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Bình Hòa, huyện Bình Sơn</w:t>
            </w:r>
          </w:p>
        </w:tc>
        <w:tc>
          <w:tcPr>
            <w:tcW w:w="2171" w:type="pct"/>
          </w:tcPr>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Kết cấu đập: Đập đồng chất, mái thượng đoạn lòng suối được gia cố bằng đá lát khan, mái hạ lưu nhiều đoạn bị gãy có nhiều cây bụi, cây tạp.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đập thượng lưu phạm vi lòng suối được gia cố bằng đá lát khan đã bị xuống cấp, tầng lọc với thành phần cấp phối cát sỏi dưới lớp đá lát khan đã bị bong tróc, tác dụng bảo vệ mái hầu như không còn.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đập hạ lưu vùng lòng suối bị lún, tại vị trí cống lấy </w:t>
            </w:r>
            <w:r w:rsidRPr="00393325">
              <w:rPr>
                <w:rFonts w:ascii="Times New Roman" w:eastAsia="Times New Roman" w:hAnsi="Times New Roman" w:cs="Times New Roman"/>
                <w:spacing w:val="0"/>
                <w:lang w:val="nl-NL"/>
              </w:rPr>
              <w:lastRenderedPageBreak/>
              <w:t>nước có hệ số mái giảm xuống m = 2,4 ÷1,90. Vùng dọc cống lấy nước bị sạt lở, đập có nguy cơ mất ổn định tổng thể.</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Tình hình thấm của đập: Mực nước tại thời điểm đập xuất hiện thấm qua thân đập và nền. Các vị trí thấm xuất hiện trên mái hạ lưu tại các vị trí sau:</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Đập chính: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hạ lưu cống lấy nước, cao trình khoảng +18,20m, chiều dài đoạn thấm khoảng 10m.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lòng suối mái hạ lưu, cao trình xuất hiện dòng thấm khoảng +19,5m, chiều dài đoạn thấm khoảng 63m.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phụ số 1: Tại vị trí lòng suối mái hạ lưu, cao trình xuất hiện dòng thấm khoảng +20,0m, chiều dài đoạn thấm khoảng 64,5m.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phụ số 3: Tại vị trí lòng suối mái hạ lưu, cao trình xuất hiện dòng thấm khoảng +18,5m, chiều dài đoạn thấm khoảng 104,0m.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Tình hình hoạt động của tràn: tràn xả lũ bằng đá xây bị hư hỏng và xuống cấp, bể tiêu năng bị hư hỏng, kênh hạ lưu tràn bị xói lở, đập đất có nguy cơ mất an toàn.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b/>
                <w:i/>
                <w:spacing w:val="0"/>
                <w:lang w:val="nl-NL"/>
              </w:rPr>
              <w:t>Cống lấy nước</w:t>
            </w:r>
            <w:r w:rsidRPr="00393325">
              <w:rPr>
                <w:rFonts w:ascii="Times New Roman" w:eastAsia="Times New Roman" w:hAnsi="Times New Roman" w:cs="Times New Roman"/>
                <w:spacing w:val="0"/>
                <w:lang w:val="nl-NL"/>
              </w:rPr>
              <w:t xml:space="preserve">: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Hiện trạng bê tông cống bị xuống cấp nghiêm trọng, thân cống bị thấm mạnh do khớp nối bị gãy, tổn thất nước qua </w:t>
            </w:r>
            <w:r w:rsidRPr="00393325">
              <w:rPr>
                <w:rFonts w:ascii="Times New Roman" w:eastAsia="Times New Roman" w:hAnsi="Times New Roman" w:cs="Times New Roman"/>
                <w:spacing w:val="0"/>
                <w:lang w:val="nl-NL"/>
              </w:rPr>
              <w:lastRenderedPageBreak/>
              <w:t>cống lớn gây mất nước cho hồ.</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lastRenderedPageBreak/>
                    <w:drawing>
                      <wp:anchor distT="0" distB="0" distL="114300" distR="114300" simplePos="0" relativeHeight="251752448" behindDoc="0" locked="0" layoutInCell="1" allowOverlap="1" wp14:anchorId="219BA7C1" wp14:editId="6B7F5813">
                        <wp:simplePos x="0" y="0"/>
                        <wp:positionH relativeFrom="column">
                          <wp:posOffset>-58420</wp:posOffset>
                        </wp:positionH>
                        <wp:positionV relativeFrom="paragraph">
                          <wp:posOffset>-1446530</wp:posOffset>
                        </wp:positionV>
                        <wp:extent cx="2559685" cy="1439545"/>
                        <wp:effectExtent l="0" t="0" r="0" b="825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153160.jpg"/>
                                <pic:cNvPicPr/>
                              </pic:nvPicPr>
                              <pic:blipFill>
                                <a:blip r:embed="rId5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3472" behindDoc="0" locked="0" layoutInCell="1" allowOverlap="1" wp14:anchorId="0F62BD40" wp14:editId="5A030CC0">
                        <wp:simplePos x="0" y="0"/>
                        <wp:positionH relativeFrom="column">
                          <wp:posOffset>-3887470</wp:posOffset>
                        </wp:positionH>
                        <wp:positionV relativeFrom="paragraph">
                          <wp:posOffset>-356235</wp:posOffset>
                        </wp:positionV>
                        <wp:extent cx="2560072" cy="1440000"/>
                        <wp:effectExtent l="0" t="0" r="0" b="825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401001.jpg"/>
                                <pic:cNvPicPr/>
                              </pic:nvPicPr>
                              <pic:blipFill>
                                <a:blip r:embed="rId52"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lastRenderedPageBreak/>
                    <w:drawing>
                      <wp:anchor distT="0" distB="0" distL="114300" distR="114300" simplePos="0" relativeHeight="251754496" behindDoc="0" locked="0" layoutInCell="1" allowOverlap="1" wp14:anchorId="420D0D0C" wp14:editId="09BA6366">
                        <wp:simplePos x="0" y="0"/>
                        <wp:positionH relativeFrom="column">
                          <wp:posOffset>-2964180</wp:posOffset>
                        </wp:positionH>
                        <wp:positionV relativeFrom="paragraph">
                          <wp:posOffset>-2059940</wp:posOffset>
                        </wp:positionV>
                        <wp:extent cx="2560072" cy="1440000"/>
                        <wp:effectExtent l="0" t="0" r="0" b="825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654682.jpg"/>
                                <pic:cNvPicPr/>
                              </pic:nvPicPr>
                              <pic:blipFill>
                                <a:blip r:embed="rId53"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jc w:val="center"/>
                    <w:rPr>
                      <w:rFonts w:eastAsia="Calibri"/>
                      <w:sz w:val="26"/>
                      <w:szCs w:val="26"/>
                      <w:lang w:val="nl-NL"/>
                    </w:rPr>
                  </w:pPr>
                  <w:r w:rsidRPr="00393325">
                    <w:rPr>
                      <w:rFonts w:eastAsia="Calibri"/>
                      <w:noProof/>
                      <w:sz w:val="26"/>
                      <w:szCs w:val="26"/>
                    </w:rPr>
                    <w:drawing>
                      <wp:anchor distT="0" distB="0" distL="114300" distR="114300" simplePos="0" relativeHeight="251755520" behindDoc="0" locked="0" layoutInCell="1" allowOverlap="1" wp14:anchorId="4E83F1F5" wp14:editId="36E61CCB">
                        <wp:simplePos x="0" y="0"/>
                        <wp:positionH relativeFrom="column">
                          <wp:posOffset>-3887470</wp:posOffset>
                        </wp:positionH>
                        <wp:positionV relativeFrom="paragraph">
                          <wp:posOffset>-2059940</wp:posOffset>
                        </wp:positionV>
                        <wp:extent cx="2560072" cy="1440000"/>
                        <wp:effectExtent l="0" t="0" r="0" b="825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4_100900400.jpg"/>
                                <pic:cNvPicPr/>
                              </pic:nvPicPr>
                              <pic:blipFill>
                                <a:blip r:embed="rId5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8</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Hố Đá</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Bình Khương, huyện Bình Sơn</w:t>
            </w:r>
          </w:p>
        </w:tc>
        <w:tc>
          <w:tcPr>
            <w:tcW w:w="2171" w:type="pct"/>
          </w:tcPr>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Kết cấu đập: Đập đồng chất, mái thượng chưa được gia cố đã bị sóng làm xói sụt lún, trượt mái, lồi lõm cục bộ và mất ổn định.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Mái đập hạ lưu trồng cỏ, bị võng cục bộ, không có vật thoát nước, dòng thấm xuất hiện khi mực nước trong hồ đạt cao trình từ +40,0÷42,50m chảy trên thân đập gây mất an toàn và thất thoát nước cụ thể. Tại vị trí hạ lưu cống lấy nước, cao trình khoảng +40,0m, chiều dài đoạn thấm khoảng 30m.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+Tình hình hoạt động của tràn: tràn xả lũ bằng đá xây bị hư hỏng và xuống cấp, bể tiêu năng bị hư hỏng, kênh hạ lưu tràn bị xói lở, đập đất có nguy cơ mất an toàn.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Cống lấy nước: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Hiện trạng bê tông cống bị xuống cấp nghiêm trọng, thân cống bị thấm mạnh do khớp nối bị gãy, tổn thất nước qua cống lớn gây mất nước cho hồ.</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Sau thời gian khai thác, công trình hiện đang xuống cấp nghiêm trọng ảnh hưởng lớn an toàn công trình cũng như tính mạng, tài sản của nhân dân vùng hạ lưu công trình.</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6544" behindDoc="0" locked="0" layoutInCell="1" allowOverlap="1" wp14:anchorId="34EB7AF4" wp14:editId="48D8A900">
                        <wp:simplePos x="0" y="0"/>
                        <wp:positionH relativeFrom="column">
                          <wp:posOffset>-65405</wp:posOffset>
                        </wp:positionH>
                        <wp:positionV relativeFrom="paragraph">
                          <wp:posOffset>-1339850</wp:posOffset>
                        </wp:positionV>
                        <wp:extent cx="2559685" cy="1439545"/>
                        <wp:effectExtent l="0" t="0" r="0" b="825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0524869.jpg"/>
                                <pic:cNvPicPr/>
                              </pic:nvPicPr>
                              <pic:blipFill>
                                <a:blip r:embed="rId5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7568" behindDoc="0" locked="0" layoutInCell="1" allowOverlap="1" wp14:anchorId="3AD82DFB" wp14:editId="1268CCE1">
                        <wp:simplePos x="0" y="0"/>
                        <wp:positionH relativeFrom="column">
                          <wp:posOffset>-45085</wp:posOffset>
                        </wp:positionH>
                        <wp:positionV relativeFrom="paragraph">
                          <wp:posOffset>-1440815</wp:posOffset>
                        </wp:positionV>
                        <wp:extent cx="2559685" cy="1439545"/>
                        <wp:effectExtent l="0" t="0" r="0" b="825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1015605.jpg"/>
                                <pic:cNvPicPr/>
                              </pic:nvPicPr>
                              <pic:blipFill>
                                <a:blip r:embed="rId56"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8592" behindDoc="0" locked="0" layoutInCell="1" allowOverlap="1" wp14:anchorId="59888D48" wp14:editId="66A0F02D">
                        <wp:simplePos x="0" y="0"/>
                        <wp:positionH relativeFrom="column">
                          <wp:posOffset>-65405</wp:posOffset>
                        </wp:positionH>
                        <wp:positionV relativeFrom="paragraph">
                          <wp:posOffset>44450</wp:posOffset>
                        </wp:positionV>
                        <wp:extent cx="2559685" cy="1439545"/>
                        <wp:effectExtent l="0" t="0" r="0" b="825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3328804.jpg"/>
                                <pic:cNvPicPr/>
                              </pic:nvPicPr>
                              <pic:blipFill>
                                <a:blip r:embed="rId57"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59616" behindDoc="0" locked="0" layoutInCell="1" allowOverlap="1" wp14:anchorId="472AD333" wp14:editId="50F53819">
                        <wp:simplePos x="0" y="0"/>
                        <wp:positionH relativeFrom="column">
                          <wp:posOffset>3810</wp:posOffset>
                        </wp:positionH>
                        <wp:positionV relativeFrom="paragraph">
                          <wp:posOffset>-1423035</wp:posOffset>
                        </wp:positionV>
                        <wp:extent cx="2559685" cy="1439545"/>
                        <wp:effectExtent l="0" t="0" r="0" b="8255"/>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01020372.jpg"/>
                                <pic:cNvPicPr/>
                              </pic:nvPicPr>
                              <pic:blipFill>
                                <a:blip r:embed="rId58"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226"/>
              <w:contextualSpacing/>
              <w:jc w:val="both"/>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9</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Hóc Bứa</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Bình Tân, huyện Bình Sơn</w:t>
            </w:r>
          </w:p>
        </w:tc>
        <w:tc>
          <w:tcPr>
            <w:tcW w:w="2171" w:type="pct"/>
          </w:tcPr>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Kết cấu đập: Đập đồng chất, mái thượng chưa được gia cố đã bị sóng làm xói sụt lún, trượt mái, lồi lõm cục bộ và mất ổn định.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Đập đất: Đập đất được xây dựng với chiều cao đập lớn nhất H = 10,2m, tổng chiều dài đập L=110m. Hiện trạng mặt cắt ngang đập không đảm bảo theo yêu cầu về an toàn đập. Mái thượng lưu đã bị sóng làm xói sụt lún, trượt mái, lồi lõm cục bộ và mất ổn định. Mái hạ lưu trồng cỏ, dòng thấm xuất hiện khi mực nước trong hồ đạt cao trình từ +24,0÷25,10 m, không có vật thoát nước.</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Tràn xả lũ: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Tình hình hoạt động của tràn: tràn xả lũ bằng đá xây bị hư hỏng và xuống cấp, bể tiêu năng bị hư hỏng, kênh hạ lưu tràn bị xói lở , đập đất có nguy cơ mất an toàn.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Cống lấy nước: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Hiện trạng bê tông cống bị xuống cấp nghiêm trọng, thân cống bị thấm mạnh do khớp nối bị gãy, tổn thất nước qua cống lớn gây mất nước cho hồ.</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0640" behindDoc="0" locked="0" layoutInCell="1" allowOverlap="1" wp14:anchorId="6A75F87D" wp14:editId="4ACAB258">
                        <wp:simplePos x="0" y="0"/>
                        <wp:positionH relativeFrom="column">
                          <wp:posOffset>-53975</wp:posOffset>
                        </wp:positionH>
                        <wp:positionV relativeFrom="paragraph">
                          <wp:posOffset>-1379855</wp:posOffset>
                        </wp:positionV>
                        <wp:extent cx="2559685" cy="1439545"/>
                        <wp:effectExtent l="0" t="0" r="0" b="825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48752_HDR.jpg"/>
                                <pic:cNvPicPr/>
                              </pic:nvPicPr>
                              <pic:blipFill>
                                <a:blip r:embed="rId59"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1664" behindDoc="0" locked="0" layoutInCell="1" allowOverlap="1" wp14:anchorId="5D28B920" wp14:editId="7E52F4AF">
                        <wp:simplePos x="0" y="0"/>
                        <wp:positionH relativeFrom="column">
                          <wp:posOffset>35560</wp:posOffset>
                        </wp:positionH>
                        <wp:positionV relativeFrom="paragraph">
                          <wp:posOffset>-1368425</wp:posOffset>
                        </wp:positionV>
                        <wp:extent cx="2559685" cy="1439545"/>
                        <wp:effectExtent l="0" t="0" r="0" b="8255"/>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315759.jpg"/>
                                <pic:cNvPicPr/>
                              </pic:nvPicPr>
                              <pic:blipFill>
                                <a:blip r:embed="rId60"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2688" behindDoc="0" locked="0" layoutInCell="1" allowOverlap="1" wp14:anchorId="4F81EBA3" wp14:editId="4639B50A">
                        <wp:simplePos x="0" y="0"/>
                        <wp:positionH relativeFrom="column">
                          <wp:posOffset>3175</wp:posOffset>
                        </wp:positionH>
                        <wp:positionV relativeFrom="paragraph">
                          <wp:posOffset>0</wp:posOffset>
                        </wp:positionV>
                        <wp:extent cx="2559685" cy="1439545"/>
                        <wp:effectExtent l="0" t="0" r="0" b="8255"/>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05886.jpg"/>
                                <pic:cNvPicPr/>
                              </pic:nvPicPr>
                              <pic:blipFill>
                                <a:blip r:embed="rId61"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3712" behindDoc="0" locked="0" layoutInCell="1" allowOverlap="1" wp14:anchorId="2EE31EE5" wp14:editId="5A24FDFF">
                        <wp:simplePos x="0" y="0"/>
                        <wp:positionH relativeFrom="column">
                          <wp:posOffset>5715</wp:posOffset>
                        </wp:positionH>
                        <wp:positionV relativeFrom="paragraph">
                          <wp:posOffset>-1491615</wp:posOffset>
                        </wp:positionV>
                        <wp:extent cx="2559685" cy="1439545"/>
                        <wp:effectExtent l="0" t="0" r="0" b="825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403_151232647_HDR.jpg"/>
                                <pic:cNvPicPr/>
                              </pic:nvPicPr>
                              <pic:blipFill>
                                <a:blip r:embed="rId62"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tabs>
                <w:tab w:val="left" w:pos="2146"/>
              </w:tabs>
              <w:rPr>
                <w:rFonts w:eastAsia="Calibri"/>
                <w:sz w:val="26"/>
                <w:szCs w:val="26"/>
                <w:lang w:val="nl-NL"/>
              </w:rPr>
            </w:pPr>
          </w:p>
        </w:tc>
      </w:tr>
      <w:tr w:rsidR="000124D6" w:rsidRPr="00393325" w:rsidTr="000750EB">
        <w:trPr>
          <w:jc w:val="center"/>
        </w:trPr>
        <w:tc>
          <w:tcPr>
            <w:tcW w:w="89" w:type="pct"/>
            <w:vAlign w:val="center"/>
          </w:tcPr>
          <w:p w:rsidR="000124D6" w:rsidRPr="00393325" w:rsidRDefault="000124D6" w:rsidP="000750EB">
            <w:pPr>
              <w:ind w:left="-113" w:right="-113"/>
              <w:jc w:val="center"/>
              <w:rPr>
                <w:rFonts w:eastAsia="Calibri"/>
                <w:sz w:val="26"/>
                <w:szCs w:val="26"/>
              </w:rPr>
            </w:pPr>
            <w:r w:rsidRPr="00393325">
              <w:rPr>
                <w:rFonts w:eastAsia="Calibri"/>
                <w:sz w:val="26"/>
                <w:szCs w:val="26"/>
              </w:rPr>
              <w:lastRenderedPageBreak/>
              <w:t>10</w:t>
            </w:r>
          </w:p>
        </w:tc>
        <w:tc>
          <w:tcPr>
            <w:tcW w:w="278" w:type="pct"/>
            <w:vAlign w:val="center"/>
          </w:tcPr>
          <w:p w:rsidR="000124D6" w:rsidRPr="00393325" w:rsidRDefault="000124D6" w:rsidP="000750EB">
            <w:pPr>
              <w:rPr>
                <w:rFonts w:eastAsia="Calibri"/>
                <w:sz w:val="26"/>
                <w:szCs w:val="26"/>
              </w:rPr>
            </w:pPr>
            <w:r w:rsidRPr="00393325">
              <w:rPr>
                <w:rFonts w:eastAsia="Calibri"/>
                <w:sz w:val="26"/>
                <w:szCs w:val="26"/>
              </w:rPr>
              <w:t>Hồ chứa nước Hố Hiểu</w:t>
            </w:r>
          </w:p>
        </w:tc>
        <w:tc>
          <w:tcPr>
            <w:tcW w:w="409" w:type="pct"/>
            <w:vAlign w:val="center"/>
          </w:tcPr>
          <w:p w:rsidR="000124D6" w:rsidRPr="00393325" w:rsidRDefault="000124D6" w:rsidP="000750EB">
            <w:pPr>
              <w:rPr>
                <w:rFonts w:eastAsia="Calibri"/>
                <w:sz w:val="26"/>
                <w:szCs w:val="26"/>
              </w:rPr>
            </w:pPr>
            <w:r w:rsidRPr="00393325">
              <w:rPr>
                <w:rFonts w:eastAsia="Calibri"/>
                <w:sz w:val="26"/>
                <w:szCs w:val="26"/>
              </w:rPr>
              <w:t>Xã Tịnh Đông, huyện Sơn Tịnh</w:t>
            </w:r>
          </w:p>
        </w:tc>
        <w:tc>
          <w:tcPr>
            <w:tcW w:w="2171" w:type="pct"/>
          </w:tcPr>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 xml:space="preserve">Đập đất: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Kết cấu đập: đập đồng chất, mái thượng đoạn lòng suối được gia cố bằng đá lát khan, mái hạ lưu nhiều đoạn bị gãy có nhiều cây bụi.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Mái đập thượng lưu phạm vi lòng suối được gia cố bằng đá lát khan đã bị xuống cấp, tầng lọc với thành phần cấp phối cát sỏi dưới lớp đá lát khan đã bị bong tróc, tác dụng bảo vệ mái hầu như không còn.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Mái đập hạ lưu vùng lòng suối bị lún, tại vị trí cống lấy nước có hệ số mái giảm xuống m = 2,1 </w:t>
            </w:r>
            <w:r w:rsidRPr="00393325">
              <w:rPr>
                <w:rFonts w:ascii="Times New Roman" w:eastAsia="Times New Roman" w:hAnsi="Times New Roman" w:cs="Times New Roman"/>
                <w:spacing w:val="0"/>
                <w:lang w:val="nl-NL"/>
              </w:rPr>
              <w:sym w:font="SuperFrench" w:char="F0ED"/>
            </w:r>
            <w:r w:rsidRPr="00393325">
              <w:rPr>
                <w:rFonts w:ascii="Times New Roman" w:eastAsia="Times New Roman" w:hAnsi="Times New Roman" w:cs="Times New Roman"/>
                <w:spacing w:val="0"/>
                <w:lang w:val="nl-NL"/>
              </w:rPr>
              <w:t xml:space="preserve"> 1,90. Vùng dọc cống lấy nước và 1/3 phần chân mái đập dọc lòng suối bị sạt lở, có đoạn thẳng đứng, đập có nguy cơ mất ổn định tổng thể. </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Tình hình thấm của đập: Mực nước tại thời điểm đập xuất hiện thấm qua thân đập và nền: +37,00m. Các vị trí thấm xuất hiện trên mái hạ lưu tại các vị trí sau:</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hạ lưu cống lấy nước, cao trình khoảng +31;00m, chiều dài đoạn thấm khoảng 25m.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Tại vị trí lòng suối mái hạ lưu, cao trình xuất hiện dòng thấm khoảng +36,00m, chiều dài đoạn thấm khoảng 60m.</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Tràn xả lũ:</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Tình hình hoạt động của tràn: qua thời gian dài khai thác thì vữa xây đã bị mục, nhiều vị trí đã bị hư hỏng nặng đặc biệt là các vị trí dốc nước và bể tiêu năng; tại chân tường đoạn </w:t>
            </w:r>
            <w:r w:rsidRPr="00393325">
              <w:rPr>
                <w:rFonts w:ascii="Times New Roman" w:eastAsia="Times New Roman" w:hAnsi="Times New Roman" w:cs="Times New Roman"/>
                <w:spacing w:val="0"/>
                <w:lang w:val="nl-NL"/>
              </w:rPr>
              <w:lastRenderedPageBreak/>
              <w:t>liên kết giữa tường và đáy đã bị hư hỏng hoàn toàn.</w:t>
            </w:r>
          </w:p>
          <w:p w:rsidR="000124D6" w:rsidRPr="00393325" w:rsidRDefault="000124D6" w:rsidP="000750EB">
            <w:pPr>
              <w:pStyle w:val="Number"/>
              <w:numPr>
                <w:ilvl w:val="0"/>
                <w:numId w:val="0"/>
              </w:numPr>
              <w:tabs>
                <w:tab w:val="left" w:pos="720"/>
              </w:tabs>
              <w:spacing w:after="0"/>
              <w:rPr>
                <w:rFonts w:ascii="Times New Roman" w:eastAsia="Times New Roman" w:hAnsi="Times New Roman" w:cs="Times New Roman"/>
                <w:b/>
                <w:i/>
                <w:spacing w:val="0"/>
                <w:lang w:val="nl-NL"/>
              </w:rPr>
            </w:pPr>
            <w:r w:rsidRPr="00393325">
              <w:rPr>
                <w:rFonts w:ascii="Times New Roman" w:eastAsia="Times New Roman" w:hAnsi="Times New Roman" w:cs="Times New Roman"/>
                <w:b/>
                <w:i/>
                <w:spacing w:val="0"/>
                <w:lang w:val="nl-NL"/>
              </w:rPr>
              <w:t>Cống lấy nước:</w:t>
            </w:r>
          </w:p>
          <w:p w:rsidR="000124D6" w:rsidRPr="00393325" w:rsidRDefault="000124D6" w:rsidP="00673974">
            <w:pPr>
              <w:pStyle w:val="Number"/>
              <w:numPr>
                <w:ilvl w:val="0"/>
                <w:numId w:val="0"/>
              </w:numPr>
              <w:tabs>
                <w:tab w:val="left" w:pos="720"/>
              </w:tabs>
              <w:spacing w:after="0"/>
              <w:rPr>
                <w:rFonts w:ascii="Times New Roman" w:eastAsia="Times New Roman" w:hAnsi="Times New Roman" w:cs="Times New Roman"/>
                <w:spacing w:val="0"/>
                <w:lang w:val="nl-NL"/>
              </w:rPr>
            </w:pPr>
            <w:r w:rsidRPr="00393325">
              <w:rPr>
                <w:rFonts w:ascii="Times New Roman" w:eastAsia="Times New Roman" w:hAnsi="Times New Roman" w:cs="Times New Roman"/>
                <w:spacing w:val="0"/>
                <w:lang w:val="nl-NL"/>
              </w:rPr>
              <w:t xml:space="preserve"> Đóng mở bằng cửa van hạ lưu, cửa van hạ lưu do địa phương lắp đặt, tuy nhiên các bộ phân khác của cống như ống buy thân cống chưa được sửa chữa nên xuất hiện thấm dọc mang cống về hạ lưu.</w:t>
            </w:r>
          </w:p>
        </w:tc>
        <w:tc>
          <w:tcPr>
            <w:tcW w:w="2053" w:type="pct"/>
          </w:tcPr>
          <w:tbl>
            <w:tblPr>
              <w:tblStyle w:val="TableGrid2"/>
              <w:tblW w:w="0" w:type="auto"/>
              <w:jc w:val="center"/>
              <w:tblLayout w:type="fixed"/>
              <w:tblLook w:val="04A0" w:firstRow="1" w:lastRow="0" w:firstColumn="1" w:lastColumn="0" w:noHBand="0" w:noVBand="1"/>
            </w:tblPr>
            <w:tblGrid>
              <w:gridCol w:w="3101"/>
              <w:gridCol w:w="3101"/>
            </w:tblGrid>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lastRenderedPageBreak/>
                    <w:drawing>
                      <wp:anchor distT="0" distB="0" distL="114300" distR="114300" simplePos="0" relativeHeight="251764736" behindDoc="0" locked="0" layoutInCell="1" allowOverlap="1" wp14:anchorId="5831126D" wp14:editId="6D9CC3ED">
                        <wp:simplePos x="0" y="0"/>
                        <wp:positionH relativeFrom="column">
                          <wp:posOffset>-68580</wp:posOffset>
                        </wp:positionH>
                        <wp:positionV relativeFrom="paragraph">
                          <wp:posOffset>-1446530</wp:posOffset>
                        </wp:positionV>
                        <wp:extent cx="2559685" cy="1439545"/>
                        <wp:effectExtent l="0" t="0" r="0" b="8255"/>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439435.jpg"/>
                                <pic:cNvPicPr/>
                              </pic:nvPicPr>
                              <pic:blipFill>
                                <a:blip r:embed="rId63"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5760" behindDoc="0" locked="0" layoutInCell="1" allowOverlap="1" wp14:anchorId="32153D41" wp14:editId="73DBBE80">
                        <wp:simplePos x="0" y="0"/>
                        <wp:positionH relativeFrom="column">
                          <wp:posOffset>-3887470</wp:posOffset>
                        </wp:positionH>
                        <wp:positionV relativeFrom="paragraph">
                          <wp:posOffset>-1232535</wp:posOffset>
                        </wp:positionV>
                        <wp:extent cx="2560072" cy="1440000"/>
                        <wp:effectExtent l="0" t="0" r="0" b="8255"/>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530074.jpg"/>
                                <pic:cNvPicPr/>
                              </pic:nvPicPr>
                              <pic:blipFill>
                                <a:blip r:embed="rId64"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r w:rsidR="000124D6" w:rsidRPr="00393325" w:rsidTr="000750EB">
              <w:trPr>
                <w:jc w:val="center"/>
              </w:trPr>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6784" behindDoc="0" locked="0" layoutInCell="1" allowOverlap="1" wp14:anchorId="5028372D" wp14:editId="31D98ACC">
                        <wp:simplePos x="0" y="0"/>
                        <wp:positionH relativeFrom="column">
                          <wp:posOffset>-57785</wp:posOffset>
                        </wp:positionH>
                        <wp:positionV relativeFrom="paragraph">
                          <wp:posOffset>-1443990</wp:posOffset>
                        </wp:positionV>
                        <wp:extent cx="2559685" cy="1439545"/>
                        <wp:effectExtent l="0" t="0" r="0" b="8255"/>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100238854.jpg"/>
                                <pic:cNvPicPr/>
                              </pic:nvPicPr>
                              <pic:blipFill>
                                <a:blip r:embed="rId65" cstate="email">
                                  <a:extLst>
                                    <a:ext uri="{28A0092B-C50C-407E-A947-70E740481C1C}">
                                      <a14:useLocalDpi xmlns:a14="http://schemas.microsoft.com/office/drawing/2010/main"/>
                                    </a:ext>
                                  </a:extLst>
                                </a:blip>
                                <a:stretch>
                                  <a:fillRect/>
                                </a:stretch>
                              </pic:blipFill>
                              <pic:spPr>
                                <a:xfrm>
                                  <a:off x="0" y="0"/>
                                  <a:ext cx="2559685" cy="1439545"/>
                                </a:xfrm>
                                <a:prstGeom prst="rect">
                                  <a:avLst/>
                                </a:prstGeom>
                              </pic:spPr>
                            </pic:pic>
                          </a:graphicData>
                        </a:graphic>
                        <wp14:sizeRelH relativeFrom="page">
                          <wp14:pctWidth>0</wp14:pctWidth>
                        </wp14:sizeRelH>
                        <wp14:sizeRelV relativeFrom="page">
                          <wp14:pctHeight>0</wp14:pctHeight>
                        </wp14:sizeRelV>
                      </wp:anchor>
                    </w:drawing>
                  </w:r>
                </w:p>
              </w:tc>
              <w:tc>
                <w:tcPr>
                  <w:tcW w:w="3101" w:type="dxa"/>
                  <w:vAlign w:val="center"/>
                </w:tcPr>
                <w:p w:rsidR="000124D6" w:rsidRPr="00393325" w:rsidRDefault="000124D6" w:rsidP="000750EB">
                  <w:pPr>
                    <w:rPr>
                      <w:rFonts w:eastAsia="Calibri"/>
                      <w:sz w:val="26"/>
                      <w:szCs w:val="26"/>
                      <w:lang w:val="nl-NL"/>
                    </w:rPr>
                  </w:pPr>
                  <w:r w:rsidRPr="00393325">
                    <w:rPr>
                      <w:rFonts w:eastAsia="Calibri"/>
                      <w:noProof/>
                      <w:sz w:val="26"/>
                      <w:szCs w:val="26"/>
                    </w:rPr>
                    <w:drawing>
                      <wp:anchor distT="0" distB="0" distL="114300" distR="114300" simplePos="0" relativeHeight="251767808" behindDoc="0" locked="0" layoutInCell="1" allowOverlap="1" wp14:anchorId="01AE7899" wp14:editId="1D5539CF">
                        <wp:simplePos x="0" y="0"/>
                        <wp:positionH relativeFrom="column">
                          <wp:posOffset>-3887470</wp:posOffset>
                        </wp:positionH>
                        <wp:positionV relativeFrom="paragraph">
                          <wp:posOffset>-2863215</wp:posOffset>
                        </wp:positionV>
                        <wp:extent cx="2560072" cy="1440000"/>
                        <wp:effectExtent l="0" t="0" r="0" b="8255"/>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31_095721890.jpg"/>
                                <pic:cNvPicPr/>
                              </pic:nvPicPr>
                              <pic:blipFill>
                                <a:blip r:embed="rId66" cstate="email">
                                  <a:extLst>
                                    <a:ext uri="{28A0092B-C50C-407E-A947-70E740481C1C}">
                                      <a14:useLocalDpi xmlns:a14="http://schemas.microsoft.com/office/drawing/2010/main"/>
                                    </a:ext>
                                  </a:extLst>
                                </a:blip>
                                <a:stretch>
                                  <a:fillRect/>
                                </a:stretch>
                              </pic:blipFill>
                              <pic:spPr>
                                <a:xfrm>
                                  <a:off x="0" y="0"/>
                                  <a:ext cx="2560072" cy="1440000"/>
                                </a:xfrm>
                                <a:prstGeom prst="rect">
                                  <a:avLst/>
                                </a:prstGeom>
                              </pic:spPr>
                            </pic:pic>
                          </a:graphicData>
                        </a:graphic>
                        <wp14:sizeRelH relativeFrom="page">
                          <wp14:pctWidth>0</wp14:pctWidth>
                        </wp14:sizeRelH>
                        <wp14:sizeRelV relativeFrom="page">
                          <wp14:pctHeight>0</wp14:pctHeight>
                        </wp14:sizeRelV>
                      </wp:anchor>
                    </w:drawing>
                  </w:r>
                </w:p>
              </w:tc>
            </w:tr>
          </w:tbl>
          <w:p w:rsidR="000124D6" w:rsidRPr="00393325" w:rsidRDefault="000124D6" w:rsidP="000750EB">
            <w:pPr>
              <w:ind w:left="-58"/>
              <w:jc w:val="both"/>
              <w:rPr>
                <w:rFonts w:eastAsia="Calibri"/>
                <w:sz w:val="26"/>
                <w:szCs w:val="26"/>
                <w:lang w:val="nl-NL"/>
              </w:rPr>
            </w:pPr>
          </w:p>
        </w:tc>
      </w:tr>
    </w:tbl>
    <w:p w:rsidR="002B16A5" w:rsidRPr="00393325" w:rsidRDefault="002B16A5" w:rsidP="000E2B9B">
      <w:pPr>
        <w:rPr>
          <w:b/>
          <w:sz w:val="26"/>
          <w:szCs w:val="26"/>
        </w:rPr>
        <w:sectPr w:rsidR="002B16A5" w:rsidRPr="00393325" w:rsidSect="002B16A5">
          <w:pgSz w:w="16840" w:h="11907" w:orient="landscape" w:code="9"/>
          <w:pgMar w:top="1134" w:right="1021" w:bottom="1985" w:left="1134" w:header="720" w:footer="720" w:gutter="0"/>
          <w:cols w:space="720"/>
          <w:docGrid w:linePitch="360"/>
        </w:sectPr>
      </w:pPr>
    </w:p>
    <w:p w:rsidR="000E2B9B" w:rsidRPr="00393325" w:rsidRDefault="002B16A5" w:rsidP="000E2B9B">
      <w:pPr>
        <w:rPr>
          <w:b/>
          <w:sz w:val="26"/>
          <w:szCs w:val="26"/>
        </w:rPr>
      </w:pPr>
      <w:r w:rsidRPr="00393325">
        <w:rPr>
          <w:b/>
          <w:sz w:val="26"/>
          <w:szCs w:val="26"/>
        </w:rPr>
        <w:lastRenderedPageBreak/>
        <w:t>6</w:t>
      </w:r>
      <w:r w:rsidR="000E2B9B" w:rsidRPr="00393325">
        <w:rPr>
          <w:b/>
          <w:sz w:val="26"/>
          <w:szCs w:val="26"/>
        </w:rPr>
        <w:t xml:space="preserve">.2. TRƯỜNG HỢP THỰC HIỆN DỰ ÁN </w:t>
      </w:r>
    </w:p>
    <w:p w:rsidR="00673974" w:rsidRPr="00393325" w:rsidRDefault="00673974">
      <w:pPr>
        <w:spacing w:after="200" w:line="276" w:lineRule="auto"/>
        <w:rPr>
          <w:bCs/>
          <w:sz w:val="26"/>
          <w:szCs w:val="26"/>
        </w:rPr>
      </w:pPr>
      <w:r w:rsidRPr="00393325">
        <w:rPr>
          <w:bCs/>
          <w:sz w:val="26"/>
          <w:szCs w:val="26"/>
        </w:rPr>
        <w:t>Nâng cấp và sửa chữa các hạng mục công trình chính như sau:</w:t>
      </w:r>
    </w:p>
    <w:p w:rsidR="002B16A5" w:rsidRPr="00393325" w:rsidRDefault="002B16A5" w:rsidP="002B16A5">
      <w:pPr>
        <w:spacing w:after="200" w:line="276" w:lineRule="auto"/>
        <w:jc w:val="center"/>
        <w:rPr>
          <w:rFonts w:eastAsia="Calibri"/>
          <w:b/>
          <w:sz w:val="26"/>
          <w:szCs w:val="26"/>
          <w:lang w:val="nl-NL"/>
        </w:rPr>
      </w:pPr>
      <w:r w:rsidRPr="00393325">
        <w:rPr>
          <w:rFonts w:eastAsia="Calibri"/>
          <w:b/>
          <w:sz w:val="26"/>
          <w:szCs w:val="26"/>
          <w:lang w:val="nl-NL"/>
        </w:rPr>
        <w:t>Bảng 6.2: Tổng hợp các hạng mục công trình khi thực hiện dự án</w:t>
      </w:r>
    </w:p>
    <w:tbl>
      <w:tblPr>
        <w:tblW w:w="15486"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660"/>
        <w:gridCol w:w="3164"/>
        <w:gridCol w:w="810"/>
        <w:gridCol w:w="990"/>
        <w:gridCol w:w="1015"/>
        <w:gridCol w:w="1104"/>
        <w:gridCol w:w="1080"/>
        <w:gridCol w:w="1080"/>
        <w:gridCol w:w="1080"/>
        <w:gridCol w:w="1080"/>
        <w:gridCol w:w="1170"/>
        <w:gridCol w:w="1143"/>
        <w:gridCol w:w="1110"/>
      </w:tblGrid>
      <w:tr w:rsidR="00F17169" w:rsidRPr="00393325" w:rsidTr="00F17169">
        <w:trPr>
          <w:trHeight w:hRule="exact" w:val="340"/>
          <w:tblHeader/>
          <w:jc w:val="center"/>
        </w:trPr>
        <w:tc>
          <w:tcPr>
            <w:tcW w:w="660" w:type="dxa"/>
            <w:vMerge w:val="restart"/>
            <w:vAlign w:val="center"/>
          </w:tcPr>
          <w:p w:rsidR="00F17169" w:rsidRPr="00393325" w:rsidRDefault="00F17169" w:rsidP="00F17169">
            <w:pPr>
              <w:spacing w:after="200" w:line="276" w:lineRule="auto"/>
              <w:jc w:val="center"/>
              <w:rPr>
                <w:rFonts w:eastAsia="Calibri"/>
                <w:b/>
                <w:bCs/>
                <w:sz w:val="20"/>
              </w:rPr>
            </w:pPr>
            <w:r w:rsidRPr="00393325">
              <w:rPr>
                <w:b/>
                <w:bCs/>
                <w:sz w:val="20"/>
              </w:rPr>
              <w:t>TT</w:t>
            </w:r>
          </w:p>
        </w:tc>
        <w:tc>
          <w:tcPr>
            <w:tcW w:w="3164" w:type="dxa"/>
            <w:vMerge w:val="restart"/>
            <w:vAlign w:val="center"/>
          </w:tcPr>
          <w:p w:rsidR="00F17169" w:rsidRPr="00393325" w:rsidRDefault="00F17169" w:rsidP="00F17169">
            <w:pPr>
              <w:spacing w:after="200" w:line="276" w:lineRule="auto"/>
              <w:jc w:val="center"/>
              <w:rPr>
                <w:rFonts w:eastAsia="Calibri"/>
                <w:b/>
                <w:bCs/>
                <w:sz w:val="20"/>
              </w:rPr>
            </w:pPr>
            <w:r w:rsidRPr="00393325">
              <w:rPr>
                <w:b/>
                <w:bCs/>
                <w:sz w:val="20"/>
              </w:rPr>
              <w:t>THÔNG SỐ KỸ THUẬT</w:t>
            </w:r>
          </w:p>
        </w:tc>
        <w:tc>
          <w:tcPr>
            <w:tcW w:w="810" w:type="dxa"/>
            <w:vMerge w:val="restart"/>
            <w:vAlign w:val="center"/>
          </w:tcPr>
          <w:p w:rsidR="00F17169" w:rsidRPr="00393325" w:rsidRDefault="00F17169" w:rsidP="00F17169">
            <w:pPr>
              <w:spacing w:after="200" w:line="276" w:lineRule="auto"/>
              <w:jc w:val="center"/>
              <w:rPr>
                <w:rFonts w:eastAsia="Calibri"/>
                <w:b/>
                <w:bCs/>
                <w:sz w:val="20"/>
              </w:rPr>
            </w:pPr>
            <w:r w:rsidRPr="00393325">
              <w:rPr>
                <w:b/>
                <w:bCs/>
                <w:sz w:val="20"/>
              </w:rPr>
              <w:t>Đ.  VỊ</w:t>
            </w:r>
          </w:p>
        </w:tc>
        <w:tc>
          <w:tcPr>
            <w:tcW w:w="10852" w:type="dxa"/>
            <w:gridSpan w:val="10"/>
            <w:vAlign w:val="center"/>
          </w:tcPr>
          <w:p w:rsidR="00F17169" w:rsidRPr="00393325" w:rsidRDefault="00F17169" w:rsidP="00F17169">
            <w:pPr>
              <w:spacing w:after="200" w:line="276" w:lineRule="auto"/>
              <w:jc w:val="center"/>
              <w:rPr>
                <w:b/>
                <w:bCs/>
                <w:sz w:val="20"/>
              </w:rPr>
            </w:pPr>
            <w:r w:rsidRPr="00393325">
              <w:rPr>
                <w:b/>
                <w:bCs/>
                <w:sz w:val="20"/>
              </w:rPr>
              <w:t>GIÁ TRỊ</w:t>
            </w:r>
          </w:p>
        </w:tc>
      </w:tr>
      <w:tr w:rsidR="00F17169" w:rsidRPr="00393325" w:rsidTr="00F17169">
        <w:trPr>
          <w:trHeight w:hRule="exact" w:val="340"/>
          <w:tblHeader/>
          <w:jc w:val="center"/>
        </w:trPr>
        <w:tc>
          <w:tcPr>
            <w:tcW w:w="660" w:type="dxa"/>
            <w:vMerge/>
            <w:vAlign w:val="center"/>
          </w:tcPr>
          <w:p w:rsidR="00F17169" w:rsidRPr="00393325" w:rsidRDefault="00F17169" w:rsidP="00F17169">
            <w:pPr>
              <w:jc w:val="center"/>
              <w:rPr>
                <w:rFonts w:eastAsia="Calibri"/>
                <w:b/>
                <w:bCs/>
                <w:sz w:val="20"/>
              </w:rPr>
            </w:pPr>
          </w:p>
        </w:tc>
        <w:tc>
          <w:tcPr>
            <w:tcW w:w="3164" w:type="dxa"/>
            <w:vMerge/>
            <w:vAlign w:val="center"/>
          </w:tcPr>
          <w:p w:rsidR="00F17169" w:rsidRPr="00393325" w:rsidRDefault="00F17169" w:rsidP="00F17169">
            <w:pPr>
              <w:jc w:val="center"/>
              <w:rPr>
                <w:rFonts w:eastAsia="Calibri"/>
                <w:b/>
                <w:bCs/>
                <w:sz w:val="20"/>
              </w:rPr>
            </w:pPr>
          </w:p>
        </w:tc>
        <w:tc>
          <w:tcPr>
            <w:tcW w:w="810" w:type="dxa"/>
            <w:vMerge/>
            <w:vAlign w:val="center"/>
          </w:tcPr>
          <w:p w:rsidR="00F17169" w:rsidRPr="00393325" w:rsidRDefault="00F17169" w:rsidP="00F17169">
            <w:pPr>
              <w:jc w:val="center"/>
              <w:rPr>
                <w:rFonts w:eastAsia="Calibri"/>
                <w:b/>
                <w:bCs/>
                <w:sz w:val="20"/>
              </w:rPr>
            </w:pPr>
          </w:p>
        </w:tc>
        <w:tc>
          <w:tcPr>
            <w:tcW w:w="990" w:type="dxa"/>
            <w:vAlign w:val="center"/>
          </w:tcPr>
          <w:p w:rsidR="00F17169" w:rsidRPr="00393325" w:rsidRDefault="00F17169" w:rsidP="00F17169">
            <w:pPr>
              <w:jc w:val="center"/>
              <w:rPr>
                <w:rFonts w:eastAsia="Calibri"/>
                <w:b/>
                <w:bCs/>
                <w:sz w:val="20"/>
              </w:rPr>
            </w:pPr>
            <w:r w:rsidRPr="00393325">
              <w:rPr>
                <w:rFonts w:eastAsia="Calibri"/>
                <w:b/>
                <w:bCs/>
                <w:sz w:val="20"/>
              </w:rPr>
              <w:t>Liệt Sơn</w:t>
            </w:r>
          </w:p>
        </w:tc>
        <w:tc>
          <w:tcPr>
            <w:tcW w:w="1015" w:type="dxa"/>
            <w:vAlign w:val="center"/>
          </w:tcPr>
          <w:p w:rsidR="00F17169" w:rsidRPr="00393325" w:rsidRDefault="00F17169" w:rsidP="00F17169">
            <w:pPr>
              <w:jc w:val="center"/>
              <w:rPr>
                <w:rFonts w:eastAsia="Calibri"/>
                <w:b/>
                <w:bCs/>
                <w:sz w:val="20"/>
              </w:rPr>
            </w:pPr>
            <w:r w:rsidRPr="00393325">
              <w:rPr>
                <w:rFonts w:eastAsia="Calibri"/>
                <w:b/>
                <w:bCs/>
                <w:sz w:val="20"/>
              </w:rPr>
              <w:t>Hóc Cơ</w:t>
            </w:r>
          </w:p>
        </w:tc>
        <w:tc>
          <w:tcPr>
            <w:tcW w:w="1104" w:type="dxa"/>
            <w:vAlign w:val="center"/>
          </w:tcPr>
          <w:p w:rsidR="00F17169" w:rsidRPr="00393325" w:rsidRDefault="00F17169" w:rsidP="00F17169">
            <w:pPr>
              <w:jc w:val="center"/>
              <w:rPr>
                <w:rFonts w:eastAsia="Calibri"/>
                <w:b/>
                <w:bCs/>
                <w:sz w:val="20"/>
              </w:rPr>
            </w:pPr>
            <w:r w:rsidRPr="00393325">
              <w:rPr>
                <w:rFonts w:eastAsia="Calibri"/>
                <w:b/>
                <w:bCs/>
                <w:sz w:val="20"/>
              </w:rPr>
              <w:t>Cây Khế</w:t>
            </w:r>
          </w:p>
        </w:tc>
        <w:tc>
          <w:tcPr>
            <w:tcW w:w="1080" w:type="dxa"/>
            <w:vAlign w:val="center"/>
          </w:tcPr>
          <w:p w:rsidR="00F17169" w:rsidRPr="00393325" w:rsidRDefault="00F17169" w:rsidP="00F17169">
            <w:pPr>
              <w:jc w:val="center"/>
              <w:rPr>
                <w:rFonts w:eastAsia="Calibri"/>
                <w:b/>
                <w:bCs/>
                <w:sz w:val="20"/>
              </w:rPr>
            </w:pPr>
            <w:r w:rsidRPr="00393325">
              <w:rPr>
                <w:rFonts w:eastAsia="Calibri"/>
                <w:b/>
                <w:bCs/>
                <w:sz w:val="20"/>
              </w:rPr>
              <w:t>Hóc Khế</w:t>
            </w:r>
          </w:p>
        </w:tc>
        <w:tc>
          <w:tcPr>
            <w:tcW w:w="1080" w:type="dxa"/>
            <w:vAlign w:val="center"/>
          </w:tcPr>
          <w:p w:rsidR="00F17169" w:rsidRPr="00393325" w:rsidRDefault="00F17169" w:rsidP="00F17169">
            <w:pPr>
              <w:jc w:val="center"/>
              <w:rPr>
                <w:rFonts w:eastAsia="Calibri"/>
                <w:b/>
                <w:bCs/>
                <w:sz w:val="20"/>
              </w:rPr>
            </w:pPr>
            <w:r w:rsidRPr="00393325">
              <w:rPr>
                <w:rFonts w:eastAsia="Calibri"/>
                <w:b/>
                <w:bCs/>
                <w:sz w:val="20"/>
              </w:rPr>
              <w:t>Liên Trì</w:t>
            </w:r>
          </w:p>
        </w:tc>
        <w:tc>
          <w:tcPr>
            <w:tcW w:w="1080" w:type="dxa"/>
            <w:vAlign w:val="center"/>
          </w:tcPr>
          <w:p w:rsidR="00F17169" w:rsidRPr="00393325" w:rsidRDefault="00F17169" w:rsidP="00F17169">
            <w:pPr>
              <w:jc w:val="center"/>
              <w:rPr>
                <w:rFonts w:eastAsia="Calibri"/>
                <w:b/>
                <w:bCs/>
                <w:sz w:val="20"/>
              </w:rPr>
            </w:pPr>
            <w:r w:rsidRPr="00393325">
              <w:rPr>
                <w:rFonts w:eastAsia="Calibri"/>
                <w:b/>
                <w:bCs/>
                <w:sz w:val="20"/>
              </w:rPr>
              <w:t>An Phong</w:t>
            </w:r>
          </w:p>
        </w:tc>
        <w:tc>
          <w:tcPr>
            <w:tcW w:w="1080" w:type="dxa"/>
            <w:vAlign w:val="center"/>
          </w:tcPr>
          <w:p w:rsidR="00F17169" w:rsidRPr="00393325" w:rsidRDefault="00F17169" w:rsidP="00F17169">
            <w:pPr>
              <w:jc w:val="center"/>
              <w:rPr>
                <w:rFonts w:eastAsia="Calibri"/>
                <w:b/>
                <w:bCs/>
                <w:sz w:val="20"/>
              </w:rPr>
            </w:pPr>
            <w:r w:rsidRPr="00393325">
              <w:rPr>
                <w:rFonts w:eastAsia="Calibri"/>
                <w:b/>
                <w:bCs/>
                <w:sz w:val="20"/>
              </w:rPr>
              <w:t>Gò Lang</w:t>
            </w:r>
          </w:p>
        </w:tc>
        <w:tc>
          <w:tcPr>
            <w:tcW w:w="1170" w:type="dxa"/>
            <w:vAlign w:val="center"/>
          </w:tcPr>
          <w:p w:rsidR="00F17169" w:rsidRPr="00393325" w:rsidRDefault="00F17169" w:rsidP="00F17169">
            <w:pPr>
              <w:jc w:val="center"/>
              <w:rPr>
                <w:rFonts w:eastAsia="Calibri"/>
                <w:b/>
                <w:bCs/>
                <w:sz w:val="20"/>
              </w:rPr>
            </w:pPr>
            <w:r w:rsidRPr="00393325">
              <w:rPr>
                <w:rFonts w:eastAsia="Calibri"/>
                <w:b/>
                <w:bCs/>
                <w:sz w:val="20"/>
              </w:rPr>
              <w:t>Hố Đá</w:t>
            </w:r>
          </w:p>
        </w:tc>
        <w:tc>
          <w:tcPr>
            <w:tcW w:w="1143" w:type="dxa"/>
            <w:vAlign w:val="center"/>
          </w:tcPr>
          <w:p w:rsidR="00F17169" w:rsidRPr="00393325" w:rsidRDefault="00F17169" w:rsidP="00F17169">
            <w:pPr>
              <w:jc w:val="center"/>
              <w:rPr>
                <w:rFonts w:eastAsia="Calibri"/>
                <w:b/>
                <w:bCs/>
                <w:sz w:val="20"/>
              </w:rPr>
            </w:pPr>
            <w:r w:rsidRPr="00393325">
              <w:rPr>
                <w:rFonts w:eastAsia="Calibri"/>
                <w:b/>
                <w:bCs/>
                <w:sz w:val="20"/>
              </w:rPr>
              <w:t>Hóc Bứa</w:t>
            </w:r>
          </w:p>
        </w:tc>
        <w:tc>
          <w:tcPr>
            <w:tcW w:w="1110" w:type="dxa"/>
            <w:vAlign w:val="center"/>
          </w:tcPr>
          <w:p w:rsidR="00F17169" w:rsidRPr="00393325" w:rsidRDefault="00F17169" w:rsidP="00F17169">
            <w:pPr>
              <w:jc w:val="center"/>
              <w:rPr>
                <w:rFonts w:eastAsia="Calibri"/>
                <w:b/>
                <w:bCs/>
                <w:sz w:val="20"/>
              </w:rPr>
            </w:pPr>
            <w:r w:rsidRPr="00393325">
              <w:rPr>
                <w:rFonts w:eastAsia="Calibri"/>
                <w:b/>
                <w:bCs/>
                <w:sz w:val="20"/>
              </w:rPr>
              <w:t>Hố Hiểu</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
                <w:bCs/>
                <w:sz w:val="20"/>
              </w:rPr>
            </w:pPr>
            <w:r w:rsidRPr="00393325">
              <w:rPr>
                <w:b/>
                <w:bCs/>
                <w:sz w:val="20"/>
              </w:rPr>
              <w:t>A</w:t>
            </w:r>
          </w:p>
        </w:tc>
        <w:tc>
          <w:tcPr>
            <w:tcW w:w="3164" w:type="dxa"/>
            <w:vAlign w:val="center"/>
          </w:tcPr>
          <w:p w:rsidR="00F17169" w:rsidRPr="00393325" w:rsidRDefault="00F17169" w:rsidP="00F17169">
            <w:pPr>
              <w:spacing w:after="200" w:line="276" w:lineRule="auto"/>
              <w:rPr>
                <w:b/>
                <w:bCs/>
                <w:sz w:val="20"/>
              </w:rPr>
            </w:pPr>
            <w:r w:rsidRPr="00393325">
              <w:rPr>
                <w:b/>
                <w:bCs/>
                <w:sz w:val="20"/>
              </w:rPr>
              <w:t>HỒ CHỨA</w:t>
            </w:r>
          </w:p>
        </w:tc>
        <w:tc>
          <w:tcPr>
            <w:tcW w:w="810" w:type="dxa"/>
            <w:vAlign w:val="center"/>
          </w:tcPr>
          <w:p w:rsidR="00F17169" w:rsidRPr="00393325" w:rsidRDefault="00F17169" w:rsidP="00F17169">
            <w:pPr>
              <w:spacing w:after="200" w:line="276" w:lineRule="auto"/>
              <w:jc w:val="center"/>
              <w:rPr>
                <w:rFonts w:eastAsia="Calibri"/>
                <w:b/>
                <w:bCs/>
                <w:sz w:val="20"/>
              </w:rPr>
            </w:pPr>
          </w:p>
        </w:tc>
        <w:tc>
          <w:tcPr>
            <w:tcW w:w="990" w:type="dxa"/>
            <w:vAlign w:val="center"/>
          </w:tcPr>
          <w:p w:rsidR="00F17169" w:rsidRPr="00393325" w:rsidRDefault="00F17169" w:rsidP="00F17169">
            <w:pPr>
              <w:spacing w:after="200" w:line="276" w:lineRule="auto"/>
              <w:jc w:val="center"/>
              <w:rPr>
                <w:rFonts w:eastAsia="Calibri"/>
                <w:b/>
                <w:bCs/>
                <w:sz w:val="20"/>
              </w:rPr>
            </w:pPr>
          </w:p>
        </w:tc>
        <w:tc>
          <w:tcPr>
            <w:tcW w:w="1015" w:type="dxa"/>
            <w:vAlign w:val="center"/>
          </w:tcPr>
          <w:p w:rsidR="00F17169" w:rsidRPr="00393325" w:rsidRDefault="00F17169" w:rsidP="00F17169">
            <w:pPr>
              <w:spacing w:after="200" w:line="276" w:lineRule="auto"/>
              <w:jc w:val="center"/>
              <w:rPr>
                <w:rFonts w:eastAsia="Calibri"/>
                <w:b/>
                <w:bCs/>
                <w:sz w:val="20"/>
              </w:rPr>
            </w:pPr>
          </w:p>
          <w:p w:rsidR="00F17169" w:rsidRPr="00393325" w:rsidRDefault="00F17169" w:rsidP="00F17169">
            <w:pPr>
              <w:spacing w:after="200" w:line="276" w:lineRule="auto"/>
              <w:jc w:val="center"/>
              <w:rPr>
                <w:rFonts w:eastAsia="Calibri"/>
                <w:b/>
                <w:bCs/>
                <w:sz w:val="20"/>
              </w:rPr>
            </w:pPr>
            <w:r w:rsidRPr="00393325">
              <w:rPr>
                <w:rFonts w:eastAsia="Calibri"/>
                <w:b/>
                <w:bCs/>
                <w:sz w:val="20"/>
              </w:rPr>
              <w:t>:</w:t>
            </w:r>
          </w:p>
          <w:p w:rsidR="00F17169" w:rsidRPr="00393325" w:rsidRDefault="00F17169" w:rsidP="00F17169">
            <w:pPr>
              <w:spacing w:after="200" w:line="276" w:lineRule="auto"/>
              <w:jc w:val="center"/>
              <w:rPr>
                <w:rFonts w:eastAsia="Calibri"/>
                <w:b/>
                <w:bCs/>
                <w:sz w:val="20"/>
              </w:rPr>
            </w:pPr>
          </w:p>
        </w:tc>
        <w:tc>
          <w:tcPr>
            <w:tcW w:w="1104"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170" w:type="dxa"/>
            <w:vAlign w:val="center"/>
          </w:tcPr>
          <w:p w:rsidR="00F17169" w:rsidRPr="00393325" w:rsidRDefault="00F17169" w:rsidP="00F17169">
            <w:pPr>
              <w:spacing w:after="200" w:line="276" w:lineRule="auto"/>
              <w:jc w:val="center"/>
              <w:rPr>
                <w:rFonts w:eastAsia="Calibri"/>
                <w:b/>
                <w:bCs/>
                <w:sz w:val="20"/>
              </w:rPr>
            </w:pPr>
          </w:p>
        </w:tc>
        <w:tc>
          <w:tcPr>
            <w:tcW w:w="1143" w:type="dxa"/>
            <w:vAlign w:val="center"/>
          </w:tcPr>
          <w:p w:rsidR="00F17169" w:rsidRPr="00393325" w:rsidRDefault="00F17169" w:rsidP="00F17169">
            <w:pPr>
              <w:spacing w:after="200" w:line="276" w:lineRule="auto"/>
              <w:jc w:val="center"/>
              <w:rPr>
                <w:rFonts w:eastAsia="Calibri"/>
                <w:b/>
                <w:bCs/>
                <w:sz w:val="20"/>
              </w:rPr>
            </w:pPr>
          </w:p>
        </w:tc>
        <w:tc>
          <w:tcPr>
            <w:tcW w:w="1110" w:type="dxa"/>
            <w:vAlign w:val="center"/>
          </w:tcPr>
          <w:p w:rsidR="00F17169" w:rsidRPr="00393325" w:rsidRDefault="00F17169" w:rsidP="00F17169">
            <w:pPr>
              <w:spacing w:after="200" w:line="276" w:lineRule="auto"/>
              <w:jc w:val="center"/>
              <w:rPr>
                <w:rFonts w:eastAsia="Calibri"/>
                <w:b/>
                <w:bCs/>
                <w:sz w:val="20"/>
              </w:rPr>
            </w:pPr>
          </w:p>
        </w:tc>
      </w:tr>
      <w:tr w:rsidR="00F17169" w:rsidRPr="00393325" w:rsidTr="00F17169">
        <w:trPr>
          <w:trHeight w:hRule="exact" w:val="991"/>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1</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Nhiệm vụ</w:t>
            </w:r>
          </w:p>
          <w:p w:rsidR="00F17169" w:rsidRPr="00393325" w:rsidRDefault="00F17169" w:rsidP="00F17169">
            <w:pPr>
              <w:pStyle w:val="Header"/>
              <w:numPr>
                <w:ilvl w:val="0"/>
                <w:numId w:val="53"/>
              </w:numPr>
              <w:tabs>
                <w:tab w:val="clear" w:pos="4320"/>
                <w:tab w:val="clear" w:pos="8640"/>
              </w:tabs>
              <w:rPr>
                <w:sz w:val="20"/>
              </w:rPr>
            </w:pPr>
            <w:r w:rsidRPr="00393325">
              <w:rPr>
                <w:sz w:val="20"/>
              </w:rPr>
              <w:t>Lúa 2 vụ</w:t>
            </w:r>
          </w:p>
          <w:p w:rsidR="00F17169" w:rsidRPr="00393325" w:rsidRDefault="00F17169" w:rsidP="00F17169">
            <w:pPr>
              <w:pStyle w:val="Header"/>
              <w:numPr>
                <w:ilvl w:val="0"/>
                <w:numId w:val="53"/>
              </w:numPr>
              <w:tabs>
                <w:tab w:val="clear" w:pos="4320"/>
                <w:tab w:val="clear" w:pos="8640"/>
              </w:tabs>
              <w:rPr>
                <w:sz w:val="20"/>
              </w:rPr>
            </w:pPr>
            <w:r w:rsidRPr="00393325">
              <w:rPr>
                <w:sz w:val="20"/>
              </w:rPr>
              <w:t>Hoa màu</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ha</w:t>
            </w:r>
          </w:p>
        </w:tc>
        <w:tc>
          <w:tcPr>
            <w:tcW w:w="990" w:type="dxa"/>
            <w:vAlign w:val="center"/>
          </w:tcPr>
          <w:p w:rsidR="00F17169" w:rsidRPr="00393325" w:rsidRDefault="00F17169" w:rsidP="00F17169">
            <w:pPr>
              <w:spacing w:after="200" w:line="276" w:lineRule="auto"/>
              <w:jc w:val="center"/>
              <w:rPr>
                <w:rFonts w:eastAsia="Calibri"/>
                <w:bCs/>
                <w:sz w:val="20"/>
              </w:rPr>
            </w:pPr>
          </w:p>
          <w:p w:rsidR="00F17169" w:rsidRPr="00393325" w:rsidRDefault="00F17169" w:rsidP="00F17169">
            <w:pPr>
              <w:spacing w:after="200" w:line="276" w:lineRule="auto"/>
              <w:jc w:val="center"/>
              <w:rPr>
                <w:rFonts w:eastAsia="Calibri"/>
                <w:bCs/>
                <w:sz w:val="20"/>
              </w:rPr>
            </w:pPr>
            <w:r w:rsidRPr="00393325">
              <w:rPr>
                <w:sz w:val="20"/>
              </w:rPr>
              <w:t>1780,00</w:t>
            </w:r>
          </w:p>
        </w:tc>
        <w:tc>
          <w:tcPr>
            <w:tcW w:w="1015" w:type="dxa"/>
            <w:vAlign w:val="center"/>
          </w:tcPr>
          <w:p w:rsidR="00F17169" w:rsidRPr="00393325" w:rsidRDefault="00F17169" w:rsidP="00F17169">
            <w:pPr>
              <w:pStyle w:val="Header"/>
              <w:tabs>
                <w:tab w:val="clear" w:pos="4320"/>
                <w:tab w:val="clear" w:pos="8640"/>
              </w:tabs>
              <w:jc w:val="right"/>
              <w:rPr>
                <w:sz w:val="20"/>
              </w:rPr>
            </w:pPr>
            <w:r w:rsidRPr="00393325">
              <w:rPr>
                <w:sz w:val="20"/>
              </w:rPr>
              <w:t>32, 00</w:t>
            </w:r>
          </w:p>
          <w:p w:rsidR="00F17169" w:rsidRPr="00393325" w:rsidRDefault="00F17169" w:rsidP="00F17169">
            <w:pPr>
              <w:pStyle w:val="Header"/>
              <w:tabs>
                <w:tab w:val="clear" w:pos="4320"/>
                <w:tab w:val="clear" w:pos="8640"/>
              </w:tabs>
              <w:jc w:val="right"/>
              <w:rPr>
                <w:i/>
                <w:sz w:val="20"/>
              </w:rPr>
            </w:pPr>
            <w:r w:rsidRPr="00393325">
              <w:rPr>
                <w:i/>
                <w:sz w:val="20"/>
              </w:rPr>
              <w:t>6,00</w:t>
            </w:r>
          </w:p>
          <w:p w:rsidR="00F17169" w:rsidRPr="00393325" w:rsidRDefault="00F17169" w:rsidP="00F17169">
            <w:pPr>
              <w:pStyle w:val="Header"/>
              <w:tabs>
                <w:tab w:val="clear" w:pos="4320"/>
                <w:tab w:val="clear" w:pos="8640"/>
              </w:tabs>
              <w:jc w:val="right"/>
              <w:rPr>
                <w:sz w:val="20"/>
              </w:rPr>
            </w:pPr>
            <w:r w:rsidRPr="00393325">
              <w:rPr>
                <w:i/>
                <w:sz w:val="20"/>
              </w:rPr>
              <w:t>26,00</w:t>
            </w:r>
          </w:p>
        </w:tc>
        <w:tc>
          <w:tcPr>
            <w:tcW w:w="1104" w:type="dxa"/>
            <w:vAlign w:val="center"/>
          </w:tcPr>
          <w:p w:rsidR="00F17169" w:rsidRPr="00393325" w:rsidRDefault="00F17169" w:rsidP="00F17169">
            <w:pPr>
              <w:pStyle w:val="Header"/>
              <w:tabs>
                <w:tab w:val="clear" w:pos="4320"/>
                <w:tab w:val="clear" w:pos="8640"/>
              </w:tabs>
              <w:jc w:val="right"/>
              <w:rPr>
                <w:sz w:val="20"/>
              </w:rPr>
            </w:pPr>
            <w:r w:rsidRPr="00393325">
              <w:rPr>
                <w:sz w:val="20"/>
              </w:rPr>
              <w:t>65, 00</w:t>
            </w:r>
          </w:p>
          <w:p w:rsidR="00F17169" w:rsidRPr="00393325" w:rsidRDefault="00F17169" w:rsidP="00F17169">
            <w:pPr>
              <w:pStyle w:val="Header"/>
              <w:tabs>
                <w:tab w:val="clear" w:pos="4320"/>
                <w:tab w:val="clear" w:pos="8640"/>
              </w:tabs>
              <w:jc w:val="right"/>
              <w:rPr>
                <w:i/>
                <w:sz w:val="20"/>
              </w:rPr>
            </w:pPr>
            <w:r w:rsidRPr="00393325">
              <w:rPr>
                <w:i/>
                <w:sz w:val="20"/>
              </w:rPr>
              <w:t>34,00</w:t>
            </w:r>
          </w:p>
          <w:p w:rsidR="00F17169" w:rsidRPr="00393325" w:rsidRDefault="00F17169" w:rsidP="00F17169">
            <w:pPr>
              <w:pStyle w:val="Header"/>
              <w:tabs>
                <w:tab w:val="clear" w:pos="4320"/>
                <w:tab w:val="clear" w:pos="8640"/>
              </w:tabs>
              <w:jc w:val="right"/>
              <w:rPr>
                <w:sz w:val="20"/>
              </w:rPr>
            </w:pPr>
            <w:r w:rsidRPr="00393325">
              <w:rPr>
                <w:i/>
                <w:sz w:val="20"/>
              </w:rPr>
              <w:t>31,00</w:t>
            </w:r>
          </w:p>
        </w:tc>
        <w:tc>
          <w:tcPr>
            <w:tcW w:w="1080" w:type="dxa"/>
            <w:vAlign w:val="center"/>
          </w:tcPr>
          <w:p w:rsidR="00F17169" w:rsidRPr="00393325" w:rsidRDefault="00F17169" w:rsidP="00F17169">
            <w:pPr>
              <w:pStyle w:val="Header"/>
              <w:tabs>
                <w:tab w:val="clear" w:pos="4320"/>
                <w:tab w:val="clear" w:pos="8640"/>
              </w:tabs>
              <w:jc w:val="right"/>
              <w:rPr>
                <w:sz w:val="20"/>
              </w:rPr>
            </w:pPr>
            <w:r w:rsidRPr="00393325">
              <w:rPr>
                <w:sz w:val="20"/>
              </w:rPr>
              <w:t>37, 00</w:t>
            </w:r>
          </w:p>
          <w:p w:rsidR="00F17169" w:rsidRPr="00393325" w:rsidRDefault="00F17169" w:rsidP="00F17169">
            <w:pPr>
              <w:pStyle w:val="Header"/>
              <w:tabs>
                <w:tab w:val="clear" w:pos="4320"/>
                <w:tab w:val="clear" w:pos="8640"/>
              </w:tabs>
              <w:jc w:val="right"/>
              <w:rPr>
                <w:i/>
                <w:sz w:val="20"/>
              </w:rPr>
            </w:pPr>
            <w:r w:rsidRPr="00393325">
              <w:rPr>
                <w:i/>
                <w:sz w:val="20"/>
              </w:rPr>
              <w:t>16,00</w:t>
            </w:r>
          </w:p>
          <w:p w:rsidR="00F17169" w:rsidRPr="00393325" w:rsidRDefault="00F17169" w:rsidP="00F17169">
            <w:pPr>
              <w:pStyle w:val="Header"/>
              <w:tabs>
                <w:tab w:val="clear" w:pos="4320"/>
                <w:tab w:val="clear" w:pos="8640"/>
              </w:tabs>
              <w:jc w:val="right"/>
              <w:rPr>
                <w:sz w:val="20"/>
              </w:rPr>
            </w:pPr>
            <w:r w:rsidRPr="00393325">
              <w:rPr>
                <w:i/>
                <w:sz w:val="20"/>
              </w:rPr>
              <w:t>21,00</w:t>
            </w:r>
          </w:p>
        </w:tc>
        <w:tc>
          <w:tcPr>
            <w:tcW w:w="1080" w:type="dxa"/>
            <w:vAlign w:val="center"/>
          </w:tcPr>
          <w:p w:rsidR="00F17169" w:rsidRPr="00393325" w:rsidRDefault="00F17169" w:rsidP="00F17169">
            <w:pPr>
              <w:pStyle w:val="Header"/>
              <w:tabs>
                <w:tab w:val="clear" w:pos="4320"/>
                <w:tab w:val="clear" w:pos="8640"/>
              </w:tabs>
              <w:jc w:val="right"/>
              <w:rPr>
                <w:sz w:val="20"/>
              </w:rPr>
            </w:pPr>
            <w:r w:rsidRPr="00393325">
              <w:rPr>
                <w:sz w:val="20"/>
              </w:rPr>
              <w:t>64, 00</w:t>
            </w:r>
          </w:p>
          <w:p w:rsidR="00F17169" w:rsidRPr="00393325" w:rsidRDefault="00F17169" w:rsidP="00F17169">
            <w:pPr>
              <w:pStyle w:val="Header"/>
              <w:tabs>
                <w:tab w:val="clear" w:pos="4320"/>
                <w:tab w:val="clear" w:pos="8640"/>
              </w:tabs>
              <w:jc w:val="right"/>
              <w:rPr>
                <w:i/>
                <w:sz w:val="20"/>
              </w:rPr>
            </w:pPr>
            <w:r w:rsidRPr="00393325">
              <w:rPr>
                <w:i/>
                <w:sz w:val="20"/>
              </w:rPr>
              <w:t>60,00</w:t>
            </w:r>
          </w:p>
          <w:p w:rsidR="00F17169" w:rsidRPr="00393325" w:rsidRDefault="00F17169" w:rsidP="00F17169">
            <w:pPr>
              <w:pStyle w:val="Header"/>
              <w:tabs>
                <w:tab w:val="clear" w:pos="4320"/>
                <w:tab w:val="clear" w:pos="8640"/>
              </w:tabs>
              <w:jc w:val="right"/>
              <w:rPr>
                <w:sz w:val="20"/>
              </w:rPr>
            </w:pPr>
            <w:r w:rsidRPr="00393325">
              <w:rPr>
                <w:i/>
                <w:sz w:val="20"/>
              </w:rPr>
              <w:t>4,00</w:t>
            </w:r>
          </w:p>
        </w:tc>
        <w:tc>
          <w:tcPr>
            <w:tcW w:w="1080" w:type="dxa"/>
            <w:vAlign w:val="center"/>
          </w:tcPr>
          <w:p w:rsidR="00F17169" w:rsidRPr="00393325" w:rsidRDefault="00F17169" w:rsidP="00F17169">
            <w:pPr>
              <w:pStyle w:val="Header"/>
              <w:tabs>
                <w:tab w:val="clear" w:pos="4320"/>
                <w:tab w:val="clear" w:pos="8640"/>
              </w:tabs>
              <w:jc w:val="right"/>
              <w:rPr>
                <w:sz w:val="20"/>
              </w:rPr>
            </w:pPr>
            <w:r w:rsidRPr="00393325">
              <w:rPr>
                <w:sz w:val="20"/>
              </w:rPr>
              <w:t>82, 00</w:t>
            </w:r>
          </w:p>
          <w:p w:rsidR="00F17169" w:rsidRPr="00393325" w:rsidRDefault="00F17169" w:rsidP="00F17169">
            <w:pPr>
              <w:pStyle w:val="Header"/>
              <w:tabs>
                <w:tab w:val="clear" w:pos="4320"/>
                <w:tab w:val="clear" w:pos="8640"/>
              </w:tabs>
              <w:jc w:val="right"/>
              <w:rPr>
                <w:i/>
                <w:sz w:val="20"/>
              </w:rPr>
            </w:pPr>
            <w:r w:rsidRPr="00393325">
              <w:rPr>
                <w:i/>
                <w:sz w:val="20"/>
              </w:rPr>
              <w:t>65,00</w:t>
            </w:r>
          </w:p>
          <w:p w:rsidR="00F17169" w:rsidRPr="00393325" w:rsidRDefault="00F17169" w:rsidP="00F17169">
            <w:pPr>
              <w:pStyle w:val="Header"/>
              <w:tabs>
                <w:tab w:val="clear" w:pos="4320"/>
                <w:tab w:val="clear" w:pos="8640"/>
              </w:tabs>
              <w:jc w:val="right"/>
              <w:rPr>
                <w:sz w:val="20"/>
              </w:rPr>
            </w:pPr>
            <w:r w:rsidRPr="00393325">
              <w:rPr>
                <w:i/>
                <w:sz w:val="20"/>
              </w:rPr>
              <w:t>17,00</w:t>
            </w:r>
          </w:p>
        </w:tc>
        <w:tc>
          <w:tcPr>
            <w:tcW w:w="1080" w:type="dxa"/>
            <w:vAlign w:val="center"/>
          </w:tcPr>
          <w:p w:rsidR="00F17169" w:rsidRPr="00393325" w:rsidRDefault="00F17169" w:rsidP="00F17169">
            <w:pPr>
              <w:pStyle w:val="Header"/>
              <w:tabs>
                <w:tab w:val="clear" w:pos="4320"/>
                <w:tab w:val="clear" w:pos="8640"/>
              </w:tabs>
              <w:jc w:val="right"/>
              <w:rPr>
                <w:sz w:val="20"/>
              </w:rPr>
            </w:pPr>
            <w:r w:rsidRPr="00393325">
              <w:rPr>
                <w:sz w:val="20"/>
              </w:rPr>
              <w:t>45, 00</w:t>
            </w:r>
          </w:p>
          <w:p w:rsidR="00F17169" w:rsidRPr="00393325" w:rsidRDefault="00F17169" w:rsidP="00F17169">
            <w:pPr>
              <w:pStyle w:val="Header"/>
              <w:tabs>
                <w:tab w:val="clear" w:pos="4320"/>
                <w:tab w:val="clear" w:pos="8640"/>
              </w:tabs>
              <w:jc w:val="right"/>
              <w:rPr>
                <w:i/>
                <w:sz w:val="20"/>
              </w:rPr>
            </w:pPr>
            <w:r w:rsidRPr="00393325">
              <w:rPr>
                <w:i/>
                <w:sz w:val="20"/>
              </w:rPr>
              <w:t>34,00</w:t>
            </w:r>
          </w:p>
          <w:p w:rsidR="00F17169" w:rsidRPr="00393325" w:rsidRDefault="00F17169" w:rsidP="00F17169">
            <w:pPr>
              <w:pStyle w:val="Header"/>
              <w:tabs>
                <w:tab w:val="clear" w:pos="4320"/>
                <w:tab w:val="clear" w:pos="8640"/>
              </w:tabs>
              <w:jc w:val="right"/>
              <w:rPr>
                <w:sz w:val="20"/>
              </w:rPr>
            </w:pPr>
            <w:r w:rsidRPr="00393325">
              <w:rPr>
                <w:i/>
                <w:sz w:val="20"/>
              </w:rPr>
              <w:t>11,00</w:t>
            </w:r>
          </w:p>
        </w:tc>
        <w:tc>
          <w:tcPr>
            <w:tcW w:w="1170" w:type="dxa"/>
            <w:vAlign w:val="center"/>
          </w:tcPr>
          <w:p w:rsidR="00F17169" w:rsidRPr="00393325" w:rsidRDefault="00F17169" w:rsidP="00F17169">
            <w:pPr>
              <w:pStyle w:val="Header"/>
              <w:tabs>
                <w:tab w:val="clear" w:pos="4320"/>
                <w:tab w:val="clear" w:pos="8640"/>
              </w:tabs>
              <w:jc w:val="right"/>
              <w:rPr>
                <w:sz w:val="20"/>
              </w:rPr>
            </w:pPr>
            <w:r w:rsidRPr="00393325">
              <w:rPr>
                <w:sz w:val="20"/>
              </w:rPr>
              <w:t>76, 00</w:t>
            </w:r>
          </w:p>
          <w:p w:rsidR="00F17169" w:rsidRPr="00393325" w:rsidRDefault="00F17169" w:rsidP="00F17169">
            <w:pPr>
              <w:pStyle w:val="Header"/>
              <w:tabs>
                <w:tab w:val="clear" w:pos="4320"/>
                <w:tab w:val="clear" w:pos="8640"/>
              </w:tabs>
              <w:jc w:val="right"/>
              <w:rPr>
                <w:i/>
                <w:sz w:val="20"/>
              </w:rPr>
            </w:pPr>
            <w:r w:rsidRPr="00393325">
              <w:rPr>
                <w:i/>
                <w:sz w:val="20"/>
              </w:rPr>
              <w:t>70,00</w:t>
            </w:r>
          </w:p>
          <w:p w:rsidR="00F17169" w:rsidRPr="00393325" w:rsidRDefault="00F17169" w:rsidP="00F17169">
            <w:pPr>
              <w:pStyle w:val="Header"/>
              <w:tabs>
                <w:tab w:val="clear" w:pos="4320"/>
                <w:tab w:val="clear" w:pos="8640"/>
              </w:tabs>
              <w:jc w:val="right"/>
              <w:rPr>
                <w:sz w:val="20"/>
              </w:rPr>
            </w:pPr>
            <w:r w:rsidRPr="00393325">
              <w:rPr>
                <w:i/>
                <w:sz w:val="20"/>
              </w:rPr>
              <w:t>6,00</w:t>
            </w:r>
          </w:p>
        </w:tc>
        <w:tc>
          <w:tcPr>
            <w:tcW w:w="1143" w:type="dxa"/>
            <w:vAlign w:val="center"/>
          </w:tcPr>
          <w:p w:rsidR="00F17169" w:rsidRPr="00393325" w:rsidRDefault="00F17169" w:rsidP="00F17169">
            <w:pPr>
              <w:pStyle w:val="Header"/>
              <w:tabs>
                <w:tab w:val="clear" w:pos="4320"/>
                <w:tab w:val="clear" w:pos="8640"/>
              </w:tabs>
              <w:jc w:val="right"/>
              <w:rPr>
                <w:sz w:val="20"/>
              </w:rPr>
            </w:pPr>
            <w:r w:rsidRPr="00393325">
              <w:rPr>
                <w:sz w:val="20"/>
              </w:rPr>
              <w:t>40, 00</w:t>
            </w:r>
          </w:p>
          <w:p w:rsidR="00F17169" w:rsidRPr="00393325" w:rsidRDefault="00F17169" w:rsidP="00F17169">
            <w:pPr>
              <w:pStyle w:val="Header"/>
              <w:tabs>
                <w:tab w:val="clear" w:pos="4320"/>
                <w:tab w:val="clear" w:pos="8640"/>
              </w:tabs>
              <w:jc w:val="right"/>
              <w:rPr>
                <w:i/>
                <w:sz w:val="20"/>
              </w:rPr>
            </w:pPr>
            <w:r w:rsidRPr="00393325">
              <w:rPr>
                <w:i/>
                <w:sz w:val="20"/>
              </w:rPr>
              <w:t>30,00</w:t>
            </w:r>
          </w:p>
          <w:p w:rsidR="00F17169" w:rsidRPr="00393325" w:rsidRDefault="00F17169" w:rsidP="00F17169">
            <w:pPr>
              <w:pStyle w:val="Header"/>
              <w:tabs>
                <w:tab w:val="clear" w:pos="4320"/>
                <w:tab w:val="clear" w:pos="8640"/>
              </w:tabs>
              <w:jc w:val="right"/>
              <w:rPr>
                <w:sz w:val="20"/>
              </w:rPr>
            </w:pPr>
            <w:r w:rsidRPr="00393325">
              <w:rPr>
                <w:i/>
                <w:sz w:val="20"/>
              </w:rPr>
              <w:t>10,00</w:t>
            </w:r>
          </w:p>
        </w:tc>
        <w:tc>
          <w:tcPr>
            <w:tcW w:w="1110" w:type="dxa"/>
            <w:vAlign w:val="center"/>
          </w:tcPr>
          <w:p w:rsidR="00F17169" w:rsidRPr="00393325" w:rsidRDefault="00F17169" w:rsidP="00F17169">
            <w:pPr>
              <w:pStyle w:val="Header"/>
              <w:tabs>
                <w:tab w:val="clear" w:pos="4320"/>
                <w:tab w:val="clear" w:pos="8640"/>
              </w:tabs>
              <w:jc w:val="right"/>
              <w:rPr>
                <w:sz w:val="20"/>
              </w:rPr>
            </w:pPr>
            <w:r w:rsidRPr="00393325">
              <w:rPr>
                <w:sz w:val="20"/>
              </w:rPr>
              <w:t>17, 00</w:t>
            </w:r>
          </w:p>
          <w:p w:rsidR="00F17169" w:rsidRPr="00393325" w:rsidRDefault="00F17169" w:rsidP="00F17169">
            <w:pPr>
              <w:pStyle w:val="Header"/>
              <w:tabs>
                <w:tab w:val="clear" w:pos="4320"/>
                <w:tab w:val="clear" w:pos="8640"/>
              </w:tabs>
              <w:jc w:val="right"/>
              <w:rPr>
                <w:i/>
                <w:sz w:val="20"/>
              </w:rPr>
            </w:pPr>
            <w:r w:rsidRPr="00393325">
              <w:rPr>
                <w:i/>
                <w:sz w:val="20"/>
              </w:rPr>
              <w:t>15,50</w:t>
            </w:r>
          </w:p>
          <w:p w:rsidR="00F17169" w:rsidRPr="00393325" w:rsidRDefault="00F17169" w:rsidP="00F17169">
            <w:pPr>
              <w:pStyle w:val="Header"/>
              <w:tabs>
                <w:tab w:val="clear" w:pos="4320"/>
                <w:tab w:val="clear" w:pos="8640"/>
              </w:tabs>
              <w:jc w:val="right"/>
              <w:rPr>
                <w:sz w:val="20"/>
              </w:rPr>
            </w:pPr>
            <w:r w:rsidRPr="00393325">
              <w:rPr>
                <w:i/>
                <w:sz w:val="20"/>
              </w:rPr>
              <w:t>1,5</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2</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Diện tích lưu vực</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sz w:val="20"/>
              </w:rPr>
              <w:t>km</w:t>
            </w:r>
            <w:r w:rsidRPr="00393325">
              <w:rPr>
                <w:sz w:val="20"/>
                <w:vertAlign w:val="superscript"/>
              </w:rPr>
              <w:t>2</w:t>
            </w:r>
          </w:p>
        </w:tc>
        <w:tc>
          <w:tcPr>
            <w:tcW w:w="99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36,80</w:t>
            </w:r>
          </w:p>
        </w:tc>
        <w:tc>
          <w:tcPr>
            <w:tcW w:w="1015"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0,33</w:t>
            </w:r>
          </w:p>
        </w:tc>
        <w:tc>
          <w:tcPr>
            <w:tcW w:w="1104"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3,45</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0,60</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1,75</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3,15</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0,89</w:t>
            </w:r>
          </w:p>
        </w:tc>
        <w:tc>
          <w:tcPr>
            <w:tcW w:w="117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1,20</w:t>
            </w:r>
          </w:p>
        </w:tc>
        <w:tc>
          <w:tcPr>
            <w:tcW w:w="1143"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0,75</w:t>
            </w:r>
          </w:p>
        </w:tc>
        <w:tc>
          <w:tcPr>
            <w:tcW w:w="11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0,72</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3</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Mực nước chết</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m</w:t>
            </w:r>
          </w:p>
        </w:tc>
        <w:tc>
          <w:tcPr>
            <w:tcW w:w="990" w:type="dxa"/>
            <w:vAlign w:val="center"/>
          </w:tcPr>
          <w:p w:rsidR="00F17169" w:rsidRPr="00393325" w:rsidRDefault="00F17169" w:rsidP="00F17169">
            <w:pPr>
              <w:jc w:val="center"/>
              <w:rPr>
                <w:sz w:val="20"/>
                <w:lang w:val="nl-NL"/>
              </w:rPr>
            </w:pPr>
            <w:r w:rsidRPr="00393325">
              <w:rPr>
                <w:sz w:val="20"/>
                <w:lang w:val="nl-NL"/>
              </w:rPr>
              <w:t>22,50</w:t>
            </w:r>
          </w:p>
        </w:tc>
        <w:tc>
          <w:tcPr>
            <w:tcW w:w="1015" w:type="dxa"/>
            <w:vAlign w:val="center"/>
          </w:tcPr>
          <w:p w:rsidR="00F17169" w:rsidRPr="00393325" w:rsidRDefault="00F17169" w:rsidP="00F17169">
            <w:pPr>
              <w:jc w:val="center"/>
              <w:rPr>
                <w:sz w:val="20"/>
                <w:lang w:val="nl-NL"/>
              </w:rPr>
            </w:pPr>
            <w:r w:rsidRPr="00393325">
              <w:rPr>
                <w:sz w:val="20"/>
                <w:lang w:val="nl-NL"/>
              </w:rPr>
              <w:t>21,00</w:t>
            </w:r>
          </w:p>
        </w:tc>
        <w:tc>
          <w:tcPr>
            <w:tcW w:w="1104" w:type="dxa"/>
            <w:vAlign w:val="center"/>
          </w:tcPr>
          <w:p w:rsidR="00F17169" w:rsidRPr="00393325" w:rsidRDefault="00F17169" w:rsidP="00F17169">
            <w:pPr>
              <w:jc w:val="center"/>
              <w:rPr>
                <w:sz w:val="20"/>
                <w:lang w:val="nl-NL"/>
              </w:rPr>
            </w:pPr>
            <w:r w:rsidRPr="00393325">
              <w:rPr>
                <w:sz w:val="20"/>
                <w:lang w:val="nl-NL"/>
              </w:rPr>
              <w:t>146,33</w:t>
            </w:r>
          </w:p>
        </w:tc>
        <w:tc>
          <w:tcPr>
            <w:tcW w:w="1080" w:type="dxa"/>
            <w:vAlign w:val="center"/>
          </w:tcPr>
          <w:p w:rsidR="00F17169" w:rsidRPr="00393325" w:rsidRDefault="00F17169" w:rsidP="00F17169">
            <w:pPr>
              <w:jc w:val="center"/>
              <w:rPr>
                <w:sz w:val="20"/>
                <w:lang w:val="nl-NL"/>
              </w:rPr>
            </w:pPr>
            <w:r w:rsidRPr="00393325">
              <w:rPr>
                <w:sz w:val="20"/>
                <w:lang w:val="nl-NL"/>
              </w:rPr>
              <w:t>24,00</w:t>
            </w:r>
          </w:p>
        </w:tc>
        <w:tc>
          <w:tcPr>
            <w:tcW w:w="1080" w:type="dxa"/>
            <w:vAlign w:val="center"/>
          </w:tcPr>
          <w:p w:rsidR="00F17169" w:rsidRPr="00393325" w:rsidRDefault="00F17169" w:rsidP="00F17169">
            <w:pPr>
              <w:jc w:val="center"/>
              <w:rPr>
                <w:sz w:val="20"/>
                <w:lang w:val="nl-NL"/>
              </w:rPr>
            </w:pPr>
            <w:r w:rsidRPr="00393325">
              <w:rPr>
                <w:sz w:val="20"/>
                <w:lang w:val="nl-NL"/>
              </w:rPr>
              <w:t>6,71</w:t>
            </w:r>
          </w:p>
        </w:tc>
        <w:tc>
          <w:tcPr>
            <w:tcW w:w="1080" w:type="dxa"/>
            <w:vAlign w:val="center"/>
          </w:tcPr>
          <w:p w:rsidR="00F17169" w:rsidRPr="00393325" w:rsidRDefault="00F17169" w:rsidP="00F17169">
            <w:pPr>
              <w:jc w:val="center"/>
              <w:rPr>
                <w:sz w:val="20"/>
                <w:lang w:val="nl-NL"/>
              </w:rPr>
            </w:pPr>
            <w:r w:rsidRPr="00393325">
              <w:rPr>
                <w:sz w:val="20"/>
                <w:lang w:val="nl-NL"/>
              </w:rPr>
              <w:t>19,53</w:t>
            </w:r>
          </w:p>
        </w:tc>
        <w:tc>
          <w:tcPr>
            <w:tcW w:w="1080" w:type="dxa"/>
            <w:vAlign w:val="center"/>
          </w:tcPr>
          <w:p w:rsidR="00F17169" w:rsidRPr="00393325" w:rsidRDefault="00F17169" w:rsidP="00F17169">
            <w:pPr>
              <w:jc w:val="center"/>
              <w:rPr>
                <w:sz w:val="20"/>
                <w:lang w:val="nl-NL"/>
              </w:rPr>
            </w:pPr>
            <w:r w:rsidRPr="00393325">
              <w:rPr>
                <w:sz w:val="20"/>
                <w:lang w:val="nl-NL"/>
              </w:rPr>
              <w:t>17,50</w:t>
            </w:r>
          </w:p>
        </w:tc>
        <w:tc>
          <w:tcPr>
            <w:tcW w:w="1170" w:type="dxa"/>
            <w:vAlign w:val="center"/>
          </w:tcPr>
          <w:p w:rsidR="00F17169" w:rsidRPr="00393325" w:rsidRDefault="00F17169" w:rsidP="00F17169">
            <w:pPr>
              <w:jc w:val="center"/>
              <w:rPr>
                <w:sz w:val="20"/>
                <w:lang w:val="nl-NL"/>
              </w:rPr>
            </w:pPr>
            <w:r w:rsidRPr="00393325">
              <w:rPr>
                <w:sz w:val="20"/>
                <w:lang w:val="nl-NL"/>
              </w:rPr>
              <w:t>38,2</w:t>
            </w:r>
          </w:p>
        </w:tc>
        <w:tc>
          <w:tcPr>
            <w:tcW w:w="1143" w:type="dxa"/>
            <w:vAlign w:val="center"/>
          </w:tcPr>
          <w:p w:rsidR="00F17169" w:rsidRPr="00393325" w:rsidRDefault="00F17169" w:rsidP="00F17169">
            <w:pPr>
              <w:jc w:val="center"/>
              <w:rPr>
                <w:sz w:val="20"/>
                <w:lang w:val="nl-NL"/>
              </w:rPr>
            </w:pPr>
            <w:r w:rsidRPr="00393325">
              <w:rPr>
                <w:sz w:val="20"/>
                <w:lang w:val="nl-NL"/>
              </w:rPr>
              <w:t>19,00</w:t>
            </w:r>
          </w:p>
        </w:tc>
        <w:tc>
          <w:tcPr>
            <w:tcW w:w="1110" w:type="dxa"/>
            <w:vAlign w:val="center"/>
          </w:tcPr>
          <w:p w:rsidR="00F17169" w:rsidRPr="00393325" w:rsidRDefault="00F17169" w:rsidP="00F17169">
            <w:pPr>
              <w:jc w:val="center"/>
              <w:rPr>
                <w:sz w:val="20"/>
                <w:lang w:val="nl-NL"/>
              </w:rPr>
            </w:pPr>
            <w:r w:rsidRPr="00393325">
              <w:rPr>
                <w:sz w:val="20"/>
                <w:lang w:val="nl-NL"/>
              </w:rPr>
              <w:t>32,30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4</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Mực nước dâng bình thường</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m</w:t>
            </w:r>
          </w:p>
        </w:tc>
        <w:tc>
          <w:tcPr>
            <w:tcW w:w="990" w:type="dxa"/>
            <w:vAlign w:val="center"/>
          </w:tcPr>
          <w:p w:rsidR="00F17169" w:rsidRPr="00393325" w:rsidRDefault="00F17169" w:rsidP="00F17169">
            <w:pPr>
              <w:jc w:val="center"/>
              <w:rPr>
                <w:sz w:val="20"/>
                <w:lang w:val="nl-NL"/>
              </w:rPr>
            </w:pPr>
            <w:r w:rsidRPr="00393325">
              <w:rPr>
                <w:sz w:val="20"/>
                <w:lang w:val="nl-NL"/>
              </w:rPr>
              <w:t>38,10</w:t>
            </w:r>
          </w:p>
        </w:tc>
        <w:tc>
          <w:tcPr>
            <w:tcW w:w="1015" w:type="dxa"/>
            <w:vAlign w:val="center"/>
          </w:tcPr>
          <w:p w:rsidR="00F17169" w:rsidRPr="00393325" w:rsidRDefault="00F17169" w:rsidP="00F17169">
            <w:pPr>
              <w:jc w:val="center"/>
              <w:rPr>
                <w:sz w:val="20"/>
                <w:lang w:val="nl-NL"/>
              </w:rPr>
            </w:pPr>
            <w:r w:rsidRPr="00393325">
              <w:rPr>
                <w:sz w:val="20"/>
                <w:lang w:val="nl-NL"/>
              </w:rPr>
              <w:t>24,35</w:t>
            </w:r>
          </w:p>
        </w:tc>
        <w:tc>
          <w:tcPr>
            <w:tcW w:w="1104" w:type="dxa"/>
            <w:vAlign w:val="center"/>
          </w:tcPr>
          <w:p w:rsidR="00F17169" w:rsidRPr="00393325" w:rsidRDefault="00F17169" w:rsidP="00F17169">
            <w:pPr>
              <w:jc w:val="center"/>
              <w:rPr>
                <w:sz w:val="20"/>
                <w:lang w:val="nl-NL"/>
              </w:rPr>
            </w:pPr>
            <w:r w:rsidRPr="00393325">
              <w:rPr>
                <w:sz w:val="20"/>
                <w:lang w:val="nl-NL"/>
              </w:rPr>
              <w:t>152,36</w:t>
            </w:r>
          </w:p>
        </w:tc>
        <w:tc>
          <w:tcPr>
            <w:tcW w:w="1080" w:type="dxa"/>
            <w:vAlign w:val="center"/>
          </w:tcPr>
          <w:p w:rsidR="00F17169" w:rsidRPr="00393325" w:rsidRDefault="00F17169" w:rsidP="00F17169">
            <w:pPr>
              <w:jc w:val="center"/>
              <w:rPr>
                <w:sz w:val="20"/>
                <w:lang w:val="nl-NL"/>
              </w:rPr>
            </w:pPr>
            <w:r w:rsidRPr="00393325">
              <w:rPr>
                <w:sz w:val="20"/>
                <w:lang w:val="nl-NL"/>
              </w:rPr>
              <w:t>27,28</w:t>
            </w:r>
          </w:p>
        </w:tc>
        <w:tc>
          <w:tcPr>
            <w:tcW w:w="1080" w:type="dxa"/>
            <w:vAlign w:val="center"/>
          </w:tcPr>
          <w:p w:rsidR="00F17169" w:rsidRPr="00393325" w:rsidRDefault="00F17169" w:rsidP="00F17169">
            <w:pPr>
              <w:jc w:val="center"/>
              <w:rPr>
                <w:sz w:val="20"/>
                <w:lang w:val="nl-NL"/>
              </w:rPr>
            </w:pPr>
            <w:r w:rsidRPr="00393325">
              <w:rPr>
                <w:sz w:val="20"/>
                <w:lang w:val="nl-NL"/>
              </w:rPr>
              <w:t>13,00</w:t>
            </w:r>
          </w:p>
        </w:tc>
        <w:tc>
          <w:tcPr>
            <w:tcW w:w="1080" w:type="dxa"/>
            <w:vAlign w:val="center"/>
          </w:tcPr>
          <w:p w:rsidR="00F17169" w:rsidRPr="00393325" w:rsidRDefault="00F17169" w:rsidP="00F17169">
            <w:pPr>
              <w:jc w:val="center"/>
              <w:rPr>
                <w:sz w:val="20"/>
                <w:lang w:val="nl-NL"/>
              </w:rPr>
            </w:pPr>
            <w:r w:rsidRPr="00393325">
              <w:rPr>
                <w:sz w:val="20"/>
                <w:lang w:val="nl-NL"/>
              </w:rPr>
              <w:t>21,70</w:t>
            </w:r>
          </w:p>
        </w:tc>
        <w:tc>
          <w:tcPr>
            <w:tcW w:w="1080" w:type="dxa"/>
            <w:vAlign w:val="center"/>
          </w:tcPr>
          <w:p w:rsidR="00F17169" w:rsidRPr="00393325" w:rsidRDefault="00F17169" w:rsidP="00F17169">
            <w:pPr>
              <w:jc w:val="center"/>
              <w:rPr>
                <w:sz w:val="20"/>
                <w:lang w:val="nl-NL"/>
              </w:rPr>
            </w:pPr>
            <w:r w:rsidRPr="00393325">
              <w:rPr>
                <w:sz w:val="20"/>
                <w:lang w:val="nl-NL"/>
              </w:rPr>
              <w:t>22,00</w:t>
            </w:r>
          </w:p>
        </w:tc>
        <w:tc>
          <w:tcPr>
            <w:tcW w:w="1170" w:type="dxa"/>
            <w:vAlign w:val="center"/>
          </w:tcPr>
          <w:p w:rsidR="00F17169" w:rsidRPr="00393325" w:rsidRDefault="00F17169" w:rsidP="00F17169">
            <w:pPr>
              <w:jc w:val="center"/>
              <w:rPr>
                <w:sz w:val="20"/>
                <w:lang w:val="nl-NL"/>
              </w:rPr>
            </w:pPr>
            <w:r w:rsidRPr="00393325">
              <w:rPr>
                <w:sz w:val="20"/>
                <w:lang w:val="nl-NL"/>
              </w:rPr>
              <w:t>43,30</w:t>
            </w:r>
          </w:p>
        </w:tc>
        <w:tc>
          <w:tcPr>
            <w:tcW w:w="1143" w:type="dxa"/>
            <w:vAlign w:val="center"/>
          </w:tcPr>
          <w:p w:rsidR="00F17169" w:rsidRPr="00393325" w:rsidRDefault="00F17169" w:rsidP="00F17169">
            <w:pPr>
              <w:jc w:val="center"/>
              <w:rPr>
                <w:sz w:val="20"/>
                <w:lang w:val="nl-NL"/>
              </w:rPr>
            </w:pPr>
            <w:r w:rsidRPr="00393325">
              <w:rPr>
                <w:sz w:val="20"/>
                <w:lang w:val="nl-NL"/>
              </w:rPr>
              <w:t>25,10</w:t>
            </w:r>
          </w:p>
        </w:tc>
        <w:tc>
          <w:tcPr>
            <w:tcW w:w="1110" w:type="dxa"/>
            <w:vAlign w:val="center"/>
          </w:tcPr>
          <w:p w:rsidR="00F17169" w:rsidRPr="00393325" w:rsidRDefault="00F17169" w:rsidP="00F17169">
            <w:pPr>
              <w:jc w:val="center"/>
              <w:rPr>
                <w:sz w:val="20"/>
                <w:lang w:val="nl-NL"/>
              </w:rPr>
            </w:pPr>
            <w:r w:rsidRPr="00393325">
              <w:rPr>
                <w:sz w:val="20"/>
                <w:lang w:val="nl-NL"/>
              </w:rPr>
              <w:t>36,43</w:t>
            </w:r>
          </w:p>
        </w:tc>
      </w:tr>
      <w:tr w:rsidR="00F17169" w:rsidRPr="00393325" w:rsidTr="00F17169">
        <w:trPr>
          <w:trHeight w:hRule="exact" w:val="586"/>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5</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Mực nước lớn nhất thiết kế P=1,5% (P=1,0%-Liệt Sơn)</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m</w:t>
            </w:r>
          </w:p>
        </w:tc>
        <w:tc>
          <w:tcPr>
            <w:tcW w:w="990" w:type="dxa"/>
            <w:vAlign w:val="center"/>
          </w:tcPr>
          <w:p w:rsidR="00F17169" w:rsidRPr="00393325" w:rsidRDefault="00F17169" w:rsidP="00F17169">
            <w:pPr>
              <w:jc w:val="center"/>
              <w:rPr>
                <w:sz w:val="20"/>
                <w:lang w:val="nl-NL"/>
              </w:rPr>
            </w:pPr>
            <w:r w:rsidRPr="00393325">
              <w:rPr>
                <w:sz w:val="20"/>
                <w:lang w:val="nl-NL"/>
              </w:rPr>
              <w:t>40,03</w:t>
            </w:r>
          </w:p>
        </w:tc>
        <w:tc>
          <w:tcPr>
            <w:tcW w:w="1015" w:type="dxa"/>
            <w:vAlign w:val="center"/>
          </w:tcPr>
          <w:p w:rsidR="00F17169" w:rsidRPr="00393325" w:rsidRDefault="00F17169" w:rsidP="00F17169">
            <w:pPr>
              <w:jc w:val="center"/>
              <w:rPr>
                <w:sz w:val="20"/>
                <w:lang w:val="nl-NL"/>
              </w:rPr>
            </w:pPr>
            <w:r w:rsidRPr="00393325">
              <w:rPr>
                <w:sz w:val="20"/>
                <w:lang w:val="nl-NL"/>
              </w:rPr>
              <w:t>25,41</w:t>
            </w:r>
          </w:p>
        </w:tc>
        <w:tc>
          <w:tcPr>
            <w:tcW w:w="1104" w:type="dxa"/>
            <w:vAlign w:val="center"/>
          </w:tcPr>
          <w:p w:rsidR="00F17169" w:rsidRPr="00393325" w:rsidRDefault="00F17169" w:rsidP="00F17169">
            <w:pPr>
              <w:jc w:val="center"/>
              <w:rPr>
                <w:sz w:val="20"/>
                <w:lang w:val="nl-NL"/>
              </w:rPr>
            </w:pPr>
            <w:r w:rsidRPr="00393325">
              <w:rPr>
                <w:sz w:val="20"/>
                <w:lang w:val="nl-NL"/>
              </w:rPr>
              <w:t>154,46</w:t>
            </w:r>
          </w:p>
        </w:tc>
        <w:tc>
          <w:tcPr>
            <w:tcW w:w="1080" w:type="dxa"/>
            <w:vAlign w:val="center"/>
          </w:tcPr>
          <w:p w:rsidR="00F17169" w:rsidRPr="00393325" w:rsidRDefault="00F17169" w:rsidP="00F17169">
            <w:pPr>
              <w:jc w:val="center"/>
              <w:rPr>
                <w:sz w:val="20"/>
                <w:lang w:val="nl-NL"/>
              </w:rPr>
            </w:pPr>
            <w:r w:rsidRPr="00393325">
              <w:rPr>
                <w:sz w:val="20"/>
                <w:lang w:val="nl-NL"/>
              </w:rPr>
              <w:t>28,50</w:t>
            </w:r>
          </w:p>
        </w:tc>
        <w:tc>
          <w:tcPr>
            <w:tcW w:w="1080" w:type="dxa"/>
            <w:vAlign w:val="center"/>
          </w:tcPr>
          <w:p w:rsidR="00F17169" w:rsidRPr="00393325" w:rsidRDefault="00F17169" w:rsidP="00F17169">
            <w:pPr>
              <w:jc w:val="center"/>
              <w:rPr>
                <w:sz w:val="20"/>
                <w:lang w:val="nl-NL"/>
              </w:rPr>
            </w:pPr>
            <w:r w:rsidRPr="00393325">
              <w:rPr>
                <w:sz w:val="20"/>
                <w:lang w:val="nl-NL"/>
              </w:rPr>
              <w:t>14,35</w:t>
            </w:r>
          </w:p>
        </w:tc>
        <w:tc>
          <w:tcPr>
            <w:tcW w:w="1080" w:type="dxa"/>
            <w:vAlign w:val="center"/>
          </w:tcPr>
          <w:p w:rsidR="00F17169" w:rsidRPr="00393325" w:rsidRDefault="00F17169" w:rsidP="00F17169">
            <w:pPr>
              <w:jc w:val="center"/>
              <w:rPr>
                <w:sz w:val="20"/>
                <w:lang w:val="nl-NL"/>
              </w:rPr>
            </w:pPr>
            <w:r w:rsidRPr="00393325">
              <w:rPr>
                <w:sz w:val="20"/>
                <w:lang w:val="nl-NL"/>
              </w:rPr>
              <w:t>23,72</w:t>
            </w:r>
          </w:p>
        </w:tc>
        <w:tc>
          <w:tcPr>
            <w:tcW w:w="1080" w:type="dxa"/>
            <w:vAlign w:val="center"/>
          </w:tcPr>
          <w:p w:rsidR="00F17169" w:rsidRPr="00393325" w:rsidRDefault="00F17169" w:rsidP="00F17169">
            <w:pPr>
              <w:jc w:val="center"/>
              <w:rPr>
                <w:sz w:val="20"/>
                <w:lang w:val="nl-NL"/>
              </w:rPr>
            </w:pPr>
            <w:r w:rsidRPr="00393325">
              <w:rPr>
                <w:sz w:val="20"/>
                <w:lang w:val="nl-NL"/>
              </w:rPr>
              <w:t>23,04</w:t>
            </w:r>
          </w:p>
        </w:tc>
        <w:tc>
          <w:tcPr>
            <w:tcW w:w="1170" w:type="dxa"/>
            <w:vAlign w:val="center"/>
          </w:tcPr>
          <w:p w:rsidR="00F17169" w:rsidRPr="00393325" w:rsidRDefault="00F17169" w:rsidP="00F17169">
            <w:pPr>
              <w:jc w:val="center"/>
              <w:rPr>
                <w:sz w:val="20"/>
                <w:lang w:val="nl-NL"/>
              </w:rPr>
            </w:pPr>
            <w:r w:rsidRPr="00393325">
              <w:rPr>
                <w:sz w:val="20"/>
                <w:lang w:val="nl-NL"/>
              </w:rPr>
              <w:t>44,43</w:t>
            </w:r>
          </w:p>
        </w:tc>
        <w:tc>
          <w:tcPr>
            <w:tcW w:w="1143" w:type="dxa"/>
            <w:vAlign w:val="center"/>
          </w:tcPr>
          <w:p w:rsidR="00F17169" w:rsidRPr="00393325" w:rsidRDefault="00F17169" w:rsidP="00F17169">
            <w:pPr>
              <w:jc w:val="center"/>
              <w:rPr>
                <w:sz w:val="20"/>
                <w:lang w:val="nl-NL"/>
              </w:rPr>
            </w:pPr>
            <w:r w:rsidRPr="00393325">
              <w:rPr>
                <w:sz w:val="20"/>
                <w:lang w:val="nl-NL"/>
              </w:rPr>
              <w:t>26,24</w:t>
            </w:r>
          </w:p>
        </w:tc>
        <w:tc>
          <w:tcPr>
            <w:tcW w:w="1110" w:type="dxa"/>
            <w:vAlign w:val="center"/>
          </w:tcPr>
          <w:p w:rsidR="00F17169" w:rsidRPr="00393325" w:rsidRDefault="00F17169" w:rsidP="00F17169">
            <w:pPr>
              <w:jc w:val="center"/>
              <w:rPr>
                <w:sz w:val="20"/>
                <w:lang w:val="nl-NL"/>
              </w:rPr>
            </w:pPr>
            <w:r w:rsidRPr="00393325">
              <w:rPr>
                <w:sz w:val="20"/>
                <w:lang w:val="nl-NL"/>
              </w:rPr>
              <w:t>37,56</w:t>
            </w:r>
          </w:p>
        </w:tc>
      </w:tr>
      <w:tr w:rsidR="00F17169" w:rsidRPr="00393325" w:rsidTr="00F17169">
        <w:trPr>
          <w:trHeight w:hRule="exact" w:val="649"/>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6</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Mực nước lũ kiểm tra QCVN P=0,5% (P=0,2%-Liệt Sơn)</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m</w:t>
            </w:r>
          </w:p>
        </w:tc>
        <w:tc>
          <w:tcPr>
            <w:tcW w:w="990" w:type="dxa"/>
            <w:vAlign w:val="center"/>
          </w:tcPr>
          <w:p w:rsidR="00F17169" w:rsidRPr="00393325" w:rsidRDefault="00F17169" w:rsidP="00F17169">
            <w:pPr>
              <w:jc w:val="center"/>
              <w:rPr>
                <w:sz w:val="20"/>
                <w:lang w:val="nl-NL"/>
              </w:rPr>
            </w:pPr>
            <w:r w:rsidRPr="00393325">
              <w:rPr>
                <w:sz w:val="20"/>
                <w:lang w:val="nl-NL"/>
              </w:rPr>
              <w:t>40,57</w:t>
            </w:r>
          </w:p>
        </w:tc>
        <w:tc>
          <w:tcPr>
            <w:tcW w:w="1015" w:type="dxa"/>
            <w:vAlign w:val="center"/>
          </w:tcPr>
          <w:p w:rsidR="00F17169" w:rsidRPr="00393325" w:rsidRDefault="00F17169" w:rsidP="00F17169">
            <w:pPr>
              <w:jc w:val="center"/>
              <w:rPr>
                <w:sz w:val="20"/>
                <w:lang w:val="nl-NL"/>
              </w:rPr>
            </w:pPr>
            <w:r w:rsidRPr="00393325">
              <w:rPr>
                <w:sz w:val="20"/>
                <w:lang w:val="nl-NL"/>
              </w:rPr>
              <w:t>25,63</w:t>
            </w:r>
          </w:p>
        </w:tc>
        <w:tc>
          <w:tcPr>
            <w:tcW w:w="1104" w:type="dxa"/>
            <w:vAlign w:val="center"/>
          </w:tcPr>
          <w:p w:rsidR="00F17169" w:rsidRPr="00393325" w:rsidRDefault="00F17169" w:rsidP="00F17169">
            <w:pPr>
              <w:jc w:val="center"/>
              <w:rPr>
                <w:sz w:val="20"/>
                <w:lang w:val="nl-NL"/>
              </w:rPr>
            </w:pPr>
            <w:r w:rsidRPr="00393325">
              <w:rPr>
                <w:sz w:val="20"/>
                <w:lang w:val="nl-NL"/>
              </w:rPr>
              <w:t>154,65</w:t>
            </w:r>
          </w:p>
        </w:tc>
        <w:tc>
          <w:tcPr>
            <w:tcW w:w="1080" w:type="dxa"/>
            <w:vAlign w:val="center"/>
          </w:tcPr>
          <w:p w:rsidR="00F17169" w:rsidRPr="00393325" w:rsidRDefault="00F17169" w:rsidP="00F17169">
            <w:pPr>
              <w:jc w:val="center"/>
              <w:rPr>
                <w:sz w:val="20"/>
                <w:lang w:val="nl-NL"/>
              </w:rPr>
            </w:pPr>
            <w:r w:rsidRPr="00393325">
              <w:rPr>
                <w:sz w:val="20"/>
                <w:lang w:val="nl-NL"/>
              </w:rPr>
              <w:t>28,72</w:t>
            </w:r>
          </w:p>
        </w:tc>
        <w:tc>
          <w:tcPr>
            <w:tcW w:w="1080" w:type="dxa"/>
            <w:vAlign w:val="center"/>
          </w:tcPr>
          <w:p w:rsidR="00F17169" w:rsidRPr="00393325" w:rsidRDefault="00F17169" w:rsidP="00F17169">
            <w:pPr>
              <w:jc w:val="center"/>
              <w:rPr>
                <w:sz w:val="20"/>
                <w:lang w:val="nl-NL"/>
              </w:rPr>
            </w:pPr>
            <w:r w:rsidRPr="00393325">
              <w:rPr>
                <w:sz w:val="20"/>
                <w:lang w:val="nl-NL"/>
              </w:rPr>
              <w:t>14,59</w:t>
            </w:r>
          </w:p>
        </w:tc>
        <w:tc>
          <w:tcPr>
            <w:tcW w:w="1080" w:type="dxa"/>
            <w:vAlign w:val="center"/>
          </w:tcPr>
          <w:p w:rsidR="00F17169" w:rsidRPr="00393325" w:rsidRDefault="00F17169" w:rsidP="00F17169">
            <w:pPr>
              <w:jc w:val="center"/>
              <w:rPr>
                <w:sz w:val="20"/>
                <w:lang w:val="nl-NL"/>
              </w:rPr>
            </w:pPr>
            <w:r w:rsidRPr="00393325">
              <w:rPr>
                <w:sz w:val="20"/>
                <w:lang w:val="nl-NL"/>
              </w:rPr>
              <w:t>24,01</w:t>
            </w:r>
          </w:p>
        </w:tc>
        <w:tc>
          <w:tcPr>
            <w:tcW w:w="1080" w:type="dxa"/>
            <w:vAlign w:val="center"/>
          </w:tcPr>
          <w:p w:rsidR="00F17169" w:rsidRPr="00393325" w:rsidRDefault="00F17169" w:rsidP="00F17169">
            <w:pPr>
              <w:jc w:val="center"/>
              <w:rPr>
                <w:sz w:val="20"/>
                <w:lang w:val="nl-NL"/>
              </w:rPr>
            </w:pPr>
            <w:r w:rsidRPr="00393325">
              <w:rPr>
                <w:sz w:val="20"/>
                <w:lang w:val="nl-NL"/>
              </w:rPr>
              <w:t>23,22</w:t>
            </w:r>
          </w:p>
        </w:tc>
        <w:tc>
          <w:tcPr>
            <w:tcW w:w="1170" w:type="dxa"/>
            <w:vAlign w:val="center"/>
          </w:tcPr>
          <w:p w:rsidR="00F17169" w:rsidRPr="00393325" w:rsidRDefault="00F17169" w:rsidP="00F17169">
            <w:pPr>
              <w:jc w:val="center"/>
              <w:rPr>
                <w:sz w:val="20"/>
                <w:lang w:val="nl-NL"/>
              </w:rPr>
            </w:pPr>
            <w:r w:rsidRPr="00393325">
              <w:rPr>
                <w:sz w:val="20"/>
                <w:lang w:val="nl-NL"/>
              </w:rPr>
              <w:t>44, 63</w:t>
            </w:r>
          </w:p>
        </w:tc>
        <w:tc>
          <w:tcPr>
            <w:tcW w:w="1143" w:type="dxa"/>
            <w:vAlign w:val="center"/>
          </w:tcPr>
          <w:p w:rsidR="00F17169" w:rsidRPr="00393325" w:rsidRDefault="00F17169" w:rsidP="00F17169">
            <w:pPr>
              <w:jc w:val="center"/>
              <w:rPr>
                <w:sz w:val="20"/>
                <w:lang w:val="nl-NL"/>
              </w:rPr>
            </w:pPr>
            <w:r w:rsidRPr="00393325">
              <w:rPr>
                <w:sz w:val="20"/>
                <w:lang w:val="nl-NL"/>
              </w:rPr>
              <w:t>26,42</w:t>
            </w:r>
          </w:p>
        </w:tc>
        <w:tc>
          <w:tcPr>
            <w:tcW w:w="1110" w:type="dxa"/>
            <w:vAlign w:val="center"/>
          </w:tcPr>
          <w:p w:rsidR="00F17169" w:rsidRPr="00393325" w:rsidRDefault="00F17169" w:rsidP="00F17169">
            <w:pPr>
              <w:jc w:val="center"/>
              <w:rPr>
                <w:sz w:val="20"/>
                <w:lang w:val="nl-NL"/>
              </w:rPr>
            </w:pPr>
            <w:r w:rsidRPr="00393325">
              <w:rPr>
                <w:sz w:val="20"/>
                <w:lang w:val="nl-NL"/>
              </w:rPr>
              <w:t>37,74</w:t>
            </w:r>
          </w:p>
        </w:tc>
      </w:tr>
      <w:tr w:rsidR="00F17169" w:rsidRPr="00393325" w:rsidTr="00F17169">
        <w:trPr>
          <w:trHeight w:hRule="exact" w:val="559"/>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7</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Mực nước lũ kiểm tra WB P=0,01% (hoặc P=0,1%)</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m</w:t>
            </w:r>
          </w:p>
        </w:tc>
        <w:tc>
          <w:tcPr>
            <w:tcW w:w="990" w:type="dxa"/>
            <w:vAlign w:val="center"/>
          </w:tcPr>
          <w:p w:rsidR="00F17169" w:rsidRPr="00393325" w:rsidRDefault="00F17169" w:rsidP="00F17169">
            <w:pPr>
              <w:jc w:val="center"/>
              <w:rPr>
                <w:sz w:val="20"/>
                <w:lang w:val="nl-NL"/>
              </w:rPr>
            </w:pPr>
            <w:r w:rsidRPr="00393325">
              <w:rPr>
                <w:sz w:val="20"/>
                <w:lang w:val="nl-NL"/>
              </w:rPr>
              <w:t>41,88</w:t>
            </w:r>
          </w:p>
        </w:tc>
        <w:tc>
          <w:tcPr>
            <w:tcW w:w="1015" w:type="dxa"/>
            <w:vAlign w:val="center"/>
          </w:tcPr>
          <w:p w:rsidR="00F17169" w:rsidRPr="00393325" w:rsidRDefault="00F17169" w:rsidP="00F17169">
            <w:pPr>
              <w:jc w:val="center"/>
              <w:rPr>
                <w:sz w:val="20"/>
                <w:lang w:val="nl-NL"/>
              </w:rPr>
            </w:pPr>
            <w:r w:rsidRPr="00393325">
              <w:rPr>
                <w:sz w:val="20"/>
                <w:lang w:val="nl-NL"/>
              </w:rPr>
              <w:t>25,90</w:t>
            </w:r>
          </w:p>
        </w:tc>
        <w:tc>
          <w:tcPr>
            <w:tcW w:w="1104" w:type="dxa"/>
            <w:vAlign w:val="center"/>
          </w:tcPr>
          <w:p w:rsidR="00F17169" w:rsidRPr="00393325" w:rsidRDefault="00F17169" w:rsidP="00F17169">
            <w:pPr>
              <w:jc w:val="center"/>
              <w:rPr>
                <w:sz w:val="20"/>
                <w:lang w:val="nl-NL"/>
              </w:rPr>
            </w:pPr>
            <w:r w:rsidRPr="00393325">
              <w:rPr>
                <w:sz w:val="20"/>
                <w:lang w:val="nl-NL"/>
              </w:rPr>
              <w:t>155,37</w:t>
            </w:r>
          </w:p>
        </w:tc>
        <w:tc>
          <w:tcPr>
            <w:tcW w:w="1080" w:type="dxa"/>
            <w:vAlign w:val="center"/>
          </w:tcPr>
          <w:p w:rsidR="00F17169" w:rsidRPr="00393325" w:rsidRDefault="00F17169" w:rsidP="00F17169">
            <w:pPr>
              <w:jc w:val="center"/>
              <w:rPr>
                <w:sz w:val="20"/>
                <w:lang w:val="nl-NL"/>
              </w:rPr>
            </w:pPr>
            <w:r w:rsidRPr="00393325">
              <w:rPr>
                <w:sz w:val="20"/>
                <w:lang w:val="nl-NL"/>
              </w:rPr>
              <w:t>29,03</w:t>
            </w:r>
          </w:p>
        </w:tc>
        <w:tc>
          <w:tcPr>
            <w:tcW w:w="1080" w:type="dxa"/>
            <w:vAlign w:val="center"/>
          </w:tcPr>
          <w:p w:rsidR="00F17169" w:rsidRPr="00393325" w:rsidRDefault="00F17169" w:rsidP="00F17169">
            <w:pPr>
              <w:jc w:val="center"/>
              <w:rPr>
                <w:sz w:val="20"/>
                <w:lang w:val="nl-NL"/>
              </w:rPr>
            </w:pPr>
            <w:r w:rsidRPr="00393325">
              <w:rPr>
                <w:sz w:val="20"/>
                <w:lang w:val="nl-NL"/>
              </w:rPr>
              <w:t>15,32</w:t>
            </w:r>
          </w:p>
        </w:tc>
        <w:tc>
          <w:tcPr>
            <w:tcW w:w="1080" w:type="dxa"/>
            <w:vAlign w:val="center"/>
          </w:tcPr>
          <w:p w:rsidR="00F17169" w:rsidRPr="00393325" w:rsidRDefault="00F17169" w:rsidP="00F17169">
            <w:pPr>
              <w:jc w:val="center"/>
              <w:rPr>
                <w:sz w:val="20"/>
                <w:lang w:val="nl-NL"/>
              </w:rPr>
            </w:pPr>
            <w:r w:rsidRPr="00393325">
              <w:rPr>
                <w:sz w:val="20"/>
                <w:lang w:val="nl-NL"/>
              </w:rPr>
              <w:t>24,50</w:t>
            </w:r>
          </w:p>
        </w:tc>
        <w:tc>
          <w:tcPr>
            <w:tcW w:w="1080" w:type="dxa"/>
            <w:vAlign w:val="center"/>
          </w:tcPr>
          <w:p w:rsidR="00F17169" w:rsidRPr="00393325" w:rsidRDefault="00F17169" w:rsidP="00F17169">
            <w:pPr>
              <w:jc w:val="center"/>
              <w:rPr>
                <w:sz w:val="20"/>
                <w:lang w:val="nl-NL"/>
              </w:rPr>
            </w:pPr>
            <w:r w:rsidRPr="00393325">
              <w:rPr>
                <w:sz w:val="20"/>
                <w:lang w:val="nl-NL"/>
              </w:rPr>
              <w:t>23,87</w:t>
            </w:r>
          </w:p>
        </w:tc>
        <w:tc>
          <w:tcPr>
            <w:tcW w:w="1170" w:type="dxa"/>
            <w:vAlign w:val="center"/>
          </w:tcPr>
          <w:p w:rsidR="00F17169" w:rsidRPr="00393325" w:rsidRDefault="00F17169" w:rsidP="00F17169">
            <w:pPr>
              <w:jc w:val="center"/>
              <w:rPr>
                <w:sz w:val="20"/>
                <w:lang w:val="nl-NL"/>
              </w:rPr>
            </w:pPr>
            <w:r w:rsidRPr="00393325">
              <w:rPr>
                <w:sz w:val="20"/>
                <w:lang w:val="nl-NL"/>
              </w:rPr>
              <w:t>45,47</w:t>
            </w:r>
          </w:p>
        </w:tc>
        <w:tc>
          <w:tcPr>
            <w:tcW w:w="1143" w:type="dxa"/>
            <w:vAlign w:val="center"/>
          </w:tcPr>
          <w:p w:rsidR="00F17169" w:rsidRPr="00393325" w:rsidRDefault="00F17169" w:rsidP="00F17169">
            <w:pPr>
              <w:jc w:val="center"/>
              <w:rPr>
                <w:sz w:val="20"/>
                <w:lang w:val="nl-NL"/>
              </w:rPr>
            </w:pPr>
            <w:r w:rsidRPr="00393325">
              <w:rPr>
                <w:sz w:val="20"/>
                <w:lang w:val="nl-NL"/>
              </w:rPr>
              <w:t>26,78</w:t>
            </w:r>
          </w:p>
        </w:tc>
        <w:tc>
          <w:tcPr>
            <w:tcW w:w="1110" w:type="dxa"/>
            <w:vAlign w:val="center"/>
          </w:tcPr>
          <w:p w:rsidR="00F17169" w:rsidRPr="00393325" w:rsidRDefault="00F17169" w:rsidP="00F17169">
            <w:pPr>
              <w:jc w:val="center"/>
              <w:rPr>
                <w:sz w:val="20"/>
                <w:lang w:val="nl-NL"/>
              </w:rPr>
            </w:pPr>
            <w:r w:rsidRPr="00393325">
              <w:rPr>
                <w:sz w:val="20"/>
                <w:lang w:val="nl-NL"/>
              </w:rPr>
              <w:t>37,99</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8</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Dung tích chết</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F17169" w:rsidRPr="00393325" w:rsidRDefault="00F17169" w:rsidP="00F17169">
            <w:pPr>
              <w:jc w:val="center"/>
              <w:rPr>
                <w:sz w:val="20"/>
                <w:lang w:val="nl-NL"/>
              </w:rPr>
            </w:pPr>
            <w:r w:rsidRPr="00393325">
              <w:rPr>
                <w:sz w:val="20"/>
                <w:lang w:val="nl-NL"/>
              </w:rPr>
              <w:t>1245</w:t>
            </w:r>
          </w:p>
        </w:tc>
        <w:tc>
          <w:tcPr>
            <w:tcW w:w="1015" w:type="dxa"/>
            <w:vAlign w:val="center"/>
          </w:tcPr>
          <w:p w:rsidR="00F17169" w:rsidRPr="00393325" w:rsidRDefault="00F17169" w:rsidP="00F17169">
            <w:pPr>
              <w:jc w:val="center"/>
              <w:rPr>
                <w:sz w:val="20"/>
                <w:lang w:val="nl-NL"/>
              </w:rPr>
            </w:pPr>
            <w:r w:rsidRPr="00393325">
              <w:rPr>
                <w:sz w:val="20"/>
                <w:lang w:val="nl-NL"/>
              </w:rPr>
              <w:t>26,95</w:t>
            </w:r>
          </w:p>
        </w:tc>
        <w:tc>
          <w:tcPr>
            <w:tcW w:w="1104" w:type="dxa"/>
            <w:vAlign w:val="center"/>
          </w:tcPr>
          <w:p w:rsidR="00F17169" w:rsidRPr="00393325" w:rsidRDefault="00F17169" w:rsidP="00F17169">
            <w:pPr>
              <w:jc w:val="center"/>
              <w:rPr>
                <w:sz w:val="20"/>
                <w:lang w:val="nl-NL"/>
              </w:rPr>
            </w:pPr>
            <w:r w:rsidRPr="00393325">
              <w:rPr>
                <w:sz w:val="20"/>
                <w:lang w:val="nl-NL"/>
              </w:rPr>
              <w:t>114,76</w:t>
            </w:r>
          </w:p>
        </w:tc>
        <w:tc>
          <w:tcPr>
            <w:tcW w:w="1080" w:type="dxa"/>
            <w:vAlign w:val="center"/>
          </w:tcPr>
          <w:p w:rsidR="00F17169" w:rsidRPr="00393325" w:rsidRDefault="00F17169" w:rsidP="00F17169">
            <w:pPr>
              <w:jc w:val="center"/>
              <w:rPr>
                <w:sz w:val="20"/>
                <w:lang w:val="nl-NL"/>
              </w:rPr>
            </w:pPr>
            <w:r w:rsidRPr="00393325">
              <w:rPr>
                <w:sz w:val="20"/>
                <w:lang w:val="nl-NL"/>
              </w:rPr>
              <w:t>108,39</w:t>
            </w:r>
          </w:p>
        </w:tc>
        <w:tc>
          <w:tcPr>
            <w:tcW w:w="1080" w:type="dxa"/>
            <w:vAlign w:val="center"/>
          </w:tcPr>
          <w:p w:rsidR="00F17169" w:rsidRPr="00393325" w:rsidRDefault="00F17169" w:rsidP="00F17169">
            <w:pPr>
              <w:jc w:val="center"/>
              <w:rPr>
                <w:sz w:val="20"/>
                <w:lang w:val="nl-NL"/>
              </w:rPr>
            </w:pPr>
            <w:r w:rsidRPr="00393325">
              <w:rPr>
                <w:sz w:val="20"/>
                <w:lang w:val="nl-NL"/>
              </w:rPr>
              <w:t>58,09</w:t>
            </w:r>
          </w:p>
        </w:tc>
        <w:tc>
          <w:tcPr>
            <w:tcW w:w="1080" w:type="dxa"/>
            <w:vAlign w:val="center"/>
          </w:tcPr>
          <w:p w:rsidR="00F17169" w:rsidRPr="00393325" w:rsidRDefault="00F17169" w:rsidP="00F17169">
            <w:pPr>
              <w:jc w:val="center"/>
              <w:rPr>
                <w:sz w:val="20"/>
                <w:lang w:val="nl-NL"/>
              </w:rPr>
            </w:pPr>
            <w:r w:rsidRPr="00393325">
              <w:rPr>
                <w:sz w:val="20"/>
                <w:lang w:val="nl-NL"/>
              </w:rPr>
              <w:t>96,00</w:t>
            </w:r>
          </w:p>
        </w:tc>
        <w:tc>
          <w:tcPr>
            <w:tcW w:w="1080" w:type="dxa"/>
            <w:vAlign w:val="center"/>
          </w:tcPr>
          <w:p w:rsidR="00F17169" w:rsidRPr="00393325" w:rsidRDefault="00F17169" w:rsidP="00F17169">
            <w:pPr>
              <w:jc w:val="center"/>
              <w:rPr>
                <w:sz w:val="20"/>
                <w:lang w:val="nl-NL"/>
              </w:rPr>
            </w:pPr>
            <w:r w:rsidRPr="00393325">
              <w:rPr>
                <w:sz w:val="20"/>
                <w:lang w:val="nl-NL"/>
              </w:rPr>
              <w:t>35,99</w:t>
            </w:r>
          </w:p>
        </w:tc>
        <w:tc>
          <w:tcPr>
            <w:tcW w:w="1170" w:type="dxa"/>
            <w:vAlign w:val="center"/>
          </w:tcPr>
          <w:p w:rsidR="00F17169" w:rsidRPr="00393325" w:rsidRDefault="00F17169" w:rsidP="00F17169">
            <w:pPr>
              <w:jc w:val="center"/>
              <w:rPr>
                <w:sz w:val="20"/>
                <w:lang w:val="nl-NL"/>
              </w:rPr>
            </w:pPr>
            <w:r w:rsidRPr="00393325">
              <w:rPr>
                <w:sz w:val="20"/>
                <w:lang w:val="nl-NL"/>
              </w:rPr>
              <w:t>105,72</w:t>
            </w:r>
          </w:p>
        </w:tc>
        <w:tc>
          <w:tcPr>
            <w:tcW w:w="1143" w:type="dxa"/>
            <w:vAlign w:val="center"/>
          </w:tcPr>
          <w:p w:rsidR="00F17169" w:rsidRPr="00393325" w:rsidRDefault="00F17169" w:rsidP="00F17169">
            <w:pPr>
              <w:jc w:val="center"/>
              <w:rPr>
                <w:sz w:val="20"/>
                <w:lang w:val="nl-NL"/>
              </w:rPr>
            </w:pPr>
            <w:r w:rsidRPr="00393325">
              <w:rPr>
                <w:sz w:val="20"/>
                <w:lang w:val="nl-NL"/>
              </w:rPr>
              <w:t>8,96</w:t>
            </w:r>
          </w:p>
        </w:tc>
        <w:tc>
          <w:tcPr>
            <w:tcW w:w="1110" w:type="dxa"/>
            <w:vAlign w:val="center"/>
          </w:tcPr>
          <w:p w:rsidR="00F17169" w:rsidRPr="00393325" w:rsidRDefault="00F17169" w:rsidP="00F17169">
            <w:pPr>
              <w:jc w:val="center"/>
              <w:rPr>
                <w:sz w:val="20"/>
                <w:lang w:val="nl-NL"/>
              </w:rPr>
            </w:pPr>
            <w:r w:rsidRPr="00393325">
              <w:rPr>
                <w:sz w:val="20"/>
                <w:lang w:val="nl-NL"/>
              </w:rPr>
              <w:t>8,10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9</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Dung tích bình thường</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F17169" w:rsidRPr="00393325" w:rsidRDefault="00F17169" w:rsidP="00F17169">
            <w:pPr>
              <w:jc w:val="center"/>
              <w:rPr>
                <w:sz w:val="20"/>
                <w:lang w:val="nl-NL"/>
              </w:rPr>
            </w:pPr>
            <w:r w:rsidRPr="00393325">
              <w:rPr>
                <w:sz w:val="20"/>
                <w:lang w:val="nl-NL"/>
              </w:rPr>
              <w:t>24970</w:t>
            </w:r>
          </w:p>
        </w:tc>
        <w:tc>
          <w:tcPr>
            <w:tcW w:w="1015" w:type="dxa"/>
            <w:vAlign w:val="center"/>
          </w:tcPr>
          <w:p w:rsidR="00F17169" w:rsidRPr="00393325" w:rsidRDefault="00F17169" w:rsidP="00F17169">
            <w:pPr>
              <w:jc w:val="center"/>
              <w:rPr>
                <w:sz w:val="20"/>
                <w:lang w:val="nl-NL"/>
              </w:rPr>
            </w:pPr>
            <w:r w:rsidRPr="00393325">
              <w:rPr>
                <w:sz w:val="20"/>
                <w:lang w:val="nl-NL"/>
              </w:rPr>
              <w:t>203,94</w:t>
            </w:r>
          </w:p>
        </w:tc>
        <w:tc>
          <w:tcPr>
            <w:tcW w:w="1104" w:type="dxa"/>
            <w:vAlign w:val="center"/>
          </w:tcPr>
          <w:p w:rsidR="00F17169" w:rsidRPr="00393325" w:rsidRDefault="00F17169" w:rsidP="00F17169">
            <w:pPr>
              <w:jc w:val="center"/>
              <w:rPr>
                <w:sz w:val="20"/>
                <w:lang w:val="nl-NL"/>
              </w:rPr>
            </w:pPr>
            <w:r w:rsidRPr="00393325">
              <w:rPr>
                <w:sz w:val="20"/>
                <w:lang w:val="nl-NL"/>
              </w:rPr>
              <w:t>594,64</w:t>
            </w:r>
          </w:p>
        </w:tc>
        <w:tc>
          <w:tcPr>
            <w:tcW w:w="1080" w:type="dxa"/>
            <w:vAlign w:val="center"/>
          </w:tcPr>
          <w:p w:rsidR="00F17169" w:rsidRPr="00393325" w:rsidRDefault="00F17169" w:rsidP="00F17169">
            <w:pPr>
              <w:jc w:val="center"/>
              <w:rPr>
                <w:sz w:val="20"/>
                <w:lang w:val="nl-NL"/>
              </w:rPr>
            </w:pPr>
            <w:r w:rsidRPr="00393325">
              <w:rPr>
                <w:sz w:val="20"/>
                <w:lang w:val="nl-NL"/>
              </w:rPr>
              <w:t>382,88</w:t>
            </w:r>
          </w:p>
        </w:tc>
        <w:tc>
          <w:tcPr>
            <w:tcW w:w="1080" w:type="dxa"/>
            <w:vAlign w:val="center"/>
          </w:tcPr>
          <w:p w:rsidR="00F17169" w:rsidRPr="00393325" w:rsidRDefault="00F17169" w:rsidP="00F17169">
            <w:pPr>
              <w:jc w:val="center"/>
              <w:rPr>
                <w:sz w:val="20"/>
                <w:lang w:val="nl-NL"/>
              </w:rPr>
            </w:pPr>
            <w:r w:rsidRPr="00393325">
              <w:rPr>
                <w:sz w:val="20"/>
                <w:lang w:val="nl-NL"/>
              </w:rPr>
              <w:t>697,79</w:t>
            </w:r>
          </w:p>
        </w:tc>
        <w:tc>
          <w:tcPr>
            <w:tcW w:w="1080" w:type="dxa"/>
            <w:vAlign w:val="center"/>
          </w:tcPr>
          <w:p w:rsidR="00F17169" w:rsidRPr="00393325" w:rsidRDefault="00F17169" w:rsidP="00F17169">
            <w:pPr>
              <w:jc w:val="center"/>
              <w:rPr>
                <w:sz w:val="20"/>
                <w:lang w:val="nl-NL"/>
              </w:rPr>
            </w:pPr>
            <w:r w:rsidRPr="00393325">
              <w:rPr>
                <w:sz w:val="20"/>
                <w:lang w:val="nl-NL"/>
              </w:rPr>
              <w:t>361,00</w:t>
            </w:r>
          </w:p>
        </w:tc>
        <w:tc>
          <w:tcPr>
            <w:tcW w:w="1080" w:type="dxa"/>
            <w:vAlign w:val="center"/>
          </w:tcPr>
          <w:p w:rsidR="00F17169" w:rsidRPr="00393325" w:rsidRDefault="00F17169" w:rsidP="00F17169">
            <w:pPr>
              <w:jc w:val="center"/>
              <w:rPr>
                <w:sz w:val="20"/>
                <w:lang w:val="nl-NL"/>
              </w:rPr>
            </w:pPr>
            <w:r w:rsidRPr="00393325">
              <w:rPr>
                <w:sz w:val="20"/>
                <w:lang w:val="nl-NL"/>
              </w:rPr>
              <w:t>755,44</w:t>
            </w:r>
          </w:p>
        </w:tc>
        <w:tc>
          <w:tcPr>
            <w:tcW w:w="1170" w:type="dxa"/>
            <w:vAlign w:val="center"/>
          </w:tcPr>
          <w:p w:rsidR="00F17169" w:rsidRPr="00393325" w:rsidRDefault="00F17169" w:rsidP="00F17169">
            <w:pPr>
              <w:jc w:val="center"/>
              <w:rPr>
                <w:sz w:val="20"/>
                <w:lang w:val="nl-NL"/>
              </w:rPr>
            </w:pPr>
            <w:r w:rsidRPr="00393325">
              <w:rPr>
                <w:sz w:val="20"/>
                <w:lang w:val="nl-NL"/>
              </w:rPr>
              <w:t>793,53</w:t>
            </w:r>
          </w:p>
        </w:tc>
        <w:tc>
          <w:tcPr>
            <w:tcW w:w="1143" w:type="dxa"/>
            <w:vAlign w:val="center"/>
          </w:tcPr>
          <w:p w:rsidR="00F17169" w:rsidRPr="00393325" w:rsidRDefault="00F17169" w:rsidP="00F17169">
            <w:pPr>
              <w:jc w:val="center"/>
              <w:rPr>
                <w:sz w:val="20"/>
                <w:lang w:val="nl-NL"/>
              </w:rPr>
            </w:pPr>
            <w:r w:rsidRPr="00393325">
              <w:rPr>
                <w:sz w:val="20"/>
                <w:lang w:val="nl-NL"/>
              </w:rPr>
              <w:t>310,32</w:t>
            </w:r>
          </w:p>
        </w:tc>
        <w:tc>
          <w:tcPr>
            <w:tcW w:w="1110" w:type="dxa"/>
            <w:vAlign w:val="center"/>
          </w:tcPr>
          <w:p w:rsidR="00F17169" w:rsidRPr="00393325" w:rsidRDefault="00F17169" w:rsidP="00F17169">
            <w:pPr>
              <w:jc w:val="center"/>
              <w:rPr>
                <w:sz w:val="20"/>
                <w:lang w:val="nl-NL"/>
              </w:rPr>
            </w:pPr>
            <w:r w:rsidRPr="00393325">
              <w:rPr>
                <w:sz w:val="20"/>
                <w:lang w:val="nl-NL"/>
              </w:rPr>
              <w:t>120,22</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10</w:t>
            </w:r>
          </w:p>
        </w:tc>
        <w:tc>
          <w:tcPr>
            <w:tcW w:w="3164" w:type="dxa"/>
            <w:vAlign w:val="center"/>
          </w:tcPr>
          <w:p w:rsidR="00F17169" w:rsidRPr="00393325" w:rsidRDefault="00F17169" w:rsidP="00F17169">
            <w:pPr>
              <w:pStyle w:val="Header"/>
              <w:tabs>
                <w:tab w:val="clear" w:pos="4320"/>
                <w:tab w:val="clear" w:pos="8640"/>
              </w:tabs>
              <w:rPr>
                <w:sz w:val="20"/>
              </w:rPr>
            </w:pPr>
            <w:r w:rsidRPr="00393325">
              <w:rPr>
                <w:sz w:val="20"/>
              </w:rPr>
              <w:t>Dung tích hữu ích</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F17169" w:rsidRPr="00393325" w:rsidRDefault="00F17169" w:rsidP="00F17169">
            <w:pPr>
              <w:jc w:val="center"/>
              <w:rPr>
                <w:sz w:val="20"/>
                <w:lang w:val="nl-NL"/>
              </w:rPr>
            </w:pPr>
            <w:r w:rsidRPr="00393325">
              <w:rPr>
                <w:sz w:val="20"/>
                <w:lang w:val="nl-NL"/>
              </w:rPr>
              <w:t>23725</w:t>
            </w:r>
          </w:p>
        </w:tc>
        <w:tc>
          <w:tcPr>
            <w:tcW w:w="1015" w:type="dxa"/>
            <w:vAlign w:val="center"/>
          </w:tcPr>
          <w:p w:rsidR="00F17169" w:rsidRPr="00393325" w:rsidRDefault="00F17169" w:rsidP="00F17169">
            <w:pPr>
              <w:jc w:val="center"/>
              <w:rPr>
                <w:sz w:val="20"/>
                <w:lang w:val="nl-NL"/>
              </w:rPr>
            </w:pPr>
            <w:r w:rsidRPr="00393325">
              <w:rPr>
                <w:sz w:val="20"/>
                <w:lang w:val="nl-NL"/>
              </w:rPr>
              <w:t>176,99</w:t>
            </w:r>
          </w:p>
        </w:tc>
        <w:tc>
          <w:tcPr>
            <w:tcW w:w="1104" w:type="dxa"/>
            <w:vAlign w:val="center"/>
          </w:tcPr>
          <w:p w:rsidR="00F17169" w:rsidRPr="00393325" w:rsidRDefault="00F17169" w:rsidP="00F17169">
            <w:pPr>
              <w:jc w:val="center"/>
              <w:rPr>
                <w:sz w:val="20"/>
                <w:lang w:val="nl-NL"/>
              </w:rPr>
            </w:pPr>
            <w:r w:rsidRPr="00393325">
              <w:rPr>
                <w:sz w:val="20"/>
                <w:lang w:val="nl-NL"/>
              </w:rPr>
              <w:t>479,88</w:t>
            </w:r>
          </w:p>
        </w:tc>
        <w:tc>
          <w:tcPr>
            <w:tcW w:w="1080" w:type="dxa"/>
            <w:vAlign w:val="center"/>
          </w:tcPr>
          <w:p w:rsidR="00F17169" w:rsidRPr="00393325" w:rsidRDefault="00F17169" w:rsidP="00F17169">
            <w:pPr>
              <w:jc w:val="center"/>
              <w:rPr>
                <w:sz w:val="20"/>
                <w:lang w:val="nl-NL"/>
              </w:rPr>
            </w:pPr>
            <w:r w:rsidRPr="00393325">
              <w:rPr>
                <w:sz w:val="20"/>
                <w:lang w:val="nl-NL"/>
              </w:rPr>
              <w:t>274,49</w:t>
            </w:r>
          </w:p>
        </w:tc>
        <w:tc>
          <w:tcPr>
            <w:tcW w:w="1080" w:type="dxa"/>
            <w:vAlign w:val="center"/>
          </w:tcPr>
          <w:p w:rsidR="00F17169" w:rsidRPr="00393325" w:rsidRDefault="00F17169" w:rsidP="00F17169">
            <w:pPr>
              <w:jc w:val="center"/>
              <w:rPr>
                <w:sz w:val="20"/>
                <w:lang w:val="nl-NL"/>
              </w:rPr>
            </w:pPr>
            <w:r w:rsidRPr="00393325">
              <w:rPr>
                <w:sz w:val="20"/>
                <w:lang w:val="nl-NL"/>
              </w:rPr>
              <w:t>639,71</w:t>
            </w:r>
          </w:p>
        </w:tc>
        <w:tc>
          <w:tcPr>
            <w:tcW w:w="1080" w:type="dxa"/>
            <w:vAlign w:val="center"/>
          </w:tcPr>
          <w:p w:rsidR="00F17169" w:rsidRPr="00393325" w:rsidRDefault="00F17169" w:rsidP="00F17169">
            <w:pPr>
              <w:jc w:val="center"/>
              <w:rPr>
                <w:sz w:val="20"/>
                <w:lang w:val="nl-NL"/>
              </w:rPr>
            </w:pPr>
            <w:r w:rsidRPr="00393325">
              <w:rPr>
                <w:sz w:val="20"/>
                <w:lang w:val="nl-NL"/>
              </w:rPr>
              <w:t>265,00</w:t>
            </w:r>
          </w:p>
        </w:tc>
        <w:tc>
          <w:tcPr>
            <w:tcW w:w="1080" w:type="dxa"/>
            <w:vAlign w:val="center"/>
          </w:tcPr>
          <w:p w:rsidR="00F17169" w:rsidRPr="00393325" w:rsidRDefault="00F17169" w:rsidP="00F17169">
            <w:pPr>
              <w:jc w:val="center"/>
              <w:rPr>
                <w:sz w:val="20"/>
                <w:lang w:val="nl-NL"/>
              </w:rPr>
            </w:pPr>
            <w:r w:rsidRPr="00393325">
              <w:rPr>
                <w:sz w:val="20"/>
                <w:lang w:val="nl-NL"/>
              </w:rPr>
              <w:t>719,25</w:t>
            </w:r>
          </w:p>
        </w:tc>
        <w:tc>
          <w:tcPr>
            <w:tcW w:w="1170" w:type="dxa"/>
            <w:vAlign w:val="center"/>
          </w:tcPr>
          <w:p w:rsidR="00F17169" w:rsidRPr="00393325" w:rsidRDefault="00F17169" w:rsidP="00F17169">
            <w:pPr>
              <w:jc w:val="center"/>
              <w:rPr>
                <w:sz w:val="20"/>
                <w:lang w:val="nl-NL"/>
              </w:rPr>
            </w:pPr>
            <w:r w:rsidRPr="00393325">
              <w:rPr>
                <w:sz w:val="20"/>
                <w:lang w:val="nl-NL"/>
              </w:rPr>
              <w:t>687,81</w:t>
            </w:r>
          </w:p>
        </w:tc>
        <w:tc>
          <w:tcPr>
            <w:tcW w:w="1143" w:type="dxa"/>
            <w:vAlign w:val="center"/>
          </w:tcPr>
          <w:p w:rsidR="00F17169" w:rsidRPr="00393325" w:rsidRDefault="00F17169" w:rsidP="00F17169">
            <w:pPr>
              <w:jc w:val="center"/>
              <w:rPr>
                <w:sz w:val="20"/>
                <w:lang w:val="nl-NL"/>
              </w:rPr>
            </w:pPr>
            <w:r w:rsidRPr="00393325">
              <w:rPr>
                <w:sz w:val="20"/>
                <w:lang w:val="nl-NL"/>
              </w:rPr>
              <w:t>301,36</w:t>
            </w:r>
          </w:p>
        </w:tc>
        <w:tc>
          <w:tcPr>
            <w:tcW w:w="1110" w:type="dxa"/>
            <w:vAlign w:val="center"/>
          </w:tcPr>
          <w:p w:rsidR="00F17169" w:rsidRPr="00393325" w:rsidRDefault="00F17169" w:rsidP="00F17169">
            <w:pPr>
              <w:jc w:val="center"/>
              <w:rPr>
                <w:sz w:val="20"/>
                <w:lang w:val="nl-NL"/>
              </w:rPr>
            </w:pPr>
            <w:r w:rsidRPr="00393325">
              <w:rPr>
                <w:sz w:val="20"/>
                <w:lang w:val="nl-NL"/>
              </w:rPr>
              <w:t>112,12</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bCs/>
                <w:sz w:val="20"/>
              </w:rPr>
            </w:pPr>
            <w:r w:rsidRPr="00393325">
              <w:rPr>
                <w:bCs/>
                <w:sz w:val="20"/>
              </w:rPr>
              <w:t>11</w:t>
            </w:r>
          </w:p>
        </w:tc>
        <w:tc>
          <w:tcPr>
            <w:tcW w:w="3164" w:type="dxa"/>
            <w:vAlign w:val="center"/>
          </w:tcPr>
          <w:p w:rsidR="00F17169" w:rsidRPr="00393325" w:rsidRDefault="00F17169" w:rsidP="00F17169">
            <w:pPr>
              <w:rPr>
                <w:sz w:val="20"/>
              </w:rPr>
            </w:pPr>
            <w:r w:rsidRPr="00393325">
              <w:rPr>
                <w:sz w:val="20"/>
              </w:rPr>
              <w:t>Dung tích lũ lớn nhất thiết kế</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sz w:val="20"/>
              </w:rPr>
              <w:t>10</w:t>
            </w:r>
            <w:r w:rsidRPr="00393325">
              <w:rPr>
                <w:sz w:val="20"/>
                <w:vertAlign w:val="superscript"/>
              </w:rPr>
              <w:t>3</w:t>
            </w:r>
            <w:r w:rsidRPr="00393325">
              <w:rPr>
                <w:rFonts w:eastAsia="Calibri"/>
                <w:bCs/>
                <w:sz w:val="20"/>
              </w:rPr>
              <w:t>m3</w:t>
            </w:r>
          </w:p>
        </w:tc>
        <w:tc>
          <w:tcPr>
            <w:tcW w:w="990" w:type="dxa"/>
            <w:vAlign w:val="center"/>
          </w:tcPr>
          <w:p w:rsidR="00F17169" w:rsidRPr="00393325" w:rsidRDefault="00F17169" w:rsidP="00F17169">
            <w:pPr>
              <w:jc w:val="center"/>
              <w:rPr>
                <w:sz w:val="20"/>
                <w:lang w:val="nl-NL"/>
              </w:rPr>
            </w:pPr>
            <w:r w:rsidRPr="00393325">
              <w:rPr>
                <w:sz w:val="20"/>
                <w:lang w:val="nl-NL"/>
              </w:rPr>
              <w:t>29910</w:t>
            </w:r>
          </w:p>
        </w:tc>
        <w:tc>
          <w:tcPr>
            <w:tcW w:w="1015" w:type="dxa"/>
            <w:vAlign w:val="center"/>
          </w:tcPr>
          <w:p w:rsidR="00F17169" w:rsidRPr="00393325" w:rsidRDefault="00F17169" w:rsidP="00F17169">
            <w:pPr>
              <w:jc w:val="center"/>
              <w:rPr>
                <w:sz w:val="20"/>
                <w:lang w:val="nl-NL"/>
              </w:rPr>
            </w:pPr>
            <w:r w:rsidRPr="00393325">
              <w:rPr>
                <w:sz w:val="20"/>
                <w:lang w:val="nl-NL"/>
              </w:rPr>
              <w:t>302,0</w:t>
            </w:r>
          </w:p>
        </w:tc>
        <w:tc>
          <w:tcPr>
            <w:tcW w:w="1104" w:type="dxa"/>
            <w:vAlign w:val="center"/>
          </w:tcPr>
          <w:p w:rsidR="00F17169" w:rsidRPr="00393325" w:rsidRDefault="00F17169" w:rsidP="00F17169">
            <w:pPr>
              <w:jc w:val="center"/>
              <w:rPr>
                <w:sz w:val="20"/>
                <w:lang w:val="nl-NL"/>
              </w:rPr>
            </w:pPr>
            <w:r w:rsidRPr="00393325">
              <w:rPr>
                <w:sz w:val="20"/>
                <w:lang w:val="nl-NL"/>
              </w:rPr>
              <w:t>882,20</w:t>
            </w:r>
          </w:p>
        </w:tc>
        <w:tc>
          <w:tcPr>
            <w:tcW w:w="1080" w:type="dxa"/>
            <w:vAlign w:val="center"/>
          </w:tcPr>
          <w:p w:rsidR="00F17169" w:rsidRPr="00393325" w:rsidRDefault="00F17169" w:rsidP="00F17169">
            <w:pPr>
              <w:jc w:val="center"/>
              <w:rPr>
                <w:sz w:val="20"/>
                <w:lang w:val="nl-NL"/>
              </w:rPr>
            </w:pPr>
            <w:r w:rsidRPr="00393325">
              <w:rPr>
                <w:sz w:val="20"/>
                <w:lang w:val="nl-NL"/>
              </w:rPr>
              <w:t>515,34</w:t>
            </w:r>
          </w:p>
        </w:tc>
        <w:tc>
          <w:tcPr>
            <w:tcW w:w="1080" w:type="dxa"/>
            <w:vAlign w:val="center"/>
          </w:tcPr>
          <w:p w:rsidR="00F17169" w:rsidRPr="00393325" w:rsidRDefault="00F17169" w:rsidP="00F17169">
            <w:pPr>
              <w:jc w:val="center"/>
              <w:rPr>
                <w:sz w:val="20"/>
                <w:lang w:val="nl-NL"/>
              </w:rPr>
            </w:pPr>
            <w:r w:rsidRPr="00393325">
              <w:rPr>
                <w:sz w:val="20"/>
                <w:lang w:val="nl-NL"/>
              </w:rPr>
              <w:t>934,71</w:t>
            </w:r>
          </w:p>
        </w:tc>
        <w:tc>
          <w:tcPr>
            <w:tcW w:w="1080" w:type="dxa"/>
            <w:vAlign w:val="center"/>
          </w:tcPr>
          <w:p w:rsidR="00F17169" w:rsidRPr="00393325" w:rsidRDefault="00F17169" w:rsidP="00F17169">
            <w:pPr>
              <w:jc w:val="center"/>
              <w:rPr>
                <w:sz w:val="20"/>
                <w:lang w:val="nl-NL"/>
              </w:rPr>
            </w:pPr>
            <w:r w:rsidRPr="00393325">
              <w:rPr>
                <w:sz w:val="20"/>
                <w:lang w:val="nl-NL"/>
              </w:rPr>
              <w:t>869,27</w:t>
            </w:r>
          </w:p>
        </w:tc>
        <w:tc>
          <w:tcPr>
            <w:tcW w:w="1080" w:type="dxa"/>
            <w:vAlign w:val="center"/>
          </w:tcPr>
          <w:p w:rsidR="00F17169" w:rsidRPr="00393325" w:rsidRDefault="00F17169" w:rsidP="00F17169">
            <w:pPr>
              <w:jc w:val="center"/>
              <w:rPr>
                <w:sz w:val="20"/>
                <w:lang w:val="nl-NL"/>
              </w:rPr>
            </w:pPr>
            <w:r w:rsidRPr="00393325">
              <w:rPr>
                <w:sz w:val="20"/>
                <w:lang w:val="nl-NL"/>
              </w:rPr>
              <w:t>1079,46</w:t>
            </w:r>
          </w:p>
        </w:tc>
        <w:tc>
          <w:tcPr>
            <w:tcW w:w="1170" w:type="dxa"/>
            <w:vAlign w:val="center"/>
          </w:tcPr>
          <w:p w:rsidR="00F17169" w:rsidRPr="00393325" w:rsidRDefault="00F17169" w:rsidP="00F17169">
            <w:pPr>
              <w:jc w:val="center"/>
              <w:rPr>
                <w:sz w:val="20"/>
                <w:lang w:val="nl-NL"/>
              </w:rPr>
            </w:pPr>
            <w:r w:rsidRPr="00393325">
              <w:rPr>
                <w:sz w:val="20"/>
                <w:lang w:val="nl-NL"/>
              </w:rPr>
              <w:t>1057,02</w:t>
            </w:r>
          </w:p>
        </w:tc>
        <w:tc>
          <w:tcPr>
            <w:tcW w:w="1143" w:type="dxa"/>
            <w:vAlign w:val="center"/>
          </w:tcPr>
          <w:p w:rsidR="00F17169" w:rsidRPr="00393325" w:rsidRDefault="00F17169" w:rsidP="00F17169">
            <w:pPr>
              <w:jc w:val="center"/>
              <w:rPr>
                <w:sz w:val="20"/>
                <w:lang w:val="nl-NL"/>
              </w:rPr>
            </w:pPr>
            <w:r w:rsidRPr="00393325">
              <w:rPr>
                <w:sz w:val="20"/>
                <w:lang w:val="nl-NL"/>
              </w:rPr>
              <w:t>460,92</w:t>
            </w:r>
          </w:p>
        </w:tc>
        <w:tc>
          <w:tcPr>
            <w:tcW w:w="1110" w:type="dxa"/>
            <w:vAlign w:val="center"/>
          </w:tcPr>
          <w:p w:rsidR="00F17169" w:rsidRPr="00393325" w:rsidRDefault="00F17169" w:rsidP="00F17169">
            <w:pPr>
              <w:jc w:val="center"/>
              <w:rPr>
                <w:sz w:val="20"/>
                <w:lang w:val="nl-NL"/>
              </w:rPr>
            </w:pPr>
            <w:r w:rsidRPr="00393325">
              <w:rPr>
                <w:sz w:val="20"/>
                <w:lang w:val="nl-NL"/>
              </w:rPr>
              <w:t>204,50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bCs/>
                <w:sz w:val="20"/>
              </w:rPr>
            </w:pPr>
            <w:r w:rsidRPr="00393325">
              <w:rPr>
                <w:b/>
                <w:bCs/>
                <w:sz w:val="20"/>
              </w:rPr>
              <w:t>B</w:t>
            </w:r>
          </w:p>
        </w:tc>
        <w:tc>
          <w:tcPr>
            <w:tcW w:w="3164" w:type="dxa"/>
            <w:vAlign w:val="center"/>
          </w:tcPr>
          <w:p w:rsidR="00F17169" w:rsidRPr="00393325" w:rsidRDefault="00F17169" w:rsidP="00F17169">
            <w:pPr>
              <w:spacing w:after="200" w:line="276" w:lineRule="auto"/>
              <w:rPr>
                <w:rFonts w:eastAsia="Calibri"/>
                <w:b/>
                <w:bCs/>
                <w:sz w:val="20"/>
              </w:rPr>
            </w:pPr>
            <w:r w:rsidRPr="00393325">
              <w:rPr>
                <w:b/>
                <w:bCs/>
                <w:sz w:val="20"/>
              </w:rPr>
              <w:t>ĐẬP ĐẤT</w:t>
            </w:r>
          </w:p>
        </w:tc>
        <w:tc>
          <w:tcPr>
            <w:tcW w:w="810" w:type="dxa"/>
            <w:vAlign w:val="center"/>
          </w:tcPr>
          <w:p w:rsidR="00F17169" w:rsidRPr="00393325" w:rsidRDefault="00F17169" w:rsidP="00F17169">
            <w:pPr>
              <w:spacing w:after="200" w:line="276" w:lineRule="auto"/>
              <w:jc w:val="center"/>
              <w:rPr>
                <w:rFonts w:eastAsia="Calibri"/>
                <w:b/>
                <w:bCs/>
                <w:sz w:val="20"/>
              </w:rPr>
            </w:pPr>
          </w:p>
        </w:tc>
        <w:tc>
          <w:tcPr>
            <w:tcW w:w="990" w:type="dxa"/>
            <w:vAlign w:val="center"/>
          </w:tcPr>
          <w:p w:rsidR="00F17169" w:rsidRPr="00393325" w:rsidRDefault="00F17169" w:rsidP="00F17169">
            <w:pPr>
              <w:spacing w:after="200" w:line="276" w:lineRule="auto"/>
              <w:jc w:val="center"/>
              <w:rPr>
                <w:rFonts w:eastAsia="Calibri"/>
                <w:b/>
                <w:bCs/>
                <w:sz w:val="20"/>
              </w:rPr>
            </w:pPr>
          </w:p>
        </w:tc>
        <w:tc>
          <w:tcPr>
            <w:tcW w:w="1015" w:type="dxa"/>
            <w:vAlign w:val="center"/>
          </w:tcPr>
          <w:p w:rsidR="00F17169" w:rsidRPr="00393325" w:rsidRDefault="00F17169" w:rsidP="00F17169">
            <w:pPr>
              <w:spacing w:after="200" w:line="276" w:lineRule="auto"/>
              <w:jc w:val="center"/>
              <w:rPr>
                <w:rFonts w:eastAsia="Calibri"/>
                <w:b/>
                <w:bCs/>
                <w:sz w:val="20"/>
              </w:rPr>
            </w:pPr>
          </w:p>
        </w:tc>
        <w:tc>
          <w:tcPr>
            <w:tcW w:w="1104"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170" w:type="dxa"/>
            <w:vAlign w:val="center"/>
          </w:tcPr>
          <w:p w:rsidR="00F17169" w:rsidRPr="00393325" w:rsidRDefault="00F17169" w:rsidP="00F17169">
            <w:pPr>
              <w:spacing w:after="200" w:line="276" w:lineRule="auto"/>
              <w:jc w:val="center"/>
              <w:rPr>
                <w:rFonts w:eastAsia="Calibri"/>
                <w:b/>
                <w:bCs/>
                <w:sz w:val="20"/>
              </w:rPr>
            </w:pPr>
          </w:p>
        </w:tc>
        <w:tc>
          <w:tcPr>
            <w:tcW w:w="1143" w:type="dxa"/>
            <w:vAlign w:val="center"/>
          </w:tcPr>
          <w:p w:rsidR="00F17169" w:rsidRPr="00393325" w:rsidRDefault="00F17169" w:rsidP="00F17169">
            <w:pPr>
              <w:spacing w:after="200" w:line="276" w:lineRule="auto"/>
              <w:jc w:val="center"/>
              <w:rPr>
                <w:rFonts w:eastAsia="Calibri"/>
                <w:b/>
                <w:bCs/>
                <w:sz w:val="20"/>
              </w:rPr>
            </w:pPr>
          </w:p>
        </w:tc>
        <w:tc>
          <w:tcPr>
            <w:tcW w:w="1110" w:type="dxa"/>
            <w:vAlign w:val="center"/>
          </w:tcPr>
          <w:p w:rsidR="00F17169" w:rsidRPr="00393325" w:rsidRDefault="00F17169" w:rsidP="00F17169">
            <w:pPr>
              <w:spacing w:after="200" w:line="276" w:lineRule="auto"/>
              <w:jc w:val="center"/>
              <w:rPr>
                <w:rFonts w:eastAsia="Calibri"/>
                <w:b/>
                <w:bCs/>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Cao trình đỉnh tường chắn sóng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26,35</w:t>
            </w: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170" w:type="dxa"/>
            <w:vAlign w:val="center"/>
          </w:tcPr>
          <w:p w:rsidR="00F17169" w:rsidRPr="00393325" w:rsidRDefault="00F17169" w:rsidP="00F17169">
            <w:pPr>
              <w:spacing w:after="200" w:line="276" w:lineRule="auto"/>
              <w:jc w:val="center"/>
              <w:rPr>
                <w:sz w:val="20"/>
              </w:rPr>
            </w:pP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379"/>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2</w:t>
            </w:r>
          </w:p>
        </w:tc>
        <w:tc>
          <w:tcPr>
            <w:tcW w:w="3164" w:type="dxa"/>
            <w:vAlign w:val="center"/>
          </w:tcPr>
          <w:p w:rsidR="00F17169" w:rsidRPr="00393325" w:rsidRDefault="00F17169" w:rsidP="00F17169">
            <w:pPr>
              <w:spacing w:after="200" w:line="276" w:lineRule="auto"/>
              <w:rPr>
                <w:rFonts w:eastAsia="Calibri"/>
                <w:sz w:val="20"/>
              </w:rPr>
            </w:pPr>
            <w:r w:rsidRPr="00393325">
              <w:rPr>
                <w:rFonts w:eastAsia="Calibri"/>
                <w:sz w:val="20"/>
              </w:rPr>
              <w:t>Cao trình đỉnh đập phần đất</w:t>
            </w:r>
          </w:p>
        </w:tc>
        <w:tc>
          <w:tcPr>
            <w:tcW w:w="81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42,10</w:t>
            </w:r>
          </w:p>
        </w:tc>
        <w:tc>
          <w:tcPr>
            <w:tcW w:w="1015" w:type="dxa"/>
            <w:vAlign w:val="center"/>
          </w:tcPr>
          <w:p w:rsidR="00F17169" w:rsidRPr="00393325" w:rsidRDefault="00F17169" w:rsidP="00F17169">
            <w:pPr>
              <w:jc w:val="center"/>
              <w:rPr>
                <w:sz w:val="20"/>
              </w:rPr>
            </w:pPr>
            <w:r w:rsidRPr="00393325">
              <w:rPr>
                <w:sz w:val="20"/>
              </w:rPr>
              <w:t>26,00</w:t>
            </w:r>
          </w:p>
        </w:tc>
        <w:tc>
          <w:tcPr>
            <w:tcW w:w="1104" w:type="dxa"/>
            <w:vAlign w:val="center"/>
          </w:tcPr>
          <w:p w:rsidR="00F17169" w:rsidRPr="00393325" w:rsidRDefault="00F17169" w:rsidP="00F17169">
            <w:pPr>
              <w:jc w:val="center"/>
              <w:rPr>
                <w:sz w:val="20"/>
              </w:rPr>
            </w:pPr>
            <w:r w:rsidRPr="00393325">
              <w:rPr>
                <w:sz w:val="20"/>
              </w:rPr>
              <w:t>155,40</w:t>
            </w:r>
          </w:p>
        </w:tc>
        <w:tc>
          <w:tcPr>
            <w:tcW w:w="1080" w:type="dxa"/>
            <w:vAlign w:val="center"/>
          </w:tcPr>
          <w:p w:rsidR="00F17169" w:rsidRPr="00393325" w:rsidRDefault="00F17169" w:rsidP="00F17169">
            <w:pPr>
              <w:jc w:val="center"/>
              <w:rPr>
                <w:sz w:val="20"/>
              </w:rPr>
            </w:pPr>
            <w:r w:rsidRPr="00393325">
              <w:rPr>
                <w:sz w:val="20"/>
              </w:rPr>
              <w:t>29,75</w:t>
            </w:r>
          </w:p>
        </w:tc>
        <w:tc>
          <w:tcPr>
            <w:tcW w:w="1080" w:type="dxa"/>
            <w:vAlign w:val="center"/>
          </w:tcPr>
          <w:p w:rsidR="00F17169" w:rsidRPr="00393325" w:rsidRDefault="00F17169" w:rsidP="00F17169">
            <w:pPr>
              <w:jc w:val="center"/>
              <w:rPr>
                <w:sz w:val="20"/>
              </w:rPr>
            </w:pPr>
            <w:r w:rsidRPr="00393325">
              <w:rPr>
                <w:sz w:val="20"/>
              </w:rPr>
              <w:t>15,80</w:t>
            </w:r>
          </w:p>
        </w:tc>
        <w:tc>
          <w:tcPr>
            <w:tcW w:w="1080" w:type="dxa"/>
            <w:vAlign w:val="center"/>
          </w:tcPr>
          <w:p w:rsidR="00F17169" w:rsidRPr="00393325" w:rsidRDefault="00F17169" w:rsidP="00F17169">
            <w:pPr>
              <w:jc w:val="center"/>
              <w:rPr>
                <w:sz w:val="20"/>
              </w:rPr>
            </w:pPr>
            <w:r w:rsidRPr="00393325">
              <w:rPr>
                <w:sz w:val="20"/>
              </w:rPr>
              <w:t>25,10</w:t>
            </w:r>
          </w:p>
        </w:tc>
        <w:tc>
          <w:tcPr>
            <w:tcW w:w="1080" w:type="dxa"/>
            <w:vAlign w:val="center"/>
          </w:tcPr>
          <w:p w:rsidR="00F17169" w:rsidRPr="00393325" w:rsidRDefault="00F17169" w:rsidP="00F17169">
            <w:pPr>
              <w:jc w:val="center"/>
              <w:rPr>
                <w:sz w:val="20"/>
              </w:rPr>
            </w:pPr>
            <w:r w:rsidRPr="00393325">
              <w:rPr>
                <w:sz w:val="20"/>
              </w:rPr>
              <w:t>24,35</w:t>
            </w:r>
          </w:p>
        </w:tc>
        <w:tc>
          <w:tcPr>
            <w:tcW w:w="1170" w:type="dxa"/>
            <w:vAlign w:val="center"/>
          </w:tcPr>
          <w:p w:rsidR="00F17169" w:rsidRPr="00393325" w:rsidRDefault="00F17169" w:rsidP="00F17169">
            <w:pPr>
              <w:jc w:val="center"/>
              <w:rPr>
                <w:sz w:val="20"/>
              </w:rPr>
            </w:pPr>
            <w:r w:rsidRPr="00393325">
              <w:rPr>
                <w:sz w:val="20"/>
              </w:rPr>
              <w:t>45,50</w:t>
            </w:r>
          </w:p>
        </w:tc>
        <w:tc>
          <w:tcPr>
            <w:tcW w:w="1143" w:type="dxa"/>
            <w:vAlign w:val="center"/>
          </w:tcPr>
          <w:p w:rsidR="00F17169" w:rsidRPr="00393325" w:rsidRDefault="00F17169" w:rsidP="00F17169">
            <w:pPr>
              <w:jc w:val="center"/>
              <w:rPr>
                <w:sz w:val="20"/>
              </w:rPr>
            </w:pPr>
            <w:r w:rsidRPr="00393325">
              <w:rPr>
                <w:sz w:val="20"/>
              </w:rPr>
              <w:t>27,80</w:t>
            </w:r>
          </w:p>
        </w:tc>
        <w:tc>
          <w:tcPr>
            <w:tcW w:w="1110" w:type="dxa"/>
            <w:vAlign w:val="center"/>
          </w:tcPr>
          <w:p w:rsidR="00F17169" w:rsidRPr="00393325" w:rsidRDefault="00F17169" w:rsidP="00F17169">
            <w:pPr>
              <w:jc w:val="center"/>
              <w:rPr>
                <w:sz w:val="20"/>
              </w:rPr>
            </w:pPr>
            <w:r w:rsidRPr="00393325">
              <w:rPr>
                <w:sz w:val="20"/>
              </w:rPr>
              <w:t>38,55</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lastRenderedPageBreak/>
              <w:t>3</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Tổng chiều dài đập theo đỉnh</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178</w:t>
            </w:r>
          </w:p>
        </w:tc>
        <w:tc>
          <w:tcPr>
            <w:tcW w:w="1015" w:type="dxa"/>
            <w:vAlign w:val="center"/>
          </w:tcPr>
          <w:p w:rsidR="00F17169" w:rsidRPr="00393325" w:rsidRDefault="00F17169" w:rsidP="00F17169">
            <w:pPr>
              <w:jc w:val="center"/>
              <w:rPr>
                <w:sz w:val="20"/>
              </w:rPr>
            </w:pPr>
            <w:r w:rsidRPr="00393325">
              <w:rPr>
                <w:sz w:val="20"/>
              </w:rPr>
              <w:t>368,20</w:t>
            </w:r>
          </w:p>
        </w:tc>
        <w:tc>
          <w:tcPr>
            <w:tcW w:w="1104" w:type="dxa"/>
            <w:vAlign w:val="center"/>
          </w:tcPr>
          <w:p w:rsidR="00F17169" w:rsidRPr="00393325" w:rsidRDefault="00F17169" w:rsidP="00F17169">
            <w:pPr>
              <w:jc w:val="center"/>
              <w:rPr>
                <w:sz w:val="20"/>
              </w:rPr>
            </w:pPr>
            <w:r w:rsidRPr="00393325">
              <w:rPr>
                <w:sz w:val="20"/>
              </w:rPr>
              <w:t>219,0</w:t>
            </w:r>
          </w:p>
        </w:tc>
        <w:tc>
          <w:tcPr>
            <w:tcW w:w="1080" w:type="dxa"/>
            <w:vAlign w:val="center"/>
          </w:tcPr>
          <w:p w:rsidR="00F17169" w:rsidRPr="00393325" w:rsidRDefault="00F17169" w:rsidP="00F17169">
            <w:pPr>
              <w:jc w:val="center"/>
              <w:rPr>
                <w:sz w:val="20"/>
              </w:rPr>
            </w:pPr>
            <w:r w:rsidRPr="00393325">
              <w:rPr>
                <w:sz w:val="20"/>
              </w:rPr>
              <w:t>493,94</w:t>
            </w:r>
          </w:p>
        </w:tc>
        <w:tc>
          <w:tcPr>
            <w:tcW w:w="1080" w:type="dxa"/>
            <w:vAlign w:val="center"/>
          </w:tcPr>
          <w:p w:rsidR="00F17169" w:rsidRPr="00393325" w:rsidRDefault="00F17169" w:rsidP="00F17169">
            <w:pPr>
              <w:jc w:val="center"/>
              <w:rPr>
                <w:sz w:val="20"/>
              </w:rPr>
            </w:pPr>
            <w:r w:rsidRPr="00393325">
              <w:rPr>
                <w:sz w:val="20"/>
              </w:rPr>
              <w:t>282,30</w:t>
            </w:r>
          </w:p>
        </w:tc>
        <w:tc>
          <w:tcPr>
            <w:tcW w:w="1080" w:type="dxa"/>
            <w:vAlign w:val="center"/>
          </w:tcPr>
          <w:p w:rsidR="00F17169" w:rsidRPr="00393325" w:rsidRDefault="00F17169" w:rsidP="00F17169">
            <w:pPr>
              <w:jc w:val="center"/>
              <w:rPr>
                <w:sz w:val="20"/>
              </w:rPr>
            </w:pPr>
            <w:r w:rsidRPr="00393325">
              <w:rPr>
                <w:sz w:val="20"/>
              </w:rPr>
              <w:t>738,03</w:t>
            </w:r>
          </w:p>
        </w:tc>
        <w:tc>
          <w:tcPr>
            <w:tcW w:w="1080" w:type="dxa"/>
            <w:vAlign w:val="center"/>
          </w:tcPr>
          <w:p w:rsidR="00F17169" w:rsidRPr="00393325" w:rsidRDefault="00F17169" w:rsidP="00F17169">
            <w:pPr>
              <w:jc w:val="center"/>
              <w:rPr>
                <w:sz w:val="20"/>
              </w:rPr>
            </w:pPr>
            <w:r w:rsidRPr="00393325">
              <w:rPr>
                <w:sz w:val="20"/>
              </w:rPr>
              <w:t>1464,59</w:t>
            </w:r>
          </w:p>
        </w:tc>
        <w:tc>
          <w:tcPr>
            <w:tcW w:w="1170" w:type="dxa"/>
            <w:vAlign w:val="center"/>
          </w:tcPr>
          <w:p w:rsidR="00F17169" w:rsidRPr="00393325" w:rsidRDefault="00F17169" w:rsidP="00F17169">
            <w:pPr>
              <w:jc w:val="center"/>
              <w:rPr>
                <w:sz w:val="20"/>
              </w:rPr>
            </w:pPr>
            <w:r w:rsidRPr="00393325">
              <w:rPr>
                <w:sz w:val="20"/>
              </w:rPr>
              <w:t>325,00</w:t>
            </w:r>
          </w:p>
        </w:tc>
        <w:tc>
          <w:tcPr>
            <w:tcW w:w="1143" w:type="dxa"/>
            <w:vAlign w:val="center"/>
          </w:tcPr>
          <w:p w:rsidR="00F17169" w:rsidRPr="00393325" w:rsidRDefault="00F17169" w:rsidP="00F17169">
            <w:pPr>
              <w:jc w:val="center"/>
              <w:rPr>
                <w:sz w:val="20"/>
              </w:rPr>
            </w:pPr>
            <w:r w:rsidRPr="00393325">
              <w:rPr>
                <w:sz w:val="20"/>
              </w:rPr>
              <w:t>77,00</w:t>
            </w:r>
          </w:p>
        </w:tc>
        <w:tc>
          <w:tcPr>
            <w:tcW w:w="1110" w:type="dxa"/>
            <w:vAlign w:val="center"/>
          </w:tcPr>
          <w:p w:rsidR="00F17169" w:rsidRPr="00393325" w:rsidRDefault="00F17169" w:rsidP="00F17169">
            <w:pPr>
              <w:jc w:val="center"/>
              <w:rPr>
                <w:sz w:val="20"/>
              </w:rPr>
            </w:pPr>
            <w:r w:rsidRPr="00393325">
              <w:rPr>
                <w:sz w:val="20"/>
              </w:rPr>
              <w:t>201,00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Chiều dài đập chính</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r w:rsidRPr="00393325">
              <w:rPr>
                <w:sz w:val="20"/>
              </w:rPr>
              <w:t>341,64</w:t>
            </w:r>
          </w:p>
        </w:tc>
        <w:tc>
          <w:tcPr>
            <w:tcW w:w="1080" w:type="dxa"/>
            <w:vAlign w:val="center"/>
          </w:tcPr>
          <w:p w:rsidR="00F17169" w:rsidRPr="00393325" w:rsidRDefault="00F17169" w:rsidP="00F17169">
            <w:pPr>
              <w:spacing w:after="200" w:line="276" w:lineRule="auto"/>
              <w:jc w:val="center"/>
              <w:rPr>
                <w:sz w:val="20"/>
              </w:rPr>
            </w:pPr>
            <w:r w:rsidRPr="00393325">
              <w:rPr>
                <w:sz w:val="20"/>
              </w:rPr>
              <w:t>399,09</w:t>
            </w:r>
          </w:p>
        </w:tc>
        <w:tc>
          <w:tcPr>
            <w:tcW w:w="1170" w:type="dxa"/>
            <w:vAlign w:val="center"/>
          </w:tcPr>
          <w:p w:rsidR="00F17169" w:rsidRPr="00393325" w:rsidRDefault="00F17169" w:rsidP="00F17169">
            <w:pPr>
              <w:spacing w:after="200" w:line="276" w:lineRule="auto"/>
              <w:jc w:val="center"/>
              <w:rPr>
                <w:sz w:val="20"/>
              </w:rPr>
            </w:pPr>
            <w:r w:rsidRPr="00393325">
              <w:rPr>
                <w:sz w:val="20"/>
              </w:rPr>
              <w:t>85,00</w:t>
            </w: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543"/>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Chiều dài đập phụ</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r w:rsidRPr="00393325">
              <w:rPr>
                <w:sz w:val="20"/>
              </w:rPr>
              <w:t>396,39</w:t>
            </w:r>
          </w:p>
        </w:tc>
        <w:tc>
          <w:tcPr>
            <w:tcW w:w="1080" w:type="dxa"/>
            <w:vAlign w:val="center"/>
          </w:tcPr>
          <w:p w:rsidR="00F17169" w:rsidRPr="00393325" w:rsidRDefault="00F17169" w:rsidP="00F17169">
            <w:pPr>
              <w:spacing w:after="200" w:line="276" w:lineRule="auto"/>
              <w:jc w:val="center"/>
              <w:rPr>
                <w:sz w:val="20"/>
              </w:rPr>
            </w:pPr>
            <w:r w:rsidRPr="00393325">
              <w:rPr>
                <w:sz w:val="20"/>
              </w:rPr>
              <w:t>217/649/ 199,50</w:t>
            </w:r>
          </w:p>
        </w:tc>
        <w:tc>
          <w:tcPr>
            <w:tcW w:w="1170" w:type="dxa"/>
            <w:vAlign w:val="center"/>
          </w:tcPr>
          <w:p w:rsidR="00F17169" w:rsidRPr="00393325" w:rsidRDefault="00F17169" w:rsidP="00F17169">
            <w:pPr>
              <w:spacing w:after="200" w:line="276" w:lineRule="auto"/>
              <w:jc w:val="center"/>
              <w:rPr>
                <w:sz w:val="20"/>
              </w:rPr>
            </w:pPr>
            <w:r w:rsidRPr="00393325">
              <w:rPr>
                <w:sz w:val="20"/>
              </w:rPr>
              <w:t>240,00</w:t>
            </w: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4</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Bề rộng mặt đập</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5,0</w:t>
            </w:r>
          </w:p>
        </w:tc>
        <w:tc>
          <w:tcPr>
            <w:tcW w:w="1015" w:type="dxa"/>
            <w:vAlign w:val="center"/>
          </w:tcPr>
          <w:p w:rsidR="00F17169" w:rsidRPr="00393325" w:rsidRDefault="00F17169" w:rsidP="00F17169">
            <w:pPr>
              <w:spacing w:after="200" w:line="276" w:lineRule="auto"/>
              <w:jc w:val="center"/>
              <w:rPr>
                <w:sz w:val="20"/>
              </w:rPr>
            </w:pPr>
            <w:r w:rsidRPr="00393325">
              <w:rPr>
                <w:sz w:val="20"/>
              </w:rPr>
              <w:t>5,0</w:t>
            </w:r>
          </w:p>
        </w:tc>
        <w:tc>
          <w:tcPr>
            <w:tcW w:w="1104" w:type="dxa"/>
            <w:vAlign w:val="center"/>
          </w:tcPr>
          <w:p w:rsidR="00F17169" w:rsidRPr="00393325" w:rsidRDefault="00F17169" w:rsidP="00F17169">
            <w:pPr>
              <w:spacing w:after="200" w:line="276" w:lineRule="auto"/>
              <w:jc w:val="center"/>
              <w:rPr>
                <w:sz w:val="20"/>
              </w:rPr>
            </w:pPr>
            <w:r w:rsidRPr="00393325">
              <w:rPr>
                <w:sz w:val="20"/>
              </w:rPr>
              <w:t>5,0</w:t>
            </w:r>
          </w:p>
        </w:tc>
        <w:tc>
          <w:tcPr>
            <w:tcW w:w="1080" w:type="dxa"/>
            <w:vAlign w:val="center"/>
          </w:tcPr>
          <w:p w:rsidR="00F17169" w:rsidRPr="00393325" w:rsidRDefault="00F17169" w:rsidP="00F17169">
            <w:pPr>
              <w:spacing w:after="200" w:line="276" w:lineRule="auto"/>
              <w:jc w:val="center"/>
              <w:rPr>
                <w:sz w:val="20"/>
              </w:rPr>
            </w:pPr>
            <w:r w:rsidRPr="00393325">
              <w:rPr>
                <w:sz w:val="20"/>
              </w:rPr>
              <w:t>5,0</w:t>
            </w:r>
          </w:p>
        </w:tc>
        <w:tc>
          <w:tcPr>
            <w:tcW w:w="1080" w:type="dxa"/>
            <w:vAlign w:val="center"/>
          </w:tcPr>
          <w:p w:rsidR="00F17169" w:rsidRPr="00393325" w:rsidRDefault="00F17169" w:rsidP="00F17169">
            <w:pPr>
              <w:spacing w:after="200" w:line="276" w:lineRule="auto"/>
              <w:jc w:val="center"/>
              <w:rPr>
                <w:sz w:val="20"/>
              </w:rPr>
            </w:pPr>
            <w:r w:rsidRPr="00393325">
              <w:rPr>
                <w:sz w:val="20"/>
              </w:rPr>
              <w:t>5,0</w:t>
            </w:r>
          </w:p>
        </w:tc>
        <w:tc>
          <w:tcPr>
            <w:tcW w:w="1080" w:type="dxa"/>
            <w:vAlign w:val="center"/>
          </w:tcPr>
          <w:p w:rsidR="00F17169" w:rsidRPr="00393325" w:rsidRDefault="00F17169" w:rsidP="00F17169">
            <w:pPr>
              <w:spacing w:after="200" w:line="276" w:lineRule="auto"/>
              <w:jc w:val="center"/>
              <w:rPr>
                <w:sz w:val="20"/>
              </w:rPr>
            </w:pPr>
            <w:r w:rsidRPr="00393325">
              <w:rPr>
                <w:sz w:val="20"/>
              </w:rPr>
              <w:t>5,0</w:t>
            </w:r>
          </w:p>
        </w:tc>
        <w:tc>
          <w:tcPr>
            <w:tcW w:w="1080" w:type="dxa"/>
            <w:vAlign w:val="center"/>
          </w:tcPr>
          <w:p w:rsidR="00F17169" w:rsidRPr="00393325" w:rsidRDefault="00F17169" w:rsidP="00F17169">
            <w:pPr>
              <w:spacing w:after="200" w:line="276" w:lineRule="auto"/>
              <w:jc w:val="center"/>
              <w:rPr>
                <w:sz w:val="20"/>
              </w:rPr>
            </w:pPr>
            <w:r w:rsidRPr="00393325">
              <w:rPr>
                <w:sz w:val="20"/>
              </w:rPr>
              <w:t>5,0</w:t>
            </w:r>
          </w:p>
        </w:tc>
        <w:tc>
          <w:tcPr>
            <w:tcW w:w="1170" w:type="dxa"/>
            <w:vAlign w:val="center"/>
          </w:tcPr>
          <w:p w:rsidR="00F17169" w:rsidRPr="00393325" w:rsidRDefault="00F17169" w:rsidP="00F17169">
            <w:pPr>
              <w:spacing w:after="200" w:line="276" w:lineRule="auto"/>
              <w:jc w:val="center"/>
              <w:rPr>
                <w:sz w:val="20"/>
              </w:rPr>
            </w:pPr>
            <w:r w:rsidRPr="00393325">
              <w:rPr>
                <w:sz w:val="20"/>
              </w:rPr>
              <w:t>5,0</w:t>
            </w:r>
          </w:p>
        </w:tc>
        <w:tc>
          <w:tcPr>
            <w:tcW w:w="1143" w:type="dxa"/>
            <w:vAlign w:val="center"/>
          </w:tcPr>
          <w:p w:rsidR="00F17169" w:rsidRPr="00393325" w:rsidRDefault="00F17169" w:rsidP="00F17169">
            <w:pPr>
              <w:spacing w:after="200" w:line="276" w:lineRule="auto"/>
              <w:jc w:val="center"/>
              <w:rPr>
                <w:sz w:val="20"/>
              </w:rPr>
            </w:pPr>
            <w:r w:rsidRPr="00393325">
              <w:rPr>
                <w:sz w:val="20"/>
              </w:rPr>
              <w:t>5,0</w:t>
            </w:r>
          </w:p>
        </w:tc>
        <w:tc>
          <w:tcPr>
            <w:tcW w:w="1110" w:type="dxa"/>
            <w:vAlign w:val="center"/>
          </w:tcPr>
          <w:p w:rsidR="00F17169" w:rsidRPr="00393325" w:rsidRDefault="00F17169" w:rsidP="00F17169">
            <w:pPr>
              <w:spacing w:after="200" w:line="276" w:lineRule="auto"/>
              <w:jc w:val="center"/>
              <w:rPr>
                <w:sz w:val="20"/>
              </w:rPr>
            </w:pPr>
            <w:r w:rsidRPr="00393325">
              <w:rPr>
                <w:sz w:val="20"/>
              </w:rPr>
              <w:t>5,0</w:t>
            </w:r>
          </w:p>
        </w:tc>
      </w:tr>
      <w:tr w:rsidR="00F17169" w:rsidRPr="00393325" w:rsidTr="00F17169">
        <w:trPr>
          <w:trHeight w:hRule="exact" w:val="625"/>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5</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Kết cấu thân đập</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tabs>
                <w:tab w:val="left" w:pos="1060"/>
              </w:tabs>
              <w:spacing w:after="200" w:line="276" w:lineRule="auto"/>
              <w:ind w:hanging="108"/>
              <w:jc w:val="center"/>
              <w:rPr>
                <w:rFonts w:eastAsia="Calibri"/>
                <w:sz w:val="20"/>
              </w:rPr>
            </w:pPr>
          </w:p>
        </w:tc>
        <w:tc>
          <w:tcPr>
            <w:tcW w:w="1015"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104"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08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08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08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08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17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143"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c>
          <w:tcPr>
            <w:tcW w:w="1110" w:type="dxa"/>
            <w:vAlign w:val="center"/>
          </w:tcPr>
          <w:p w:rsidR="00F17169" w:rsidRPr="00393325" w:rsidRDefault="00F17169" w:rsidP="00F17169">
            <w:pPr>
              <w:tabs>
                <w:tab w:val="left" w:pos="1060"/>
              </w:tabs>
              <w:spacing w:after="200" w:line="276" w:lineRule="auto"/>
              <w:ind w:hanging="108"/>
              <w:jc w:val="center"/>
              <w:rPr>
                <w:sz w:val="20"/>
              </w:rPr>
            </w:pPr>
            <w:r w:rsidRPr="00393325">
              <w:rPr>
                <w:sz w:val="20"/>
              </w:rPr>
              <w:t>Đập nhiều khối</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6</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Chiều cao đập đất lớn nhất</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26,80</w:t>
            </w:r>
          </w:p>
        </w:tc>
        <w:tc>
          <w:tcPr>
            <w:tcW w:w="1015" w:type="dxa"/>
            <w:vAlign w:val="center"/>
          </w:tcPr>
          <w:p w:rsidR="00F17169" w:rsidRPr="00393325" w:rsidRDefault="00F17169" w:rsidP="00F17169">
            <w:pPr>
              <w:spacing w:after="200" w:line="276" w:lineRule="auto"/>
              <w:jc w:val="center"/>
              <w:rPr>
                <w:sz w:val="20"/>
              </w:rPr>
            </w:pPr>
            <w:r w:rsidRPr="00393325">
              <w:rPr>
                <w:sz w:val="20"/>
              </w:rPr>
              <w:t>8,50</w:t>
            </w:r>
          </w:p>
        </w:tc>
        <w:tc>
          <w:tcPr>
            <w:tcW w:w="1104" w:type="dxa"/>
            <w:vAlign w:val="center"/>
          </w:tcPr>
          <w:p w:rsidR="00F17169" w:rsidRPr="00393325" w:rsidRDefault="00F17169" w:rsidP="00F17169">
            <w:pPr>
              <w:spacing w:after="200" w:line="276" w:lineRule="auto"/>
              <w:jc w:val="center"/>
              <w:rPr>
                <w:sz w:val="20"/>
              </w:rPr>
            </w:pPr>
            <w:r w:rsidRPr="00393325">
              <w:rPr>
                <w:sz w:val="20"/>
              </w:rPr>
              <w:t>13,05</w:t>
            </w:r>
          </w:p>
        </w:tc>
        <w:tc>
          <w:tcPr>
            <w:tcW w:w="1080" w:type="dxa"/>
            <w:vAlign w:val="center"/>
          </w:tcPr>
          <w:p w:rsidR="00F17169" w:rsidRPr="00393325" w:rsidRDefault="00F17169" w:rsidP="00F17169">
            <w:pPr>
              <w:spacing w:after="200" w:line="276" w:lineRule="auto"/>
              <w:jc w:val="center"/>
              <w:rPr>
                <w:sz w:val="20"/>
              </w:rPr>
            </w:pPr>
            <w:r w:rsidRPr="00393325">
              <w:rPr>
                <w:sz w:val="20"/>
              </w:rPr>
              <w:t>11,25</w:t>
            </w:r>
          </w:p>
        </w:tc>
        <w:tc>
          <w:tcPr>
            <w:tcW w:w="1080" w:type="dxa"/>
            <w:vAlign w:val="center"/>
          </w:tcPr>
          <w:p w:rsidR="00F17169" w:rsidRPr="00393325" w:rsidRDefault="00F17169" w:rsidP="00F17169">
            <w:pPr>
              <w:spacing w:after="200" w:line="276" w:lineRule="auto"/>
              <w:jc w:val="center"/>
              <w:rPr>
                <w:sz w:val="20"/>
              </w:rPr>
            </w:pPr>
            <w:r w:rsidRPr="00393325">
              <w:rPr>
                <w:sz w:val="20"/>
              </w:rPr>
              <w:t>11,52</w:t>
            </w:r>
          </w:p>
        </w:tc>
        <w:tc>
          <w:tcPr>
            <w:tcW w:w="1080" w:type="dxa"/>
            <w:vAlign w:val="center"/>
          </w:tcPr>
          <w:p w:rsidR="00F17169" w:rsidRPr="00393325" w:rsidRDefault="00F17169" w:rsidP="00F17169">
            <w:pPr>
              <w:spacing w:after="200" w:line="276" w:lineRule="auto"/>
              <w:jc w:val="center"/>
              <w:rPr>
                <w:sz w:val="20"/>
              </w:rPr>
            </w:pPr>
            <w:r w:rsidRPr="00393325">
              <w:rPr>
                <w:sz w:val="20"/>
              </w:rPr>
              <w:t>8,70/4,0</w:t>
            </w:r>
          </w:p>
        </w:tc>
        <w:tc>
          <w:tcPr>
            <w:tcW w:w="1080" w:type="dxa"/>
            <w:vAlign w:val="center"/>
          </w:tcPr>
          <w:p w:rsidR="00F17169" w:rsidRPr="00393325" w:rsidRDefault="00F17169" w:rsidP="00F17169">
            <w:pPr>
              <w:spacing w:after="200" w:line="276" w:lineRule="auto"/>
              <w:jc w:val="center"/>
              <w:rPr>
                <w:sz w:val="20"/>
              </w:rPr>
            </w:pPr>
            <w:r w:rsidRPr="00393325">
              <w:rPr>
                <w:sz w:val="20"/>
              </w:rPr>
              <w:t>9,5/4,3/5,7</w:t>
            </w:r>
          </w:p>
        </w:tc>
        <w:tc>
          <w:tcPr>
            <w:tcW w:w="1170" w:type="dxa"/>
            <w:vAlign w:val="center"/>
          </w:tcPr>
          <w:p w:rsidR="00F17169" w:rsidRPr="00393325" w:rsidRDefault="00F17169" w:rsidP="00F17169">
            <w:pPr>
              <w:spacing w:after="200" w:line="276" w:lineRule="auto"/>
              <w:jc w:val="center"/>
              <w:rPr>
                <w:sz w:val="20"/>
              </w:rPr>
            </w:pPr>
            <w:r w:rsidRPr="00393325">
              <w:rPr>
                <w:sz w:val="20"/>
              </w:rPr>
              <w:t>10,9</w:t>
            </w:r>
          </w:p>
        </w:tc>
        <w:tc>
          <w:tcPr>
            <w:tcW w:w="1143" w:type="dxa"/>
            <w:vAlign w:val="center"/>
          </w:tcPr>
          <w:p w:rsidR="00F17169" w:rsidRPr="00393325" w:rsidRDefault="00F17169" w:rsidP="00F17169">
            <w:pPr>
              <w:spacing w:after="200" w:line="276" w:lineRule="auto"/>
              <w:jc w:val="center"/>
              <w:rPr>
                <w:sz w:val="20"/>
              </w:rPr>
            </w:pPr>
            <w:r w:rsidRPr="00393325">
              <w:rPr>
                <w:sz w:val="20"/>
              </w:rPr>
              <w:t>10,30</w:t>
            </w:r>
          </w:p>
        </w:tc>
        <w:tc>
          <w:tcPr>
            <w:tcW w:w="1110" w:type="dxa"/>
            <w:vAlign w:val="center"/>
          </w:tcPr>
          <w:p w:rsidR="00F17169" w:rsidRPr="00393325" w:rsidRDefault="00F17169" w:rsidP="00F17169">
            <w:pPr>
              <w:spacing w:after="200" w:line="276" w:lineRule="auto"/>
              <w:jc w:val="center"/>
              <w:rPr>
                <w:sz w:val="20"/>
              </w:rPr>
            </w:pPr>
            <w:r w:rsidRPr="00393325">
              <w:rPr>
                <w:sz w:val="20"/>
              </w:rPr>
              <w:t>8,50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7</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Hệ số mái thượng lưu</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3,00</w:t>
            </w:r>
          </w:p>
        </w:tc>
        <w:tc>
          <w:tcPr>
            <w:tcW w:w="1104" w:type="dxa"/>
            <w:vAlign w:val="center"/>
          </w:tcPr>
          <w:p w:rsidR="00F17169" w:rsidRPr="00393325" w:rsidRDefault="00F17169" w:rsidP="00F17169">
            <w:pPr>
              <w:spacing w:after="200" w:line="276" w:lineRule="auto"/>
              <w:jc w:val="center"/>
              <w:rPr>
                <w:sz w:val="20"/>
              </w:rPr>
            </w:pPr>
            <w:r w:rsidRPr="00393325">
              <w:rPr>
                <w:sz w:val="20"/>
              </w:rPr>
              <w:t>2,75</w:t>
            </w:r>
          </w:p>
        </w:tc>
        <w:tc>
          <w:tcPr>
            <w:tcW w:w="1080" w:type="dxa"/>
            <w:vAlign w:val="center"/>
          </w:tcPr>
          <w:p w:rsidR="00F17169" w:rsidRPr="00393325" w:rsidRDefault="00F17169" w:rsidP="00F17169">
            <w:pPr>
              <w:spacing w:after="200" w:line="276" w:lineRule="auto"/>
              <w:jc w:val="center"/>
              <w:rPr>
                <w:sz w:val="20"/>
              </w:rPr>
            </w:pPr>
            <w:r w:rsidRPr="00393325">
              <w:rPr>
                <w:sz w:val="20"/>
              </w:rPr>
              <w:t>2,75</w:t>
            </w:r>
          </w:p>
        </w:tc>
        <w:tc>
          <w:tcPr>
            <w:tcW w:w="1080" w:type="dxa"/>
            <w:vAlign w:val="center"/>
          </w:tcPr>
          <w:p w:rsidR="00F17169" w:rsidRPr="00393325" w:rsidRDefault="00F17169" w:rsidP="00F17169">
            <w:pPr>
              <w:spacing w:after="200" w:line="276" w:lineRule="auto"/>
              <w:jc w:val="center"/>
              <w:rPr>
                <w:sz w:val="20"/>
              </w:rPr>
            </w:pPr>
            <w:r w:rsidRPr="00393325">
              <w:rPr>
                <w:sz w:val="20"/>
              </w:rPr>
              <w:t>3,0/2,75</w:t>
            </w:r>
          </w:p>
        </w:tc>
        <w:tc>
          <w:tcPr>
            <w:tcW w:w="1080" w:type="dxa"/>
            <w:vAlign w:val="center"/>
          </w:tcPr>
          <w:p w:rsidR="00F17169" w:rsidRPr="00393325" w:rsidRDefault="00F17169" w:rsidP="00F17169">
            <w:pPr>
              <w:spacing w:after="200" w:line="276" w:lineRule="auto"/>
              <w:jc w:val="center"/>
              <w:rPr>
                <w:sz w:val="20"/>
              </w:rPr>
            </w:pPr>
            <w:r w:rsidRPr="00393325">
              <w:rPr>
                <w:sz w:val="20"/>
              </w:rPr>
              <w:t>3,0/2,75</w:t>
            </w:r>
          </w:p>
        </w:tc>
        <w:tc>
          <w:tcPr>
            <w:tcW w:w="1080" w:type="dxa"/>
            <w:vAlign w:val="center"/>
          </w:tcPr>
          <w:p w:rsidR="00F17169" w:rsidRPr="00393325" w:rsidRDefault="00F17169" w:rsidP="00F17169">
            <w:pPr>
              <w:spacing w:after="200" w:line="276" w:lineRule="auto"/>
              <w:jc w:val="center"/>
              <w:rPr>
                <w:sz w:val="20"/>
              </w:rPr>
            </w:pPr>
            <w:r w:rsidRPr="00393325">
              <w:rPr>
                <w:sz w:val="20"/>
              </w:rPr>
              <w:t>3,00</w:t>
            </w:r>
          </w:p>
        </w:tc>
        <w:tc>
          <w:tcPr>
            <w:tcW w:w="1170" w:type="dxa"/>
            <w:vAlign w:val="center"/>
          </w:tcPr>
          <w:p w:rsidR="00F17169" w:rsidRPr="00393325" w:rsidRDefault="00F17169" w:rsidP="00F17169">
            <w:pPr>
              <w:spacing w:after="200" w:line="276" w:lineRule="auto"/>
              <w:jc w:val="center"/>
              <w:rPr>
                <w:sz w:val="20"/>
              </w:rPr>
            </w:pPr>
            <w:r w:rsidRPr="00393325">
              <w:rPr>
                <w:sz w:val="20"/>
              </w:rPr>
              <w:t>3,00/2,75</w:t>
            </w:r>
          </w:p>
        </w:tc>
        <w:tc>
          <w:tcPr>
            <w:tcW w:w="1143" w:type="dxa"/>
            <w:vAlign w:val="center"/>
          </w:tcPr>
          <w:p w:rsidR="00F17169" w:rsidRPr="00393325" w:rsidRDefault="00F17169" w:rsidP="00F17169">
            <w:pPr>
              <w:spacing w:after="200" w:line="276" w:lineRule="auto"/>
              <w:jc w:val="center"/>
              <w:rPr>
                <w:sz w:val="20"/>
              </w:rPr>
            </w:pPr>
            <w:r w:rsidRPr="00393325">
              <w:rPr>
                <w:sz w:val="20"/>
              </w:rPr>
              <w:t>2,75</w:t>
            </w:r>
          </w:p>
        </w:tc>
        <w:tc>
          <w:tcPr>
            <w:tcW w:w="1110" w:type="dxa"/>
            <w:vAlign w:val="center"/>
          </w:tcPr>
          <w:p w:rsidR="00F17169" w:rsidRPr="00393325" w:rsidRDefault="00F17169" w:rsidP="00F17169">
            <w:pPr>
              <w:spacing w:after="200" w:line="276" w:lineRule="auto"/>
              <w:jc w:val="center"/>
              <w:rPr>
                <w:sz w:val="20"/>
              </w:rPr>
            </w:pPr>
            <w:r w:rsidRPr="00393325">
              <w:rPr>
                <w:sz w:val="20"/>
              </w:rPr>
              <w:t>2,75</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8</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Hệ số mái hạ lưu</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2,75</w:t>
            </w:r>
          </w:p>
        </w:tc>
        <w:tc>
          <w:tcPr>
            <w:tcW w:w="1104" w:type="dxa"/>
            <w:vAlign w:val="center"/>
          </w:tcPr>
          <w:p w:rsidR="00F17169" w:rsidRPr="00393325" w:rsidRDefault="00F17169" w:rsidP="00F17169">
            <w:pPr>
              <w:spacing w:after="200" w:line="276" w:lineRule="auto"/>
              <w:jc w:val="center"/>
              <w:rPr>
                <w:sz w:val="20"/>
              </w:rPr>
            </w:pPr>
            <w:r w:rsidRPr="00393325">
              <w:rPr>
                <w:sz w:val="20"/>
              </w:rPr>
              <w:t>2,5</w:t>
            </w:r>
          </w:p>
        </w:tc>
        <w:tc>
          <w:tcPr>
            <w:tcW w:w="1080" w:type="dxa"/>
            <w:vAlign w:val="center"/>
          </w:tcPr>
          <w:p w:rsidR="00F17169" w:rsidRPr="00393325" w:rsidRDefault="00F17169" w:rsidP="00F17169">
            <w:pPr>
              <w:spacing w:after="200" w:line="276" w:lineRule="auto"/>
              <w:jc w:val="center"/>
              <w:rPr>
                <w:sz w:val="20"/>
              </w:rPr>
            </w:pPr>
            <w:r w:rsidRPr="00393325">
              <w:rPr>
                <w:sz w:val="20"/>
              </w:rPr>
              <w:t>2,5</w:t>
            </w:r>
          </w:p>
        </w:tc>
        <w:tc>
          <w:tcPr>
            <w:tcW w:w="1080" w:type="dxa"/>
            <w:vAlign w:val="center"/>
          </w:tcPr>
          <w:p w:rsidR="00F17169" w:rsidRPr="00393325" w:rsidRDefault="00F17169" w:rsidP="00F17169">
            <w:pPr>
              <w:spacing w:after="200" w:line="276" w:lineRule="auto"/>
              <w:jc w:val="center"/>
              <w:rPr>
                <w:sz w:val="20"/>
              </w:rPr>
            </w:pPr>
            <w:r w:rsidRPr="00393325">
              <w:rPr>
                <w:sz w:val="20"/>
              </w:rPr>
              <w:t>2,5</w:t>
            </w:r>
          </w:p>
        </w:tc>
        <w:tc>
          <w:tcPr>
            <w:tcW w:w="1080" w:type="dxa"/>
            <w:vAlign w:val="center"/>
          </w:tcPr>
          <w:p w:rsidR="00F17169" w:rsidRPr="00393325" w:rsidRDefault="00F17169" w:rsidP="00F17169">
            <w:pPr>
              <w:spacing w:after="200" w:line="276" w:lineRule="auto"/>
              <w:jc w:val="center"/>
              <w:rPr>
                <w:sz w:val="20"/>
              </w:rPr>
            </w:pPr>
            <w:r w:rsidRPr="00393325">
              <w:rPr>
                <w:sz w:val="20"/>
              </w:rPr>
              <w:t>2,75/2,5</w:t>
            </w:r>
          </w:p>
        </w:tc>
        <w:tc>
          <w:tcPr>
            <w:tcW w:w="1080" w:type="dxa"/>
            <w:vAlign w:val="center"/>
          </w:tcPr>
          <w:p w:rsidR="00F17169" w:rsidRPr="00393325" w:rsidRDefault="00F17169" w:rsidP="00F17169">
            <w:pPr>
              <w:spacing w:after="200" w:line="276" w:lineRule="auto"/>
              <w:jc w:val="center"/>
              <w:rPr>
                <w:sz w:val="20"/>
              </w:rPr>
            </w:pPr>
            <w:r w:rsidRPr="00393325">
              <w:rPr>
                <w:sz w:val="20"/>
              </w:rPr>
              <w:t>2,5</w:t>
            </w:r>
          </w:p>
        </w:tc>
        <w:tc>
          <w:tcPr>
            <w:tcW w:w="1170" w:type="dxa"/>
            <w:vAlign w:val="center"/>
          </w:tcPr>
          <w:p w:rsidR="00F17169" w:rsidRPr="00393325" w:rsidRDefault="00F17169" w:rsidP="00F17169">
            <w:pPr>
              <w:spacing w:after="200" w:line="276" w:lineRule="auto"/>
              <w:jc w:val="center"/>
              <w:rPr>
                <w:sz w:val="20"/>
              </w:rPr>
            </w:pPr>
            <w:r w:rsidRPr="00393325">
              <w:rPr>
                <w:sz w:val="20"/>
              </w:rPr>
              <w:t>2,5</w:t>
            </w:r>
          </w:p>
        </w:tc>
        <w:tc>
          <w:tcPr>
            <w:tcW w:w="1143" w:type="dxa"/>
            <w:vAlign w:val="center"/>
          </w:tcPr>
          <w:p w:rsidR="00F17169" w:rsidRPr="00393325" w:rsidRDefault="00F17169" w:rsidP="00F17169">
            <w:pPr>
              <w:spacing w:after="200" w:line="276" w:lineRule="auto"/>
              <w:jc w:val="center"/>
              <w:rPr>
                <w:sz w:val="20"/>
              </w:rPr>
            </w:pPr>
            <w:r w:rsidRPr="00393325">
              <w:rPr>
                <w:sz w:val="20"/>
              </w:rPr>
              <w:t>2,5</w:t>
            </w:r>
          </w:p>
        </w:tc>
        <w:tc>
          <w:tcPr>
            <w:tcW w:w="1110" w:type="dxa"/>
            <w:vAlign w:val="center"/>
          </w:tcPr>
          <w:p w:rsidR="00F17169" w:rsidRPr="00393325" w:rsidRDefault="00F17169" w:rsidP="00F17169">
            <w:pPr>
              <w:spacing w:after="200" w:line="276" w:lineRule="auto"/>
              <w:jc w:val="center"/>
              <w:rPr>
                <w:sz w:val="20"/>
              </w:rPr>
            </w:pPr>
            <w:r w:rsidRPr="00393325">
              <w:rPr>
                <w:sz w:val="20"/>
              </w:rPr>
              <w:t>2,5</w:t>
            </w:r>
          </w:p>
        </w:tc>
      </w:tr>
      <w:tr w:rsidR="00F17169" w:rsidRPr="00393325" w:rsidTr="00F17169">
        <w:trPr>
          <w:trHeight w:hRule="exact" w:val="1234"/>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9</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Gia cố mái đập thượng lưu</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Đá hộc lát khan +khung đá xây</w:t>
            </w:r>
          </w:p>
        </w:tc>
        <w:tc>
          <w:tcPr>
            <w:tcW w:w="1104" w:type="dxa"/>
            <w:vAlign w:val="center"/>
          </w:tcPr>
          <w:p w:rsidR="00F17169" w:rsidRPr="00393325" w:rsidRDefault="00F17169" w:rsidP="00F17169">
            <w:pPr>
              <w:spacing w:after="200" w:line="276" w:lineRule="auto"/>
              <w:jc w:val="center"/>
              <w:rPr>
                <w:sz w:val="20"/>
              </w:rPr>
            </w:pPr>
            <w:r w:rsidRPr="00393325">
              <w:rPr>
                <w:sz w:val="20"/>
              </w:rPr>
              <w:t>Đá hộc lát khan +khung đá xây</w:t>
            </w:r>
          </w:p>
        </w:tc>
        <w:tc>
          <w:tcPr>
            <w:tcW w:w="1080" w:type="dxa"/>
            <w:vAlign w:val="center"/>
          </w:tcPr>
          <w:p w:rsidR="00F17169" w:rsidRPr="00393325" w:rsidRDefault="00F17169" w:rsidP="00F17169">
            <w:pPr>
              <w:spacing w:after="200" w:line="276" w:lineRule="auto"/>
              <w:jc w:val="center"/>
              <w:rPr>
                <w:sz w:val="20"/>
              </w:rPr>
            </w:pPr>
            <w:r w:rsidRPr="00393325">
              <w:rPr>
                <w:sz w:val="20"/>
              </w:rPr>
              <w:t>Đá hộc lát khan +khung đá xây</w:t>
            </w:r>
          </w:p>
        </w:tc>
        <w:tc>
          <w:tcPr>
            <w:tcW w:w="1080" w:type="dxa"/>
            <w:vAlign w:val="center"/>
          </w:tcPr>
          <w:p w:rsidR="00F17169" w:rsidRPr="00393325" w:rsidRDefault="00F17169" w:rsidP="00F17169">
            <w:pPr>
              <w:spacing w:after="200" w:line="276" w:lineRule="auto"/>
              <w:jc w:val="center"/>
              <w:rPr>
                <w:sz w:val="20"/>
              </w:rPr>
            </w:pPr>
            <w:r w:rsidRPr="00393325">
              <w:rPr>
                <w:sz w:val="20"/>
              </w:rPr>
              <w:t>Đá hộc lát khan +khung đá xây</w:t>
            </w:r>
          </w:p>
        </w:tc>
        <w:tc>
          <w:tcPr>
            <w:tcW w:w="1080" w:type="dxa"/>
            <w:vAlign w:val="center"/>
          </w:tcPr>
          <w:p w:rsidR="00F17169" w:rsidRPr="00393325" w:rsidRDefault="00F17169" w:rsidP="00F17169">
            <w:pPr>
              <w:spacing w:after="200" w:line="276" w:lineRule="auto"/>
              <w:jc w:val="center"/>
              <w:rPr>
                <w:sz w:val="20"/>
              </w:rPr>
            </w:pPr>
            <w:r w:rsidRPr="00393325">
              <w:rPr>
                <w:sz w:val="20"/>
              </w:rPr>
              <w:t>Đá hộc lát khan +khung đá xây</w:t>
            </w:r>
          </w:p>
        </w:tc>
        <w:tc>
          <w:tcPr>
            <w:tcW w:w="1080" w:type="dxa"/>
            <w:vAlign w:val="center"/>
          </w:tcPr>
          <w:p w:rsidR="00F17169" w:rsidRPr="00393325" w:rsidRDefault="00F17169" w:rsidP="00F17169">
            <w:pPr>
              <w:spacing w:after="200" w:line="276" w:lineRule="auto"/>
              <w:jc w:val="center"/>
              <w:rPr>
                <w:sz w:val="20"/>
              </w:rPr>
            </w:pPr>
            <w:r w:rsidRPr="00393325">
              <w:rPr>
                <w:sz w:val="20"/>
              </w:rPr>
              <w:t>BTCT M250 đổ tại chỗ dày 12cm</w:t>
            </w:r>
          </w:p>
        </w:tc>
        <w:tc>
          <w:tcPr>
            <w:tcW w:w="1170" w:type="dxa"/>
            <w:vAlign w:val="center"/>
          </w:tcPr>
          <w:p w:rsidR="00F17169" w:rsidRPr="00393325" w:rsidRDefault="00F17169" w:rsidP="00F17169">
            <w:pPr>
              <w:spacing w:after="200" w:line="276" w:lineRule="auto"/>
              <w:jc w:val="center"/>
              <w:rPr>
                <w:sz w:val="20"/>
              </w:rPr>
            </w:pPr>
            <w:r w:rsidRPr="00393325">
              <w:rPr>
                <w:sz w:val="20"/>
              </w:rPr>
              <w:t>BTCT M250 đổ tại chỗ dày 12cm</w:t>
            </w:r>
          </w:p>
        </w:tc>
        <w:tc>
          <w:tcPr>
            <w:tcW w:w="1143" w:type="dxa"/>
            <w:vAlign w:val="center"/>
          </w:tcPr>
          <w:p w:rsidR="00F17169" w:rsidRPr="00393325" w:rsidRDefault="00F17169" w:rsidP="00F17169">
            <w:pPr>
              <w:spacing w:after="200" w:line="276" w:lineRule="auto"/>
              <w:jc w:val="center"/>
              <w:rPr>
                <w:sz w:val="20"/>
              </w:rPr>
            </w:pPr>
            <w:r w:rsidRPr="00393325">
              <w:rPr>
                <w:sz w:val="20"/>
              </w:rPr>
              <w:t>BTCT M250 đổ tại chỗ dày 12cm</w:t>
            </w:r>
          </w:p>
        </w:tc>
        <w:tc>
          <w:tcPr>
            <w:tcW w:w="1110" w:type="dxa"/>
            <w:vAlign w:val="center"/>
          </w:tcPr>
          <w:p w:rsidR="00F17169" w:rsidRPr="00393325" w:rsidRDefault="00F17169" w:rsidP="00F17169">
            <w:pPr>
              <w:spacing w:after="200" w:line="276" w:lineRule="auto"/>
              <w:jc w:val="center"/>
              <w:rPr>
                <w:sz w:val="20"/>
              </w:rPr>
            </w:pPr>
            <w:r w:rsidRPr="00393325">
              <w:rPr>
                <w:sz w:val="20"/>
              </w:rPr>
              <w:t>BTCT M250 đổ tại chỗ dày 12cm</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10</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Gia cố mái hạ lưu</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104"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080"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080"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080"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080"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170"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143" w:type="dxa"/>
            <w:vAlign w:val="center"/>
          </w:tcPr>
          <w:p w:rsidR="00F17169" w:rsidRPr="00393325" w:rsidRDefault="00F17169" w:rsidP="00F17169">
            <w:pPr>
              <w:spacing w:after="200" w:line="276" w:lineRule="auto"/>
              <w:jc w:val="center"/>
              <w:rPr>
                <w:sz w:val="20"/>
              </w:rPr>
            </w:pPr>
            <w:r w:rsidRPr="00393325">
              <w:rPr>
                <w:sz w:val="20"/>
              </w:rPr>
              <w:t>Trồng cỏ</w:t>
            </w:r>
          </w:p>
        </w:tc>
        <w:tc>
          <w:tcPr>
            <w:tcW w:w="1110" w:type="dxa"/>
            <w:vAlign w:val="center"/>
          </w:tcPr>
          <w:p w:rsidR="00F17169" w:rsidRPr="00393325" w:rsidRDefault="00F17169" w:rsidP="00F17169">
            <w:pPr>
              <w:spacing w:after="200" w:line="276" w:lineRule="auto"/>
              <w:jc w:val="center"/>
              <w:rPr>
                <w:sz w:val="20"/>
              </w:rPr>
            </w:pPr>
            <w:r w:rsidRPr="00393325">
              <w:rPr>
                <w:sz w:val="20"/>
              </w:rPr>
              <w:t>Trồng cỏ</w:t>
            </w:r>
          </w:p>
        </w:tc>
      </w:tr>
      <w:tr w:rsidR="00F17169" w:rsidRPr="00393325" w:rsidTr="00F17169">
        <w:trPr>
          <w:trHeight w:hRule="exact" w:val="594"/>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11</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Tiêu nước hạ lưu</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104"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08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08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08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08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17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143" w:type="dxa"/>
            <w:vAlign w:val="center"/>
          </w:tcPr>
          <w:p w:rsidR="00F17169" w:rsidRPr="00393325" w:rsidRDefault="00F17169" w:rsidP="00F17169">
            <w:pPr>
              <w:spacing w:after="200" w:line="276" w:lineRule="auto"/>
              <w:jc w:val="center"/>
              <w:rPr>
                <w:sz w:val="20"/>
              </w:rPr>
            </w:pPr>
            <w:r w:rsidRPr="00393325">
              <w:rPr>
                <w:sz w:val="20"/>
              </w:rPr>
              <w:t>Đống đá tiêu nước</w:t>
            </w:r>
          </w:p>
        </w:tc>
        <w:tc>
          <w:tcPr>
            <w:tcW w:w="1110" w:type="dxa"/>
            <w:vAlign w:val="center"/>
          </w:tcPr>
          <w:p w:rsidR="00F17169" w:rsidRPr="00393325" w:rsidRDefault="00F17169" w:rsidP="00F17169">
            <w:pPr>
              <w:spacing w:after="200" w:line="276" w:lineRule="auto"/>
              <w:jc w:val="center"/>
              <w:rPr>
                <w:sz w:val="20"/>
              </w:rPr>
            </w:pPr>
            <w:r w:rsidRPr="00393325">
              <w:rPr>
                <w:sz w:val="20"/>
              </w:rPr>
              <w:t>Đống đá tiêu nước</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bCs/>
                <w:sz w:val="20"/>
              </w:rPr>
            </w:pPr>
            <w:r w:rsidRPr="00393325">
              <w:rPr>
                <w:b/>
                <w:bCs/>
                <w:sz w:val="20"/>
              </w:rPr>
              <w:t>C</w:t>
            </w:r>
          </w:p>
        </w:tc>
        <w:tc>
          <w:tcPr>
            <w:tcW w:w="3164" w:type="dxa"/>
            <w:vAlign w:val="center"/>
          </w:tcPr>
          <w:p w:rsidR="00F17169" w:rsidRPr="00393325" w:rsidRDefault="00F17169" w:rsidP="00F17169">
            <w:pPr>
              <w:spacing w:after="200" w:line="276" w:lineRule="auto"/>
              <w:rPr>
                <w:rFonts w:eastAsia="Calibri"/>
                <w:b/>
                <w:bCs/>
                <w:sz w:val="20"/>
              </w:rPr>
            </w:pPr>
            <w:r w:rsidRPr="00393325">
              <w:rPr>
                <w:b/>
                <w:bCs/>
                <w:sz w:val="20"/>
              </w:rPr>
              <w:t>TRÀN XẢ LŨ</w:t>
            </w:r>
          </w:p>
        </w:tc>
        <w:tc>
          <w:tcPr>
            <w:tcW w:w="810" w:type="dxa"/>
            <w:vAlign w:val="center"/>
          </w:tcPr>
          <w:p w:rsidR="00F17169" w:rsidRPr="00393325" w:rsidRDefault="00F17169" w:rsidP="00F17169">
            <w:pPr>
              <w:spacing w:after="200" w:line="276" w:lineRule="auto"/>
              <w:jc w:val="center"/>
              <w:rPr>
                <w:rFonts w:eastAsia="Calibri"/>
                <w:b/>
                <w:bCs/>
                <w:sz w:val="20"/>
              </w:rPr>
            </w:pPr>
          </w:p>
        </w:tc>
        <w:tc>
          <w:tcPr>
            <w:tcW w:w="990" w:type="dxa"/>
            <w:vAlign w:val="center"/>
          </w:tcPr>
          <w:p w:rsidR="00F17169" w:rsidRPr="00393325" w:rsidRDefault="00F17169" w:rsidP="00F17169">
            <w:pPr>
              <w:spacing w:after="200" w:line="276" w:lineRule="auto"/>
              <w:jc w:val="center"/>
              <w:rPr>
                <w:rFonts w:eastAsia="Calibri"/>
                <w:b/>
                <w:bCs/>
                <w:sz w:val="20"/>
              </w:rPr>
            </w:pPr>
          </w:p>
        </w:tc>
        <w:tc>
          <w:tcPr>
            <w:tcW w:w="1015" w:type="dxa"/>
            <w:vAlign w:val="center"/>
          </w:tcPr>
          <w:p w:rsidR="00F17169" w:rsidRPr="00393325" w:rsidRDefault="00F17169" w:rsidP="00F17169">
            <w:pPr>
              <w:spacing w:after="200" w:line="276" w:lineRule="auto"/>
              <w:jc w:val="center"/>
              <w:rPr>
                <w:rFonts w:eastAsia="Calibri"/>
                <w:b/>
                <w:bCs/>
                <w:sz w:val="20"/>
              </w:rPr>
            </w:pPr>
          </w:p>
        </w:tc>
        <w:tc>
          <w:tcPr>
            <w:tcW w:w="1104"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080" w:type="dxa"/>
            <w:vAlign w:val="center"/>
          </w:tcPr>
          <w:p w:rsidR="00F17169" w:rsidRPr="00393325" w:rsidRDefault="00F17169" w:rsidP="00F17169">
            <w:pPr>
              <w:spacing w:after="200" w:line="276" w:lineRule="auto"/>
              <w:jc w:val="center"/>
              <w:rPr>
                <w:rFonts w:eastAsia="Calibri"/>
                <w:b/>
                <w:bCs/>
                <w:sz w:val="20"/>
              </w:rPr>
            </w:pPr>
          </w:p>
        </w:tc>
        <w:tc>
          <w:tcPr>
            <w:tcW w:w="1170" w:type="dxa"/>
            <w:vAlign w:val="center"/>
          </w:tcPr>
          <w:p w:rsidR="00F17169" w:rsidRPr="00393325" w:rsidRDefault="00F17169" w:rsidP="00F17169">
            <w:pPr>
              <w:spacing w:after="200" w:line="276" w:lineRule="auto"/>
              <w:jc w:val="center"/>
              <w:rPr>
                <w:rFonts w:eastAsia="Calibri"/>
                <w:b/>
                <w:bCs/>
                <w:sz w:val="20"/>
              </w:rPr>
            </w:pPr>
          </w:p>
        </w:tc>
        <w:tc>
          <w:tcPr>
            <w:tcW w:w="1143" w:type="dxa"/>
            <w:vAlign w:val="center"/>
          </w:tcPr>
          <w:p w:rsidR="00F17169" w:rsidRPr="00393325" w:rsidRDefault="00F17169" w:rsidP="00F17169">
            <w:pPr>
              <w:spacing w:after="200" w:line="276" w:lineRule="auto"/>
              <w:jc w:val="center"/>
              <w:rPr>
                <w:rFonts w:eastAsia="Calibri"/>
                <w:b/>
                <w:bCs/>
                <w:sz w:val="20"/>
              </w:rPr>
            </w:pPr>
          </w:p>
        </w:tc>
        <w:tc>
          <w:tcPr>
            <w:tcW w:w="1110" w:type="dxa"/>
            <w:vAlign w:val="center"/>
          </w:tcPr>
          <w:p w:rsidR="00F17169" w:rsidRPr="00393325" w:rsidRDefault="00F17169" w:rsidP="00F17169">
            <w:pPr>
              <w:spacing w:after="200" w:line="276" w:lineRule="auto"/>
              <w:jc w:val="center"/>
              <w:rPr>
                <w:rFonts w:eastAsia="Calibri"/>
                <w:b/>
                <w:bCs/>
                <w:sz w:val="20"/>
              </w:rPr>
            </w:pPr>
          </w:p>
        </w:tc>
      </w:tr>
      <w:tr w:rsidR="00F17169" w:rsidRPr="00393325" w:rsidTr="00F17169">
        <w:trPr>
          <w:trHeight w:hRule="exact" w:val="1208"/>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Hình thức tràn</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ind w:hanging="108"/>
              <w:jc w:val="center"/>
              <w:rPr>
                <w:rFonts w:eastAsia="Calibri"/>
                <w:sz w:val="20"/>
              </w:rPr>
            </w:pPr>
            <w:r w:rsidRPr="00393325">
              <w:rPr>
                <w:rFonts w:eastAsia="Calibri"/>
                <w:sz w:val="20"/>
              </w:rPr>
              <w:t xml:space="preserve">2 khoang Cửa van, 3 khoang tự do </w:t>
            </w:r>
          </w:p>
        </w:tc>
        <w:tc>
          <w:tcPr>
            <w:tcW w:w="1015"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104"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17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143"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c>
          <w:tcPr>
            <w:tcW w:w="1110" w:type="dxa"/>
            <w:vAlign w:val="center"/>
          </w:tcPr>
          <w:p w:rsidR="00F17169" w:rsidRPr="00393325" w:rsidRDefault="00F17169" w:rsidP="00F17169">
            <w:pPr>
              <w:spacing w:after="200" w:line="276" w:lineRule="auto"/>
              <w:ind w:hanging="108"/>
              <w:jc w:val="center"/>
              <w:rPr>
                <w:sz w:val="20"/>
              </w:rPr>
            </w:pPr>
            <w:r w:rsidRPr="00393325">
              <w:rPr>
                <w:sz w:val="20"/>
              </w:rPr>
              <w:t>Tràn tự do</w:t>
            </w:r>
          </w:p>
        </w:tc>
      </w:tr>
      <w:tr w:rsidR="00F17169" w:rsidRPr="00393325" w:rsidTr="00F17169">
        <w:trPr>
          <w:trHeight w:hRule="exact" w:val="343"/>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2</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Kiểu ngưỡng</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015"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104"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08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17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143"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c>
          <w:tcPr>
            <w:tcW w:w="1110" w:type="dxa"/>
            <w:vAlign w:val="center"/>
          </w:tcPr>
          <w:p w:rsidR="00F17169" w:rsidRPr="00393325" w:rsidRDefault="00F17169" w:rsidP="00F17169">
            <w:pPr>
              <w:spacing w:after="200" w:line="276" w:lineRule="auto"/>
              <w:ind w:hanging="108"/>
              <w:jc w:val="center"/>
              <w:rPr>
                <w:sz w:val="20"/>
              </w:rPr>
            </w:pPr>
            <w:r w:rsidRPr="00393325">
              <w:rPr>
                <w:sz w:val="20"/>
              </w:rPr>
              <w:t>Đỉnh rộng</w:t>
            </w:r>
          </w:p>
        </w:tc>
      </w:tr>
      <w:tr w:rsidR="00F17169" w:rsidRPr="00393325" w:rsidTr="00F17169">
        <w:trPr>
          <w:trHeight w:hRule="exact" w:val="663"/>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3</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Cao trình ngưỡng tràn</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36,10 &amp; 38,10</w:t>
            </w:r>
          </w:p>
        </w:tc>
        <w:tc>
          <w:tcPr>
            <w:tcW w:w="1015" w:type="dxa"/>
            <w:vAlign w:val="center"/>
          </w:tcPr>
          <w:p w:rsidR="00F17169" w:rsidRPr="00393325" w:rsidRDefault="00F17169" w:rsidP="00F17169">
            <w:pPr>
              <w:spacing w:after="200" w:line="276" w:lineRule="auto"/>
              <w:jc w:val="center"/>
              <w:rPr>
                <w:sz w:val="20"/>
              </w:rPr>
            </w:pPr>
            <w:r w:rsidRPr="00393325">
              <w:rPr>
                <w:sz w:val="20"/>
              </w:rPr>
              <w:t>24,35</w:t>
            </w:r>
          </w:p>
        </w:tc>
        <w:tc>
          <w:tcPr>
            <w:tcW w:w="1104" w:type="dxa"/>
            <w:vAlign w:val="center"/>
          </w:tcPr>
          <w:p w:rsidR="00F17169" w:rsidRPr="00393325" w:rsidRDefault="00F17169" w:rsidP="00F17169">
            <w:pPr>
              <w:spacing w:after="200" w:line="276" w:lineRule="auto"/>
              <w:jc w:val="center"/>
              <w:rPr>
                <w:sz w:val="20"/>
              </w:rPr>
            </w:pPr>
            <w:r w:rsidRPr="00393325">
              <w:rPr>
                <w:sz w:val="20"/>
              </w:rPr>
              <w:t>152,36</w:t>
            </w:r>
          </w:p>
        </w:tc>
        <w:tc>
          <w:tcPr>
            <w:tcW w:w="1080" w:type="dxa"/>
            <w:vAlign w:val="center"/>
          </w:tcPr>
          <w:p w:rsidR="00F17169" w:rsidRPr="00393325" w:rsidRDefault="00F17169" w:rsidP="00F17169">
            <w:pPr>
              <w:spacing w:after="200" w:line="276" w:lineRule="auto"/>
              <w:jc w:val="center"/>
              <w:rPr>
                <w:sz w:val="20"/>
              </w:rPr>
            </w:pPr>
            <w:r w:rsidRPr="00393325">
              <w:rPr>
                <w:sz w:val="20"/>
              </w:rPr>
              <w:t>27,28</w:t>
            </w:r>
          </w:p>
        </w:tc>
        <w:tc>
          <w:tcPr>
            <w:tcW w:w="1080" w:type="dxa"/>
            <w:vAlign w:val="center"/>
          </w:tcPr>
          <w:p w:rsidR="00F17169" w:rsidRPr="00393325" w:rsidRDefault="00F17169" w:rsidP="00F17169">
            <w:pPr>
              <w:spacing w:after="200" w:line="276" w:lineRule="auto"/>
              <w:jc w:val="center"/>
              <w:rPr>
                <w:sz w:val="20"/>
              </w:rPr>
            </w:pPr>
            <w:r w:rsidRPr="00393325">
              <w:rPr>
                <w:sz w:val="20"/>
              </w:rPr>
              <w:t>13,00</w:t>
            </w:r>
          </w:p>
        </w:tc>
        <w:tc>
          <w:tcPr>
            <w:tcW w:w="1080" w:type="dxa"/>
            <w:vAlign w:val="center"/>
          </w:tcPr>
          <w:p w:rsidR="00F17169" w:rsidRPr="00393325" w:rsidRDefault="00F17169" w:rsidP="00F17169">
            <w:pPr>
              <w:spacing w:after="200" w:line="276" w:lineRule="auto"/>
              <w:jc w:val="center"/>
              <w:rPr>
                <w:sz w:val="20"/>
              </w:rPr>
            </w:pPr>
            <w:r w:rsidRPr="00393325">
              <w:rPr>
                <w:sz w:val="20"/>
              </w:rPr>
              <w:t>21,70</w:t>
            </w:r>
          </w:p>
        </w:tc>
        <w:tc>
          <w:tcPr>
            <w:tcW w:w="1080" w:type="dxa"/>
            <w:vAlign w:val="center"/>
          </w:tcPr>
          <w:p w:rsidR="00F17169" w:rsidRPr="00393325" w:rsidRDefault="00F17169" w:rsidP="00F17169">
            <w:pPr>
              <w:spacing w:after="200" w:line="276" w:lineRule="auto"/>
              <w:jc w:val="center"/>
              <w:rPr>
                <w:sz w:val="20"/>
              </w:rPr>
            </w:pPr>
            <w:r w:rsidRPr="00393325">
              <w:rPr>
                <w:sz w:val="20"/>
              </w:rPr>
              <w:t>22,00</w:t>
            </w:r>
          </w:p>
        </w:tc>
        <w:tc>
          <w:tcPr>
            <w:tcW w:w="1170" w:type="dxa"/>
            <w:vAlign w:val="center"/>
          </w:tcPr>
          <w:p w:rsidR="00F17169" w:rsidRPr="00393325" w:rsidRDefault="00F17169" w:rsidP="00F17169">
            <w:pPr>
              <w:spacing w:after="200" w:line="276" w:lineRule="auto"/>
              <w:jc w:val="center"/>
              <w:rPr>
                <w:sz w:val="20"/>
              </w:rPr>
            </w:pPr>
            <w:r w:rsidRPr="00393325">
              <w:rPr>
                <w:sz w:val="20"/>
              </w:rPr>
              <w:t>43,30</w:t>
            </w:r>
          </w:p>
        </w:tc>
        <w:tc>
          <w:tcPr>
            <w:tcW w:w="1143" w:type="dxa"/>
            <w:vAlign w:val="center"/>
          </w:tcPr>
          <w:p w:rsidR="00F17169" w:rsidRPr="00393325" w:rsidRDefault="00F17169" w:rsidP="00F17169">
            <w:pPr>
              <w:spacing w:after="200" w:line="276" w:lineRule="auto"/>
              <w:jc w:val="center"/>
              <w:rPr>
                <w:sz w:val="20"/>
              </w:rPr>
            </w:pPr>
            <w:r w:rsidRPr="00393325">
              <w:rPr>
                <w:sz w:val="20"/>
              </w:rPr>
              <w:t>25,10</w:t>
            </w:r>
          </w:p>
        </w:tc>
        <w:tc>
          <w:tcPr>
            <w:tcW w:w="1110" w:type="dxa"/>
            <w:vAlign w:val="center"/>
          </w:tcPr>
          <w:p w:rsidR="00F17169" w:rsidRPr="00393325" w:rsidRDefault="00F17169" w:rsidP="00F17169">
            <w:pPr>
              <w:spacing w:after="200" w:line="276" w:lineRule="auto"/>
              <w:jc w:val="center"/>
              <w:rPr>
                <w:sz w:val="20"/>
              </w:rPr>
            </w:pPr>
            <w:r w:rsidRPr="00393325">
              <w:rPr>
                <w:sz w:val="20"/>
              </w:rPr>
              <w:t>36,43</w:t>
            </w:r>
          </w:p>
        </w:tc>
      </w:tr>
      <w:tr w:rsidR="00F17169" w:rsidRPr="00393325" w:rsidTr="00F17169">
        <w:trPr>
          <w:trHeight w:hRule="exact" w:val="56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lastRenderedPageBreak/>
              <w:t>4</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Chiều rộng ngưỡng tràn</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2x7+2x9,9+1x15</w:t>
            </w:r>
          </w:p>
        </w:tc>
        <w:tc>
          <w:tcPr>
            <w:tcW w:w="1015" w:type="dxa"/>
            <w:vAlign w:val="center"/>
          </w:tcPr>
          <w:p w:rsidR="00F17169" w:rsidRPr="00393325" w:rsidRDefault="00F17169" w:rsidP="00F17169">
            <w:pPr>
              <w:spacing w:after="200" w:line="276" w:lineRule="auto"/>
              <w:jc w:val="center"/>
              <w:rPr>
                <w:sz w:val="20"/>
              </w:rPr>
            </w:pPr>
            <w:r w:rsidRPr="00393325">
              <w:rPr>
                <w:sz w:val="20"/>
              </w:rPr>
              <w:t>5,0</w:t>
            </w:r>
          </w:p>
        </w:tc>
        <w:tc>
          <w:tcPr>
            <w:tcW w:w="1104" w:type="dxa"/>
            <w:vAlign w:val="center"/>
          </w:tcPr>
          <w:p w:rsidR="00F17169" w:rsidRPr="00393325" w:rsidRDefault="00F17169" w:rsidP="00F17169">
            <w:pPr>
              <w:spacing w:after="200" w:line="276" w:lineRule="auto"/>
              <w:jc w:val="center"/>
              <w:rPr>
                <w:sz w:val="20"/>
              </w:rPr>
            </w:pPr>
            <w:r w:rsidRPr="00393325">
              <w:rPr>
                <w:sz w:val="20"/>
              </w:rPr>
              <w:t>26,80</w:t>
            </w:r>
          </w:p>
        </w:tc>
        <w:tc>
          <w:tcPr>
            <w:tcW w:w="1080" w:type="dxa"/>
            <w:vAlign w:val="center"/>
          </w:tcPr>
          <w:p w:rsidR="00F17169" w:rsidRPr="00393325" w:rsidRDefault="00F17169" w:rsidP="00F17169">
            <w:pPr>
              <w:spacing w:after="200" w:line="276" w:lineRule="auto"/>
              <w:jc w:val="center"/>
              <w:rPr>
                <w:sz w:val="20"/>
              </w:rPr>
            </w:pPr>
            <w:r w:rsidRPr="00393325">
              <w:rPr>
                <w:sz w:val="20"/>
              </w:rPr>
              <w:t>6,0</w:t>
            </w:r>
          </w:p>
        </w:tc>
        <w:tc>
          <w:tcPr>
            <w:tcW w:w="1080" w:type="dxa"/>
            <w:vAlign w:val="center"/>
          </w:tcPr>
          <w:p w:rsidR="00F17169" w:rsidRPr="00393325" w:rsidRDefault="00F17169" w:rsidP="00F17169">
            <w:pPr>
              <w:spacing w:after="200" w:line="276" w:lineRule="auto"/>
              <w:jc w:val="center"/>
              <w:rPr>
                <w:sz w:val="20"/>
              </w:rPr>
            </w:pPr>
            <w:r w:rsidRPr="00393325">
              <w:rPr>
                <w:sz w:val="20"/>
              </w:rPr>
              <w:t>16,0</w:t>
            </w:r>
          </w:p>
        </w:tc>
        <w:tc>
          <w:tcPr>
            <w:tcW w:w="1080" w:type="dxa"/>
            <w:vAlign w:val="center"/>
          </w:tcPr>
          <w:p w:rsidR="00F17169" w:rsidRPr="00393325" w:rsidRDefault="00F17169" w:rsidP="00F17169">
            <w:pPr>
              <w:spacing w:after="200" w:line="276" w:lineRule="auto"/>
              <w:jc w:val="center"/>
              <w:rPr>
                <w:sz w:val="20"/>
              </w:rPr>
            </w:pPr>
            <w:r w:rsidRPr="00393325">
              <w:rPr>
                <w:sz w:val="20"/>
              </w:rPr>
              <w:t>38,50</w:t>
            </w:r>
          </w:p>
        </w:tc>
        <w:tc>
          <w:tcPr>
            <w:tcW w:w="1080" w:type="dxa"/>
            <w:vAlign w:val="center"/>
          </w:tcPr>
          <w:p w:rsidR="00F17169" w:rsidRPr="00393325" w:rsidRDefault="00F17169" w:rsidP="00F17169">
            <w:pPr>
              <w:spacing w:after="200" w:line="276" w:lineRule="auto"/>
              <w:jc w:val="center"/>
              <w:rPr>
                <w:sz w:val="20"/>
              </w:rPr>
            </w:pPr>
            <w:r w:rsidRPr="00393325">
              <w:rPr>
                <w:sz w:val="20"/>
              </w:rPr>
              <w:t>8,0</w:t>
            </w:r>
          </w:p>
        </w:tc>
        <w:tc>
          <w:tcPr>
            <w:tcW w:w="1170" w:type="dxa"/>
            <w:vAlign w:val="center"/>
          </w:tcPr>
          <w:p w:rsidR="00F17169" w:rsidRPr="00393325" w:rsidRDefault="00F17169" w:rsidP="00F17169">
            <w:pPr>
              <w:spacing w:after="200" w:line="276" w:lineRule="auto"/>
              <w:jc w:val="center"/>
              <w:rPr>
                <w:sz w:val="20"/>
              </w:rPr>
            </w:pPr>
            <w:r w:rsidRPr="00393325">
              <w:rPr>
                <w:sz w:val="20"/>
              </w:rPr>
              <w:t>12,0</w:t>
            </w:r>
          </w:p>
        </w:tc>
        <w:tc>
          <w:tcPr>
            <w:tcW w:w="1143" w:type="dxa"/>
            <w:vAlign w:val="center"/>
          </w:tcPr>
          <w:p w:rsidR="00F17169" w:rsidRPr="00393325" w:rsidRDefault="00F17169" w:rsidP="00F17169">
            <w:pPr>
              <w:spacing w:after="200" w:line="276" w:lineRule="auto"/>
              <w:jc w:val="center"/>
              <w:rPr>
                <w:sz w:val="20"/>
              </w:rPr>
            </w:pPr>
            <w:r w:rsidRPr="00393325">
              <w:rPr>
                <w:sz w:val="20"/>
              </w:rPr>
              <w:t>7,0</w:t>
            </w:r>
          </w:p>
        </w:tc>
        <w:tc>
          <w:tcPr>
            <w:tcW w:w="1110" w:type="dxa"/>
            <w:vAlign w:val="center"/>
          </w:tcPr>
          <w:p w:rsidR="00F17169" w:rsidRPr="00393325" w:rsidRDefault="00F17169" w:rsidP="00F17169">
            <w:pPr>
              <w:spacing w:after="200" w:line="276" w:lineRule="auto"/>
              <w:jc w:val="center"/>
              <w:rPr>
                <w:sz w:val="20"/>
              </w:rPr>
            </w:pPr>
            <w:r w:rsidRPr="00393325">
              <w:rPr>
                <w:sz w:val="20"/>
              </w:rPr>
              <w:t>12,0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5</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Cột nước thiết kế trên tràn</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2,13</w:t>
            </w:r>
          </w:p>
        </w:tc>
        <w:tc>
          <w:tcPr>
            <w:tcW w:w="1015" w:type="dxa"/>
            <w:vAlign w:val="center"/>
          </w:tcPr>
          <w:p w:rsidR="00F17169" w:rsidRPr="00393325" w:rsidRDefault="00F17169" w:rsidP="00F17169">
            <w:pPr>
              <w:spacing w:after="200" w:line="276" w:lineRule="auto"/>
              <w:jc w:val="center"/>
              <w:rPr>
                <w:sz w:val="20"/>
              </w:rPr>
            </w:pPr>
            <w:r w:rsidRPr="00393325">
              <w:rPr>
                <w:sz w:val="20"/>
              </w:rPr>
              <w:t>1,06</w:t>
            </w:r>
          </w:p>
        </w:tc>
        <w:tc>
          <w:tcPr>
            <w:tcW w:w="1104" w:type="dxa"/>
            <w:vAlign w:val="center"/>
          </w:tcPr>
          <w:p w:rsidR="00F17169" w:rsidRPr="00393325" w:rsidRDefault="00F17169" w:rsidP="00F17169">
            <w:pPr>
              <w:spacing w:after="200" w:line="276" w:lineRule="auto"/>
              <w:jc w:val="center"/>
              <w:rPr>
                <w:sz w:val="20"/>
              </w:rPr>
            </w:pPr>
            <w:r w:rsidRPr="00393325">
              <w:rPr>
                <w:sz w:val="20"/>
              </w:rPr>
              <w:t>2,10</w:t>
            </w:r>
          </w:p>
        </w:tc>
        <w:tc>
          <w:tcPr>
            <w:tcW w:w="1080" w:type="dxa"/>
            <w:vAlign w:val="center"/>
          </w:tcPr>
          <w:p w:rsidR="00F17169" w:rsidRPr="00393325" w:rsidRDefault="00F17169" w:rsidP="00F17169">
            <w:pPr>
              <w:spacing w:after="200" w:line="276" w:lineRule="auto"/>
              <w:jc w:val="center"/>
              <w:rPr>
                <w:sz w:val="20"/>
              </w:rPr>
            </w:pPr>
            <w:r w:rsidRPr="00393325">
              <w:rPr>
                <w:sz w:val="20"/>
              </w:rPr>
              <w:t>1,22</w:t>
            </w:r>
          </w:p>
        </w:tc>
        <w:tc>
          <w:tcPr>
            <w:tcW w:w="1080" w:type="dxa"/>
            <w:vAlign w:val="center"/>
          </w:tcPr>
          <w:p w:rsidR="00F17169" w:rsidRPr="00393325" w:rsidRDefault="00F17169" w:rsidP="00F17169">
            <w:pPr>
              <w:spacing w:after="200" w:line="276" w:lineRule="auto"/>
              <w:jc w:val="center"/>
              <w:rPr>
                <w:sz w:val="20"/>
              </w:rPr>
            </w:pPr>
            <w:r w:rsidRPr="00393325">
              <w:rPr>
                <w:sz w:val="20"/>
              </w:rPr>
              <w:t>1,35</w:t>
            </w:r>
          </w:p>
        </w:tc>
        <w:tc>
          <w:tcPr>
            <w:tcW w:w="1080" w:type="dxa"/>
            <w:vAlign w:val="center"/>
          </w:tcPr>
          <w:p w:rsidR="00F17169" w:rsidRPr="00393325" w:rsidRDefault="00F17169" w:rsidP="00F17169">
            <w:pPr>
              <w:spacing w:after="200" w:line="276" w:lineRule="auto"/>
              <w:jc w:val="center"/>
              <w:rPr>
                <w:sz w:val="20"/>
              </w:rPr>
            </w:pPr>
            <w:r w:rsidRPr="00393325">
              <w:rPr>
                <w:sz w:val="20"/>
              </w:rPr>
              <w:t>1,91</w:t>
            </w:r>
          </w:p>
        </w:tc>
        <w:tc>
          <w:tcPr>
            <w:tcW w:w="1080" w:type="dxa"/>
            <w:vAlign w:val="center"/>
          </w:tcPr>
          <w:p w:rsidR="00F17169" w:rsidRPr="00393325" w:rsidRDefault="00F17169" w:rsidP="00F17169">
            <w:pPr>
              <w:spacing w:after="200" w:line="276" w:lineRule="auto"/>
              <w:jc w:val="center"/>
              <w:rPr>
                <w:sz w:val="20"/>
              </w:rPr>
            </w:pPr>
            <w:r w:rsidRPr="00393325">
              <w:rPr>
                <w:sz w:val="20"/>
              </w:rPr>
              <w:t>1,04</w:t>
            </w:r>
          </w:p>
        </w:tc>
        <w:tc>
          <w:tcPr>
            <w:tcW w:w="1170" w:type="dxa"/>
            <w:vAlign w:val="center"/>
          </w:tcPr>
          <w:p w:rsidR="00F17169" w:rsidRPr="00393325" w:rsidRDefault="00F17169" w:rsidP="00F17169">
            <w:pPr>
              <w:spacing w:after="200" w:line="276" w:lineRule="auto"/>
              <w:jc w:val="center"/>
              <w:rPr>
                <w:sz w:val="20"/>
              </w:rPr>
            </w:pPr>
            <w:r w:rsidRPr="00393325">
              <w:rPr>
                <w:sz w:val="20"/>
              </w:rPr>
              <w:t>1,13</w:t>
            </w:r>
          </w:p>
        </w:tc>
        <w:tc>
          <w:tcPr>
            <w:tcW w:w="1143" w:type="dxa"/>
            <w:vAlign w:val="center"/>
          </w:tcPr>
          <w:p w:rsidR="00F17169" w:rsidRPr="00393325" w:rsidRDefault="00F17169" w:rsidP="00F17169">
            <w:pPr>
              <w:spacing w:after="200" w:line="276" w:lineRule="auto"/>
              <w:jc w:val="center"/>
              <w:rPr>
                <w:sz w:val="20"/>
              </w:rPr>
            </w:pPr>
            <w:r w:rsidRPr="00393325">
              <w:rPr>
                <w:sz w:val="20"/>
              </w:rPr>
              <w:t>1,14</w:t>
            </w:r>
          </w:p>
        </w:tc>
        <w:tc>
          <w:tcPr>
            <w:tcW w:w="1110" w:type="dxa"/>
            <w:vAlign w:val="center"/>
          </w:tcPr>
          <w:p w:rsidR="00F17169" w:rsidRPr="00393325" w:rsidRDefault="00F17169" w:rsidP="00F17169">
            <w:pPr>
              <w:spacing w:after="200" w:line="276" w:lineRule="auto"/>
              <w:jc w:val="center"/>
              <w:rPr>
                <w:sz w:val="20"/>
              </w:rPr>
            </w:pPr>
            <w:r w:rsidRPr="00393325">
              <w:rPr>
                <w:sz w:val="20"/>
              </w:rPr>
              <w:t>1,05</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6</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Lưu lượng thiết kế tràn</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r w:rsidRPr="00393325">
              <w:rPr>
                <w:sz w:val="20"/>
                <w:vertAlign w:val="superscript"/>
              </w:rPr>
              <w:t>3</w:t>
            </w:r>
            <w:r w:rsidRPr="00393325">
              <w:rPr>
                <w:sz w:val="20"/>
              </w:rPr>
              <w:t>/s</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411,49</w:t>
            </w:r>
          </w:p>
        </w:tc>
        <w:tc>
          <w:tcPr>
            <w:tcW w:w="1015" w:type="dxa"/>
            <w:vAlign w:val="center"/>
          </w:tcPr>
          <w:p w:rsidR="00F17169" w:rsidRPr="00393325" w:rsidRDefault="00F17169" w:rsidP="00F17169">
            <w:pPr>
              <w:spacing w:after="200" w:line="276" w:lineRule="auto"/>
              <w:jc w:val="center"/>
              <w:rPr>
                <w:sz w:val="20"/>
              </w:rPr>
            </w:pPr>
            <w:r w:rsidRPr="00393325">
              <w:rPr>
                <w:sz w:val="20"/>
              </w:rPr>
              <w:t>8,45</w:t>
            </w:r>
          </w:p>
        </w:tc>
        <w:tc>
          <w:tcPr>
            <w:tcW w:w="1104" w:type="dxa"/>
            <w:vAlign w:val="center"/>
          </w:tcPr>
          <w:p w:rsidR="00F17169" w:rsidRPr="00393325" w:rsidRDefault="00F17169" w:rsidP="00F17169">
            <w:pPr>
              <w:spacing w:after="200" w:line="276" w:lineRule="auto"/>
              <w:jc w:val="center"/>
              <w:rPr>
                <w:sz w:val="20"/>
              </w:rPr>
            </w:pPr>
            <w:r w:rsidRPr="00393325">
              <w:rPr>
                <w:sz w:val="20"/>
              </w:rPr>
              <w:t>94,05</w:t>
            </w:r>
          </w:p>
        </w:tc>
        <w:tc>
          <w:tcPr>
            <w:tcW w:w="1080" w:type="dxa"/>
            <w:vAlign w:val="center"/>
          </w:tcPr>
          <w:p w:rsidR="00F17169" w:rsidRPr="00393325" w:rsidRDefault="00F17169" w:rsidP="00F17169">
            <w:pPr>
              <w:spacing w:after="200" w:line="276" w:lineRule="auto"/>
              <w:jc w:val="center"/>
              <w:rPr>
                <w:sz w:val="20"/>
              </w:rPr>
            </w:pPr>
            <w:r w:rsidRPr="00393325">
              <w:rPr>
                <w:sz w:val="20"/>
              </w:rPr>
              <w:t>11,55</w:t>
            </w:r>
          </w:p>
        </w:tc>
        <w:tc>
          <w:tcPr>
            <w:tcW w:w="1080" w:type="dxa"/>
            <w:vAlign w:val="center"/>
          </w:tcPr>
          <w:p w:rsidR="00F17169" w:rsidRPr="00393325" w:rsidRDefault="00F17169" w:rsidP="00F17169">
            <w:pPr>
              <w:spacing w:after="200" w:line="276" w:lineRule="auto"/>
              <w:jc w:val="center"/>
              <w:rPr>
                <w:sz w:val="20"/>
              </w:rPr>
            </w:pPr>
            <w:r w:rsidRPr="00393325">
              <w:rPr>
                <w:sz w:val="20"/>
              </w:rPr>
              <w:t>38,88</w:t>
            </w:r>
          </w:p>
        </w:tc>
        <w:tc>
          <w:tcPr>
            <w:tcW w:w="1080" w:type="dxa"/>
            <w:vAlign w:val="center"/>
          </w:tcPr>
          <w:p w:rsidR="00F17169" w:rsidRPr="00393325" w:rsidRDefault="00F17169" w:rsidP="00F17169">
            <w:pPr>
              <w:spacing w:after="200" w:line="276" w:lineRule="auto"/>
              <w:jc w:val="center"/>
              <w:rPr>
                <w:sz w:val="20"/>
              </w:rPr>
            </w:pPr>
            <w:r w:rsidRPr="00393325">
              <w:rPr>
                <w:sz w:val="20"/>
              </w:rPr>
              <w:t>161,84</w:t>
            </w:r>
          </w:p>
        </w:tc>
        <w:tc>
          <w:tcPr>
            <w:tcW w:w="1080" w:type="dxa"/>
            <w:vAlign w:val="center"/>
          </w:tcPr>
          <w:p w:rsidR="00F17169" w:rsidRPr="00393325" w:rsidRDefault="00F17169" w:rsidP="00F17169">
            <w:pPr>
              <w:spacing w:after="200" w:line="276" w:lineRule="auto"/>
              <w:jc w:val="center"/>
              <w:rPr>
                <w:sz w:val="20"/>
              </w:rPr>
            </w:pPr>
            <w:r w:rsidRPr="00393325">
              <w:rPr>
                <w:sz w:val="20"/>
              </w:rPr>
              <w:t>13,45</w:t>
            </w:r>
          </w:p>
        </w:tc>
        <w:tc>
          <w:tcPr>
            <w:tcW w:w="1170" w:type="dxa"/>
            <w:vAlign w:val="center"/>
          </w:tcPr>
          <w:p w:rsidR="00F17169" w:rsidRPr="00393325" w:rsidRDefault="00F17169" w:rsidP="00F17169">
            <w:pPr>
              <w:spacing w:after="200" w:line="276" w:lineRule="auto"/>
              <w:jc w:val="center"/>
              <w:rPr>
                <w:sz w:val="20"/>
              </w:rPr>
            </w:pPr>
            <w:r w:rsidRPr="00393325">
              <w:rPr>
                <w:sz w:val="20"/>
              </w:rPr>
              <w:t>22,59</w:t>
            </w:r>
          </w:p>
        </w:tc>
        <w:tc>
          <w:tcPr>
            <w:tcW w:w="1143" w:type="dxa"/>
            <w:vAlign w:val="center"/>
          </w:tcPr>
          <w:p w:rsidR="00F17169" w:rsidRPr="00393325" w:rsidRDefault="00F17169" w:rsidP="00F17169">
            <w:pPr>
              <w:spacing w:after="200" w:line="276" w:lineRule="auto"/>
              <w:jc w:val="center"/>
              <w:rPr>
                <w:sz w:val="20"/>
              </w:rPr>
            </w:pPr>
            <w:r w:rsidRPr="00393325">
              <w:rPr>
                <w:sz w:val="20"/>
              </w:rPr>
              <w:t>13,88</w:t>
            </w:r>
          </w:p>
        </w:tc>
        <w:tc>
          <w:tcPr>
            <w:tcW w:w="1110" w:type="dxa"/>
            <w:vAlign w:val="center"/>
          </w:tcPr>
          <w:p w:rsidR="00F17169" w:rsidRPr="00393325" w:rsidRDefault="00F17169" w:rsidP="00F17169">
            <w:pPr>
              <w:spacing w:after="200" w:line="276" w:lineRule="auto"/>
              <w:jc w:val="center"/>
              <w:rPr>
                <w:sz w:val="20"/>
              </w:rPr>
            </w:pPr>
            <w:r w:rsidRPr="00393325">
              <w:rPr>
                <w:sz w:val="20"/>
              </w:rPr>
              <w:t>20,07</w:t>
            </w:r>
          </w:p>
        </w:tc>
      </w:tr>
      <w:tr w:rsidR="00F17169" w:rsidRPr="00393325" w:rsidTr="00F17169">
        <w:trPr>
          <w:trHeight w:hRule="exact" w:val="603"/>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7</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Hình thức tiêu năng</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Tiêu năng đáy</w:t>
            </w:r>
          </w:p>
        </w:tc>
        <w:tc>
          <w:tcPr>
            <w:tcW w:w="1015"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104"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080" w:type="dxa"/>
            <w:vAlign w:val="center"/>
          </w:tcPr>
          <w:p w:rsidR="00F17169" w:rsidRPr="00393325" w:rsidRDefault="00F17169" w:rsidP="00F17169">
            <w:pPr>
              <w:spacing w:after="200" w:line="276" w:lineRule="auto"/>
              <w:jc w:val="center"/>
              <w:rPr>
                <w:sz w:val="20"/>
              </w:rPr>
            </w:pPr>
            <w:r w:rsidRPr="00393325">
              <w:rPr>
                <w:sz w:val="20"/>
              </w:rPr>
              <w:t>Tiêu năng mặt</w:t>
            </w:r>
          </w:p>
        </w:tc>
        <w:tc>
          <w:tcPr>
            <w:tcW w:w="1080" w:type="dxa"/>
            <w:vAlign w:val="center"/>
          </w:tcPr>
          <w:p w:rsidR="00F17169" w:rsidRPr="00393325" w:rsidRDefault="00F17169" w:rsidP="00F17169">
            <w:pPr>
              <w:spacing w:after="200" w:line="276" w:lineRule="auto"/>
              <w:jc w:val="center"/>
              <w:rPr>
                <w:sz w:val="20"/>
              </w:rPr>
            </w:pPr>
            <w:r w:rsidRPr="00393325">
              <w:rPr>
                <w:sz w:val="20"/>
              </w:rPr>
              <w:t>Tiêu năng mặt</w:t>
            </w:r>
          </w:p>
        </w:tc>
        <w:tc>
          <w:tcPr>
            <w:tcW w:w="1080"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080"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170"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143" w:type="dxa"/>
            <w:vAlign w:val="center"/>
          </w:tcPr>
          <w:p w:rsidR="00F17169" w:rsidRPr="00393325" w:rsidRDefault="00F17169" w:rsidP="00F17169">
            <w:pPr>
              <w:spacing w:after="200" w:line="276" w:lineRule="auto"/>
              <w:jc w:val="center"/>
              <w:rPr>
                <w:sz w:val="20"/>
              </w:rPr>
            </w:pPr>
            <w:r w:rsidRPr="00393325">
              <w:rPr>
                <w:sz w:val="20"/>
              </w:rPr>
              <w:t>Tiêu năng đáy</w:t>
            </w:r>
          </w:p>
        </w:tc>
        <w:tc>
          <w:tcPr>
            <w:tcW w:w="1110" w:type="dxa"/>
            <w:vAlign w:val="center"/>
          </w:tcPr>
          <w:p w:rsidR="00F17169" w:rsidRPr="00393325" w:rsidRDefault="00F17169" w:rsidP="00F17169">
            <w:pPr>
              <w:spacing w:after="200" w:line="276" w:lineRule="auto"/>
              <w:jc w:val="center"/>
              <w:rPr>
                <w:sz w:val="20"/>
              </w:rPr>
            </w:pPr>
            <w:r w:rsidRPr="00393325">
              <w:rPr>
                <w:sz w:val="20"/>
              </w:rPr>
              <w:t>Tiêu năng đáy</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8</w:t>
            </w:r>
          </w:p>
        </w:tc>
        <w:tc>
          <w:tcPr>
            <w:tcW w:w="3164" w:type="dxa"/>
            <w:vAlign w:val="center"/>
          </w:tcPr>
          <w:p w:rsidR="00F17169" w:rsidRPr="00393325" w:rsidRDefault="00F17169" w:rsidP="00F17169">
            <w:pPr>
              <w:spacing w:after="200" w:line="276" w:lineRule="auto"/>
              <w:rPr>
                <w:rFonts w:eastAsia="Calibri"/>
                <w:sz w:val="20"/>
              </w:rPr>
            </w:pPr>
            <w:r w:rsidRPr="00393325">
              <w:rPr>
                <w:rFonts w:eastAsia="Calibri"/>
                <w:sz w:val="20"/>
              </w:rPr>
              <w:t>Chiều dài tràn kiên cố</w:t>
            </w:r>
          </w:p>
        </w:tc>
        <w:tc>
          <w:tcPr>
            <w:tcW w:w="81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w:t>
            </w: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r w:rsidRPr="00393325">
              <w:rPr>
                <w:sz w:val="20"/>
              </w:rPr>
              <w:t>18,20</w:t>
            </w:r>
          </w:p>
        </w:tc>
        <w:tc>
          <w:tcPr>
            <w:tcW w:w="1080" w:type="dxa"/>
            <w:vAlign w:val="center"/>
          </w:tcPr>
          <w:p w:rsidR="00F17169" w:rsidRPr="00393325" w:rsidRDefault="00F17169" w:rsidP="00F17169">
            <w:pPr>
              <w:spacing w:after="200" w:line="276" w:lineRule="auto"/>
              <w:jc w:val="center"/>
              <w:rPr>
                <w:sz w:val="20"/>
              </w:rPr>
            </w:pPr>
            <w:r w:rsidRPr="00393325">
              <w:rPr>
                <w:sz w:val="20"/>
              </w:rPr>
              <w:t>36,60</w:t>
            </w: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170" w:type="dxa"/>
            <w:vAlign w:val="center"/>
          </w:tcPr>
          <w:p w:rsidR="00F17169" w:rsidRPr="00393325" w:rsidRDefault="00F17169" w:rsidP="00F17169">
            <w:pPr>
              <w:spacing w:after="200" w:line="276" w:lineRule="auto"/>
              <w:jc w:val="center"/>
              <w:rPr>
                <w:sz w:val="20"/>
              </w:rPr>
            </w:pPr>
            <w:r w:rsidRPr="00393325">
              <w:rPr>
                <w:sz w:val="20"/>
              </w:rPr>
              <w:t>169,00</w:t>
            </w:r>
          </w:p>
        </w:tc>
        <w:tc>
          <w:tcPr>
            <w:tcW w:w="1143" w:type="dxa"/>
            <w:vAlign w:val="center"/>
          </w:tcPr>
          <w:p w:rsidR="00F17169" w:rsidRPr="00393325" w:rsidRDefault="00F17169" w:rsidP="00F17169">
            <w:pPr>
              <w:spacing w:after="200" w:line="276" w:lineRule="auto"/>
              <w:jc w:val="center"/>
              <w:rPr>
                <w:sz w:val="20"/>
              </w:rPr>
            </w:pPr>
            <w:r w:rsidRPr="00393325">
              <w:rPr>
                <w:sz w:val="20"/>
              </w:rPr>
              <w:t>136,70</w:t>
            </w:r>
          </w:p>
        </w:tc>
        <w:tc>
          <w:tcPr>
            <w:tcW w:w="1110" w:type="dxa"/>
            <w:vAlign w:val="center"/>
          </w:tcPr>
          <w:p w:rsidR="00F17169" w:rsidRPr="00393325" w:rsidRDefault="00F17169" w:rsidP="00F17169">
            <w:pPr>
              <w:spacing w:after="200" w:line="276" w:lineRule="auto"/>
              <w:jc w:val="center"/>
              <w:rPr>
                <w:sz w:val="20"/>
              </w:rPr>
            </w:pPr>
            <w:r w:rsidRPr="00393325">
              <w:rPr>
                <w:sz w:val="20"/>
              </w:rPr>
              <w:t>112,00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bCs/>
                <w:sz w:val="20"/>
              </w:rPr>
            </w:pPr>
            <w:r w:rsidRPr="00393325">
              <w:rPr>
                <w:b/>
                <w:bCs/>
                <w:sz w:val="20"/>
              </w:rPr>
              <w:t>D</w:t>
            </w:r>
          </w:p>
        </w:tc>
        <w:tc>
          <w:tcPr>
            <w:tcW w:w="3164" w:type="dxa"/>
            <w:vAlign w:val="center"/>
          </w:tcPr>
          <w:p w:rsidR="00F17169" w:rsidRPr="00393325" w:rsidRDefault="00F17169" w:rsidP="00F17169">
            <w:pPr>
              <w:spacing w:after="200" w:line="276" w:lineRule="auto"/>
              <w:rPr>
                <w:rFonts w:eastAsia="Calibri"/>
                <w:b/>
                <w:bCs/>
                <w:sz w:val="20"/>
              </w:rPr>
            </w:pPr>
            <w:r w:rsidRPr="00393325">
              <w:rPr>
                <w:b/>
                <w:bCs/>
                <w:sz w:val="20"/>
              </w:rPr>
              <w:t>CỐNG LẤY NƯỚC</w:t>
            </w:r>
          </w:p>
        </w:tc>
        <w:tc>
          <w:tcPr>
            <w:tcW w:w="810" w:type="dxa"/>
            <w:vAlign w:val="center"/>
          </w:tcPr>
          <w:p w:rsidR="00F17169" w:rsidRPr="00393325" w:rsidRDefault="00F17169" w:rsidP="00F17169">
            <w:pPr>
              <w:spacing w:after="200" w:line="276" w:lineRule="auto"/>
              <w:jc w:val="center"/>
              <w:rPr>
                <w:rFonts w:eastAsia="Calibri"/>
                <w:b/>
                <w:bCs/>
                <w:sz w:val="20"/>
              </w:rPr>
            </w:pPr>
          </w:p>
        </w:tc>
        <w:tc>
          <w:tcPr>
            <w:tcW w:w="990" w:type="dxa"/>
            <w:vAlign w:val="center"/>
          </w:tcPr>
          <w:p w:rsidR="00F17169" w:rsidRPr="00393325" w:rsidRDefault="00F17169" w:rsidP="00F17169">
            <w:pPr>
              <w:spacing w:after="200" w:line="276" w:lineRule="auto"/>
              <w:jc w:val="center"/>
              <w:rPr>
                <w:rFonts w:eastAsia="Calibri"/>
                <w:b/>
                <w:bCs/>
                <w:sz w:val="20"/>
              </w:rPr>
            </w:pP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170" w:type="dxa"/>
            <w:vAlign w:val="center"/>
          </w:tcPr>
          <w:p w:rsidR="00F17169" w:rsidRPr="00393325" w:rsidRDefault="00F17169" w:rsidP="00F17169">
            <w:pPr>
              <w:spacing w:after="200" w:line="276" w:lineRule="auto"/>
              <w:jc w:val="center"/>
              <w:rPr>
                <w:sz w:val="20"/>
              </w:rPr>
            </w:pP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Lưu lượng thiết kế cống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r w:rsidRPr="00393325">
              <w:rPr>
                <w:sz w:val="20"/>
                <w:vertAlign w:val="superscript"/>
              </w:rPr>
              <w:t>3</w:t>
            </w:r>
            <w:r w:rsidRPr="00393325">
              <w:rPr>
                <w:sz w:val="20"/>
              </w:rPr>
              <w:t>/s</w:t>
            </w: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2,94</w:t>
            </w:r>
          </w:p>
        </w:tc>
        <w:tc>
          <w:tcPr>
            <w:tcW w:w="1015" w:type="dxa"/>
            <w:vAlign w:val="center"/>
          </w:tcPr>
          <w:p w:rsidR="00F17169" w:rsidRPr="00393325" w:rsidRDefault="00F17169" w:rsidP="00F17169">
            <w:pPr>
              <w:spacing w:after="200" w:line="276" w:lineRule="auto"/>
              <w:jc w:val="center"/>
              <w:rPr>
                <w:sz w:val="20"/>
              </w:rPr>
            </w:pPr>
            <w:r w:rsidRPr="00393325">
              <w:rPr>
                <w:sz w:val="20"/>
              </w:rPr>
              <w:t>0,18</w:t>
            </w:r>
          </w:p>
        </w:tc>
        <w:tc>
          <w:tcPr>
            <w:tcW w:w="1104" w:type="dxa"/>
            <w:vAlign w:val="center"/>
          </w:tcPr>
          <w:p w:rsidR="00F17169" w:rsidRPr="00393325" w:rsidRDefault="00F17169" w:rsidP="00F17169">
            <w:pPr>
              <w:spacing w:after="200" w:line="276" w:lineRule="auto"/>
              <w:jc w:val="center"/>
              <w:rPr>
                <w:sz w:val="20"/>
              </w:rPr>
            </w:pPr>
            <w:r w:rsidRPr="00393325">
              <w:rPr>
                <w:sz w:val="20"/>
              </w:rPr>
              <w:t>0,0805</w:t>
            </w:r>
          </w:p>
        </w:tc>
        <w:tc>
          <w:tcPr>
            <w:tcW w:w="1080" w:type="dxa"/>
            <w:vAlign w:val="center"/>
          </w:tcPr>
          <w:p w:rsidR="00F17169" w:rsidRPr="00393325" w:rsidRDefault="00F17169" w:rsidP="00F17169">
            <w:pPr>
              <w:spacing w:after="200" w:line="276" w:lineRule="auto"/>
              <w:jc w:val="center"/>
              <w:rPr>
                <w:sz w:val="20"/>
              </w:rPr>
            </w:pPr>
            <w:r w:rsidRPr="00393325">
              <w:rPr>
                <w:sz w:val="20"/>
              </w:rPr>
              <w:t>0,040</w:t>
            </w:r>
          </w:p>
        </w:tc>
        <w:tc>
          <w:tcPr>
            <w:tcW w:w="1080" w:type="dxa"/>
            <w:vAlign w:val="center"/>
          </w:tcPr>
          <w:p w:rsidR="00F17169" w:rsidRPr="00393325" w:rsidRDefault="00F17169" w:rsidP="00F17169">
            <w:pPr>
              <w:spacing w:after="200" w:line="276" w:lineRule="auto"/>
              <w:jc w:val="center"/>
              <w:rPr>
                <w:sz w:val="20"/>
              </w:rPr>
            </w:pPr>
            <w:r w:rsidRPr="00393325">
              <w:rPr>
                <w:sz w:val="20"/>
              </w:rPr>
              <w:t>0,107</w:t>
            </w:r>
          </w:p>
        </w:tc>
        <w:tc>
          <w:tcPr>
            <w:tcW w:w="1080" w:type="dxa"/>
            <w:vAlign w:val="center"/>
          </w:tcPr>
          <w:p w:rsidR="00F17169" w:rsidRPr="00393325" w:rsidRDefault="00F17169" w:rsidP="00F17169">
            <w:pPr>
              <w:spacing w:after="200" w:line="276" w:lineRule="auto"/>
              <w:jc w:val="center"/>
              <w:rPr>
                <w:sz w:val="20"/>
              </w:rPr>
            </w:pPr>
            <w:r w:rsidRPr="00393325">
              <w:rPr>
                <w:sz w:val="20"/>
              </w:rPr>
              <w:t>0,131</w:t>
            </w:r>
          </w:p>
        </w:tc>
        <w:tc>
          <w:tcPr>
            <w:tcW w:w="1080" w:type="dxa"/>
            <w:vAlign w:val="center"/>
          </w:tcPr>
          <w:p w:rsidR="00F17169" w:rsidRPr="00393325" w:rsidRDefault="00F17169" w:rsidP="00F17169">
            <w:pPr>
              <w:spacing w:after="200" w:line="276" w:lineRule="auto"/>
              <w:jc w:val="center"/>
              <w:rPr>
                <w:sz w:val="20"/>
              </w:rPr>
            </w:pPr>
            <w:r w:rsidRPr="00393325">
              <w:rPr>
                <w:sz w:val="20"/>
              </w:rPr>
              <w:t>0,065</w:t>
            </w:r>
          </w:p>
        </w:tc>
        <w:tc>
          <w:tcPr>
            <w:tcW w:w="1170" w:type="dxa"/>
            <w:vAlign w:val="center"/>
          </w:tcPr>
          <w:p w:rsidR="00F17169" w:rsidRPr="00393325" w:rsidRDefault="00F17169" w:rsidP="00F17169">
            <w:pPr>
              <w:spacing w:after="200" w:line="276" w:lineRule="auto"/>
              <w:jc w:val="center"/>
              <w:rPr>
                <w:sz w:val="20"/>
              </w:rPr>
            </w:pPr>
            <w:r w:rsidRPr="00393325">
              <w:rPr>
                <w:sz w:val="20"/>
              </w:rPr>
              <w:t>0,359</w:t>
            </w:r>
          </w:p>
        </w:tc>
        <w:tc>
          <w:tcPr>
            <w:tcW w:w="1143" w:type="dxa"/>
            <w:vAlign w:val="center"/>
          </w:tcPr>
          <w:p w:rsidR="00F17169" w:rsidRPr="00393325" w:rsidRDefault="00F17169" w:rsidP="00F17169">
            <w:pPr>
              <w:spacing w:after="200" w:line="276" w:lineRule="auto"/>
              <w:jc w:val="center"/>
              <w:rPr>
                <w:sz w:val="20"/>
              </w:rPr>
            </w:pPr>
            <w:r w:rsidRPr="00393325">
              <w:rPr>
                <w:sz w:val="20"/>
              </w:rPr>
              <w:t>0,268</w:t>
            </w:r>
          </w:p>
        </w:tc>
        <w:tc>
          <w:tcPr>
            <w:tcW w:w="1110" w:type="dxa"/>
            <w:vAlign w:val="center"/>
          </w:tcPr>
          <w:p w:rsidR="00F17169" w:rsidRPr="00393325" w:rsidRDefault="00F17169" w:rsidP="00F17169">
            <w:pPr>
              <w:spacing w:after="200" w:line="276" w:lineRule="auto"/>
              <w:jc w:val="center"/>
              <w:rPr>
                <w:sz w:val="20"/>
              </w:rPr>
            </w:pPr>
            <w:r w:rsidRPr="00393325">
              <w:rPr>
                <w:sz w:val="20"/>
              </w:rPr>
              <w:t>0,030</w:t>
            </w:r>
          </w:p>
        </w:tc>
      </w:tr>
      <w:tr w:rsidR="00F17169" w:rsidRPr="00393325" w:rsidTr="00F17169">
        <w:trPr>
          <w:trHeight w:hRule="exact" w:val="597"/>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2</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Hình thức cống</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Cống tròn</w:t>
            </w:r>
          </w:p>
        </w:tc>
        <w:tc>
          <w:tcPr>
            <w:tcW w:w="1015"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104"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080"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080"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080"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080"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170"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143" w:type="dxa"/>
            <w:vAlign w:val="center"/>
          </w:tcPr>
          <w:p w:rsidR="00F17169" w:rsidRPr="00393325" w:rsidRDefault="00F17169" w:rsidP="00F17169">
            <w:pPr>
              <w:spacing w:after="200" w:line="276" w:lineRule="auto"/>
              <w:jc w:val="center"/>
              <w:rPr>
                <w:sz w:val="20"/>
              </w:rPr>
            </w:pPr>
            <w:r w:rsidRPr="00393325">
              <w:rPr>
                <w:sz w:val="20"/>
              </w:rPr>
              <w:t>Cống tròn</w:t>
            </w:r>
          </w:p>
        </w:tc>
        <w:tc>
          <w:tcPr>
            <w:tcW w:w="1110" w:type="dxa"/>
            <w:vAlign w:val="center"/>
          </w:tcPr>
          <w:p w:rsidR="00F17169" w:rsidRPr="00393325" w:rsidRDefault="00F17169" w:rsidP="00F17169">
            <w:pPr>
              <w:spacing w:after="200" w:line="276" w:lineRule="auto"/>
              <w:jc w:val="center"/>
              <w:rPr>
                <w:sz w:val="20"/>
              </w:rPr>
            </w:pPr>
            <w:r w:rsidRPr="00393325">
              <w:rPr>
                <w:sz w:val="20"/>
              </w:rPr>
              <w:t>Cống tròn</w:t>
            </w:r>
          </w:p>
        </w:tc>
      </w:tr>
      <w:tr w:rsidR="00F17169" w:rsidRPr="00393325" w:rsidTr="00F17169">
        <w:trPr>
          <w:trHeight w:hRule="exact" w:val="475"/>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3</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Chế độ thủy lực cống</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ind w:right="-108" w:hanging="108"/>
              <w:jc w:val="center"/>
              <w:rPr>
                <w:rFonts w:eastAsia="Calibri"/>
                <w:sz w:val="20"/>
              </w:rPr>
            </w:pPr>
            <w:r w:rsidRPr="00393325">
              <w:rPr>
                <w:sz w:val="20"/>
              </w:rPr>
              <w:t>Có áp</w:t>
            </w:r>
          </w:p>
        </w:tc>
        <w:tc>
          <w:tcPr>
            <w:tcW w:w="1015" w:type="dxa"/>
            <w:vAlign w:val="center"/>
          </w:tcPr>
          <w:p w:rsidR="00F17169" w:rsidRPr="00393325" w:rsidRDefault="00F17169" w:rsidP="00F17169">
            <w:pPr>
              <w:spacing w:after="200" w:line="276" w:lineRule="auto"/>
              <w:jc w:val="center"/>
              <w:rPr>
                <w:sz w:val="20"/>
              </w:rPr>
            </w:pPr>
            <w:r w:rsidRPr="00393325">
              <w:rPr>
                <w:sz w:val="20"/>
              </w:rPr>
              <w:t>Có áp</w:t>
            </w:r>
          </w:p>
        </w:tc>
        <w:tc>
          <w:tcPr>
            <w:tcW w:w="1104" w:type="dxa"/>
            <w:vAlign w:val="center"/>
          </w:tcPr>
          <w:p w:rsidR="00F17169" w:rsidRPr="00393325" w:rsidRDefault="00F17169" w:rsidP="00F17169">
            <w:pPr>
              <w:spacing w:after="200" w:line="276" w:lineRule="auto"/>
              <w:jc w:val="center"/>
              <w:rPr>
                <w:sz w:val="20"/>
              </w:rPr>
            </w:pPr>
            <w:r w:rsidRPr="00393325">
              <w:rPr>
                <w:sz w:val="20"/>
              </w:rPr>
              <w:t>Có áp</w:t>
            </w:r>
          </w:p>
        </w:tc>
        <w:tc>
          <w:tcPr>
            <w:tcW w:w="1080" w:type="dxa"/>
            <w:vAlign w:val="center"/>
          </w:tcPr>
          <w:p w:rsidR="00F17169" w:rsidRPr="00393325" w:rsidRDefault="00F17169" w:rsidP="00F17169">
            <w:pPr>
              <w:spacing w:after="200" w:line="276" w:lineRule="auto"/>
              <w:jc w:val="center"/>
              <w:rPr>
                <w:sz w:val="20"/>
              </w:rPr>
            </w:pPr>
            <w:r w:rsidRPr="00393325">
              <w:rPr>
                <w:sz w:val="20"/>
              </w:rPr>
              <w:t>Có áp</w:t>
            </w:r>
          </w:p>
        </w:tc>
        <w:tc>
          <w:tcPr>
            <w:tcW w:w="1080" w:type="dxa"/>
            <w:vAlign w:val="center"/>
          </w:tcPr>
          <w:p w:rsidR="00F17169" w:rsidRPr="00393325" w:rsidRDefault="00F17169" w:rsidP="00F17169">
            <w:pPr>
              <w:spacing w:after="200" w:line="276" w:lineRule="auto"/>
              <w:jc w:val="center"/>
              <w:rPr>
                <w:sz w:val="20"/>
              </w:rPr>
            </w:pPr>
            <w:r w:rsidRPr="00393325">
              <w:rPr>
                <w:sz w:val="20"/>
              </w:rPr>
              <w:t>Có áp</w:t>
            </w:r>
          </w:p>
        </w:tc>
        <w:tc>
          <w:tcPr>
            <w:tcW w:w="1080" w:type="dxa"/>
            <w:vAlign w:val="center"/>
          </w:tcPr>
          <w:p w:rsidR="00F17169" w:rsidRPr="00393325" w:rsidRDefault="00F17169" w:rsidP="00F17169">
            <w:pPr>
              <w:spacing w:after="200" w:line="276" w:lineRule="auto"/>
              <w:jc w:val="center"/>
              <w:rPr>
                <w:sz w:val="20"/>
              </w:rPr>
            </w:pPr>
            <w:r w:rsidRPr="00393325">
              <w:rPr>
                <w:sz w:val="20"/>
              </w:rPr>
              <w:t>Có áp</w:t>
            </w:r>
          </w:p>
        </w:tc>
        <w:tc>
          <w:tcPr>
            <w:tcW w:w="1080" w:type="dxa"/>
            <w:vAlign w:val="center"/>
          </w:tcPr>
          <w:p w:rsidR="00F17169" w:rsidRPr="00393325" w:rsidRDefault="00F17169" w:rsidP="00F17169">
            <w:pPr>
              <w:spacing w:after="200" w:line="276" w:lineRule="auto"/>
              <w:jc w:val="center"/>
              <w:rPr>
                <w:sz w:val="20"/>
              </w:rPr>
            </w:pPr>
            <w:r w:rsidRPr="00393325">
              <w:rPr>
                <w:sz w:val="20"/>
              </w:rPr>
              <w:t>Có áp</w:t>
            </w:r>
          </w:p>
        </w:tc>
        <w:tc>
          <w:tcPr>
            <w:tcW w:w="1170" w:type="dxa"/>
            <w:vAlign w:val="center"/>
          </w:tcPr>
          <w:p w:rsidR="00F17169" w:rsidRPr="00393325" w:rsidRDefault="00F17169" w:rsidP="00F17169">
            <w:pPr>
              <w:spacing w:after="200" w:line="276" w:lineRule="auto"/>
              <w:jc w:val="center"/>
              <w:rPr>
                <w:sz w:val="20"/>
              </w:rPr>
            </w:pPr>
            <w:r w:rsidRPr="00393325">
              <w:rPr>
                <w:sz w:val="20"/>
              </w:rPr>
              <w:t>Có áp</w:t>
            </w:r>
          </w:p>
        </w:tc>
        <w:tc>
          <w:tcPr>
            <w:tcW w:w="1143" w:type="dxa"/>
            <w:vAlign w:val="center"/>
          </w:tcPr>
          <w:p w:rsidR="00F17169" w:rsidRPr="00393325" w:rsidRDefault="00F17169" w:rsidP="00F17169">
            <w:pPr>
              <w:spacing w:after="200" w:line="276" w:lineRule="auto"/>
              <w:jc w:val="center"/>
              <w:rPr>
                <w:sz w:val="20"/>
              </w:rPr>
            </w:pPr>
            <w:r w:rsidRPr="00393325">
              <w:rPr>
                <w:sz w:val="20"/>
              </w:rPr>
              <w:t>Có áp</w:t>
            </w:r>
          </w:p>
        </w:tc>
        <w:tc>
          <w:tcPr>
            <w:tcW w:w="1110" w:type="dxa"/>
            <w:vAlign w:val="center"/>
          </w:tcPr>
          <w:p w:rsidR="00F17169" w:rsidRPr="00393325" w:rsidRDefault="00F17169" w:rsidP="00F17169">
            <w:pPr>
              <w:spacing w:after="200" w:line="276" w:lineRule="auto"/>
              <w:jc w:val="center"/>
              <w:rPr>
                <w:sz w:val="20"/>
              </w:rPr>
            </w:pPr>
            <w:r w:rsidRPr="00393325">
              <w:rPr>
                <w:sz w:val="20"/>
              </w:rPr>
              <w:t>Có áp</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4</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Chiều dài cống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155,0</w:t>
            </w:r>
          </w:p>
        </w:tc>
        <w:tc>
          <w:tcPr>
            <w:tcW w:w="1015" w:type="dxa"/>
            <w:vAlign w:val="center"/>
          </w:tcPr>
          <w:p w:rsidR="00F17169" w:rsidRPr="00393325" w:rsidRDefault="00F17169" w:rsidP="00F17169">
            <w:pPr>
              <w:spacing w:after="200" w:line="276" w:lineRule="auto"/>
              <w:jc w:val="center"/>
              <w:rPr>
                <w:sz w:val="20"/>
              </w:rPr>
            </w:pPr>
            <w:r w:rsidRPr="00393325">
              <w:rPr>
                <w:sz w:val="20"/>
              </w:rPr>
              <w:t>35,40</w:t>
            </w:r>
          </w:p>
        </w:tc>
        <w:tc>
          <w:tcPr>
            <w:tcW w:w="1104" w:type="dxa"/>
            <w:vAlign w:val="center"/>
          </w:tcPr>
          <w:p w:rsidR="00F17169" w:rsidRPr="00393325" w:rsidRDefault="00F17169" w:rsidP="00F17169">
            <w:pPr>
              <w:spacing w:after="200" w:line="276" w:lineRule="auto"/>
              <w:jc w:val="center"/>
              <w:rPr>
                <w:sz w:val="20"/>
              </w:rPr>
            </w:pPr>
            <w:r w:rsidRPr="00393325">
              <w:rPr>
                <w:sz w:val="20"/>
              </w:rPr>
              <w:t>77,00</w:t>
            </w:r>
          </w:p>
        </w:tc>
        <w:tc>
          <w:tcPr>
            <w:tcW w:w="1080" w:type="dxa"/>
            <w:vAlign w:val="center"/>
          </w:tcPr>
          <w:p w:rsidR="00F17169" w:rsidRPr="00393325" w:rsidRDefault="00F17169" w:rsidP="00F17169">
            <w:pPr>
              <w:spacing w:after="200" w:line="276" w:lineRule="auto"/>
              <w:jc w:val="center"/>
              <w:rPr>
                <w:sz w:val="20"/>
              </w:rPr>
            </w:pPr>
            <w:r w:rsidRPr="00393325">
              <w:rPr>
                <w:sz w:val="20"/>
              </w:rPr>
              <w:t>66,27</w:t>
            </w:r>
          </w:p>
        </w:tc>
        <w:tc>
          <w:tcPr>
            <w:tcW w:w="1080" w:type="dxa"/>
            <w:vAlign w:val="center"/>
          </w:tcPr>
          <w:p w:rsidR="00F17169" w:rsidRPr="00393325" w:rsidRDefault="00F17169" w:rsidP="00F17169">
            <w:pPr>
              <w:spacing w:after="200" w:line="276" w:lineRule="auto"/>
              <w:jc w:val="center"/>
              <w:rPr>
                <w:sz w:val="20"/>
              </w:rPr>
            </w:pPr>
            <w:r w:rsidRPr="00393325">
              <w:rPr>
                <w:sz w:val="20"/>
              </w:rPr>
              <w:t>59,00</w:t>
            </w:r>
          </w:p>
        </w:tc>
        <w:tc>
          <w:tcPr>
            <w:tcW w:w="1080" w:type="dxa"/>
            <w:vAlign w:val="center"/>
          </w:tcPr>
          <w:p w:rsidR="00F17169" w:rsidRPr="00393325" w:rsidRDefault="00F17169" w:rsidP="00F17169">
            <w:pPr>
              <w:spacing w:after="200" w:line="276" w:lineRule="auto"/>
              <w:jc w:val="center"/>
              <w:rPr>
                <w:sz w:val="20"/>
              </w:rPr>
            </w:pPr>
            <w:r w:rsidRPr="00393325">
              <w:rPr>
                <w:sz w:val="20"/>
              </w:rPr>
              <w:t>68,00</w:t>
            </w:r>
          </w:p>
        </w:tc>
        <w:tc>
          <w:tcPr>
            <w:tcW w:w="1080" w:type="dxa"/>
            <w:vAlign w:val="center"/>
          </w:tcPr>
          <w:p w:rsidR="00F17169" w:rsidRPr="00393325" w:rsidRDefault="00F17169" w:rsidP="00F17169">
            <w:pPr>
              <w:spacing w:after="200" w:line="276" w:lineRule="auto"/>
              <w:jc w:val="center"/>
              <w:rPr>
                <w:sz w:val="20"/>
              </w:rPr>
            </w:pPr>
            <w:r w:rsidRPr="00393325">
              <w:rPr>
                <w:sz w:val="20"/>
              </w:rPr>
              <w:t>55,00</w:t>
            </w:r>
          </w:p>
        </w:tc>
        <w:tc>
          <w:tcPr>
            <w:tcW w:w="1170" w:type="dxa"/>
            <w:vAlign w:val="center"/>
          </w:tcPr>
          <w:p w:rsidR="00F17169" w:rsidRPr="00393325" w:rsidRDefault="00F17169" w:rsidP="00F17169">
            <w:pPr>
              <w:spacing w:after="200" w:line="276" w:lineRule="auto"/>
              <w:jc w:val="center"/>
              <w:rPr>
                <w:sz w:val="20"/>
              </w:rPr>
            </w:pPr>
            <w:r w:rsidRPr="00393325">
              <w:rPr>
                <w:sz w:val="20"/>
              </w:rPr>
              <w:t>65,00</w:t>
            </w:r>
          </w:p>
        </w:tc>
        <w:tc>
          <w:tcPr>
            <w:tcW w:w="1143" w:type="dxa"/>
            <w:vAlign w:val="center"/>
          </w:tcPr>
          <w:p w:rsidR="00F17169" w:rsidRPr="00393325" w:rsidRDefault="00F17169" w:rsidP="00F17169">
            <w:pPr>
              <w:spacing w:after="200" w:line="276" w:lineRule="auto"/>
              <w:jc w:val="center"/>
              <w:rPr>
                <w:sz w:val="20"/>
              </w:rPr>
            </w:pPr>
            <w:r w:rsidRPr="00393325">
              <w:rPr>
                <w:sz w:val="20"/>
              </w:rPr>
              <w:t>57,00</w:t>
            </w:r>
          </w:p>
        </w:tc>
        <w:tc>
          <w:tcPr>
            <w:tcW w:w="1110" w:type="dxa"/>
            <w:vAlign w:val="center"/>
          </w:tcPr>
          <w:p w:rsidR="00F17169" w:rsidRPr="00393325" w:rsidRDefault="00F17169" w:rsidP="00F17169">
            <w:pPr>
              <w:spacing w:after="200" w:line="276" w:lineRule="auto"/>
              <w:jc w:val="center"/>
              <w:rPr>
                <w:sz w:val="20"/>
              </w:rPr>
            </w:pPr>
            <w:r w:rsidRPr="00393325">
              <w:rPr>
                <w:sz w:val="20"/>
              </w:rPr>
              <w:t>49,00</w:t>
            </w:r>
          </w:p>
        </w:tc>
      </w:tr>
      <w:tr w:rsidR="00F17169" w:rsidRPr="00393325" w:rsidTr="00F17169">
        <w:trPr>
          <w:trHeight w:hRule="exact" w:val="596"/>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5</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Đường kính cống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Cm</w:t>
            </w: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100</w:t>
            </w:r>
          </w:p>
        </w:tc>
        <w:tc>
          <w:tcPr>
            <w:tcW w:w="1015" w:type="dxa"/>
            <w:vAlign w:val="center"/>
          </w:tcPr>
          <w:p w:rsidR="00F17169" w:rsidRPr="00393325" w:rsidRDefault="00F17169" w:rsidP="00F17169">
            <w:pPr>
              <w:spacing w:after="200" w:line="276" w:lineRule="auto"/>
              <w:jc w:val="center"/>
              <w:rPr>
                <w:sz w:val="20"/>
              </w:rPr>
            </w:pPr>
            <w:r w:rsidRPr="00393325">
              <w:rPr>
                <w:sz w:val="20"/>
              </w:rPr>
              <w:t>30</w:t>
            </w:r>
          </w:p>
        </w:tc>
        <w:tc>
          <w:tcPr>
            <w:tcW w:w="1104" w:type="dxa"/>
            <w:vAlign w:val="center"/>
          </w:tcPr>
          <w:p w:rsidR="00F17169" w:rsidRPr="00393325" w:rsidRDefault="00F17169" w:rsidP="00F17169">
            <w:pPr>
              <w:spacing w:after="200" w:line="276" w:lineRule="auto"/>
              <w:jc w:val="center"/>
              <w:rPr>
                <w:sz w:val="20"/>
              </w:rPr>
            </w:pPr>
            <w:r w:rsidRPr="00393325">
              <w:rPr>
                <w:sz w:val="20"/>
              </w:rPr>
              <w:t>40</w:t>
            </w:r>
          </w:p>
        </w:tc>
        <w:tc>
          <w:tcPr>
            <w:tcW w:w="1080" w:type="dxa"/>
            <w:vAlign w:val="center"/>
          </w:tcPr>
          <w:p w:rsidR="00F17169" w:rsidRPr="00393325" w:rsidRDefault="00F17169" w:rsidP="00F17169">
            <w:pPr>
              <w:spacing w:after="200" w:line="276" w:lineRule="auto"/>
              <w:jc w:val="center"/>
              <w:rPr>
                <w:sz w:val="20"/>
              </w:rPr>
            </w:pPr>
            <w:r w:rsidRPr="00393325">
              <w:rPr>
                <w:sz w:val="20"/>
              </w:rPr>
              <w:t>30</w:t>
            </w:r>
          </w:p>
        </w:tc>
        <w:tc>
          <w:tcPr>
            <w:tcW w:w="1080" w:type="dxa"/>
            <w:vAlign w:val="center"/>
          </w:tcPr>
          <w:p w:rsidR="00F17169" w:rsidRPr="00393325" w:rsidRDefault="00F17169" w:rsidP="00F17169">
            <w:pPr>
              <w:spacing w:after="200" w:line="276" w:lineRule="auto"/>
              <w:jc w:val="center"/>
              <w:rPr>
                <w:sz w:val="20"/>
              </w:rPr>
            </w:pPr>
            <w:r w:rsidRPr="00393325">
              <w:rPr>
                <w:sz w:val="20"/>
              </w:rPr>
              <w:t>40</w:t>
            </w:r>
          </w:p>
        </w:tc>
        <w:tc>
          <w:tcPr>
            <w:tcW w:w="1080" w:type="dxa"/>
            <w:vAlign w:val="center"/>
          </w:tcPr>
          <w:p w:rsidR="00F17169" w:rsidRPr="00393325" w:rsidRDefault="00F17169" w:rsidP="00F17169">
            <w:pPr>
              <w:spacing w:after="200" w:line="276" w:lineRule="auto"/>
              <w:jc w:val="center"/>
              <w:rPr>
                <w:sz w:val="20"/>
              </w:rPr>
            </w:pPr>
            <w:r w:rsidRPr="00393325">
              <w:rPr>
                <w:sz w:val="20"/>
              </w:rPr>
              <w:t>40</w:t>
            </w:r>
          </w:p>
        </w:tc>
        <w:tc>
          <w:tcPr>
            <w:tcW w:w="1080" w:type="dxa"/>
            <w:vAlign w:val="center"/>
          </w:tcPr>
          <w:p w:rsidR="00F17169" w:rsidRPr="00393325" w:rsidRDefault="00F17169" w:rsidP="00F17169">
            <w:pPr>
              <w:spacing w:after="200" w:line="276" w:lineRule="auto"/>
              <w:jc w:val="center"/>
              <w:rPr>
                <w:sz w:val="20"/>
              </w:rPr>
            </w:pPr>
            <w:r w:rsidRPr="00393325">
              <w:rPr>
                <w:sz w:val="20"/>
              </w:rPr>
              <w:t>40</w:t>
            </w:r>
          </w:p>
        </w:tc>
        <w:tc>
          <w:tcPr>
            <w:tcW w:w="1170" w:type="dxa"/>
            <w:vAlign w:val="center"/>
          </w:tcPr>
          <w:p w:rsidR="00F17169" w:rsidRPr="00393325" w:rsidRDefault="00F17169" w:rsidP="00F17169">
            <w:pPr>
              <w:spacing w:after="200" w:line="276" w:lineRule="auto"/>
              <w:jc w:val="center"/>
              <w:rPr>
                <w:sz w:val="20"/>
              </w:rPr>
            </w:pPr>
            <w:r w:rsidRPr="00393325">
              <w:rPr>
                <w:sz w:val="20"/>
              </w:rPr>
              <w:t>40</w:t>
            </w:r>
          </w:p>
        </w:tc>
        <w:tc>
          <w:tcPr>
            <w:tcW w:w="1143" w:type="dxa"/>
            <w:vAlign w:val="center"/>
          </w:tcPr>
          <w:p w:rsidR="00F17169" w:rsidRPr="00393325" w:rsidRDefault="00F17169" w:rsidP="00F17169">
            <w:pPr>
              <w:spacing w:after="200" w:line="276" w:lineRule="auto"/>
              <w:jc w:val="center"/>
              <w:rPr>
                <w:sz w:val="20"/>
              </w:rPr>
            </w:pPr>
            <w:r w:rsidRPr="00393325">
              <w:rPr>
                <w:sz w:val="20"/>
              </w:rPr>
              <w:t>30</w:t>
            </w:r>
          </w:p>
        </w:tc>
        <w:tc>
          <w:tcPr>
            <w:tcW w:w="1110" w:type="dxa"/>
            <w:vAlign w:val="center"/>
          </w:tcPr>
          <w:p w:rsidR="00F17169" w:rsidRPr="00393325" w:rsidRDefault="00F17169" w:rsidP="00F17169">
            <w:pPr>
              <w:spacing w:after="200" w:line="276" w:lineRule="auto"/>
              <w:jc w:val="center"/>
              <w:rPr>
                <w:sz w:val="20"/>
              </w:rPr>
            </w:pPr>
            <w:r w:rsidRPr="00393325">
              <w:rPr>
                <w:sz w:val="20"/>
              </w:rPr>
              <w:t>30</w:t>
            </w:r>
          </w:p>
        </w:tc>
      </w:tr>
      <w:tr w:rsidR="00F17169" w:rsidRPr="00393325" w:rsidTr="00F17169">
        <w:trPr>
          <w:trHeight w:hRule="exact" w:val="57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6</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Hình thức đóng mở cống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w:t>
            </w:r>
          </w:p>
        </w:tc>
        <w:tc>
          <w:tcPr>
            <w:tcW w:w="990" w:type="dxa"/>
            <w:vAlign w:val="center"/>
          </w:tcPr>
          <w:p w:rsidR="00F17169" w:rsidRPr="00393325" w:rsidRDefault="00F17169" w:rsidP="00F17169">
            <w:pPr>
              <w:spacing w:after="200" w:line="276" w:lineRule="auto"/>
              <w:jc w:val="center"/>
              <w:rPr>
                <w:rFonts w:eastAsia="Calibri"/>
                <w:sz w:val="20"/>
              </w:rPr>
            </w:pPr>
            <w:r w:rsidRPr="00393325">
              <w:rPr>
                <w:sz w:val="20"/>
              </w:rPr>
              <w:t>2 Van hạ lưu</w:t>
            </w:r>
          </w:p>
        </w:tc>
        <w:tc>
          <w:tcPr>
            <w:tcW w:w="1015"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104"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080"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080"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080"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080"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170" w:type="dxa"/>
            <w:vAlign w:val="center"/>
          </w:tcPr>
          <w:p w:rsidR="00F17169" w:rsidRPr="00393325" w:rsidRDefault="00F17169" w:rsidP="00F17169">
            <w:pPr>
              <w:spacing w:after="200" w:line="276" w:lineRule="auto"/>
              <w:jc w:val="center"/>
              <w:rPr>
                <w:rFonts w:eastAsia="Calibri"/>
                <w:sz w:val="20"/>
              </w:rPr>
            </w:pPr>
            <w:r w:rsidRPr="00393325">
              <w:rPr>
                <w:sz w:val="20"/>
              </w:rPr>
              <w:t>2 Van hạ lưu</w:t>
            </w:r>
          </w:p>
        </w:tc>
        <w:tc>
          <w:tcPr>
            <w:tcW w:w="1143" w:type="dxa"/>
            <w:vAlign w:val="center"/>
          </w:tcPr>
          <w:p w:rsidR="00F17169" w:rsidRPr="00393325" w:rsidRDefault="00F17169" w:rsidP="00F17169">
            <w:pPr>
              <w:spacing w:after="200" w:line="276" w:lineRule="auto"/>
              <w:jc w:val="center"/>
              <w:rPr>
                <w:sz w:val="20"/>
              </w:rPr>
            </w:pPr>
            <w:r w:rsidRPr="00393325">
              <w:rPr>
                <w:sz w:val="20"/>
              </w:rPr>
              <w:t>2 Van hạ lưu</w:t>
            </w:r>
          </w:p>
        </w:tc>
        <w:tc>
          <w:tcPr>
            <w:tcW w:w="1110" w:type="dxa"/>
            <w:vAlign w:val="center"/>
          </w:tcPr>
          <w:p w:rsidR="00F17169" w:rsidRPr="00393325" w:rsidRDefault="00F17169" w:rsidP="00F17169">
            <w:pPr>
              <w:spacing w:after="200" w:line="276" w:lineRule="auto"/>
              <w:jc w:val="center"/>
              <w:rPr>
                <w:sz w:val="20"/>
              </w:rPr>
            </w:pPr>
            <w:r w:rsidRPr="00393325">
              <w:rPr>
                <w:sz w:val="20"/>
              </w:rPr>
              <w:t>2 Van hạ lưu</w:t>
            </w:r>
          </w:p>
        </w:tc>
      </w:tr>
      <w:tr w:rsidR="00F17169" w:rsidRPr="00393325" w:rsidTr="00F17169">
        <w:trPr>
          <w:trHeight w:hRule="exact" w:val="559"/>
          <w:jc w:val="center"/>
        </w:trPr>
        <w:tc>
          <w:tcPr>
            <w:tcW w:w="660" w:type="dxa"/>
            <w:vAlign w:val="center"/>
          </w:tcPr>
          <w:p w:rsidR="00F17169" w:rsidRPr="00393325" w:rsidRDefault="00F17169" w:rsidP="00F17169">
            <w:pPr>
              <w:spacing w:after="200" w:line="276" w:lineRule="auto"/>
              <w:jc w:val="center"/>
              <w:rPr>
                <w:rFonts w:eastAsia="Calibri"/>
                <w:b/>
                <w:bCs/>
                <w:sz w:val="20"/>
              </w:rPr>
            </w:pPr>
            <w:r w:rsidRPr="00393325">
              <w:rPr>
                <w:b/>
                <w:bCs/>
                <w:sz w:val="20"/>
              </w:rPr>
              <w:t>E</w:t>
            </w:r>
          </w:p>
        </w:tc>
        <w:tc>
          <w:tcPr>
            <w:tcW w:w="3164" w:type="dxa"/>
            <w:vAlign w:val="center"/>
          </w:tcPr>
          <w:p w:rsidR="00F17169" w:rsidRPr="00393325" w:rsidRDefault="00F17169" w:rsidP="00F17169">
            <w:pPr>
              <w:rPr>
                <w:rFonts w:eastAsia="Calibri"/>
                <w:b/>
                <w:bCs/>
                <w:sz w:val="20"/>
              </w:rPr>
            </w:pPr>
            <w:r w:rsidRPr="00393325">
              <w:rPr>
                <w:b/>
                <w:bCs/>
                <w:sz w:val="20"/>
              </w:rPr>
              <w:t>ĐƯỜNG THI CÔNG</w:t>
            </w:r>
          </w:p>
          <w:p w:rsidR="00F17169" w:rsidRPr="00393325" w:rsidRDefault="00F17169" w:rsidP="00F17169">
            <w:pPr>
              <w:spacing w:after="200" w:line="276" w:lineRule="auto"/>
              <w:rPr>
                <w:rFonts w:eastAsia="Calibri"/>
                <w:b/>
                <w:bCs/>
                <w:sz w:val="20"/>
              </w:rPr>
            </w:pPr>
            <w:r w:rsidRPr="00393325">
              <w:rPr>
                <w:b/>
                <w:bCs/>
                <w:sz w:val="20"/>
              </w:rPr>
              <w:t>KH QUẢN LÝ</w:t>
            </w:r>
          </w:p>
        </w:tc>
        <w:tc>
          <w:tcPr>
            <w:tcW w:w="810" w:type="dxa"/>
            <w:vAlign w:val="center"/>
          </w:tcPr>
          <w:p w:rsidR="00F17169" w:rsidRPr="00393325" w:rsidRDefault="00F17169" w:rsidP="00F17169">
            <w:pPr>
              <w:spacing w:after="200" w:line="276" w:lineRule="auto"/>
              <w:jc w:val="center"/>
              <w:rPr>
                <w:rFonts w:eastAsia="Calibri"/>
                <w:b/>
                <w:bCs/>
                <w:sz w:val="20"/>
              </w:rPr>
            </w:pPr>
          </w:p>
        </w:tc>
        <w:tc>
          <w:tcPr>
            <w:tcW w:w="990" w:type="dxa"/>
            <w:vAlign w:val="center"/>
          </w:tcPr>
          <w:p w:rsidR="00F17169" w:rsidRPr="00393325" w:rsidRDefault="00F17169" w:rsidP="00F17169">
            <w:pPr>
              <w:spacing w:after="200" w:line="276" w:lineRule="auto"/>
              <w:jc w:val="center"/>
              <w:rPr>
                <w:rFonts w:eastAsia="Calibri"/>
                <w:b/>
                <w:bCs/>
                <w:sz w:val="20"/>
              </w:rPr>
            </w:pP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170" w:type="dxa"/>
            <w:vAlign w:val="center"/>
          </w:tcPr>
          <w:p w:rsidR="00F17169" w:rsidRPr="00393325" w:rsidRDefault="00F17169" w:rsidP="00F17169">
            <w:pPr>
              <w:spacing w:after="200" w:line="276" w:lineRule="auto"/>
              <w:jc w:val="center"/>
              <w:rPr>
                <w:sz w:val="20"/>
              </w:rPr>
            </w:pP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1</w:t>
            </w:r>
          </w:p>
        </w:tc>
        <w:tc>
          <w:tcPr>
            <w:tcW w:w="3164" w:type="dxa"/>
            <w:vAlign w:val="center"/>
          </w:tcPr>
          <w:p w:rsidR="00F17169" w:rsidRPr="00393325" w:rsidRDefault="00F17169" w:rsidP="00F17169">
            <w:pPr>
              <w:pStyle w:val="thuong0"/>
              <w:jc w:val="left"/>
              <w:rPr>
                <w:rFonts w:ascii="Times New Roman" w:hAnsi="Times New Roman"/>
                <w:sz w:val="20"/>
              </w:rPr>
            </w:pPr>
            <w:r w:rsidRPr="00393325">
              <w:rPr>
                <w:rFonts w:ascii="Times New Roman" w:hAnsi="Times New Roman"/>
                <w:sz w:val="20"/>
              </w:rPr>
              <w:t>Chiều dài</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2800</w:t>
            </w:r>
          </w:p>
        </w:tc>
        <w:tc>
          <w:tcPr>
            <w:tcW w:w="1104"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830</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650</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427</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759,90</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252,70</w:t>
            </w:r>
          </w:p>
        </w:tc>
        <w:tc>
          <w:tcPr>
            <w:tcW w:w="117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385,00</w:t>
            </w:r>
          </w:p>
        </w:tc>
        <w:tc>
          <w:tcPr>
            <w:tcW w:w="1143"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71,40</w:t>
            </w:r>
          </w:p>
        </w:tc>
        <w:tc>
          <w:tcPr>
            <w:tcW w:w="11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405,00</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2</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Bề rộng nền/ mặt đường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5,0/3,0</w:t>
            </w:r>
          </w:p>
        </w:tc>
        <w:tc>
          <w:tcPr>
            <w:tcW w:w="1104" w:type="dxa"/>
            <w:vAlign w:val="center"/>
          </w:tcPr>
          <w:p w:rsidR="00F17169" w:rsidRPr="00393325" w:rsidRDefault="00F17169" w:rsidP="00F17169">
            <w:pPr>
              <w:spacing w:after="200" w:line="276" w:lineRule="auto"/>
              <w:jc w:val="center"/>
              <w:rPr>
                <w:sz w:val="20"/>
              </w:rPr>
            </w:pPr>
            <w:r w:rsidRPr="00393325">
              <w:rPr>
                <w:sz w:val="20"/>
              </w:rPr>
              <w:t>5,0/3,5</w:t>
            </w:r>
          </w:p>
        </w:tc>
        <w:tc>
          <w:tcPr>
            <w:tcW w:w="1080" w:type="dxa"/>
            <w:vAlign w:val="center"/>
          </w:tcPr>
          <w:p w:rsidR="00F17169" w:rsidRPr="00393325" w:rsidRDefault="00F17169" w:rsidP="00F17169">
            <w:pPr>
              <w:spacing w:after="200" w:line="276" w:lineRule="auto"/>
              <w:jc w:val="center"/>
              <w:rPr>
                <w:sz w:val="20"/>
              </w:rPr>
            </w:pPr>
            <w:r w:rsidRPr="00393325">
              <w:rPr>
                <w:sz w:val="20"/>
              </w:rPr>
              <w:t>5,0/3,5</w:t>
            </w:r>
          </w:p>
        </w:tc>
        <w:tc>
          <w:tcPr>
            <w:tcW w:w="1080" w:type="dxa"/>
            <w:vAlign w:val="center"/>
          </w:tcPr>
          <w:p w:rsidR="00F17169" w:rsidRPr="00393325" w:rsidRDefault="00F17169" w:rsidP="00F17169">
            <w:pPr>
              <w:spacing w:after="200" w:line="276" w:lineRule="auto"/>
              <w:jc w:val="center"/>
              <w:rPr>
                <w:sz w:val="20"/>
              </w:rPr>
            </w:pPr>
            <w:r w:rsidRPr="00393325">
              <w:rPr>
                <w:sz w:val="20"/>
              </w:rPr>
              <w:t>5,0/3,5</w:t>
            </w:r>
          </w:p>
        </w:tc>
        <w:tc>
          <w:tcPr>
            <w:tcW w:w="1080" w:type="dxa"/>
            <w:vAlign w:val="center"/>
          </w:tcPr>
          <w:p w:rsidR="00F17169" w:rsidRPr="00393325" w:rsidRDefault="00F17169" w:rsidP="00F17169">
            <w:pPr>
              <w:spacing w:after="200" w:line="276" w:lineRule="auto"/>
              <w:jc w:val="center"/>
              <w:rPr>
                <w:sz w:val="20"/>
              </w:rPr>
            </w:pPr>
            <w:r w:rsidRPr="00393325">
              <w:rPr>
                <w:sz w:val="20"/>
              </w:rPr>
              <w:t>5,0/3,5</w:t>
            </w:r>
          </w:p>
        </w:tc>
        <w:tc>
          <w:tcPr>
            <w:tcW w:w="1080" w:type="dxa"/>
            <w:vAlign w:val="center"/>
          </w:tcPr>
          <w:p w:rsidR="00F17169" w:rsidRPr="00393325" w:rsidRDefault="00F17169" w:rsidP="00F17169">
            <w:pPr>
              <w:spacing w:after="200" w:line="276" w:lineRule="auto"/>
              <w:jc w:val="center"/>
              <w:rPr>
                <w:sz w:val="20"/>
              </w:rPr>
            </w:pPr>
            <w:r w:rsidRPr="00393325">
              <w:rPr>
                <w:sz w:val="20"/>
              </w:rPr>
              <w:t>5,0/3,5</w:t>
            </w:r>
          </w:p>
        </w:tc>
        <w:tc>
          <w:tcPr>
            <w:tcW w:w="1170" w:type="dxa"/>
            <w:vAlign w:val="center"/>
          </w:tcPr>
          <w:p w:rsidR="00F17169" w:rsidRPr="00393325" w:rsidRDefault="00F17169" w:rsidP="00F17169">
            <w:pPr>
              <w:spacing w:after="200" w:line="276" w:lineRule="auto"/>
              <w:jc w:val="center"/>
              <w:rPr>
                <w:sz w:val="20"/>
              </w:rPr>
            </w:pPr>
            <w:r w:rsidRPr="00393325">
              <w:rPr>
                <w:sz w:val="20"/>
              </w:rPr>
              <w:t>5,0/3,5</w:t>
            </w:r>
          </w:p>
        </w:tc>
        <w:tc>
          <w:tcPr>
            <w:tcW w:w="1143" w:type="dxa"/>
            <w:vAlign w:val="center"/>
          </w:tcPr>
          <w:p w:rsidR="00F17169" w:rsidRPr="00393325" w:rsidRDefault="00F17169" w:rsidP="00F17169">
            <w:pPr>
              <w:spacing w:after="200" w:line="276" w:lineRule="auto"/>
              <w:jc w:val="center"/>
              <w:rPr>
                <w:sz w:val="20"/>
              </w:rPr>
            </w:pPr>
            <w:r w:rsidRPr="00393325">
              <w:rPr>
                <w:sz w:val="20"/>
              </w:rPr>
              <w:t>5,0/3,5</w:t>
            </w:r>
          </w:p>
        </w:tc>
        <w:tc>
          <w:tcPr>
            <w:tcW w:w="1110" w:type="dxa"/>
            <w:vAlign w:val="center"/>
          </w:tcPr>
          <w:p w:rsidR="00F17169" w:rsidRPr="00393325" w:rsidRDefault="00F17169" w:rsidP="00F17169">
            <w:pPr>
              <w:spacing w:after="200" w:line="276" w:lineRule="auto"/>
              <w:jc w:val="center"/>
              <w:rPr>
                <w:sz w:val="20"/>
              </w:rPr>
            </w:pPr>
            <w:r w:rsidRPr="00393325">
              <w:rPr>
                <w:sz w:val="20"/>
              </w:rPr>
              <w:t>5,0/3,0</w:t>
            </w:r>
          </w:p>
        </w:tc>
      </w:tr>
      <w:tr w:rsidR="00F17169" w:rsidRPr="00393325" w:rsidTr="00F17169">
        <w:trPr>
          <w:trHeight w:hRule="exact" w:val="102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3</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Kết cấu</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w:t>
            </w:r>
          </w:p>
        </w:tc>
        <w:tc>
          <w:tcPr>
            <w:tcW w:w="990" w:type="dxa"/>
            <w:vAlign w:val="center"/>
          </w:tcPr>
          <w:p w:rsidR="00F17169" w:rsidRPr="00393325" w:rsidRDefault="00F17169" w:rsidP="00F17169">
            <w:pPr>
              <w:tabs>
                <w:tab w:val="left" w:pos="1309"/>
              </w:tabs>
              <w:spacing w:after="200" w:line="276" w:lineRule="auto"/>
              <w:ind w:left="-108" w:right="-108"/>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Cấp phối đá dăm</w:t>
            </w:r>
          </w:p>
        </w:tc>
        <w:tc>
          <w:tcPr>
            <w:tcW w:w="1104" w:type="dxa"/>
            <w:vAlign w:val="center"/>
          </w:tcPr>
          <w:p w:rsidR="00F17169" w:rsidRPr="00393325" w:rsidRDefault="00F17169" w:rsidP="00F17169">
            <w:pPr>
              <w:spacing w:after="200" w:line="276" w:lineRule="auto"/>
              <w:jc w:val="center"/>
              <w:rPr>
                <w:sz w:val="20"/>
              </w:rPr>
            </w:pPr>
            <w:r w:rsidRPr="00393325">
              <w:rPr>
                <w:sz w:val="20"/>
              </w:rPr>
              <w:t>BT M250 và Cấp phối đá dăm</w:t>
            </w:r>
          </w:p>
        </w:tc>
        <w:tc>
          <w:tcPr>
            <w:tcW w:w="1080" w:type="dxa"/>
            <w:vAlign w:val="center"/>
          </w:tcPr>
          <w:p w:rsidR="00F17169" w:rsidRPr="00393325" w:rsidRDefault="00F17169" w:rsidP="00F17169">
            <w:pPr>
              <w:spacing w:after="200" w:line="276" w:lineRule="auto"/>
              <w:jc w:val="center"/>
              <w:rPr>
                <w:sz w:val="20"/>
              </w:rPr>
            </w:pPr>
            <w:r w:rsidRPr="00393325">
              <w:rPr>
                <w:sz w:val="20"/>
              </w:rPr>
              <w:t>Cấp phối đá dăm</w:t>
            </w:r>
          </w:p>
        </w:tc>
        <w:tc>
          <w:tcPr>
            <w:tcW w:w="1080" w:type="dxa"/>
            <w:vAlign w:val="center"/>
          </w:tcPr>
          <w:p w:rsidR="00F17169" w:rsidRPr="00393325" w:rsidRDefault="00F17169" w:rsidP="00F17169">
            <w:pPr>
              <w:spacing w:after="200" w:line="276" w:lineRule="auto"/>
              <w:jc w:val="center"/>
              <w:rPr>
                <w:sz w:val="20"/>
              </w:rPr>
            </w:pPr>
            <w:r w:rsidRPr="00393325">
              <w:rPr>
                <w:sz w:val="20"/>
              </w:rPr>
              <w:t>San gạt đường hiện trạng</w:t>
            </w:r>
          </w:p>
        </w:tc>
        <w:tc>
          <w:tcPr>
            <w:tcW w:w="1080" w:type="dxa"/>
            <w:vAlign w:val="center"/>
          </w:tcPr>
          <w:p w:rsidR="00F17169" w:rsidRPr="00393325" w:rsidRDefault="00F17169" w:rsidP="00F17169">
            <w:pPr>
              <w:spacing w:after="200" w:line="276" w:lineRule="auto"/>
              <w:jc w:val="center"/>
              <w:rPr>
                <w:sz w:val="20"/>
              </w:rPr>
            </w:pPr>
            <w:r w:rsidRPr="00393325">
              <w:rPr>
                <w:sz w:val="20"/>
              </w:rPr>
              <w:t>Cấp phối đá dăm</w:t>
            </w:r>
          </w:p>
        </w:tc>
        <w:tc>
          <w:tcPr>
            <w:tcW w:w="1080" w:type="dxa"/>
            <w:vAlign w:val="center"/>
          </w:tcPr>
          <w:p w:rsidR="00F17169" w:rsidRPr="00393325" w:rsidRDefault="00F17169" w:rsidP="00F17169">
            <w:pPr>
              <w:spacing w:after="200" w:line="276" w:lineRule="auto"/>
              <w:jc w:val="center"/>
              <w:rPr>
                <w:sz w:val="20"/>
              </w:rPr>
            </w:pPr>
            <w:r w:rsidRPr="00393325">
              <w:rPr>
                <w:sz w:val="20"/>
              </w:rPr>
              <w:t>BT M250 và Cấp phối đá dăm</w:t>
            </w:r>
          </w:p>
        </w:tc>
        <w:tc>
          <w:tcPr>
            <w:tcW w:w="1170" w:type="dxa"/>
            <w:vAlign w:val="center"/>
          </w:tcPr>
          <w:p w:rsidR="00F17169" w:rsidRPr="00393325" w:rsidRDefault="00F17169" w:rsidP="00F17169">
            <w:pPr>
              <w:spacing w:after="200" w:line="276" w:lineRule="auto"/>
              <w:jc w:val="center"/>
              <w:rPr>
                <w:sz w:val="20"/>
              </w:rPr>
            </w:pPr>
            <w:r w:rsidRPr="00393325">
              <w:rPr>
                <w:sz w:val="20"/>
              </w:rPr>
              <w:t>Cấp phối đá dăm</w:t>
            </w:r>
          </w:p>
        </w:tc>
        <w:tc>
          <w:tcPr>
            <w:tcW w:w="1143" w:type="dxa"/>
            <w:vAlign w:val="center"/>
          </w:tcPr>
          <w:p w:rsidR="00F17169" w:rsidRPr="00393325" w:rsidRDefault="00F17169" w:rsidP="00F17169">
            <w:pPr>
              <w:spacing w:after="200" w:line="276" w:lineRule="auto"/>
              <w:jc w:val="center"/>
              <w:rPr>
                <w:sz w:val="20"/>
              </w:rPr>
            </w:pPr>
            <w:r w:rsidRPr="00393325">
              <w:rPr>
                <w:sz w:val="20"/>
              </w:rPr>
              <w:t>Cấp phối đá dăm</w:t>
            </w:r>
          </w:p>
        </w:tc>
        <w:tc>
          <w:tcPr>
            <w:tcW w:w="1110" w:type="dxa"/>
            <w:vAlign w:val="center"/>
          </w:tcPr>
          <w:p w:rsidR="00F17169" w:rsidRPr="00393325" w:rsidRDefault="00F17169" w:rsidP="00F17169">
            <w:pPr>
              <w:spacing w:after="200" w:line="276" w:lineRule="auto"/>
              <w:jc w:val="center"/>
              <w:rPr>
                <w:sz w:val="20"/>
              </w:rPr>
            </w:pPr>
            <w:r w:rsidRPr="00393325">
              <w:rPr>
                <w:sz w:val="20"/>
              </w:rPr>
              <w:t>Cấp phối đá dăm</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bCs/>
                <w:sz w:val="20"/>
              </w:rPr>
            </w:pPr>
            <w:r w:rsidRPr="00393325">
              <w:rPr>
                <w:b/>
                <w:bCs/>
                <w:sz w:val="20"/>
              </w:rPr>
              <w:t>F</w:t>
            </w:r>
          </w:p>
        </w:tc>
        <w:tc>
          <w:tcPr>
            <w:tcW w:w="3164" w:type="dxa"/>
            <w:vAlign w:val="center"/>
          </w:tcPr>
          <w:p w:rsidR="00F17169" w:rsidRPr="00393325" w:rsidRDefault="00F17169" w:rsidP="00F17169">
            <w:pPr>
              <w:spacing w:after="200" w:line="276" w:lineRule="auto"/>
              <w:rPr>
                <w:rFonts w:eastAsia="Calibri"/>
                <w:b/>
                <w:bCs/>
                <w:sz w:val="20"/>
              </w:rPr>
            </w:pPr>
            <w:r w:rsidRPr="00393325">
              <w:rPr>
                <w:b/>
                <w:bCs/>
                <w:sz w:val="20"/>
              </w:rPr>
              <w:t>NHÀ QUẢN LÝ</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tabs>
                <w:tab w:val="left" w:pos="1309"/>
              </w:tabs>
              <w:spacing w:after="200" w:line="276" w:lineRule="auto"/>
              <w:ind w:left="-108" w:right="-108"/>
              <w:jc w:val="center"/>
              <w:rPr>
                <w:rFonts w:eastAsia="Calibri"/>
                <w:sz w:val="20"/>
              </w:rPr>
            </w:pPr>
          </w:p>
        </w:tc>
        <w:tc>
          <w:tcPr>
            <w:tcW w:w="1015" w:type="dxa"/>
            <w:vAlign w:val="center"/>
          </w:tcPr>
          <w:p w:rsidR="00F17169" w:rsidRPr="00393325" w:rsidRDefault="00F17169" w:rsidP="00F17169">
            <w:pPr>
              <w:spacing w:after="200" w:line="276" w:lineRule="auto"/>
              <w:ind w:right="-108" w:hanging="108"/>
              <w:jc w:val="center"/>
              <w:rPr>
                <w:sz w:val="20"/>
              </w:rPr>
            </w:pPr>
          </w:p>
        </w:tc>
        <w:tc>
          <w:tcPr>
            <w:tcW w:w="1104" w:type="dxa"/>
            <w:vAlign w:val="center"/>
          </w:tcPr>
          <w:p w:rsidR="00F17169" w:rsidRPr="00393325" w:rsidRDefault="00F17169" w:rsidP="00F17169">
            <w:pPr>
              <w:spacing w:after="200" w:line="276" w:lineRule="auto"/>
              <w:ind w:right="-108" w:hanging="108"/>
              <w:jc w:val="center"/>
              <w:rPr>
                <w:sz w:val="20"/>
              </w:rPr>
            </w:pPr>
          </w:p>
        </w:tc>
        <w:tc>
          <w:tcPr>
            <w:tcW w:w="1080" w:type="dxa"/>
            <w:vAlign w:val="center"/>
          </w:tcPr>
          <w:p w:rsidR="00F17169" w:rsidRPr="00393325" w:rsidRDefault="00F17169" w:rsidP="00F17169">
            <w:pPr>
              <w:spacing w:after="200" w:line="276" w:lineRule="auto"/>
              <w:ind w:right="-108" w:hanging="108"/>
              <w:jc w:val="center"/>
              <w:rPr>
                <w:sz w:val="20"/>
              </w:rPr>
            </w:pPr>
          </w:p>
        </w:tc>
        <w:tc>
          <w:tcPr>
            <w:tcW w:w="1080" w:type="dxa"/>
            <w:vAlign w:val="center"/>
          </w:tcPr>
          <w:p w:rsidR="00F17169" w:rsidRPr="00393325" w:rsidRDefault="00F17169" w:rsidP="00F17169">
            <w:pPr>
              <w:spacing w:after="200" w:line="276" w:lineRule="auto"/>
              <w:ind w:right="-108" w:hanging="108"/>
              <w:jc w:val="center"/>
              <w:rPr>
                <w:sz w:val="20"/>
              </w:rPr>
            </w:pPr>
          </w:p>
        </w:tc>
        <w:tc>
          <w:tcPr>
            <w:tcW w:w="1080" w:type="dxa"/>
            <w:vAlign w:val="center"/>
          </w:tcPr>
          <w:p w:rsidR="00F17169" w:rsidRPr="00393325" w:rsidRDefault="00F17169" w:rsidP="00F17169">
            <w:pPr>
              <w:spacing w:after="200" w:line="276" w:lineRule="auto"/>
              <w:ind w:right="-108" w:hanging="108"/>
              <w:jc w:val="center"/>
              <w:rPr>
                <w:sz w:val="20"/>
              </w:rPr>
            </w:pPr>
          </w:p>
        </w:tc>
        <w:tc>
          <w:tcPr>
            <w:tcW w:w="1080" w:type="dxa"/>
            <w:vAlign w:val="center"/>
          </w:tcPr>
          <w:p w:rsidR="00F17169" w:rsidRPr="00393325" w:rsidRDefault="00F17169" w:rsidP="00F17169">
            <w:pPr>
              <w:spacing w:after="200" w:line="276" w:lineRule="auto"/>
              <w:ind w:right="-108" w:hanging="108"/>
              <w:jc w:val="center"/>
              <w:rPr>
                <w:sz w:val="20"/>
              </w:rPr>
            </w:pPr>
          </w:p>
        </w:tc>
        <w:tc>
          <w:tcPr>
            <w:tcW w:w="1170" w:type="dxa"/>
            <w:vAlign w:val="center"/>
          </w:tcPr>
          <w:p w:rsidR="00F17169" w:rsidRPr="00393325" w:rsidRDefault="00F17169" w:rsidP="00F17169">
            <w:pPr>
              <w:spacing w:after="200" w:line="276" w:lineRule="auto"/>
              <w:ind w:right="-108" w:hanging="108"/>
              <w:jc w:val="center"/>
              <w:rPr>
                <w:sz w:val="20"/>
              </w:rPr>
            </w:pPr>
          </w:p>
        </w:tc>
        <w:tc>
          <w:tcPr>
            <w:tcW w:w="1143" w:type="dxa"/>
            <w:vAlign w:val="center"/>
          </w:tcPr>
          <w:p w:rsidR="00F17169" w:rsidRPr="00393325" w:rsidRDefault="00F17169" w:rsidP="00F17169">
            <w:pPr>
              <w:spacing w:after="200" w:line="276" w:lineRule="auto"/>
              <w:ind w:right="-108" w:hanging="108"/>
              <w:jc w:val="center"/>
              <w:rPr>
                <w:sz w:val="20"/>
              </w:rPr>
            </w:pPr>
          </w:p>
        </w:tc>
        <w:tc>
          <w:tcPr>
            <w:tcW w:w="1110" w:type="dxa"/>
            <w:vAlign w:val="center"/>
          </w:tcPr>
          <w:p w:rsidR="00F17169" w:rsidRPr="00393325" w:rsidRDefault="00F17169" w:rsidP="00F17169">
            <w:pPr>
              <w:spacing w:after="200" w:line="276" w:lineRule="auto"/>
              <w:ind w:right="-108" w:hanging="108"/>
              <w:jc w:val="center"/>
              <w:rPr>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lastRenderedPageBreak/>
              <w:t>1</w:t>
            </w:r>
          </w:p>
        </w:tc>
        <w:tc>
          <w:tcPr>
            <w:tcW w:w="3164" w:type="dxa"/>
            <w:vAlign w:val="center"/>
          </w:tcPr>
          <w:p w:rsidR="00F17169" w:rsidRPr="00393325" w:rsidRDefault="00F17169" w:rsidP="00F17169">
            <w:pPr>
              <w:spacing w:after="200" w:line="276" w:lineRule="auto"/>
              <w:rPr>
                <w:rFonts w:eastAsia="Calibri"/>
                <w:sz w:val="20"/>
              </w:rPr>
            </w:pPr>
            <w:r w:rsidRPr="00393325">
              <w:rPr>
                <w:sz w:val="20"/>
              </w:rPr>
              <w:t>Diện tích sử dụng</w:t>
            </w:r>
          </w:p>
        </w:tc>
        <w:tc>
          <w:tcPr>
            <w:tcW w:w="810" w:type="dxa"/>
            <w:vAlign w:val="center"/>
          </w:tcPr>
          <w:p w:rsidR="00F17169" w:rsidRPr="00393325" w:rsidRDefault="00F17169" w:rsidP="00F17169">
            <w:pPr>
              <w:spacing w:after="200" w:line="276" w:lineRule="auto"/>
              <w:jc w:val="center"/>
              <w:rPr>
                <w:rFonts w:eastAsia="Calibri"/>
                <w:sz w:val="20"/>
              </w:rPr>
            </w:pPr>
            <w:r w:rsidRPr="00393325">
              <w:rPr>
                <w:sz w:val="20"/>
              </w:rPr>
              <w:t>m</w:t>
            </w:r>
            <w:r w:rsidRPr="00393325">
              <w:rPr>
                <w:sz w:val="20"/>
                <w:vertAlign w:val="superscript"/>
              </w:rPr>
              <w:t>2</w:t>
            </w: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42</w:t>
            </w:r>
          </w:p>
        </w:tc>
        <w:tc>
          <w:tcPr>
            <w:tcW w:w="1104" w:type="dxa"/>
            <w:vAlign w:val="center"/>
          </w:tcPr>
          <w:p w:rsidR="00F17169" w:rsidRPr="00393325" w:rsidRDefault="00F17169" w:rsidP="00F17169">
            <w:pPr>
              <w:spacing w:after="200" w:line="276" w:lineRule="auto"/>
              <w:jc w:val="center"/>
              <w:rPr>
                <w:sz w:val="20"/>
              </w:rPr>
            </w:pPr>
            <w:r w:rsidRPr="00393325">
              <w:rPr>
                <w:sz w:val="20"/>
              </w:rPr>
              <w:t>42</w:t>
            </w:r>
          </w:p>
        </w:tc>
        <w:tc>
          <w:tcPr>
            <w:tcW w:w="1080" w:type="dxa"/>
            <w:vAlign w:val="center"/>
          </w:tcPr>
          <w:p w:rsidR="00F17169" w:rsidRPr="00393325" w:rsidRDefault="00F17169" w:rsidP="00F17169">
            <w:pPr>
              <w:spacing w:after="200" w:line="276" w:lineRule="auto"/>
              <w:jc w:val="center"/>
              <w:rPr>
                <w:sz w:val="20"/>
              </w:rPr>
            </w:pPr>
            <w:r w:rsidRPr="00393325">
              <w:rPr>
                <w:sz w:val="20"/>
              </w:rPr>
              <w:t>42</w:t>
            </w:r>
          </w:p>
        </w:tc>
        <w:tc>
          <w:tcPr>
            <w:tcW w:w="1080" w:type="dxa"/>
            <w:vAlign w:val="center"/>
          </w:tcPr>
          <w:p w:rsidR="00F17169" w:rsidRPr="00393325" w:rsidRDefault="00F17169" w:rsidP="00F17169">
            <w:pPr>
              <w:spacing w:after="200" w:line="276" w:lineRule="auto"/>
              <w:jc w:val="center"/>
              <w:rPr>
                <w:sz w:val="20"/>
              </w:rPr>
            </w:pPr>
            <w:r w:rsidRPr="00393325">
              <w:rPr>
                <w:sz w:val="20"/>
              </w:rPr>
              <w:t>42</w:t>
            </w:r>
          </w:p>
        </w:tc>
        <w:tc>
          <w:tcPr>
            <w:tcW w:w="1080" w:type="dxa"/>
            <w:vAlign w:val="center"/>
          </w:tcPr>
          <w:p w:rsidR="00F17169" w:rsidRPr="00393325" w:rsidRDefault="00F17169" w:rsidP="00F17169">
            <w:pPr>
              <w:spacing w:after="200" w:line="276" w:lineRule="auto"/>
              <w:jc w:val="center"/>
              <w:rPr>
                <w:sz w:val="20"/>
              </w:rPr>
            </w:pPr>
            <w:r w:rsidRPr="00393325">
              <w:rPr>
                <w:sz w:val="20"/>
              </w:rPr>
              <w:t>42</w:t>
            </w:r>
          </w:p>
        </w:tc>
        <w:tc>
          <w:tcPr>
            <w:tcW w:w="1080" w:type="dxa"/>
            <w:vAlign w:val="center"/>
          </w:tcPr>
          <w:p w:rsidR="00F17169" w:rsidRPr="00393325" w:rsidRDefault="00F17169" w:rsidP="00F17169">
            <w:pPr>
              <w:spacing w:after="200" w:line="276" w:lineRule="auto"/>
              <w:jc w:val="center"/>
              <w:rPr>
                <w:sz w:val="20"/>
              </w:rPr>
            </w:pPr>
            <w:r w:rsidRPr="00393325">
              <w:rPr>
                <w:sz w:val="20"/>
              </w:rPr>
              <w:t>42</w:t>
            </w:r>
          </w:p>
        </w:tc>
        <w:tc>
          <w:tcPr>
            <w:tcW w:w="1170" w:type="dxa"/>
            <w:vAlign w:val="center"/>
          </w:tcPr>
          <w:p w:rsidR="00F17169" w:rsidRPr="00393325" w:rsidRDefault="00F17169" w:rsidP="00F17169">
            <w:pPr>
              <w:spacing w:after="200" w:line="276" w:lineRule="auto"/>
              <w:jc w:val="center"/>
              <w:rPr>
                <w:sz w:val="20"/>
              </w:rPr>
            </w:pPr>
            <w:r w:rsidRPr="00393325">
              <w:rPr>
                <w:sz w:val="20"/>
              </w:rPr>
              <w:t>42</w:t>
            </w:r>
          </w:p>
        </w:tc>
        <w:tc>
          <w:tcPr>
            <w:tcW w:w="1143" w:type="dxa"/>
            <w:vAlign w:val="center"/>
          </w:tcPr>
          <w:p w:rsidR="00F17169" w:rsidRPr="00393325" w:rsidRDefault="00F17169" w:rsidP="00F17169">
            <w:pPr>
              <w:spacing w:after="200" w:line="276" w:lineRule="auto"/>
              <w:jc w:val="center"/>
              <w:rPr>
                <w:sz w:val="20"/>
              </w:rPr>
            </w:pPr>
            <w:r w:rsidRPr="00393325">
              <w:rPr>
                <w:sz w:val="20"/>
              </w:rPr>
              <w:t>42</w:t>
            </w:r>
          </w:p>
        </w:tc>
        <w:tc>
          <w:tcPr>
            <w:tcW w:w="1110" w:type="dxa"/>
            <w:vAlign w:val="center"/>
          </w:tcPr>
          <w:p w:rsidR="00F17169" w:rsidRPr="00393325" w:rsidRDefault="00F17169" w:rsidP="00F17169">
            <w:pPr>
              <w:spacing w:after="200" w:line="276" w:lineRule="auto"/>
              <w:jc w:val="center"/>
              <w:rPr>
                <w:sz w:val="20"/>
              </w:rPr>
            </w:pPr>
            <w:r w:rsidRPr="00393325">
              <w:rPr>
                <w:sz w:val="20"/>
              </w:rPr>
              <w:t>42</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r w:rsidRPr="00393325">
              <w:rPr>
                <w:sz w:val="20"/>
              </w:rPr>
              <w:t>2</w:t>
            </w:r>
          </w:p>
        </w:tc>
        <w:tc>
          <w:tcPr>
            <w:tcW w:w="3164" w:type="dxa"/>
            <w:vAlign w:val="center"/>
          </w:tcPr>
          <w:p w:rsidR="00F17169" w:rsidRPr="00393325" w:rsidRDefault="00F17169" w:rsidP="00F17169">
            <w:pPr>
              <w:spacing w:after="200" w:line="276" w:lineRule="auto"/>
              <w:rPr>
                <w:rFonts w:eastAsia="Calibri"/>
                <w:sz w:val="20"/>
              </w:rPr>
            </w:pPr>
            <w:r w:rsidRPr="00393325">
              <w:rPr>
                <w:rFonts w:eastAsia="Calibri"/>
                <w:sz w:val="20"/>
              </w:rPr>
              <w:t>Cấp</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tabs>
                <w:tab w:val="left" w:pos="1309"/>
              </w:tabs>
              <w:spacing w:after="200" w:line="276" w:lineRule="auto"/>
              <w:ind w:left="-108" w:right="-108"/>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r w:rsidRPr="00393325">
              <w:rPr>
                <w:sz w:val="20"/>
              </w:rPr>
              <w:t>4</w:t>
            </w:r>
          </w:p>
        </w:tc>
        <w:tc>
          <w:tcPr>
            <w:tcW w:w="1104" w:type="dxa"/>
            <w:vAlign w:val="center"/>
          </w:tcPr>
          <w:p w:rsidR="00F17169" w:rsidRPr="00393325" w:rsidRDefault="00F17169" w:rsidP="00F17169">
            <w:pPr>
              <w:spacing w:after="200" w:line="276" w:lineRule="auto"/>
              <w:jc w:val="center"/>
              <w:rPr>
                <w:sz w:val="20"/>
              </w:rPr>
            </w:pPr>
            <w:r w:rsidRPr="00393325">
              <w:rPr>
                <w:sz w:val="20"/>
              </w:rPr>
              <w:t>4</w:t>
            </w:r>
          </w:p>
        </w:tc>
        <w:tc>
          <w:tcPr>
            <w:tcW w:w="1080" w:type="dxa"/>
            <w:vAlign w:val="center"/>
          </w:tcPr>
          <w:p w:rsidR="00F17169" w:rsidRPr="00393325" w:rsidRDefault="00F17169" w:rsidP="00F17169">
            <w:pPr>
              <w:spacing w:after="200" w:line="276" w:lineRule="auto"/>
              <w:jc w:val="center"/>
              <w:rPr>
                <w:sz w:val="20"/>
              </w:rPr>
            </w:pPr>
            <w:r w:rsidRPr="00393325">
              <w:rPr>
                <w:sz w:val="20"/>
              </w:rPr>
              <w:t>4</w:t>
            </w:r>
          </w:p>
        </w:tc>
        <w:tc>
          <w:tcPr>
            <w:tcW w:w="1080" w:type="dxa"/>
            <w:vAlign w:val="center"/>
          </w:tcPr>
          <w:p w:rsidR="00F17169" w:rsidRPr="00393325" w:rsidRDefault="00F17169" w:rsidP="00F17169">
            <w:pPr>
              <w:spacing w:after="200" w:line="276" w:lineRule="auto"/>
              <w:jc w:val="center"/>
              <w:rPr>
                <w:sz w:val="20"/>
              </w:rPr>
            </w:pPr>
            <w:r w:rsidRPr="00393325">
              <w:rPr>
                <w:sz w:val="20"/>
              </w:rPr>
              <w:t>4</w:t>
            </w:r>
          </w:p>
        </w:tc>
        <w:tc>
          <w:tcPr>
            <w:tcW w:w="1080" w:type="dxa"/>
            <w:vAlign w:val="center"/>
          </w:tcPr>
          <w:p w:rsidR="00F17169" w:rsidRPr="00393325" w:rsidRDefault="00F17169" w:rsidP="00F17169">
            <w:pPr>
              <w:spacing w:after="200" w:line="276" w:lineRule="auto"/>
              <w:jc w:val="center"/>
              <w:rPr>
                <w:sz w:val="20"/>
              </w:rPr>
            </w:pPr>
            <w:r w:rsidRPr="00393325">
              <w:rPr>
                <w:sz w:val="20"/>
              </w:rPr>
              <w:t>4</w:t>
            </w:r>
          </w:p>
        </w:tc>
        <w:tc>
          <w:tcPr>
            <w:tcW w:w="1080" w:type="dxa"/>
            <w:vAlign w:val="center"/>
          </w:tcPr>
          <w:p w:rsidR="00F17169" w:rsidRPr="00393325" w:rsidRDefault="00F17169" w:rsidP="00F17169">
            <w:pPr>
              <w:spacing w:after="200" w:line="276" w:lineRule="auto"/>
              <w:jc w:val="center"/>
              <w:rPr>
                <w:sz w:val="20"/>
              </w:rPr>
            </w:pPr>
            <w:r w:rsidRPr="00393325">
              <w:rPr>
                <w:sz w:val="20"/>
              </w:rPr>
              <w:t>4</w:t>
            </w:r>
          </w:p>
        </w:tc>
        <w:tc>
          <w:tcPr>
            <w:tcW w:w="1170" w:type="dxa"/>
            <w:vAlign w:val="center"/>
          </w:tcPr>
          <w:p w:rsidR="00F17169" w:rsidRPr="00393325" w:rsidRDefault="00F17169" w:rsidP="00F17169">
            <w:pPr>
              <w:spacing w:after="200" w:line="276" w:lineRule="auto"/>
              <w:jc w:val="center"/>
              <w:rPr>
                <w:sz w:val="20"/>
              </w:rPr>
            </w:pPr>
            <w:r w:rsidRPr="00393325">
              <w:rPr>
                <w:sz w:val="20"/>
              </w:rPr>
              <w:t>4</w:t>
            </w:r>
          </w:p>
        </w:tc>
        <w:tc>
          <w:tcPr>
            <w:tcW w:w="1143" w:type="dxa"/>
            <w:vAlign w:val="center"/>
          </w:tcPr>
          <w:p w:rsidR="00F17169" w:rsidRPr="00393325" w:rsidRDefault="00F17169" w:rsidP="00F17169">
            <w:pPr>
              <w:spacing w:after="200" w:line="276" w:lineRule="auto"/>
              <w:jc w:val="center"/>
              <w:rPr>
                <w:sz w:val="20"/>
              </w:rPr>
            </w:pPr>
            <w:r w:rsidRPr="00393325">
              <w:rPr>
                <w:sz w:val="20"/>
              </w:rPr>
              <w:t>4</w:t>
            </w:r>
          </w:p>
        </w:tc>
        <w:tc>
          <w:tcPr>
            <w:tcW w:w="1110" w:type="dxa"/>
            <w:vAlign w:val="center"/>
          </w:tcPr>
          <w:p w:rsidR="00F17169" w:rsidRPr="00393325" w:rsidRDefault="00F17169" w:rsidP="00F17169">
            <w:pPr>
              <w:spacing w:after="200" w:line="276" w:lineRule="auto"/>
              <w:jc w:val="center"/>
              <w:rPr>
                <w:sz w:val="20"/>
              </w:rPr>
            </w:pPr>
            <w:r w:rsidRPr="00393325">
              <w:rPr>
                <w:sz w:val="20"/>
              </w:rPr>
              <w:t>4</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sz w:val="20"/>
              </w:rPr>
            </w:pPr>
            <w:r w:rsidRPr="00393325">
              <w:rPr>
                <w:rFonts w:eastAsia="Calibri"/>
                <w:b/>
                <w:sz w:val="20"/>
              </w:rPr>
              <w:t>G</w:t>
            </w:r>
          </w:p>
        </w:tc>
        <w:tc>
          <w:tcPr>
            <w:tcW w:w="3164" w:type="dxa"/>
            <w:vAlign w:val="center"/>
          </w:tcPr>
          <w:p w:rsidR="00F17169" w:rsidRPr="00393325" w:rsidRDefault="00F17169" w:rsidP="00F17169">
            <w:pPr>
              <w:spacing w:after="200" w:line="276" w:lineRule="auto"/>
              <w:rPr>
                <w:rFonts w:eastAsia="Calibri"/>
                <w:b/>
                <w:sz w:val="20"/>
              </w:rPr>
            </w:pPr>
            <w:r w:rsidRPr="00393325">
              <w:rPr>
                <w:rFonts w:eastAsia="Calibri"/>
                <w:b/>
                <w:sz w:val="20"/>
              </w:rPr>
              <w:t>DIỆN TÍCH CHIẾM ĐẤT</w:t>
            </w:r>
          </w:p>
        </w:tc>
        <w:tc>
          <w:tcPr>
            <w:tcW w:w="810" w:type="dxa"/>
            <w:vAlign w:val="center"/>
          </w:tcPr>
          <w:p w:rsidR="00F17169" w:rsidRPr="00393325" w:rsidRDefault="00F17169" w:rsidP="00F17169">
            <w:pPr>
              <w:spacing w:after="200" w:line="276" w:lineRule="auto"/>
              <w:jc w:val="center"/>
              <w:rPr>
                <w:rFonts w:eastAsia="Calibri"/>
                <w:sz w:val="20"/>
              </w:rPr>
            </w:pPr>
          </w:p>
        </w:tc>
        <w:tc>
          <w:tcPr>
            <w:tcW w:w="990" w:type="dxa"/>
            <w:vAlign w:val="center"/>
          </w:tcPr>
          <w:p w:rsidR="00F17169" w:rsidRPr="00393325" w:rsidRDefault="00F17169" w:rsidP="00F17169">
            <w:pPr>
              <w:spacing w:after="200" w:line="276" w:lineRule="auto"/>
              <w:jc w:val="center"/>
              <w:rPr>
                <w:rFonts w:eastAsia="Calibri"/>
                <w:sz w:val="20"/>
              </w:rPr>
            </w:pPr>
          </w:p>
        </w:tc>
        <w:tc>
          <w:tcPr>
            <w:tcW w:w="1015" w:type="dxa"/>
            <w:vAlign w:val="center"/>
          </w:tcPr>
          <w:p w:rsidR="00F17169" w:rsidRPr="00393325" w:rsidRDefault="00F17169" w:rsidP="00F17169">
            <w:pPr>
              <w:spacing w:after="200" w:line="276" w:lineRule="auto"/>
              <w:jc w:val="center"/>
              <w:rPr>
                <w:sz w:val="20"/>
              </w:rPr>
            </w:pPr>
          </w:p>
        </w:tc>
        <w:tc>
          <w:tcPr>
            <w:tcW w:w="1104"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080" w:type="dxa"/>
            <w:vAlign w:val="center"/>
          </w:tcPr>
          <w:p w:rsidR="00F17169" w:rsidRPr="00393325" w:rsidRDefault="00F17169" w:rsidP="00F17169">
            <w:pPr>
              <w:spacing w:after="200" w:line="276" w:lineRule="auto"/>
              <w:jc w:val="center"/>
              <w:rPr>
                <w:sz w:val="20"/>
              </w:rPr>
            </w:pPr>
          </w:p>
        </w:tc>
        <w:tc>
          <w:tcPr>
            <w:tcW w:w="1170" w:type="dxa"/>
            <w:vAlign w:val="center"/>
          </w:tcPr>
          <w:p w:rsidR="00F17169" w:rsidRPr="00393325" w:rsidRDefault="00F17169" w:rsidP="00F17169">
            <w:pPr>
              <w:spacing w:after="200" w:line="276" w:lineRule="auto"/>
              <w:jc w:val="center"/>
              <w:rPr>
                <w:sz w:val="20"/>
              </w:rPr>
            </w:pPr>
          </w:p>
        </w:tc>
        <w:tc>
          <w:tcPr>
            <w:tcW w:w="1143" w:type="dxa"/>
            <w:vAlign w:val="center"/>
          </w:tcPr>
          <w:p w:rsidR="00F17169" w:rsidRPr="00393325" w:rsidRDefault="00F17169" w:rsidP="00F17169">
            <w:pPr>
              <w:spacing w:after="200" w:line="276" w:lineRule="auto"/>
              <w:jc w:val="center"/>
              <w:rPr>
                <w:sz w:val="20"/>
              </w:rPr>
            </w:pPr>
          </w:p>
        </w:tc>
        <w:tc>
          <w:tcPr>
            <w:tcW w:w="1110" w:type="dxa"/>
            <w:vAlign w:val="center"/>
          </w:tcPr>
          <w:p w:rsidR="00F17169" w:rsidRPr="00393325" w:rsidRDefault="00F17169" w:rsidP="00F17169">
            <w:pPr>
              <w:spacing w:after="200" w:line="276" w:lineRule="auto"/>
              <w:jc w:val="center"/>
              <w:rPr>
                <w:sz w:val="20"/>
              </w:rPr>
            </w:pP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b/>
                <w:bCs/>
                <w:sz w:val="20"/>
              </w:rPr>
            </w:pPr>
          </w:p>
        </w:tc>
        <w:tc>
          <w:tcPr>
            <w:tcW w:w="3164" w:type="dxa"/>
            <w:vAlign w:val="center"/>
          </w:tcPr>
          <w:p w:rsidR="00F17169" w:rsidRPr="00393325" w:rsidRDefault="00F17169" w:rsidP="00F17169">
            <w:pPr>
              <w:spacing w:after="200" w:line="276" w:lineRule="auto"/>
              <w:rPr>
                <w:rFonts w:eastAsia="Calibri"/>
                <w:bCs/>
                <w:sz w:val="20"/>
              </w:rPr>
            </w:pPr>
            <w:r w:rsidRPr="00393325">
              <w:rPr>
                <w:rFonts w:eastAsia="Calibri"/>
                <w:bCs/>
                <w:sz w:val="20"/>
              </w:rPr>
              <w:t>- Lâu dài</w:t>
            </w:r>
          </w:p>
        </w:tc>
        <w:tc>
          <w:tcPr>
            <w:tcW w:w="8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ha</w:t>
            </w:r>
          </w:p>
        </w:tc>
        <w:tc>
          <w:tcPr>
            <w:tcW w:w="99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w:t>
            </w:r>
          </w:p>
        </w:tc>
        <w:tc>
          <w:tcPr>
            <w:tcW w:w="1015"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10,09</w:t>
            </w:r>
          </w:p>
        </w:tc>
        <w:tc>
          <w:tcPr>
            <w:tcW w:w="1104"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13,47</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22,88</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17,16</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16,81</w:t>
            </w:r>
          </w:p>
        </w:tc>
        <w:tc>
          <w:tcPr>
            <w:tcW w:w="108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31,09</w:t>
            </w:r>
          </w:p>
        </w:tc>
        <w:tc>
          <w:tcPr>
            <w:tcW w:w="117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28,42</w:t>
            </w:r>
          </w:p>
        </w:tc>
        <w:tc>
          <w:tcPr>
            <w:tcW w:w="1143"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10,50</w:t>
            </w:r>
          </w:p>
        </w:tc>
        <w:tc>
          <w:tcPr>
            <w:tcW w:w="1110" w:type="dxa"/>
            <w:vAlign w:val="center"/>
          </w:tcPr>
          <w:p w:rsidR="00F17169" w:rsidRPr="00393325" w:rsidRDefault="00F17169" w:rsidP="00F17169">
            <w:pPr>
              <w:spacing w:after="200" w:line="276" w:lineRule="auto"/>
              <w:jc w:val="center"/>
              <w:rPr>
                <w:rFonts w:eastAsia="Calibri"/>
                <w:bCs/>
                <w:sz w:val="20"/>
              </w:rPr>
            </w:pPr>
            <w:r w:rsidRPr="00393325">
              <w:rPr>
                <w:rFonts w:eastAsia="Calibri"/>
                <w:bCs/>
                <w:sz w:val="20"/>
              </w:rPr>
              <w:t>5,99</w:t>
            </w:r>
          </w:p>
        </w:tc>
      </w:tr>
      <w:tr w:rsidR="00F17169" w:rsidRPr="00393325" w:rsidTr="00F17169">
        <w:trPr>
          <w:trHeight w:hRule="exact" w:val="340"/>
          <w:jc w:val="center"/>
        </w:trPr>
        <w:tc>
          <w:tcPr>
            <w:tcW w:w="660" w:type="dxa"/>
            <w:vAlign w:val="center"/>
          </w:tcPr>
          <w:p w:rsidR="00F17169" w:rsidRPr="00393325" w:rsidRDefault="00F17169" w:rsidP="00F17169">
            <w:pPr>
              <w:spacing w:after="200" w:line="276" w:lineRule="auto"/>
              <w:jc w:val="center"/>
              <w:rPr>
                <w:rFonts w:eastAsia="Calibri"/>
                <w:sz w:val="20"/>
              </w:rPr>
            </w:pPr>
          </w:p>
        </w:tc>
        <w:tc>
          <w:tcPr>
            <w:tcW w:w="3164" w:type="dxa"/>
            <w:vAlign w:val="center"/>
          </w:tcPr>
          <w:p w:rsidR="00F17169" w:rsidRPr="00393325" w:rsidRDefault="00F17169" w:rsidP="00F17169">
            <w:pPr>
              <w:pStyle w:val="thuong0"/>
              <w:jc w:val="left"/>
              <w:rPr>
                <w:rFonts w:ascii="Times New Roman" w:hAnsi="Times New Roman"/>
                <w:sz w:val="20"/>
              </w:rPr>
            </w:pPr>
            <w:r w:rsidRPr="00393325">
              <w:rPr>
                <w:rFonts w:ascii="Times New Roman" w:hAnsi="Times New Roman"/>
                <w:sz w:val="20"/>
              </w:rPr>
              <w:t>- Tạm thời</w:t>
            </w:r>
          </w:p>
        </w:tc>
        <w:tc>
          <w:tcPr>
            <w:tcW w:w="81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ha</w:t>
            </w:r>
          </w:p>
        </w:tc>
        <w:tc>
          <w:tcPr>
            <w:tcW w:w="990" w:type="dxa"/>
            <w:vAlign w:val="center"/>
          </w:tcPr>
          <w:p w:rsidR="00F17169" w:rsidRPr="00393325" w:rsidRDefault="00F17169" w:rsidP="00F17169">
            <w:pPr>
              <w:spacing w:after="200" w:line="276" w:lineRule="auto"/>
              <w:jc w:val="center"/>
              <w:rPr>
                <w:rFonts w:eastAsia="Calibri"/>
                <w:sz w:val="20"/>
              </w:rPr>
            </w:pPr>
            <w:r w:rsidRPr="00393325">
              <w:rPr>
                <w:rFonts w:eastAsia="Calibri"/>
                <w:sz w:val="20"/>
              </w:rPr>
              <w:t>-</w:t>
            </w:r>
          </w:p>
        </w:tc>
        <w:tc>
          <w:tcPr>
            <w:tcW w:w="1015" w:type="dxa"/>
            <w:vAlign w:val="center"/>
          </w:tcPr>
          <w:p w:rsidR="00F17169" w:rsidRPr="00393325" w:rsidRDefault="00F17169" w:rsidP="00F17169">
            <w:pPr>
              <w:spacing w:after="200" w:line="276" w:lineRule="auto"/>
              <w:jc w:val="center"/>
              <w:rPr>
                <w:sz w:val="20"/>
              </w:rPr>
            </w:pPr>
            <w:r w:rsidRPr="00393325">
              <w:rPr>
                <w:sz w:val="20"/>
              </w:rPr>
              <w:t>-</w:t>
            </w:r>
          </w:p>
        </w:tc>
        <w:tc>
          <w:tcPr>
            <w:tcW w:w="1104" w:type="dxa"/>
            <w:vAlign w:val="center"/>
          </w:tcPr>
          <w:p w:rsidR="00F17169" w:rsidRPr="00393325" w:rsidRDefault="00F17169" w:rsidP="00F17169">
            <w:pPr>
              <w:spacing w:after="200" w:line="276" w:lineRule="auto"/>
              <w:jc w:val="center"/>
              <w:rPr>
                <w:sz w:val="20"/>
              </w:rPr>
            </w:pPr>
            <w:r w:rsidRPr="00393325">
              <w:rPr>
                <w:sz w:val="20"/>
              </w:rPr>
              <w:t>1,5</w:t>
            </w:r>
          </w:p>
        </w:tc>
        <w:tc>
          <w:tcPr>
            <w:tcW w:w="1080" w:type="dxa"/>
            <w:vAlign w:val="center"/>
          </w:tcPr>
          <w:p w:rsidR="00F17169" w:rsidRPr="00393325" w:rsidRDefault="00F17169" w:rsidP="00F17169">
            <w:pPr>
              <w:spacing w:after="200" w:line="276" w:lineRule="auto"/>
              <w:jc w:val="center"/>
              <w:rPr>
                <w:sz w:val="20"/>
              </w:rPr>
            </w:pPr>
            <w:r w:rsidRPr="00393325">
              <w:rPr>
                <w:sz w:val="20"/>
              </w:rPr>
              <w:t>2,0</w:t>
            </w:r>
          </w:p>
        </w:tc>
        <w:tc>
          <w:tcPr>
            <w:tcW w:w="1080" w:type="dxa"/>
            <w:vAlign w:val="center"/>
          </w:tcPr>
          <w:p w:rsidR="00F17169" w:rsidRPr="00393325" w:rsidRDefault="00F17169" w:rsidP="00F17169">
            <w:pPr>
              <w:spacing w:after="200" w:line="276" w:lineRule="auto"/>
              <w:jc w:val="center"/>
              <w:rPr>
                <w:sz w:val="20"/>
              </w:rPr>
            </w:pPr>
            <w:r w:rsidRPr="00393325">
              <w:rPr>
                <w:sz w:val="20"/>
              </w:rPr>
              <w:t>2,2</w:t>
            </w:r>
          </w:p>
        </w:tc>
        <w:tc>
          <w:tcPr>
            <w:tcW w:w="1080" w:type="dxa"/>
            <w:vAlign w:val="center"/>
          </w:tcPr>
          <w:p w:rsidR="00F17169" w:rsidRPr="00393325" w:rsidRDefault="00F17169" w:rsidP="00F17169">
            <w:pPr>
              <w:spacing w:after="200" w:line="276" w:lineRule="auto"/>
              <w:jc w:val="center"/>
              <w:rPr>
                <w:sz w:val="20"/>
              </w:rPr>
            </w:pPr>
            <w:r w:rsidRPr="00393325">
              <w:rPr>
                <w:sz w:val="20"/>
              </w:rPr>
              <w:t>2,0</w:t>
            </w:r>
          </w:p>
        </w:tc>
        <w:tc>
          <w:tcPr>
            <w:tcW w:w="1080" w:type="dxa"/>
            <w:vAlign w:val="center"/>
          </w:tcPr>
          <w:p w:rsidR="00F17169" w:rsidRPr="00393325" w:rsidRDefault="00F17169" w:rsidP="00F17169">
            <w:pPr>
              <w:spacing w:after="200" w:line="276" w:lineRule="auto"/>
              <w:jc w:val="center"/>
              <w:rPr>
                <w:sz w:val="20"/>
              </w:rPr>
            </w:pPr>
            <w:r w:rsidRPr="00393325">
              <w:rPr>
                <w:sz w:val="20"/>
              </w:rPr>
              <w:t>2,9</w:t>
            </w:r>
          </w:p>
        </w:tc>
        <w:tc>
          <w:tcPr>
            <w:tcW w:w="1170" w:type="dxa"/>
            <w:vAlign w:val="center"/>
          </w:tcPr>
          <w:p w:rsidR="00F17169" w:rsidRPr="00393325" w:rsidRDefault="00F17169" w:rsidP="00F17169">
            <w:pPr>
              <w:spacing w:after="200" w:line="276" w:lineRule="auto"/>
              <w:jc w:val="center"/>
              <w:rPr>
                <w:sz w:val="20"/>
              </w:rPr>
            </w:pPr>
            <w:r w:rsidRPr="00393325">
              <w:rPr>
                <w:sz w:val="20"/>
              </w:rPr>
              <w:t>1,0</w:t>
            </w:r>
          </w:p>
        </w:tc>
        <w:tc>
          <w:tcPr>
            <w:tcW w:w="1143" w:type="dxa"/>
            <w:vAlign w:val="center"/>
          </w:tcPr>
          <w:p w:rsidR="00F17169" w:rsidRPr="00393325" w:rsidRDefault="00F17169" w:rsidP="00F17169">
            <w:pPr>
              <w:spacing w:after="200" w:line="276" w:lineRule="auto"/>
              <w:jc w:val="center"/>
              <w:rPr>
                <w:sz w:val="20"/>
              </w:rPr>
            </w:pPr>
            <w:r w:rsidRPr="00393325">
              <w:rPr>
                <w:sz w:val="20"/>
              </w:rPr>
              <w:t>1,00</w:t>
            </w:r>
          </w:p>
        </w:tc>
        <w:tc>
          <w:tcPr>
            <w:tcW w:w="1110" w:type="dxa"/>
            <w:vAlign w:val="center"/>
          </w:tcPr>
          <w:p w:rsidR="00F17169" w:rsidRPr="00393325" w:rsidRDefault="00F17169" w:rsidP="00F17169">
            <w:pPr>
              <w:spacing w:after="200" w:line="276" w:lineRule="auto"/>
              <w:jc w:val="center"/>
              <w:rPr>
                <w:sz w:val="20"/>
              </w:rPr>
            </w:pPr>
            <w:r w:rsidRPr="00393325">
              <w:rPr>
                <w:sz w:val="20"/>
              </w:rPr>
              <w:t>1,58</w:t>
            </w:r>
          </w:p>
        </w:tc>
      </w:tr>
    </w:tbl>
    <w:p w:rsidR="00673974" w:rsidRPr="00393325" w:rsidRDefault="00673974" w:rsidP="00673974">
      <w:pPr>
        <w:keepNext/>
        <w:widowControl w:val="0"/>
        <w:tabs>
          <w:tab w:val="left" w:pos="567"/>
        </w:tabs>
        <w:overflowPunct w:val="0"/>
        <w:autoSpaceDE w:val="0"/>
        <w:autoSpaceDN w:val="0"/>
        <w:adjustRightInd w:val="0"/>
        <w:spacing w:before="40" w:after="40" w:line="340" w:lineRule="exact"/>
        <w:jc w:val="both"/>
        <w:textAlignment w:val="baseline"/>
        <w:rPr>
          <w:b/>
          <w:sz w:val="26"/>
          <w:szCs w:val="26"/>
          <w:lang w:val="nl-NL"/>
        </w:rPr>
      </w:pPr>
      <w:r w:rsidRPr="00393325">
        <w:rPr>
          <w:b/>
          <w:sz w:val="26"/>
          <w:szCs w:val="26"/>
          <w:lang w:val="nl-NL"/>
        </w:rPr>
        <w:t xml:space="preserve">Chỉ tiêu kỹ thuật chính: </w:t>
      </w:r>
    </w:p>
    <w:p w:rsidR="00673974" w:rsidRPr="00393325" w:rsidRDefault="00673974" w:rsidP="00673974">
      <w:pPr>
        <w:spacing w:before="120"/>
        <w:rPr>
          <w:b/>
          <w:sz w:val="26"/>
          <w:szCs w:val="26"/>
          <w:lang w:val="nl-NL"/>
        </w:rPr>
      </w:pPr>
      <w:r w:rsidRPr="00393325">
        <w:rPr>
          <w:b/>
          <w:sz w:val="26"/>
          <w:szCs w:val="26"/>
          <w:lang w:val="nl-NL"/>
        </w:rPr>
        <w:t>Công trình: Hồ chứa nước Liệt Sơn, có cấp công trình là cấp II:</w:t>
      </w:r>
    </w:p>
    <w:p w:rsidR="00673974" w:rsidRPr="00393325" w:rsidRDefault="00673974" w:rsidP="005D2013">
      <w:pPr>
        <w:keepNext/>
        <w:widowControl w:val="0"/>
        <w:tabs>
          <w:tab w:val="left" w:pos="567"/>
        </w:tabs>
        <w:overflowPunct w:val="0"/>
        <w:autoSpaceDE w:val="0"/>
        <w:autoSpaceDN w:val="0"/>
        <w:adjustRightInd w:val="0"/>
        <w:ind w:left="630"/>
        <w:jc w:val="both"/>
        <w:textAlignment w:val="baseline"/>
        <w:rPr>
          <w:sz w:val="26"/>
          <w:szCs w:val="26"/>
          <w:lang w:val="nl-NL"/>
        </w:rPr>
      </w:pPr>
      <w:r w:rsidRPr="00393325">
        <w:rPr>
          <w:sz w:val="26"/>
          <w:szCs w:val="26"/>
          <w:lang w:val="nl-NL"/>
        </w:rPr>
        <w:t>- Tấn suất thiết kế: P = 1,0%.</w:t>
      </w:r>
    </w:p>
    <w:p w:rsidR="00673974" w:rsidRPr="00393325" w:rsidRDefault="00673974" w:rsidP="005D2013">
      <w:pPr>
        <w:keepNext/>
        <w:widowControl w:val="0"/>
        <w:tabs>
          <w:tab w:val="left" w:pos="567"/>
        </w:tabs>
        <w:overflowPunct w:val="0"/>
        <w:autoSpaceDE w:val="0"/>
        <w:autoSpaceDN w:val="0"/>
        <w:adjustRightInd w:val="0"/>
        <w:ind w:left="630"/>
        <w:jc w:val="both"/>
        <w:textAlignment w:val="baseline"/>
        <w:rPr>
          <w:sz w:val="26"/>
          <w:szCs w:val="26"/>
          <w:lang w:val="nl-NL"/>
        </w:rPr>
      </w:pPr>
      <w:r w:rsidRPr="00393325">
        <w:rPr>
          <w:sz w:val="26"/>
          <w:szCs w:val="26"/>
          <w:lang w:val="nl-NL"/>
        </w:rPr>
        <w:t>- Tần suất kiểm tra: P = 0,2%.</w:t>
      </w:r>
    </w:p>
    <w:p w:rsidR="00673974" w:rsidRPr="00393325" w:rsidRDefault="00673974" w:rsidP="005D2013">
      <w:pPr>
        <w:keepNext/>
        <w:widowControl w:val="0"/>
        <w:tabs>
          <w:tab w:val="left" w:pos="567"/>
        </w:tabs>
        <w:overflowPunct w:val="0"/>
        <w:autoSpaceDE w:val="0"/>
        <w:autoSpaceDN w:val="0"/>
        <w:adjustRightInd w:val="0"/>
        <w:ind w:left="630"/>
        <w:jc w:val="both"/>
        <w:textAlignment w:val="baseline"/>
        <w:rPr>
          <w:sz w:val="26"/>
          <w:szCs w:val="26"/>
          <w:lang w:val="nl-NL"/>
        </w:rPr>
      </w:pPr>
      <w:r w:rsidRPr="00393325">
        <w:rPr>
          <w:sz w:val="26"/>
          <w:szCs w:val="26"/>
          <w:lang w:val="nl-NL"/>
        </w:rPr>
        <w:t>- Tần suất đảm bảo t</w:t>
      </w:r>
      <w:r w:rsidRPr="00393325">
        <w:rPr>
          <w:sz w:val="26"/>
          <w:szCs w:val="26"/>
          <w:lang w:val="nl-NL"/>
        </w:rPr>
        <w:softHyphen/>
        <w:t>ưới : P=85%</w:t>
      </w:r>
    </w:p>
    <w:p w:rsidR="00673974" w:rsidRPr="00393325" w:rsidRDefault="00673974" w:rsidP="005D2013">
      <w:pPr>
        <w:keepNext/>
        <w:widowControl w:val="0"/>
        <w:tabs>
          <w:tab w:val="left" w:pos="567"/>
        </w:tabs>
        <w:overflowPunct w:val="0"/>
        <w:autoSpaceDE w:val="0"/>
        <w:autoSpaceDN w:val="0"/>
        <w:adjustRightInd w:val="0"/>
        <w:ind w:left="630"/>
        <w:jc w:val="both"/>
        <w:textAlignment w:val="baseline"/>
        <w:rPr>
          <w:sz w:val="26"/>
          <w:szCs w:val="26"/>
          <w:lang w:val="nl-NL"/>
        </w:rPr>
      </w:pPr>
      <w:r w:rsidRPr="00393325">
        <w:rPr>
          <w:sz w:val="26"/>
          <w:szCs w:val="26"/>
          <w:lang w:val="nl-NL"/>
        </w:rPr>
        <w:t>- Lưu l</w:t>
      </w:r>
      <w:r w:rsidRPr="00393325">
        <w:rPr>
          <w:sz w:val="26"/>
          <w:szCs w:val="26"/>
          <w:lang w:val="nl-NL"/>
        </w:rPr>
        <w:softHyphen/>
        <w:t>ượng lớn nhất để thiết kế chặn dòng: P = 10%.</w:t>
      </w:r>
    </w:p>
    <w:p w:rsidR="00673974" w:rsidRPr="00393325" w:rsidRDefault="00673974" w:rsidP="005D2013">
      <w:pPr>
        <w:keepNext/>
        <w:widowControl w:val="0"/>
        <w:tabs>
          <w:tab w:val="left" w:pos="567"/>
        </w:tabs>
        <w:overflowPunct w:val="0"/>
        <w:autoSpaceDE w:val="0"/>
        <w:autoSpaceDN w:val="0"/>
        <w:adjustRightInd w:val="0"/>
        <w:ind w:left="630"/>
        <w:jc w:val="both"/>
        <w:textAlignment w:val="baseline"/>
        <w:rPr>
          <w:sz w:val="26"/>
          <w:szCs w:val="26"/>
          <w:lang w:val="nl-NL"/>
        </w:rPr>
      </w:pPr>
      <w:r w:rsidRPr="00393325">
        <w:rPr>
          <w:sz w:val="26"/>
          <w:szCs w:val="26"/>
          <w:lang w:val="nl-NL"/>
        </w:rPr>
        <w:t>- Kn = 1,15.</w:t>
      </w:r>
    </w:p>
    <w:p w:rsidR="00673974" w:rsidRPr="00393325" w:rsidRDefault="00673974" w:rsidP="005D2013">
      <w:pPr>
        <w:rPr>
          <w:b/>
          <w:sz w:val="26"/>
          <w:szCs w:val="26"/>
          <w:lang w:val="nl-NL"/>
        </w:rPr>
      </w:pPr>
      <w:r w:rsidRPr="00393325">
        <w:rPr>
          <w:b/>
          <w:sz w:val="26"/>
          <w:szCs w:val="26"/>
          <w:lang w:val="nl-NL"/>
        </w:rPr>
        <w:t>Các hồ chứa còn lại (09 công trình) có cấp công trình là cấp III</w:t>
      </w:r>
    </w:p>
    <w:p w:rsidR="00673974" w:rsidRPr="00393325" w:rsidRDefault="00673974" w:rsidP="00673974">
      <w:pPr>
        <w:keepNext/>
        <w:widowControl w:val="0"/>
        <w:tabs>
          <w:tab w:val="left" w:pos="567"/>
        </w:tabs>
        <w:overflowPunct w:val="0"/>
        <w:autoSpaceDE w:val="0"/>
        <w:autoSpaceDN w:val="0"/>
        <w:adjustRightInd w:val="0"/>
        <w:spacing w:before="40" w:after="40" w:line="340" w:lineRule="exact"/>
        <w:ind w:left="630"/>
        <w:jc w:val="both"/>
        <w:textAlignment w:val="baseline"/>
        <w:rPr>
          <w:sz w:val="26"/>
          <w:szCs w:val="26"/>
          <w:lang w:val="nl-NL"/>
        </w:rPr>
      </w:pPr>
      <w:r w:rsidRPr="00393325">
        <w:rPr>
          <w:sz w:val="26"/>
          <w:szCs w:val="26"/>
          <w:lang w:val="nl-NL"/>
        </w:rPr>
        <w:t>- Tấn suất thiết kế: P = 1,5%.</w:t>
      </w:r>
    </w:p>
    <w:p w:rsidR="00673974" w:rsidRPr="00393325" w:rsidRDefault="00673974" w:rsidP="00673974">
      <w:pPr>
        <w:keepNext/>
        <w:widowControl w:val="0"/>
        <w:tabs>
          <w:tab w:val="left" w:pos="567"/>
        </w:tabs>
        <w:overflowPunct w:val="0"/>
        <w:autoSpaceDE w:val="0"/>
        <w:autoSpaceDN w:val="0"/>
        <w:adjustRightInd w:val="0"/>
        <w:spacing w:before="40" w:after="40" w:line="340" w:lineRule="exact"/>
        <w:ind w:left="630"/>
        <w:jc w:val="both"/>
        <w:textAlignment w:val="baseline"/>
        <w:rPr>
          <w:sz w:val="26"/>
          <w:szCs w:val="26"/>
          <w:lang w:val="nl-NL"/>
        </w:rPr>
      </w:pPr>
      <w:r w:rsidRPr="00393325">
        <w:rPr>
          <w:sz w:val="26"/>
          <w:szCs w:val="26"/>
          <w:lang w:val="nl-NL"/>
        </w:rPr>
        <w:t>- Tần suất kiểm tra: P = 0,5%.</w:t>
      </w:r>
    </w:p>
    <w:p w:rsidR="00673974" w:rsidRPr="00393325" w:rsidRDefault="00673974" w:rsidP="00673974">
      <w:pPr>
        <w:keepNext/>
        <w:widowControl w:val="0"/>
        <w:tabs>
          <w:tab w:val="left" w:pos="567"/>
        </w:tabs>
        <w:overflowPunct w:val="0"/>
        <w:autoSpaceDE w:val="0"/>
        <w:autoSpaceDN w:val="0"/>
        <w:adjustRightInd w:val="0"/>
        <w:spacing w:before="40" w:after="40" w:line="340" w:lineRule="exact"/>
        <w:ind w:left="630"/>
        <w:jc w:val="both"/>
        <w:textAlignment w:val="baseline"/>
        <w:rPr>
          <w:sz w:val="26"/>
          <w:szCs w:val="26"/>
          <w:lang w:val="nl-NL"/>
        </w:rPr>
      </w:pPr>
      <w:r w:rsidRPr="00393325">
        <w:rPr>
          <w:sz w:val="26"/>
          <w:szCs w:val="26"/>
          <w:lang w:val="nl-NL"/>
        </w:rPr>
        <w:t>- Tần suất đảm bảo tư</w:t>
      </w:r>
      <w:r w:rsidRPr="00393325">
        <w:rPr>
          <w:sz w:val="26"/>
          <w:szCs w:val="26"/>
          <w:lang w:val="nl-NL"/>
        </w:rPr>
        <w:softHyphen/>
        <w:t>ới: P=85%</w:t>
      </w:r>
    </w:p>
    <w:p w:rsidR="00673974" w:rsidRPr="00393325" w:rsidRDefault="00673974" w:rsidP="00673974">
      <w:pPr>
        <w:keepNext/>
        <w:widowControl w:val="0"/>
        <w:tabs>
          <w:tab w:val="left" w:pos="567"/>
        </w:tabs>
        <w:overflowPunct w:val="0"/>
        <w:autoSpaceDE w:val="0"/>
        <w:autoSpaceDN w:val="0"/>
        <w:adjustRightInd w:val="0"/>
        <w:spacing w:before="40" w:after="40" w:line="340" w:lineRule="exact"/>
        <w:ind w:left="630"/>
        <w:jc w:val="both"/>
        <w:textAlignment w:val="baseline"/>
        <w:rPr>
          <w:sz w:val="26"/>
          <w:szCs w:val="26"/>
          <w:lang w:val="nl-NL"/>
        </w:rPr>
      </w:pPr>
      <w:r w:rsidRPr="00393325">
        <w:rPr>
          <w:sz w:val="26"/>
          <w:szCs w:val="26"/>
          <w:lang w:val="nl-NL"/>
        </w:rPr>
        <w:t>- Lưu l</w:t>
      </w:r>
      <w:r w:rsidRPr="00393325">
        <w:rPr>
          <w:sz w:val="26"/>
          <w:szCs w:val="26"/>
          <w:lang w:val="nl-NL"/>
        </w:rPr>
        <w:softHyphen/>
        <w:t>ượng lớn nhất để thiết kế chặn dòng: P = 10%.</w:t>
      </w:r>
    </w:p>
    <w:p w:rsidR="00673974" w:rsidRPr="00393325" w:rsidRDefault="00673974" w:rsidP="00673974">
      <w:pPr>
        <w:keepNext/>
        <w:widowControl w:val="0"/>
        <w:tabs>
          <w:tab w:val="left" w:pos="567"/>
        </w:tabs>
        <w:overflowPunct w:val="0"/>
        <w:autoSpaceDE w:val="0"/>
        <w:autoSpaceDN w:val="0"/>
        <w:adjustRightInd w:val="0"/>
        <w:spacing w:before="40" w:after="40" w:line="340" w:lineRule="exact"/>
        <w:ind w:left="630"/>
        <w:jc w:val="both"/>
        <w:textAlignment w:val="baseline"/>
        <w:rPr>
          <w:sz w:val="26"/>
          <w:szCs w:val="26"/>
          <w:lang w:val="nl-NL"/>
        </w:rPr>
      </w:pPr>
      <w:r w:rsidRPr="00393325">
        <w:rPr>
          <w:sz w:val="26"/>
          <w:szCs w:val="26"/>
          <w:lang w:val="nl-NL"/>
        </w:rPr>
        <w:t>- Kn = 1,15.</w:t>
      </w:r>
    </w:p>
    <w:p w:rsidR="00673974" w:rsidRPr="00393325" w:rsidRDefault="00673974" w:rsidP="00184740">
      <w:pPr>
        <w:keepNext/>
        <w:widowControl w:val="0"/>
        <w:tabs>
          <w:tab w:val="left" w:pos="567"/>
        </w:tabs>
        <w:overflowPunct w:val="0"/>
        <w:autoSpaceDE w:val="0"/>
        <w:autoSpaceDN w:val="0"/>
        <w:adjustRightInd w:val="0"/>
        <w:spacing w:before="120" w:after="120"/>
        <w:jc w:val="both"/>
        <w:textAlignment w:val="baseline"/>
        <w:rPr>
          <w:sz w:val="26"/>
          <w:szCs w:val="26"/>
          <w:lang w:val="sv-SE"/>
        </w:rPr>
      </w:pPr>
      <w:r w:rsidRPr="00393325">
        <w:rPr>
          <w:sz w:val="26"/>
          <w:szCs w:val="26"/>
          <w:lang w:val="nl-NL"/>
        </w:rPr>
        <w:t xml:space="preserve">Ngoài ra, </w:t>
      </w:r>
      <w:r w:rsidRPr="00393325">
        <w:rPr>
          <w:sz w:val="26"/>
          <w:szCs w:val="26"/>
          <w:lang w:val="sv-SE"/>
        </w:rPr>
        <w:t>Theo sổ tay an toàn đập dự án hỗ trợ thủy lợi Việt Nam (VWRAP) nếu một trong các hạng mục công trình chính sảy ra sự cố rủi ro có thể gây thiệt hại lớn về kinh tế xã hội và môi trường ở hạ lưu thì lũ kiểm tra có thể tính với tần suất 0.01% hoặc lũ lớn nhất khả năng PMF.</w:t>
      </w:r>
    </w:p>
    <w:p w:rsidR="00ED7CCB" w:rsidRPr="00393325" w:rsidRDefault="00673974" w:rsidP="00184740">
      <w:pPr>
        <w:keepNext/>
        <w:widowControl w:val="0"/>
        <w:tabs>
          <w:tab w:val="left" w:pos="567"/>
        </w:tabs>
        <w:overflowPunct w:val="0"/>
        <w:autoSpaceDE w:val="0"/>
        <w:autoSpaceDN w:val="0"/>
        <w:adjustRightInd w:val="0"/>
        <w:spacing w:before="120" w:after="120"/>
        <w:jc w:val="both"/>
        <w:textAlignment w:val="baseline"/>
        <w:rPr>
          <w:sz w:val="26"/>
          <w:szCs w:val="26"/>
          <w:lang w:val="sv-SE"/>
        </w:rPr>
      </w:pPr>
      <w:r w:rsidRPr="00393325">
        <w:rPr>
          <w:sz w:val="26"/>
          <w:szCs w:val="26"/>
          <w:lang w:val="sv-SE"/>
        </w:rPr>
        <w:t>Với các hồ chứa nước thuộc Tiểu dự án mức độ nguy hiểm mà con đập có thể gây ra cho dân cư khu vực hạ du là thấp (dưới 1000 hộ dân) nên tính toán kiểm tra với tần suất lũ P=0.01%.</w:t>
      </w:r>
      <w:r w:rsidR="00ED7CCB" w:rsidRPr="00393325">
        <w:rPr>
          <w:bCs/>
          <w:sz w:val="26"/>
          <w:szCs w:val="26"/>
        </w:rPr>
        <w:br w:type="page"/>
      </w:r>
    </w:p>
    <w:p w:rsidR="002B16A5" w:rsidRPr="00393325" w:rsidRDefault="002B16A5" w:rsidP="00184740">
      <w:pPr>
        <w:pStyle w:val="Heading2"/>
        <w:numPr>
          <w:ilvl w:val="0"/>
          <w:numId w:val="0"/>
        </w:numPr>
        <w:spacing w:before="120" w:after="120"/>
        <w:rPr>
          <w:rFonts w:ascii="Times New Roman" w:hAnsi="Times New Roman"/>
          <w:bCs/>
          <w:sz w:val="26"/>
          <w:szCs w:val="26"/>
        </w:rPr>
        <w:sectPr w:rsidR="002B16A5" w:rsidRPr="00393325" w:rsidSect="002B16A5">
          <w:pgSz w:w="16840" w:h="11907" w:orient="landscape" w:code="9"/>
          <w:pgMar w:top="1134" w:right="1021" w:bottom="1985" w:left="1134" w:header="720" w:footer="720" w:gutter="0"/>
          <w:cols w:space="720"/>
          <w:docGrid w:linePitch="360"/>
        </w:sectPr>
      </w:pPr>
    </w:p>
    <w:p w:rsidR="00070F63" w:rsidRPr="00393325" w:rsidRDefault="00ED7CCB" w:rsidP="00ED7CCB">
      <w:pPr>
        <w:pStyle w:val="Heading2"/>
        <w:numPr>
          <w:ilvl w:val="0"/>
          <w:numId w:val="0"/>
        </w:numPr>
        <w:spacing w:before="120" w:after="120"/>
        <w:rPr>
          <w:rFonts w:ascii="Times New Roman" w:hAnsi="Times New Roman"/>
          <w:sz w:val="26"/>
          <w:szCs w:val="26"/>
          <w:lang w:val="en-GB"/>
        </w:rPr>
      </w:pPr>
      <w:bookmarkStart w:id="909" w:name="_Toc508008317"/>
      <w:r w:rsidRPr="00393325">
        <w:rPr>
          <w:rFonts w:ascii="Times New Roman" w:hAnsi="Times New Roman"/>
          <w:bCs/>
          <w:sz w:val="26"/>
          <w:szCs w:val="26"/>
        </w:rPr>
        <w:lastRenderedPageBreak/>
        <w:t xml:space="preserve">PHẦN VII: </w:t>
      </w:r>
      <w:r w:rsidRPr="00393325">
        <w:rPr>
          <w:rFonts w:ascii="Times New Roman" w:hAnsi="Times New Roman"/>
          <w:sz w:val="26"/>
          <w:szCs w:val="26"/>
          <w:lang w:val="en-GB"/>
        </w:rPr>
        <w:t>KẾ HOẠCH QUẢN LÝ MÔI TRƯỜNG VÀ XÃ HỘI</w:t>
      </w:r>
      <w:bookmarkEnd w:id="909"/>
    </w:p>
    <w:p w:rsidR="00ED7CCB" w:rsidRPr="00393325" w:rsidRDefault="00ED7CCB" w:rsidP="00ED7CCB">
      <w:pPr>
        <w:keepNext/>
        <w:spacing w:before="60" w:line="276" w:lineRule="auto"/>
        <w:jc w:val="both"/>
        <w:outlineLvl w:val="1"/>
        <w:rPr>
          <w:b/>
          <w:bCs/>
          <w:iCs/>
          <w:w w:val="102"/>
          <w:sz w:val="26"/>
          <w:szCs w:val="26"/>
        </w:rPr>
      </w:pPr>
      <w:bookmarkStart w:id="910" w:name="_Toc420658653"/>
      <w:bookmarkStart w:id="911" w:name="_Toc508008318"/>
      <w:r w:rsidRPr="00393325">
        <w:rPr>
          <w:b/>
          <w:bCs/>
          <w:iCs/>
          <w:w w:val="102"/>
          <w:sz w:val="26"/>
          <w:szCs w:val="26"/>
        </w:rPr>
        <w:t>7.1.</w:t>
      </w:r>
      <w:bookmarkEnd w:id="910"/>
      <w:r w:rsidRPr="00393325">
        <w:rPr>
          <w:b/>
          <w:bCs/>
          <w:iCs/>
          <w:w w:val="102"/>
          <w:sz w:val="26"/>
          <w:szCs w:val="26"/>
        </w:rPr>
        <w:t xml:space="preserve"> MỤC TIÊU CỦA KẾ HOẠCH QUẢN LÝ MÔI TRƯỜNG VÀ XÃ HỘI</w:t>
      </w:r>
      <w:bookmarkEnd w:id="911"/>
    </w:p>
    <w:p w:rsidR="00ED7CCB" w:rsidRPr="00393325" w:rsidRDefault="00ED7CCB" w:rsidP="00BC29B3">
      <w:pPr>
        <w:numPr>
          <w:ilvl w:val="0"/>
          <w:numId w:val="45"/>
        </w:numPr>
        <w:spacing w:before="60" w:line="276" w:lineRule="auto"/>
        <w:jc w:val="both"/>
        <w:rPr>
          <w:sz w:val="26"/>
          <w:szCs w:val="26"/>
        </w:rPr>
      </w:pPr>
      <w:r w:rsidRPr="00393325">
        <w:rPr>
          <w:sz w:val="26"/>
          <w:szCs w:val="26"/>
        </w:rPr>
        <w:t>Đảm bảo tuân thủ với quy định, luật pháp, tiêu chuẩn và hướng dẫn áp dụng ở cấp tỉnh và cấp Quốc gia.</w:t>
      </w:r>
    </w:p>
    <w:p w:rsidR="00ED7CCB" w:rsidRPr="00393325" w:rsidRDefault="00ED7CCB" w:rsidP="00BC29B3">
      <w:pPr>
        <w:numPr>
          <w:ilvl w:val="0"/>
          <w:numId w:val="45"/>
        </w:numPr>
        <w:spacing w:before="60" w:line="276" w:lineRule="auto"/>
        <w:jc w:val="both"/>
        <w:rPr>
          <w:sz w:val="26"/>
          <w:szCs w:val="26"/>
        </w:rPr>
      </w:pPr>
      <w:r w:rsidRPr="00393325">
        <w:rPr>
          <w:sz w:val="26"/>
          <w:szCs w:val="26"/>
        </w:rPr>
        <w:t>Đảm bảo rằng có đủ nguồn lực được phân bổ dựa trên ngân sách dự án để thực hiện các hoạt động liên quan đến ESMP.</w:t>
      </w:r>
    </w:p>
    <w:p w:rsidR="00ED7CCB" w:rsidRPr="00393325" w:rsidRDefault="00ED7CCB" w:rsidP="00BC29B3">
      <w:pPr>
        <w:numPr>
          <w:ilvl w:val="0"/>
          <w:numId w:val="45"/>
        </w:numPr>
        <w:spacing w:before="60" w:line="276" w:lineRule="auto"/>
        <w:jc w:val="both"/>
        <w:rPr>
          <w:sz w:val="26"/>
          <w:szCs w:val="26"/>
        </w:rPr>
      </w:pPr>
      <w:r w:rsidRPr="00393325">
        <w:rPr>
          <w:sz w:val="26"/>
          <w:szCs w:val="26"/>
        </w:rPr>
        <w:t>Đảm bảo rằng các rủi ro môi trường, xã hội của TDA được quản lý thích đáng.</w:t>
      </w:r>
    </w:p>
    <w:p w:rsidR="00ED7CCB" w:rsidRPr="00393325" w:rsidRDefault="00ED7CCB" w:rsidP="00BC29B3">
      <w:pPr>
        <w:numPr>
          <w:ilvl w:val="0"/>
          <w:numId w:val="45"/>
        </w:numPr>
        <w:spacing w:before="60" w:line="276" w:lineRule="auto"/>
        <w:jc w:val="both"/>
        <w:rPr>
          <w:sz w:val="26"/>
          <w:szCs w:val="26"/>
        </w:rPr>
      </w:pPr>
      <w:r w:rsidRPr="00393325">
        <w:rPr>
          <w:sz w:val="26"/>
          <w:szCs w:val="26"/>
        </w:rPr>
        <w:t>Ứng phó với những vấn đề môi trường không lường trước được và chưa được xác định trong đánh giá tác động môi trường của dự án.</w:t>
      </w:r>
    </w:p>
    <w:p w:rsidR="00D95A9A" w:rsidRPr="00393325" w:rsidRDefault="00ED7CCB" w:rsidP="00BC29B3">
      <w:pPr>
        <w:numPr>
          <w:ilvl w:val="0"/>
          <w:numId w:val="45"/>
        </w:numPr>
        <w:spacing w:before="60" w:line="276" w:lineRule="auto"/>
        <w:jc w:val="both"/>
        <w:rPr>
          <w:sz w:val="26"/>
          <w:szCs w:val="26"/>
        </w:rPr>
      </w:pPr>
      <w:r w:rsidRPr="00393325">
        <w:rPr>
          <w:sz w:val="26"/>
          <w:szCs w:val="26"/>
        </w:rPr>
        <w:t>Phản hồi cho quá trình tiếp tục cải tiến kết quả hoạt động môi trường.</w:t>
      </w:r>
    </w:p>
    <w:p w:rsidR="00ED7CCB" w:rsidRPr="00393325" w:rsidRDefault="00ED7CCB" w:rsidP="00ED7CCB">
      <w:pPr>
        <w:keepNext/>
        <w:spacing w:before="60" w:line="276" w:lineRule="auto"/>
        <w:jc w:val="both"/>
        <w:outlineLvl w:val="1"/>
        <w:rPr>
          <w:b/>
          <w:bCs/>
          <w:iCs/>
          <w:w w:val="102"/>
          <w:sz w:val="26"/>
          <w:szCs w:val="26"/>
        </w:rPr>
      </w:pPr>
      <w:bookmarkStart w:id="912" w:name="_Toc508008319"/>
      <w:r w:rsidRPr="00393325">
        <w:rPr>
          <w:b/>
          <w:bCs/>
          <w:iCs/>
          <w:w w:val="102"/>
          <w:sz w:val="26"/>
          <w:szCs w:val="26"/>
        </w:rPr>
        <w:t>7.2. CÁC BIỆN PHÁP GIẢM THIỂU</w:t>
      </w:r>
      <w:bookmarkEnd w:id="912"/>
    </w:p>
    <w:p w:rsidR="00070F63" w:rsidRPr="00393325" w:rsidRDefault="00ED7CCB" w:rsidP="00ED7CCB">
      <w:pPr>
        <w:keepNext/>
        <w:spacing w:before="60" w:line="276" w:lineRule="auto"/>
        <w:jc w:val="both"/>
        <w:outlineLvl w:val="1"/>
        <w:rPr>
          <w:b/>
          <w:bCs/>
          <w:iCs/>
          <w:w w:val="102"/>
          <w:sz w:val="26"/>
          <w:szCs w:val="26"/>
        </w:rPr>
      </w:pPr>
      <w:bookmarkStart w:id="913" w:name="_Toc508008320"/>
      <w:r w:rsidRPr="00393325">
        <w:rPr>
          <w:b/>
          <w:bCs/>
          <w:iCs/>
          <w:w w:val="102"/>
          <w:sz w:val="26"/>
          <w:szCs w:val="26"/>
        </w:rPr>
        <w:t>7.2.1. Các biện p</w:t>
      </w:r>
      <w:bookmarkStart w:id="914" w:name="_Toc470167119"/>
      <w:bookmarkStart w:id="915" w:name="_Toc475856085"/>
      <w:r w:rsidRPr="00393325">
        <w:rPr>
          <w:b/>
          <w:bCs/>
          <w:iCs/>
          <w:w w:val="102"/>
          <w:sz w:val="26"/>
          <w:szCs w:val="26"/>
        </w:rPr>
        <w:t>háp</w:t>
      </w:r>
      <w:r w:rsidR="00070F63" w:rsidRPr="00393325">
        <w:rPr>
          <w:b/>
          <w:bCs/>
          <w:sz w:val="26"/>
          <w:szCs w:val="26"/>
          <w:lang w:val="nl-NL"/>
        </w:rPr>
        <w:t xml:space="preserve"> giảm thiểu tác động tiêu cực trong giai đoạn chuẩn bị</w:t>
      </w:r>
      <w:bookmarkEnd w:id="913"/>
      <w:bookmarkEnd w:id="914"/>
      <w:bookmarkEnd w:id="915"/>
    </w:p>
    <w:p w:rsidR="00070F63" w:rsidRPr="00393325" w:rsidRDefault="00070F63" w:rsidP="00951EED">
      <w:pPr>
        <w:spacing w:before="120" w:after="120"/>
        <w:jc w:val="both"/>
        <w:rPr>
          <w:sz w:val="26"/>
          <w:szCs w:val="26"/>
        </w:rPr>
      </w:pPr>
      <w:r w:rsidRPr="00393325">
        <w:rPr>
          <w:sz w:val="26"/>
          <w:szCs w:val="26"/>
        </w:rPr>
        <w:t>Kinh phí đền bù được áp dụng theo giá đền bù giải phóng mặt bằng của UBND tỉnh Quảng Ngãi và tham vấn người dân bị ảnh hưởng để việc đền bù giải phóng mặt bằng được sự đồng thuận</w:t>
      </w:r>
      <w:r w:rsidR="00B46626" w:rsidRPr="00393325">
        <w:rPr>
          <w:sz w:val="26"/>
          <w:szCs w:val="26"/>
        </w:rPr>
        <w:t>,</w:t>
      </w:r>
      <w:r w:rsidRPr="00393325">
        <w:rPr>
          <w:sz w:val="26"/>
          <w:szCs w:val="26"/>
        </w:rPr>
        <w:t xml:space="preserve"> ủng hộ của người bị ảnh hưởng, đảm bảo tiến độ </w:t>
      </w:r>
      <w:r w:rsidR="00A30D37" w:rsidRPr="00393325">
        <w:rPr>
          <w:sz w:val="26"/>
          <w:szCs w:val="26"/>
        </w:rPr>
        <w:t xml:space="preserve">thực hiện </w:t>
      </w:r>
      <w:r w:rsidR="00D82328" w:rsidRPr="00393325">
        <w:rPr>
          <w:sz w:val="26"/>
          <w:szCs w:val="26"/>
        </w:rPr>
        <w:t>Tiểu dự án</w:t>
      </w:r>
      <w:r w:rsidRPr="00393325">
        <w:rPr>
          <w:sz w:val="26"/>
          <w:szCs w:val="26"/>
        </w:rPr>
        <w:t>.</w:t>
      </w:r>
    </w:p>
    <w:p w:rsidR="00070F63" w:rsidRPr="00393325" w:rsidRDefault="00ED7CCB" w:rsidP="00951EED">
      <w:pPr>
        <w:spacing w:before="120" w:after="120"/>
        <w:rPr>
          <w:b/>
          <w:i/>
          <w:sz w:val="26"/>
          <w:szCs w:val="26"/>
        </w:rPr>
      </w:pPr>
      <w:r w:rsidRPr="00393325">
        <w:rPr>
          <w:b/>
          <w:i/>
          <w:sz w:val="26"/>
          <w:szCs w:val="26"/>
        </w:rPr>
        <w:t>7.2.1.1.</w:t>
      </w:r>
      <w:r w:rsidR="00070F63" w:rsidRPr="00393325">
        <w:rPr>
          <w:b/>
          <w:i/>
          <w:sz w:val="26"/>
          <w:szCs w:val="26"/>
        </w:rPr>
        <w:t>Giảm thiểu tác động tiêu cực từ hoạt động phát quang</w:t>
      </w:r>
    </w:p>
    <w:p w:rsidR="00070F63" w:rsidRPr="00393325" w:rsidRDefault="00070F63" w:rsidP="00951EED">
      <w:pPr>
        <w:spacing w:before="120" w:after="120"/>
        <w:rPr>
          <w:i/>
          <w:noProof/>
          <w:sz w:val="26"/>
          <w:szCs w:val="26"/>
          <w:u w:val="single"/>
        </w:rPr>
      </w:pPr>
      <w:r w:rsidRPr="00393325">
        <w:rPr>
          <w:i/>
          <w:noProof/>
          <w:sz w:val="26"/>
          <w:szCs w:val="26"/>
          <w:u w:val="single"/>
        </w:rPr>
        <w:t xml:space="preserve">1.Giảm ô nhiễm không khí </w:t>
      </w:r>
    </w:p>
    <w:p w:rsidR="00070F63" w:rsidRPr="00393325" w:rsidRDefault="00070F63" w:rsidP="00B46626">
      <w:pPr>
        <w:spacing w:before="120" w:after="120"/>
        <w:jc w:val="both"/>
        <w:rPr>
          <w:noProof/>
          <w:sz w:val="26"/>
          <w:szCs w:val="26"/>
        </w:rPr>
      </w:pPr>
      <w:r w:rsidRPr="00393325">
        <w:rPr>
          <w:noProof/>
          <w:sz w:val="26"/>
          <w:szCs w:val="26"/>
        </w:rPr>
        <w:t xml:space="preserve">Để hạn chế tác động của các chất ô nhiễm không khí, đặc biệt là bụi phát sinh trong quá trình đào đắp đất, vận chuyển nguyên vật liệu thi công </w:t>
      </w:r>
      <w:r w:rsidR="007C2031" w:rsidRPr="00393325">
        <w:rPr>
          <w:noProof/>
          <w:sz w:val="26"/>
          <w:szCs w:val="26"/>
        </w:rPr>
        <w:t>Dự án</w:t>
      </w:r>
      <w:r w:rsidRPr="00393325">
        <w:rPr>
          <w:noProof/>
          <w:sz w:val="26"/>
          <w:szCs w:val="26"/>
        </w:rPr>
        <w:t xml:space="preserve">. Ban </w:t>
      </w:r>
      <w:r w:rsidR="001F146E" w:rsidRPr="00393325">
        <w:rPr>
          <w:noProof/>
          <w:sz w:val="26"/>
          <w:szCs w:val="26"/>
        </w:rPr>
        <w:t xml:space="preserve">quản lý </w:t>
      </w:r>
      <w:r w:rsidR="00D82328" w:rsidRPr="00393325">
        <w:rPr>
          <w:noProof/>
          <w:sz w:val="26"/>
          <w:szCs w:val="26"/>
        </w:rPr>
        <w:t>dự án</w:t>
      </w:r>
      <w:r w:rsidR="001F146E" w:rsidRPr="00393325">
        <w:rPr>
          <w:noProof/>
          <w:sz w:val="26"/>
          <w:szCs w:val="26"/>
        </w:rPr>
        <w:t xml:space="preserve"> </w:t>
      </w:r>
      <w:r w:rsidRPr="00393325">
        <w:rPr>
          <w:noProof/>
          <w:sz w:val="26"/>
          <w:szCs w:val="26"/>
        </w:rPr>
        <w:t xml:space="preserve">sẽ yêu cầu các nhà thầu thực hiện nghiêm túc các biện pháp sau: </w:t>
      </w:r>
    </w:p>
    <w:p w:rsidR="00070F63" w:rsidRPr="00393325" w:rsidRDefault="00070F63" w:rsidP="00BC29B3">
      <w:pPr>
        <w:numPr>
          <w:ilvl w:val="0"/>
          <w:numId w:val="16"/>
        </w:numPr>
        <w:spacing w:before="120" w:after="120"/>
        <w:ind w:left="426" w:hanging="426"/>
        <w:jc w:val="both"/>
        <w:rPr>
          <w:b/>
          <w:i/>
          <w:sz w:val="26"/>
          <w:szCs w:val="26"/>
          <w:lang w:val="nl-NL"/>
        </w:rPr>
      </w:pPr>
      <w:r w:rsidRPr="00393325">
        <w:rPr>
          <w:b/>
          <w:i/>
          <w:sz w:val="26"/>
          <w:szCs w:val="26"/>
          <w:lang w:val="nl-NL"/>
        </w:rPr>
        <w:t>Bụi trong quá trình phát quang</w:t>
      </w:r>
    </w:p>
    <w:p w:rsidR="00070F63" w:rsidRPr="00393325" w:rsidRDefault="00070F63" w:rsidP="00BC29B3">
      <w:pPr>
        <w:widowControl w:val="0"/>
        <w:numPr>
          <w:ilvl w:val="0"/>
          <w:numId w:val="12"/>
        </w:numPr>
        <w:snapToGrid w:val="0"/>
        <w:spacing w:before="120" w:after="120"/>
        <w:ind w:left="426" w:hanging="426"/>
        <w:jc w:val="both"/>
        <w:rPr>
          <w:sz w:val="26"/>
          <w:szCs w:val="26"/>
        </w:rPr>
      </w:pPr>
      <w:r w:rsidRPr="00393325">
        <w:rPr>
          <w:sz w:val="26"/>
          <w:szCs w:val="26"/>
        </w:rPr>
        <w:t>Hạn chế chặt cây, phát quang thực vật ngoài phạm vi cần thiết;</w:t>
      </w:r>
    </w:p>
    <w:p w:rsidR="00070F63" w:rsidRPr="00393325" w:rsidRDefault="00070F63" w:rsidP="00BC29B3">
      <w:pPr>
        <w:widowControl w:val="0"/>
        <w:numPr>
          <w:ilvl w:val="0"/>
          <w:numId w:val="12"/>
        </w:numPr>
        <w:snapToGrid w:val="0"/>
        <w:spacing w:before="120" w:after="120"/>
        <w:ind w:left="426" w:hanging="426"/>
        <w:jc w:val="both"/>
        <w:rPr>
          <w:sz w:val="26"/>
          <w:szCs w:val="26"/>
        </w:rPr>
      </w:pPr>
      <w:r w:rsidRPr="00393325">
        <w:rPr>
          <w:sz w:val="26"/>
          <w:szCs w:val="26"/>
        </w:rPr>
        <w:t>Phun, tưới ẩm tuyến đường phát quang để hạn chế bụi đối với các hộ dân ven đường vào các hồ</w:t>
      </w:r>
      <w:r w:rsidR="00A13EEE" w:rsidRPr="00393325">
        <w:rPr>
          <w:sz w:val="26"/>
          <w:szCs w:val="26"/>
        </w:rPr>
        <w:t>.</w:t>
      </w:r>
    </w:p>
    <w:p w:rsidR="00070F63" w:rsidRPr="00393325" w:rsidRDefault="00070F63" w:rsidP="00BC29B3">
      <w:pPr>
        <w:numPr>
          <w:ilvl w:val="0"/>
          <w:numId w:val="16"/>
        </w:numPr>
        <w:spacing w:before="120" w:after="120"/>
        <w:ind w:left="426" w:hanging="426"/>
        <w:jc w:val="both"/>
        <w:rPr>
          <w:b/>
          <w:i/>
          <w:sz w:val="26"/>
          <w:szCs w:val="26"/>
          <w:lang w:val="nl-NL"/>
        </w:rPr>
      </w:pPr>
      <w:r w:rsidRPr="00393325">
        <w:rPr>
          <w:b/>
          <w:i/>
          <w:sz w:val="26"/>
          <w:szCs w:val="26"/>
          <w:lang w:val="nl-NL"/>
        </w:rPr>
        <w:t>Tiếng ồn và độ rung</w:t>
      </w:r>
    </w:p>
    <w:p w:rsidR="00070F63" w:rsidRPr="00393325" w:rsidRDefault="00070F63" w:rsidP="00B46626">
      <w:pPr>
        <w:spacing w:before="120" w:after="120"/>
        <w:jc w:val="both"/>
        <w:rPr>
          <w:noProof/>
          <w:sz w:val="26"/>
          <w:szCs w:val="26"/>
        </w:rPr>
      </w:pPr>
      <w:r w:rsidRPr="00393325">
        <w:rPr>
          <w:noProof/>
          <w:sz w:val="26"/>
          <w:szCs w:val="26"/>
        </w:rPr>
        <w:t xml:space="preserve">Giải pháp để giảm thiểu ô nhiễm tiếng ồn và độ rung ở khu vực trong giai đoạn chuẩn bị thi công sẽ được thực hiện như sau: </w:t>
      </w:r>
    </w:p>
    <w:p w:rsidR="00070F63" w:rsidRPr="00393325" w:rsidRDefault="00070F63" w:rsidP="00BC29B3">
      <w:pPr>
        <w:widowControl w:val="0"/>
        <w:numPr>
          <w:ilvl w:val="0"/>
          <w:numId w:val="12"/>
        </w:numPr>
        <w:snapToGrid w:val="0"/>
        <w:spacing w:before="120" w:after="120"/>
        <w:ind w:left="426" w:hanging="426"/>
        <w:jc w:val="both"/>
        <w:rPr>
          <w:sz w:val="26"/>
          <w:szCs w:val="26"/>
        </w:rPr>
      </w:pPr>
      <w:r w:rsidRPr="00393325">
        <w:rPr>
          <w:sz w:val="26"/>
          <w:szCs w:val="26"/>
        </w:rPr>
        <w:t xml:space="preserve">Ban </w:t>
      </w:r>
      <w:r w:rsidR="001C6FD3" w:rsidRPr="00393325">
        <w:rPr>
          <w:sz w:val="26"/>
          <w:szCs w:val="26"/>
        </w:rPr>
        <w:t>Q</w:t>
      </w:r>
      <w:r w:rsidR="001F146E" w:rsidRPr="00393325">
        <w:rPr>
          <w:sz w:val="26"/>
          <w:szCs w:val="26"/>
        </w:rPr>
        <w:t xml:space="preserve">uản lý </w:t>
      </w:r>
      <w:r w:rsidR="00D82328" w:rsidRPr="00393325">
        <w:rPr>
          <w:sz w:val="26"/>
          <w:szCs w:val="26"/>
        </w:rPr>
        <w:t>dự án</w:t>
      </w:r>
      <w:r w:rsidR="001F146E" w:rsidRPr="00393325">
        <w:rPr>
          <w:sz w:val="26"/>
          <w:szCs w:val="26"/>
        </w:rPr>
        <w:t xml:space="preserve"> </w:t>
      </w:r>
      <w:r w:rsidRPr="00393325">
        <w:rPr>
          <w:sz w:val="26"/>
          <w:szCs w:val="26"/>
        </w:rPr>
        <w:t xml:space="preserve">sẽ yêu cầu đơn vị thi công sử dụng phương tiện tham gia giải phóng mặt bằng đã được đăng kiểm định kỳ nhằm đảm bảo tiếng ồn phát sinh nằm trong giới hạn cho phép và không tiến hành giải phóng mặt bằng vào ban đêm, từ 21h đến 6 giờ sáng hôm sau; </w:t>
      </w:r>
    </w:p>
    <w:p w:rsidR="00070F63" w:rsidRPr="00393325" w:rsidRDefault="00070F63" w:rsidP="00BC29B3">
      <w:pPr>
        <w:widowControl w:val="0"/>
        <w:numPr>
          <w:ilvl w:val="0"/>
          <w:numId w:val="12"/>
        </w:numPr>
        <w:snapToGrid w:val="0"/>
        <w:spacing w:before="120" w:after="120"/>
        <w:ind w:left="426" w:hanging="426"/>
        <w:jc w:val="both"/>
        <w:rPr>
          <w:sz w:val="26"/>
          <w:szCs w:val="26"/>
        </w:rPr>
      </w:pPr>
      <w:r w:rsidRPr="00393325">
        <w:rPr>
          <w:sz w:val="26"/>
          <w:szCs w:val="26"/>
        </w:rPr>
        <w:t>Phải có thông báo với với người dân ở khu vực chịu ảnh hưởng</w:t>
      </w:r>
      <w:r w:rsidR="00B46626" w:rsidRPr="00393325">
        <w:rPr>
          <w:sz w:val="26"/>
          <w:szCs w:val="26"/>
        </w:rPr>
        <w:t>.</w:t>
      </w:r>
    </w:p>
    <w:p w:rsidR="00070F63" w:rsidRPr="00393325" w:rsidRDefault="00070F63" w:rsidP="00951EED">
      <w:pPr>
        <w:spacing w:before="120" w:after="120"/>
        <w:rPr>
          <w:i/>
          <w:noProof/>
          <w:sz w:val="26"/>
          <w:szCs w:val="26"/>
          <w:u w:val="single"/>
        </w:rPr>
      </w:pPr>
      <w:r w:rsidRPr="00393325">
        <w:rPr>
          <w:i/>
          <w:noProof/>
          <w:sz w:val="26"/>
          <w:szCs w:val="26"/>
          <w:u w:val="single"/>
        </w:rPr>
        <w:t>2.Quản lý rác thải</w:t>
      </w:r>
    </w:p>
    <w:p w:rsidR="00070F63" w:rsidRPr="00393325" w:rsidRDefault="00070F63" w:rsidP="00951EED">
      <w:pPr>
        <w:spacing w:before="120" w:after="120"/>
        <w:jc w:val="both"/>
        <w:rPr>
          <w:noProof/>
          <w:snapToGrid w:val="0"/>
          <w:sz w:val="26"/>
          <w:szCs w:val="26"/>
        </w:rPr>
      </w:pPr>
      <w:r w:rsidRPr="00393325">
        <w:rPr>
          <w:sz w:val="26"/>
          <w:szCs w:val="26"/>
        </w:rPr>
        <w:t xml:space="preserve">Lượng lớp phủ thực vật bị chặt bỏ từ quá trình giải phóng mặt bằng sẽ được đơn vị thi công thu gom và vận chuyển xử lý, đối với diện tích trồng keo, hay lúa của người dân; </w:t>
      </w:r>
      <w:r w:rsidR="00A20D79" w:rsidRPr="00393325">
        <w:rPr>
          <w:sz w:val="26"/>
          <w:szCs w:val="26"/>
        </w:rPr>
        <w:t>C</w:t>
      </w:r>
      <w:r w:rsidRPr="00393325">
        <w:rPr>
          <w:sz w:val="26"/>
          <w:szCs w:val="26"/>
        </w:rPr>
        <w:t xml:space="preserve">hủ đầu tư sẽ thông báo trước để người dân chủ động thu gom nông lâm </w:t>
      </w:r>
      <w:r w:rsidRPr="00393325">
        <w:rPr>
          <w:sz w:val="26"/>
          <w:szCs w:val="26"/>
        </w:rPr>
        <w:lastRenderedPageBreak/>
        <w:t>sản trên phần đất của mình</w:t>
      </w:r>
      <w:r w:rsidRPr="00393325">
        <w:rPr>
          <w:noProof/>
          <w:snapToGrid w:val="0"/>
          <w:sz w:val="26"/>
          <w:szCs w:val="26"/>
        </w:rPr>
        <w:t>. Chất thải và rác thải phát sinh từ các hoạt động tạo mặt bằng như các loại cây chặt hạ được thực hiện như sau:</w:t>
      </w:r>
    </w:p>
    <w:p w:rsidR="00A9572D" w:rsidRPr="00393325" w:rsidRDefault="00A9572D" w:rsidP="00BC29B3">
      <w:pPr>
        <w:widowControl w:val="0"/>
        <w:numPr>
          <w:ilvl w:val="0"/>
          <w:numId w:val="12"/>
        </w:numPr>
        <w:snapToGrid w:val="0"/>
        <w:spacing w:before="120" w:after="120"/>
        <w:ind w:left="426" w:hanging="426"/>
        <w:jc w:val="both"/>
        <w:rPr>
          <w:sz w:val="26"/>
          <w:szCs w:val="26"/>
        </w:rPr>
      </w:pPr>
      <w:r w:rsidRPr="00393325">
        <w:rPr>
          <w:sz w:val="26"/>
          <w:szCs w:val="26"/>
        </w:rPr>
        <w:t>Đối với khu vực có thu hồi đất lâm nghiệp (trồng keo, bạch đàn) cần thông báo rõ lịch phát quang để người dân chủ động thu gỗ keo, bạch</w:t>
      </w:r>
      <w:r w:rsidR="00A20D79" w:rsidRPr="00393325">
        <w:rPr>
          <w:sz w:val="26"/>
          <w:szCs w:val="26"/>
        </w:rPr>
        <w:t xml:space="preserve"> đàn bán lại cho đơn vị thu gom. G</w:t>
      </w:r>
      <w:r w:rsidRPr="00393325">
        <w:rPr>
          <w:sz w:val="26"/>
          <w:szCs w:val="26"/>
        </w:rPr>
        <w:t xml:space="preserve">ỗ, cành lá rễ sẽ gom gọn vào một khu vực, chôn lấp để tạo phân hữu cơ, hạn chế việc phát tán ra môi trường, không đốt </w:t>
      </w:r>
      <w:r w:rsidR="00A20D79" w:rsidRPr="00393325">
        <w:rPr>
          <w:sz w:val="26"/>
          <w:szCs w:val="26"/>
        </w:rPr>
        <w:t xml:space="preserve">các </w:t>
      </w:r>
      <w:r w:rsidRPr="00393325">
        <w:rPr>
          <w:sz w:val="26"/>
          <w:szCs w:val="26"/>
        </w:rPr>
        <w:t>chất thải này</w:t>
      </w:r>
      <w:r w:rsidR="00A20D79" w:rsidRPr="00393325">
        <w:rPr>
          <w:sz w:val="26"/>
          <w:szCs w:val="26"/>
        </w:rPr>
        <w:t>, vì</w:t>
      </w:r>
      <w:r w:rsidRPr="00393325">
        <w:rPr>
          <w:sz w:val="26"/>
          <w:szCs w:val="26"/>
        </w:rPr>
        <w:t xml:space="preserve"> sẽ gây ô nhiễm môi trường không khí cục bộ, gây sự cố cháy rừng;</w:t>
      </w:r>
    </w:p>
    <w:p w:rsidR="00A9572D" w:rsidRPr="00393325" w:rsidRDefault="00A9572D" w:rsidP="00BC29B3">
      <w:pPr>
        <w:widowControl w:val="0"/>
        <w:numPr>
          <w:ilvl w:val="0"/>
          <w:numId w:val="12"/>
        </w:numPr>
        <w:snapToGrid w:val="0"/>
        <w:spacing w:before="120" w:after="120"/>
        <w:ind w:left="426" w:hanging="426"/>
        <w:jc w:val="both"/>
        <w:rPr>
          <w:sz w:val="26"/>
          <w:szCs w:val="26"/>
        </w:rPr>
      </w:pPr>
      <w:r w:rsidRPr="00393325">
        <w:rPr>
          <w:sz w:val="26"/>
          <w:szCs w:val="26"/>
        </w:rPr>
        <w:t>Đối với khu vực có thu hồi đất nông nghiệp (trồng lúa, hoa màu), phải</w:t>
      </w:r>
      <w:r w:rsidR="000D14E7" w:rsidRPr="00393325">
        <w:rPr>
          <w:sz w:val="26"/>
          <w:szCs w:val="26"/>
        </w:rPr>
        <w:t xml:space="preserve"> thông báo trước cho người dân thu hoạch theo quy định</w:t>
      </w:r>
      <w:r w:rsidRPr="00393325">
        <w:rPr>
          <w:sz w:val="26"/>
          <w:szCs w:val="26"/>
        </w:rPr>
        <w:t xml:space="preserve">, để </w:t>
      </w:r>
      <w:r w:rsidR="000D14E7" w:rsidRPr="00393325">
        <w:rPr>
          <w:sz w:val="26"/>
          <w:szCs w:val="26"/>
        </w:rPr>
        <w:t xml:space="preserve">họ </w:t>
      </w:r>
      <w:r w:rsidRPr="00393325">
        <w:rPr>
          <w:sz w:val="26"/>
          <w:szCs w:val="26"/>
        </w:rPr>
        <w:t>có thời gian bố trí không gieo trồng trên diện tích thu hồi, hoặc chủ động thu hoạch sản phẩm nông nghiệp trước khi giải phóng mặt bằng, sẽ hạn chế được chất thải rắn từ cây nông nghiệp, trong trường hợp bất khả kháng phát sinh chất thải rắn nông nghiệp thì cần phải thu gom và đào hố chôn lấp để tạo mùn;</w:t>
      </w:r>
    </w:p>
    <w:p w:rsidR="00A9572D" w:rsidRPr="00393325" w:rsidRDefault="00A9572D" w:rsidP="00BC29B3">
      <w:pPr>
        <w:widowControl w:val="0"/>
        <w:numPr>
          <w:ilvl w:val="0"/>
          <w:numId w:val="12"/>
        </w:numPr>
        <w:snapToGrid w:val="0"/>
        <w:spacing w:before="120" w:after="120"/>
        <w:ind w:left="426" w:hanging="426"/>
        <w:jc w:val="both"/>
        <w:rPr>
          <w:sz w:val="26"/>
          <w:szCs w:val="26"/>
        </w:rPr>
      </w:pPr>
      <w:r w:rsidRPr="00393325">
        <w:rPr>
          <w:sz w:val="26"/>
          <w:szCs w:val="26"/>
        </w:rPr>
        <w:t xml:space="preserve">Đối với khu vực có thu hồi chủ yếu là thực vật hoang dại, trảng cây, bụi cỏ, sinh khối phát sinh không lớn so với lượng thực vật, cây cối xung quanh các khu vực </w:t>
      </w:r>
      <w:r w:rsidR="000D14E7" w:rsidRPr="00393325">
        <w:rPr>
          <w:sz w:val="26"/>
          <w:szCs w:val="26"/>
        </w:rPr>
        <w:t xml:space="preserve">lòng </w:t>
      </w:r>
      <w:r w:rsidRPr="00393325">
        <w:rPr>
          <w:sz w:val="26"/>
          <w:szCs w:val="26"/>
        </w:rPr>
        <w:t>hồ, áp dụng thu gom và và đào hố chôn lấp để tạo mùn.</w:t>
      </w:r>
    </w:p>
    <w:p w:rsidR="00070F63" w:rsidRPr="00393325" w:rsidRDefault="00070F63" w:rsidP="00951EED">
      <w:pPr>
        <w:spacing w:before="120" w:after="120"/>
        <w:rPr>
          <w:i/>
          <w:noProof/>
          <w:sz w:val="26"/>
          <w:szCs w:val="26"/>
          <w:u w:val="single"/>
        </w:rPr>
      </w:pPr>
      <w:r w:rsidRPr="00393325">
        <w:rPr>
          <w:i/>
          <w:noProof/>
          <w:sz w:val="26"/>
          <w:szCs w:val="26"/>
          <w:u w:val="single"/>
        </w:rPr>
        <w:t>3. Giảm thiểu ô nhiễm môi trường nước mặt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Phát quang và phá dỡ mặt bằng trong các ngày nắng, đưa chất thải đến bãi đổ thải luôn, không để chất đống tại các khu tạo mặt bằng với thời gian &lt; 2 ngày; </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Phát quang theo hình thức cuốn chiếu để giảm tải lượng phát thải ra môi trường;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Để tạo công ăn việc làm cho người dân địa phương </w:t>
      </w:r>
      <w:r w:rsidR="009661C0" w:rsidRPr="00393325">
        <w:rPr>
          <w:noProof/>
          <w:snapToGrid w:val="0"/>
          <w:sz w:val="26"/>
          <w:szCs w:val="26"/>
        </w:rPr>
        <w:t xml:space="preserve">vùng </w:t>
      </w:r>
      <w:r w:rsidR="00D82328" w:rsidRPr="00393325">
        <w:rPr>
          <w:noProof/>
          <w:snapToGrid w:val="0"/>
          <w:sz w:val="26"/>
          <w:szCs w:val="26"/>
        </w:rPr>
        <w:t>Tiểu dự án</w:t>
      </w:r>
      <w:r w:rsidR="00651A9C" w:rsidRPr="00393325">
        <w:rPr>
          <w:noProof/>
          <w:snapToGrid w:val="0"/>
          <w:sz w:val="26"/>
          <w:szCs w:val="26"/>
        </w:rPr>
        <w:t xml:space="preserve"> </w:t>
      </w:r>
      <w:r w:rsidRPr="00393325">
        <w:rPr>
          <w:noProof/>
          <w:snapToGrid w:val="0"/>
          <w:sz w:val="26"/>
          <w:szCs w:val="26"/>
        </w:rPr>
        <w:t>, cần sử dụng tối đa nguồn lao động địa phương cho các công việc đơn giản như chặt bỏ cây cối, thu dọn mặt bằng chuẩn bị thi công....;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Lựa chọn các điểm tập kết thiết bị tránh xa khu vực mặt nước xung quanh </w:t>
      </w:r>
      <w:r w:rsidR="00E946BC" w:rsidRPr="00393325">
        <w:rPr>
          <w:noProof/>
          <w:snapToGrid w:val="0"/>
          <w:sz w:val="26"/>
          <w:szCs w:val="26"/>
        </w:rPr>
        <w:t xml:space="preserve">Khu vực </w:t>
      </w:r>
      <w:r w:rsidR="00D82328" w:rsidRPr="00393325">
        <w:rPr>
          <w:noProof/>
          <w:snapToGrid w:val="0"/>
          <w:sz w:val="26"/>
          <w:szCs w:val="26"/>
        </w:rPr>
        <w:t>Tiểu dự án</w:t>
      </w:r>
      <w:r w:rsidRPr="00393325">
        <w:rPr>
          <w:noProof/>
          <w:snapToGrid w:val="0"/>
          <w:sz w:val="26"/>
          <w:szCs w:val="26"/>
        </w:rPr>
        <w:t>.</w:t>
      </w:r>
    </w:p>
    <w:p w:rsidR="00070F63" w:rsidRPr="00393325" w:rsidRDefault="00070F63" w:rsidP="00951EED">
      <w:pPr>
        <w:spacing w:before="120" w:after="120"/>
        <w:rPr>
          <w:i/>
          <w:noProof/>
          <w:sz w:val="26"/>
          <w:szCs w:val="26"/>
          <w:u w:val="single"/>
        </w:rPr>
      </w:pPr>
      <w:r w:rsidRPr="00393325">
        <w:rPr>
          <w:i/>
          <w:noProof/>
          <w:sz w:val="26"/>
          <w:szCs w:val="26"/>
          <w:u w:val="single"/>
        </w:rPr>
        <w:t>4. Giảm thiểu rủi ro quá trình rà phá bom mìn</w:t>
      </w:r>
    </w:p>
    <w:p w:rsidR="00070F63" w:rsidRPr="00393325" w:rsidRDefault="00070F63" w:rsidP="000D14E7">
      <w:pPr>
        <w:spacing w:before="120" w:after="120"/>
        <w:jc w:val="both"/>
        <w:rPr>
          <w:noProof/>
          <w:sz w:val="26"/>
          <w:szCs w:val="26"/>
        </w:rPr>
      </w:pPr>
      <w:r w:rsidRPr="00393325">
        <w:rPr>
          <w:noProof/>
          <w:sz w:val="26"/>
          <w:szCs w:val="26"/>
        </w:rPr>
        <w:t xml:space="preserve">Để giảm thiểu tối đa các thiệt hại về người và tài sản do bom mìn gây ra, </w:t>
      </w:r>
      <w:r w:rsidR="00CE68C6" w:rsidRPr="00393325">
        <w:rPr>
          <w:noProof/>
          <w:sz w:val="26"/>
          <w:szCs w:val="26"/>
        </w:rPr>
        <w:t xml:space="preserve">Chủ </w:t>
      </w:r>
      <w:r w:rsidR="000D14E7" w:rsidRPr="00393325">
        <w:rPr>
          <w:noProof/>
          <w:sz w:val="26"/>
          <w:szCs w:val="26"/>
        </w:rPr>
        <w:t>đầu tư</w:t>
      </w:r>
      <w:r w:rsidRPr="00393325">
        <w:rPr>
          <w:noProof/>
          <w:sz w:val="26"/>
          <w:szCs w:val="26"/>
        </w:rPr>
        <w:t xml:space="preserve"> sẽ thực hiện công tác </w:t>
      </w:r>
      <w:r w:rsidR="000D14E7" w:rsidRPr="00393325">
        <w:rPr>
          <w:noProof/>
          <w:sz w:val="26"/>
          <w:szCs w:val="26"/>
        </w:rPr>
        <w:t>rà</w:t>
      </w:r>
      <w:r w:rsidRPr="00393325">
        <w:rPr>
          <w:noProof/>
          <w:sz w:val="26"/>
          <w:szCs w:val="26"/>
        </w:rPr>
        <w:t xml:space="preserve"> phá bom mìn theo các quy định hiện hành của Pháp luật Việt Nam</w:t>
      </w:r>
      <w:bookmarkStart w:id="916" w:name="_Toc415582593"/>
      <w:bookmarkStart w:id="917" w:name="_Toc415582766"/>
      <w:bookmarkStart w:id="918" w:name="_Toc415582939"/>
      <w:bookmarkStart w:id="919" w:name="_Toc415583112"/>
      <w:bookmarkStart w:id="920" w:name="_Toc415596632"/>
      <w:r w:rsidR="00B46626" w:rsidRPr="00393325">
        <w:rPr>
          <w:noProof/>
          <w:sz w:val="26"/>
          <w:szCs w:val="26"/>
        </w:rPr>
        <w:t>.</w:t>
      </w:r>
    </w:p>
    <w:p w:rsidR="00070F63" w:rsidRPr="00393325" w:rsidRDefault="00070F63" w:rsidP="00951EED">
      <w:pPr>
        <w:spacing w:before="120" w:after="120"/>
        <w:rPr>
          <w:i/>
          <w:noProof/>
          <w:sz w:val="26"/>
          <w:szCs w:val="26"/>
          <w:u w:val="single"/>
        </w:rPr>
      </w:pPr>
      <w:r w:rsidRPr="00393325">
        <w:rPr>
          <w:i/>
          <w:noProof/>
          <w:sz w:val="26"/>
          <w:szCs w:val="26"/>
          <w:u w:val="single"/>
        </w:rPr>
        <w:t>5.Giảm thiểu tác động do hoạt động bồi thường giải phóng mặt bằng</w:t>
      </w:r>
    </w:p>
    <w:p w:rsidR="00070F63" w:rsidRPr="00393325" w:rsidRDefault="000D14E7" w:rsidP="00951EED">
      <w:pPr>
        <w:spacing w:before="120" w:after="120"/>
        <w:jc w:val="both"/>
        <w:rPr>
          <w:sz w:val="26"/>
          <w:szCs w:val="26"/>
        </w:rPr>
      </w:pPr>
      <w:r w:rsidRPr="00393325">
        <w:rPr>
          <w:sz w:val="26"/>
          <w:szCs w:val="26"/>
        </w:rPr>
        <w:t>Chủ đầu tư phối hợp với Trung tâm Phát triển Quỹ đất, và cùng với địa phương tiến hành kiểm kê, lập phương án bồi thường và giải phóng mặt bằng, dựa trên phân tích: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Nhu cầu sử dụng đất để xây dựng phương án kỹ thuật chọn;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Các quy định hiện hành của chính phủ và UBND tỉnh Quảng Ngãi về bồi thường, giải phóng mặt bằng và đúng quy định theo Luật </w:t>
      </w:r>
      <w:r w:rsidR="008E292F" w:rsidRPr="00393325">
        <w:rPr>
          <w:noProof/>
          <w:snapToGrid w:val="0"/>
          <w:sz w:val="26"/>
          <w:szCs w:val="26"/>
        </w:rPr>
        <w:t xml:space="preserve">đất đai </w:t>
      </w:r>
      <w:r w:rsidRPr="00393325">
        <w:rPr>
          <w:noProof/>
          <w:snapToGrid w:val="0"/>
          <w:sz w:val="26"/>
          <w:szCs w:val="26"/>
        </w:rPr>
        <w:t>số 45/2013/QH13 ngày</w:t>
      </w:r>
      <w:r w:rsidR="008E292F" w:rsidRPr="00393325">
        <w:rPr>
          <w:noProof/>
          <w:snapToGrid w:val="0"/>
          <w:sz w:val="26"/>
          <w:szCs w:val="26"/>
        </w:rPr>
        <w:t xml:space="preserve"> 29/11/2013 của Quốc hội</w:t>
      </w:r>
      <w:r w:rsidRPr="00393325">
        <w:rPr>
          <w:noProof/>
          <w:snapToGrid w:val="0"/>
          <w:sz w:val="26"/>
          <w:szCs w:val="26"/>
        </w:rPr>
        <w:t>;</w:t>
      </w:r>
    </w:p>
    <w:p w:rsidR="00070F63" w:rsidRPr="00393325" w:rsidRDefault="00070F63" w:rsidP="00951EED">
      <w:pPr>
        <w:spacing w:before="120" w:after="120"/>
        <w:jc w:val="both"/>
        <w:rPr>
          <w:sz w:val="26"/>
          <w:szCs w:val="26"/>
        </w:rPr>
      </w:pPr>
      <w:r w:rsidRPr="00393325">
        <w:rPr>
          <w:sz w:val="26"/>
          <w:szCs w:val="26"/>
        </w:rPr>
        <w:t>Dựa vào phương án kỹ thuật đã chọn, nhận thấy công trình chỉ ảnh hưởng đến phần đất lâm nghiệp và đất nông nghiệp mà không ảnh hưởng đến các khu dân cư nên công tác tái định cư không đặt ra.</w:t>
      </w:r>
    </w:p>
    <w:p w:rsidR="00070F63" w:rsidRPr="00393325" w:rsidRDefault="00070F63" w:rsidP="00951EED">
      <w:pPr>
        <w:spacing w:before="120" w:after="120"/>
        <w:jc w:val="both"/>
        <w:rPr>
          <w:sz w:val="26"/>
          <w:szCs w:val="26"/>
        </w:rPr>
      </w:pPr>
      <w:r w:rsidRPr="00393325">
        <w:rPr>
          <w:sz w:val="26"/>
          <w:szCs w:val="26"/>
        </w:rPr>
        <w:lastRenderedPageBreak/>
        <w:t>Kế hoạch bồi thường, giải phóng mặt bằng đảm bảo kịp thời, chính xác, thỏa đáng, phù hợp với tiến độ thi công công trình, trước khi tiến hành kiểm đếm chi tiết, các cuộc họp tham vấn cộng đồng với người dân sẽ được tổ chức để lấy ý kiến cũng như nguyện vọng của người dân bị ảnh hưởng để đạt sự đồng thuận cao nhất.</w:t>
      </w:r>
    </w:p>
    <w:p w:rsidR="00070F63" w:rsidRPr="00393325" w:rsidRDefault="000D14E7" w:rsidP="00951EED">
      <w:pPr>
        <w:spacing w:before="120" w:after="120"/>
        <w:jc w:val="both"/>
        <w:rPr>
          <w:sz w:val="26"/>
          <w:szCs w:val="26"/>
        </w:rPr>
      </w:pPr>
      <w:r w:rsidRPr="00393325">
        <w:rPr>
          <w:sz w:val="26"/>
          <w:szCs w:val="26"/>
        </w:rPr>
        <w:t>Sau khi phương án bồi thường, giải phóng mặt bằng được cấp có thẩm quyền phê duyệt, Chủ đầu tư phối hợp với các bên liên quan tiến hành chi trả tiền bồi thường, hỗ trợ và giải phóng mặt bằng cho các hộ dân bị ảnh hưởng, và bàn giao mặt bằng cho đơn vị thi công.</w:t>
      </w:r>
    </w:p>
    <w:p w:rsidR="00070F63" w:rsidRPr="00393325" w:rsidRDefault="00070F63" w:rsidP="00951EED">
      <w:pPr>
        <w:spacing w:before="120" w:after="120"/>
        <w:jc w:val="both"/>
        <w:rPr>
          <w:sz w:val="26"/>
          <w:szCs w:val="26"/>
        </w:rPr>
      </w:pPr>
      <w:r w:rsidRPr="00393325">
        <w:rPr>
          <w:sz w:val="26"/>
          <w:szCs w:val="26"/>
        </w:rPr>
        <w:t>Thiết lập cơ chế giải quyết khiếu nại: Khiếu nại liên quan đến bất kỳ khía cạnh nào của TDA sẽ được xử lý kịp thời để đạt được sự đồng thuận, đảm bảo quyền lợi của người dân bị ảnh hưởng.</w:t>
      </w:r>
    </w:p>
    <w:p w:rsidR="00070F63" w:rsidRPr="00393325" w:rsidRDefault="00070F63" w:rsidP="00951EED">
      <w:pPr>
        <w:spacing w:before="120" w:after="120"/>
        <w:jc w:val="both"/>
        <w:rPr>
          <w:sz w:val="26"/>
          <w:szCs w:val="26"/>
        </w:rPr>
      </w:pPr>
      <w:r w:rsidRPr="00393325">
        <w:rPr>
          <w:sz w:val="26"/>
          <w:szCs w:val="26"/>
        </w:rPr>
        <w:t xml:space="preserve">Đơn vị làm nhiệm vụ Bồi thường, giải phóng mặt bằng sẽ được thành lập phù hợp với quy định của Nghị định số 47/2014/NĐ-CP và Quyết định </w:t>
      </w:r>
      <w:r w:rsidRPr="00393325">
        <w:rPr>
          <w:spacing w:val="-2"/>
          <w:sz w:val="26"/>
          <w:szCs w:val="26"/>
          <w:shd w:val="clear" w:color="auto" w:fill="FFFFFF"/>
        </w:rPr>
        <w:t xml:space="preserve">số </w:t>
      </w:r>
      <w:r w:rsidR="000D14E7" w:rsidRPr="00393325">
        <w:rPr>
          <w:spacing w:val="-2"/>
          <w:sz w:val="26"/>
          <w:szCs w:val="26"/>
          <w:shd w:val="clear" w:color="auto" w:fill="FFFFFF"/>
        </w:rPr>
        <w:t>48</w:t>
      </w:r>
      <w:r w:rsidRPr="00393325">
        <w:rPr>
          <w:spacing w:val="-2"/>
          <w:sz w:val="26"/>
          <w:szCs w:val="26"/>
          <w:shd w:val="clear" w:color="auto" w:fill="FFFFFF"/>
        </w:rPr>
        <w:t>/201</w:t>
      </w:r>
      <w:r w:rsidR="000D14E7" w:rsidRPr="00393325">
        <w:rPr>
          <w:spacing w:val="-2"/>
          <w:sz w:val="26"/>
          <w:szCs w:val="26"/>
          <w:shd w:val="clear" w:color="auto" w:fill="FFFFFF"/>
        </w:rPr>
        <w:t>7</w:t>
      </w:r>
      <w:r w:rsidRPr="00393325">
        <w:rPr>
          <w:spacing w:val="-2"/>
          <w:sz w:val="26"/>
          <w:szCs w:val="26"/>
          <w:shd w:val="clear" w:color="auto" w:fill="FFFFFF"/>
        </w:rPr>
        <w:t xml:space="preserve">/QĐ-UBND ngày </w:t>
      </w:r>
      <w:r w:rsidR="000D14E7" w:rsidRPr="00393325">
        <w:rPr>
          <w:spacing w:val="-2"/>
          <w:sz w:val="26"/>
          <w:szCs w:val="26"/>
          <w:shd w:val="clear" w:color="auto" w:fill="FFFFFF"/>
        </w:rPr>
        <w:t>14</w:t>
      </w:r>
      <w:r w:rsidRPr="00393325">
        <w:rPr>
          <w:spacing w:val="-2"/>
          <w:sz w:val="26"/>
          <w:szCs w:val="26"/>
          <w:shd w:val="clear" w:color="auto" w:fill="FFFFFF"/>
        </w:rPr>
        <w:t>/</w:t>
      </w:r>
      <w:r w:rsidR="000D14E7" w:rsidRPr="00393325">
        <w:rPr>
          <w:spacing w:val="-2"/>
          <w:sz w:val="26"/>
          <w:szCs w:val="26"/>
          <w:shd w:val="clear" w:color="auto" w:fill="FFFFFF"/>
        </w:rPr>
        <w:t>8</w:t>
      </w:r>
      <w:r w:rsidRPr="00393325">
        <w:rPr>
          <w:spacing w:val="-2"/>
          <w:sz w:val="26"/>
          <w:szCs w:val="26"/>
          <w:shd w:val="clear" w:color="auto" w:fill="FFFFFF"/>
        </w:rPr>
        <w:t>/201</w:t>
      </w:r>
      <w:r w:rsidR="000D14E7" w:rsidRPr="00393325">
        <w:rPr>
          <w:spacing w:val="-2"/>
          <w:sz w:val="26"/>
          <w:szCs w:val="26"/>
          <w:shd w:val="clear" w:color="auto" w:fill="FFFFFF"/>
        </w:rPr>
        <w:t>7</w:t>
      </w:r>
      <w:r w:rsidRPr="00393325">
        <w:rPr>
          <w:spacing w:val="-2"/>
          <w:sz w:val="26"/>
          <w:szCs w:val="26"/>
          <w:shd w:val="clear" w:color="auto" w:fill="FFFFFF"/>
        </w:rPr>
        <w:t xml:space="preserve"> của Ủy ban nhân dân tỉnh ban hành Quy định về bồi thường, hỗ trợ và tái định cư khi Nhà nước thu hồi đất áp dụng trên địa bàn tỉnh Quảng Ngãi.</w:t>
      </w:r>
    </w:p>
    <w:p w:rsidR="00070F63" w:rsidRPr="00393325" w:rsidRDefault="00070F63" w:rsidP="00951EED">
      <w:pPr>
        <w:spacing w:before="120" w:after="120"/>
        <w:jc w:val="both"/>
        <w:rPr>
          <w:sz w:val="26"/>
          <w:szCs w:val="26"/>
        </w:rPr>
      </w:pPr>
      <w:r w:rsidRPr="00393325">
        <w:rPr>
          <w:sz w:val="26"/>
          <w:szCs w:val="26"/>
          <w:lang w:val="de-DE"/>
        </w:rPr>
        <w:t xml:space="preserve">Một báo cáo Kế hoạch hành động tái định cư </w:t>
      </w:r>
      <w:r w:rsidR="00D82328" w:rsidRPr="00393325">
        <w:rPr>
          <w:sz w:val="26"/>
          <w:szCs w:val="26"/>
          <w:lang w:val="de-DE"/>
        </w:rPr>
        <w:t>Tiểu dự án</w:t>
      </w:r>
      <w:r w:rsidR="00651A9C" w:rsidRPr="00393325">
        <w:rPr>
          <w:sz w:val="26"/>
          <w:szCs w:val="26"/>
          <w:lang w:val="de-DE"/>
        </w:rPr>
        <w:t xml:space="preserve"> </w:t>
      </w:r>
      <w:r w:rsidRPr="00393325">
        <w:rPr>
          <w:sz w:val="26"/>
          <w:szCs w:val="26"/>
          <w:lang w:val="de-DE"/>
        </w:rPr>
        <w:t xml:space="preserve">đã được thiết lập, tổng chi phí bồi thường, hỗ trợ, giải phóng mặt bằng </w:t>
      </w:r>
      <w:r w:rsidR="00D82328" w:rsidRPr="00393325">
        <w:rPr>
          <w:sz w:val="26"/>
          <w:szCs w:val="26"/>
          <w:lang w:val="de-DE"/>
        </w:rPr>
        <w:t>Tiểu dự án</w:t>
      </w:r>
      <w:r w:rsidRPr="00393325">
        <w:rPr>
          <w:sz w:val="26"/>
          <w:szCs w:val="26"/>
          <w:lang w:val="de-DE"/>
        </w:rPr>
        <w:t xml:space="preserve"> là: </w:t>
      </w:r>
      <w:r w:rsidR="00DB084F" w:rsidRPr="00393325">
        <w:rPr>
          <w:b/>
          <w:sz w:val="28"/>
          <w:szCs w:val="28"/>
        </w:rPr>
        <w:t xml:space="preserve">13.137.673.338 </w:t>
      </w:r>
      <w:r w:rsidRPr="00393325">
        <w:rPr>
          <w:b/>
          <w:bCs/>
          <w:sz w:val="26"/>
          <w:szCs w:val="26"/>
        </w:rPr>
        <w:t xml:space="preserve">VNĐ </w:t>
      </w:r>
      <w:r w:rsidRPr="00393325">
        <w:rPr>
          <w:sz w:val="26"/>
          <w:szCs w:val="26"/>
        </w:rPr>
        <w:t>bao gồm chi phí bồi thường cho người dân bị mất đất; mất cây cối, hoa màu tài sản trên đất, Chi phí hỗ trợ chuyển đổi nghề nghiệp và tạo việc làm, chi phí tổ chức thực hiện bồi thường và chi phí hỗ trợ người dân trong thời gian gián đoạn nước khi thi công sửa chữa công trình.</w:t>
      </w:r>
    </w:p>
    <w:p w:rsidR="00B46626" w:rsidRPr="00393325" w:rsidRDefault="00070F63" w:rsidP="00951EED">
      <w:pPr>
        <w:spacing w:before="120" w:after="120"/>
        <w:jc w:val="both"/>
        <w:rPr>
          <w:sz w:val="26"/>
          <w:szCs w:val="26"/>
        </w:rPr>
      </w:pPr>
      <w:r w:rsidRPr="00393325">
        <w:rPr>
          <w:b/>
          <w:bCs/>
          <w:i/>
          <w:iCs/>
          <w:sz w:val="26"/>
          <w:szCs w:val="26"/>
          <w:u w:val="single"/>
        </w:rPr>
        <w:t>Hoàn trả đất thu hồi tạm thời:</w:t>
      </w:r>
      <w:r w:rsidRPr="00393325">
        <w:rPr>
          <w:sz w:val="26"/>
          <w:szCs w:val="26"/>
        </w:rPr>
        <w:t xml:space="preserve"> </w:t>
      </w:r>
    </w:p>
    <w:p w:rsidR="00070F63" w:rsidRPr="00393325" w:rsidRDefault="00070F63" w:rsidP="00B46626">
      <w:pPr>
        <w:spacing w:before="120" w:after="120"/>
        <w:jc w:val="both"/>
        <w:rPr>
          <w:i/>
          <w:noProof/>
          <w:sz w:val="26"/>
          <w:szCs w:val="26"/>
          <w:u w:val="single"/>
        </w:rPr>
      </w:pPr>
      <w:r w:rsidRPr="00393325">
        <w:rPr>
          <w:sz w:val="26"/>
          <w:szCs w:val="26"/>
        </w:rPr>
        <w:t xml:space="preserve">Đối với diện tích đất sử dụng tạm thời phục vụ việc xây dựng các hạng mục phụ trợ như đường thi công, </w:t>
      </w:r>
      <w:r w:rsidR="00DB6D2C" w:rsidRPr="00393325">
        <w:rPr>
          <w:sz w:val="26"/>
          <w:szCs w:val="26"/>
        </w:rPr>
        <w:t>bãi</w:t>
      </w:r>
      <w:r w:rsidRPr="00393325">
        <w:rPr>
          <w:sz w:val="26"/>
          <w:szCs w:val="26"/>
        </w:rPr>
        <w:t xml:space="preserve"> vật liệu, lán trại...Diện tích này sẽ không được đền bù theo giá đất như đất thu hồi vĩnh viễn mà sẽ được hỗ trợ khoản kinh phí để: hoàn trả lại tình trạng ban đầu của diện tích đất đã thu hồi tạm thời (như khoản chi phí cho san lấp cho phẳng, khoản chi phí để dọn sạch những vật liệu dầu mỡ thải, chất thải thi công) và trả lại nguyên hiện trạng ban đầu của diện tích đất bị ảnh hưởng cho người dân tiếp tục canh tác. Với diện tích bị thu hồi tạm thời </w:t>
      </w:r>
      <w:r w:rsidR="00D82328" w:rsidRPr="00393325">
        <w:rPr>
          <w:sz w:val="26"/>
          <w:szCs w:val="26"/>
        </w:rPr>
        <w:t>Tiểu dự án</w:t>
      </w:r>
      <w:r w:rsidR="00651A9C" w:rsidRPr="00393325">
        <w:rPr>
          <w:sz w:val="26"/>
          <w:szCs w:val="26"/>
        </w:rPr>
        <w:t xml:space="preserve"> </w:t>
      </w:r>
      <w:r w:rsidR="000914BF" w:rsidRPr="00393325">
        <w:rPr>
          <w:sz w:val="26"/>
          <w:szCs w:val="26"/>
        </w:rPr>
        <w:t xml:space="preserve"> là </w:t>
      </w:r>
      <w:r w:rsidR="000D14E7" w:rsidRPr="00393325">
        <w:rPr>
          <w:sz w:val="26"/>
          <w:szCs w:val="26"/>
        </w:rPr>
        <w:t>23,04</w:t>
      </w:r>
      <w:r w:rsidR="000914BF" w:rsidRPr="00393325">
        <w:rPr>
          <w:sz w:val="26"/>
          <w:szCs w:val="26"/>
          <w:vertAlign w:val="superscript"/>
        </w:rPr>
        <w:t xml:space="preserve"> </w:t>
      </w:r>
      <w:r w:rsidRPr="00393325">
        <w:rPr>
          <w:sz w:val="26"/>
          <w:szCs w:val="26"/>
        </w:rPr>
        <w:t>trong đó chủ yếu là đất lâm nghiệp</w:t>
      </w:r>
      <w:r w:rsidR="000D14E7" w:rsidRPr="00393325">
        <w:rPr>
          <w:sz w:val="26"/>
          <w:szCs w:val="26"/>
        </w:rPr>
        <w:t xml:space="preserve"> và đất nông nghiệp</w:t>
      </w:r>
      <w:r w:rsidRPr="00393325">
        <w:rPr>
          <w:sz w:val="26"/>
          <w:szCs w:val="26"/>
        </w:rPr>
        <w:t>.</w:t>
      </w:r>
      <w:r w:rsidRPr="00393325">
        <w:rPr>
          <w:bCs/>
          <w:sz w:val="26"/>
          <w:szCs w:val="26"/>
        </w:rPr>
        <w:t xml:space="preserve"> Chi phí cho việc hoàn</w:t>
      </w:r>
      <w:r w:rsidRPr="00393325">
        <w:rPr>
          <w:b/>
          <w:bCs/>
          <w:sz w:val="26"/>
          <w:szCs w:val="26"/>
        </w:rPr>
        <w:t xml:space="preserve"> </w:t>
      </w:r>
      <w:r w:rsidRPr="00393325">
        <w:rPr>
          <w:bCs/>
          <w:sz w:val="26"/>
          <w:szCs w:val="26"/>
        </w:rPr>
        <w:t xml:space="preserve">trả này cũng được tính toán chi tiết và đưa vào chi phí đền bù giải phóng mặt bằng </w:t>
      </w:r>
      <w:r w:rsidR="00D82328" w:rsidRPr="00393325">
        <w:rPr>
          <w:bCs/>
          <w:sz w:val="26"/>
          <w:szCs w:val="26"/>
        </w:rPr>
        <w:t>Tiểu dự án</w:t>
      </w:r>
      <w:r w:rsidRPr="00393325">
        <w:rPr>
          <w:bCs/>
          <w:sz w:val="26"/>
          <w:szCs w:val="26"/>
        </w:rPr>
        <w:t>.</w:t>
      </w:r>
    </w:p>
    <w:p w:rsidR="00070F63" w:rsidRPr="00393325" w:rsidRDefault="00ED7CCB" w:rsidP="00B46626">
      <w:pPr>
        <w:pStyle w:val="Heading3"/>
        <w:spacing w:before="120" w:after="120" w:line="240" w:lineRule="auto"/>
        <w:jc w:val="both"/>
        <w:rPr>
          <w:rFonts w:ascii="Times New Roman" w:hAnsi="Times New Roman"/>
          <w:bCs/>
          <w:color w:val="auto"/>
          <w:sz w:val="26"/>
          <w:szCs w:val="26"/>
          <w:lang w:val="nl-NL"/>
        </w:rPr>
      </w:pPr>
      <w:bookmarkStart w:id="921" w:name="_Toc508008321"/>
      <w:bookmarkStart w:id="922" w:name="_Toc452994517"/>
      <w:bookmarkStart w:id="923" w:name="_Toc452996310"/>
      <w:bookmarkStart w:id="924" w:name="_Toc470167120"/>
      <w:bookmarkStart w:id="925" w:name="_Toc475856086"/>
      <w:bookmarkEnd w:id="916"/>
      <w:bookmarkEnd w:id="917"/>
      <w:bookmarkEnd w:id="918"/>
      <w:bookmarkEnd w:id="919"/>
      <w:bookmarkEnd w:id="920"/>
      <w:r w:rsidRPr="00393325">
        <w:rPr>
          <w:rFonts w:ascii="Times New Roman" w:hAnsi="Times New Roman"/>
          <w:bCs/>
          <w:color w:val="auto"/>
          <w:sz w:val="26"/>
          <w:szCs w:val="26"/>
          <w:lang w:val="nl-NL"/>
        </w:rPr>
        <w:t>7.2.</w:t>
      </w:r>
      <w:r w:rsidR="00842352" w:rsidRPr="00393325">
        <w:rPr>
          <w:rFonts w:ascii="Times New Roman" w:hAnsi="Times New Roman"/>
          <w:bCs/>
          <w:color w:val="auto"/>
          <w:sz w:val="26"/>
          <w:szCs w:val="26"/>
          <w:lang w:val="nl-NL"/>
        </w:rPr>
        <w:t>2</w:t>
      </w:r>
      <w:r w:rsidR="00070F63" w:rsidRPr="00393325">
        <w:rPr>
          <w:rFonts w:ascii="Times New Roman" w:hAnsi="Times New Roman"/>
          <w:bCs/>
          <w:color w:val="auto"/>
          <w:sz w:val="26"/>
          <w:szCs w:val="26"/>
          <w:lang w:val="nl-NL"/>
        </w:rPr>
        <w:t>. Biện pháp giảm thiểu tác động tiêu cực trong giai đoạn thi công</w:t>
      </w:r>
      <w:bookmarkEnd w:id="921"/>
      <w:r w:rsidR="00070F63" w:rsidRPr="00393325">
        <w:rPr>
          <w:rFonts w:ascii="Times New Roman" w:hAnsi="Times New Roman"/>
          <w:bCs/>
          <w:color w:val="auto"/>
          <w:sz w:val="26"/>
          <w:szCs w:val="26"/>
          <w:lang w:val="nl-NL"/>
        </w:rPr>
        <w:t xml:space="preserve"> </w:t>
      </w:r>
      <w:bookmarkEnd w:id="922"/>
      <w:bookmarkEnd w:id="923"/>
      <w:bookmarkEnd w:id="924"/>
      <w:bookmarkEnd w:id="925"/>
    </w:p>
    <w:p w:rsidR="005751F6" w:rsidRPr="00393325" w:rsidRDefault="005751F6" w:rsidP="005751F6">
      <w:pPr>
        <w:snapToGrid w:val="0"/>
        <w:spacing w:before="120" w:after="120"/>
        <w:jc w:val="both"/>
        <w:rPr>
          <w:sz w:val="26"/>
          <w:szCs w:val="26"/>
          <w:lang w:val="en-AU" w:eastAsia="zh-CN"/>
        </w:rPr>
      </w:pPr>
      <w:r w:rsidRPr="00393325">
        <w:rPr>
          <w:bCs/>
          <w:iCs/>
          <w:sz w:val="26"/>
          <w:szCs w:val="26"/>
        </w:rPr>
        <w:t>A. BIỆN PHÁP PHÒNG NGỪA GIẢM THIỂU TÁC ĐỘNG TIÊU CỰC LIÊN QUAN ĐẾN CHẤT THẢI</w:t>
      </w:r>
    </w:p>
    <w:p w:rsidR="00070F63" w:rsidRPr="00393325" w:rsidRDefault="00CA24F0" w:rsidP="00951EED">
      <w:pPr>
        <w:spacing w:before="120" w:after="120"/>
        <w:rPr>
          <w:b/>
          <w:sz w:val="26"/>
          <w:szCs w:val="26"/>
        </w:rPr>
      </w:pPr>
      <w:r w:rsidRPr="00393325">
        <w:rPr>
          <w:b/>
          <w:bCs/>
          <w:iCs/>
          <w:w w:val="101"/>
          <w:sz w:val="26"/>
          <w:szCs w:val="26"/>
        </w:rPr>
        <w:t>1.</w:t>
      </w:r>
      <w:r w:rsidR="00070F63" w:rsidRPr="00393325">
        <w:rPr>
          <w:b/>
          <w:bCs/>
          <w:iCs/>
          <w:w w:val="101"/>
          <w:sz w:val="26"/>
          <w:szCs w:val="26"/>
        </w:rPr>
        <w:t>Biện pháp giảm thiểu ô nhiễm không</w:t>
      </w:r>
      <w:r w:rsidR="00070F63" w:rsidRPr="00393325">
        <w:rPr>
          <w:b/>
          <w:bCs/>
          <w:iCs/>
          <w:spacing w:val="1"/>
          <w:sz w:val="26"/>
          <w:szCs w:val="26"/>
        </w:rPr>
        <w:t xml:space="preserve"> </w:t>
      </w:r>
      <w:r w:rsidR="00070F63" w:rsidRPr="00393325">
        <w:rPr>
          <w:b/>
          <w:bCs/>
          <w:iCs/>
          <w:w w:val="101"/>
          <w:sz w:val="26"/>
          <w:szCs w:val="26"/>
        </w:rPr>
        <w:t>khí</w:t>
      </w:r>
    </w:p>
    <w:p w:rsidR="00070F63" w:rsidRPr="00393325" w:rsidRDefault="00070F63" w:rsidP="00951EED">
      <w:pPr>
        <w:widowControl w:val="0"/>
        <w:autoSpaceDE w:val="0"/>
        <w:autoSpaceDN w:val="0"/>
        <w:adjustRightInd w:val="0"/>
        <w:spacing w:before="120" w:after="120"/>
        <w:jc w:val="both"/>
        <w:rPr>
          <w:bCs/>
          <w:i/>
          <w:iCs/>
          <w:w w:val="101"/>
          <w:sz w:val="26"/>
          <w:szCs w:val="26"/>
          <w:u w:val="single"/>
        </w:rPr>
      </w:pPr>
      <w:r w:rsidRPr="00393325">
        <w:rPr>
          <w:bCs/>
          <w:i/>
          <w:iCs/>
          <w:w w:val="101"/>
          <w:sz w:val="26"/>
          <w:szCs w:val="26"/>
          <w:u w:val="single"/>
        </w:rPr>
        <w:t>a</w:t>
      </w:r>
      <w:r w:rsidR="00291F02" w:rsidRPr="00393325">
        <w:rPr>
          <w:bCs/>
          <w:i/>
          <w:iCs/>
          <w:w w:val="101"/>
          <w:sz w:val="26"/>
          <w:szCs w:val="26"/>
          <w:u w:val="single"/>
        </w:rPr>
        <w:t>. Giảm thiểu tác động do bụi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Ưu tiên chọn nguồn cung cấp vật liệu gần </w:t>
      </w:r>
      <w:r w:rsidR="00A30D37" w:rsidRPr="00393325">
        <w:rPr>
          <w:noProof/>
          <w:snapToGrid w:val="0"/>
          <w:sz w:val="26"/>
          <w:szCs w:val="26"/>
        </w:rPr>
        <w:t xml:space="preserve">khu vực </w:t>
      </w:r>
      <w:r w:rsidR="00D82328" w:rsidRPr="00393325">
        <w:rPr>
          <w:noProof/>
          <w:snapToGrid w:val="0"/>
          <w:sz w:val="26"/>
          <w:szCs w:val="26"/>
        </w:rPr>
        <w:t>Tiểu dự án</w:t>
      </w:r>
      <w:r w:rsidR="00A30D37" w:rsidRPr="00393325">
        <w:rPr>
          <w:noProof/>
          <w:snapToGrid w:val="0"/>
          <w:sz w:val="26"/>
          <w:szCs w:val="26"/>
        </w:rPr>
        <w:t xml:space="preserve"> </w:t>
      </w:r>
      <w:r w:rsidRPr="00393325">
        <w:rPr>
          <w:noProof/>
          <w:snapToGrid w:val="0"/>
          <w:sz w:val="26"/>
          <w:szCs w:val="26"/>
        </w:rPr>
        <w:t>để giảm quãng đường vận chuyển và giảm công tác bảo quản nguyên vật liệu nhằm giảm thiểu tối đa bụi và các chất thải phát sinh cũng như giảm nguy cơ xảy ra các sự cố;</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Đối với các hạng mục đổ bê tông lớn, nhà thầu thi công ký hợp đồng với các công ty chuyên cung cấp bê tông thương phẩm để giảm ảnh hưởng bụi trong quá trình trộn bê tông cũng như vận chuyển cát, đá đến </w:t>
      </w:r>
      <w:r w:rsidR="00E946BC" w:rsidRPr="00393325">
        <w:rPr>
          <w:noProof/>
          <w:snapToGrid w:val="0"/>
          <w:sz w:val="26"/>
          <w:szCs w:val="26"/>
        </w:rPr>
        <w:t xml:space="preserve">Khu vực </w:t>
      </w:r>
      <w:r w:rsidR="00D82328" w:rsidRPr="00393325">
        <w:rPr>
          <w:noProof/>
          <w:snapToGrid w:val="0"/>
          <w:sz w:val="26"/>
          <w:szCs w:val="26"/>
        </w:rPr>
        <w:t>Tiểu dự án</w:t>
      </w:r>
      <w:r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lastRenderedPageBreak/>
        <w:t>Hạn chế nguồn gây ô nhiễm không khí từ hoạt động của công nhân trên công trường bằng cách thực hiện đúng nội qui sinh hoạt, bố trí các ô chứa rác và khu nhà vệ sinh đúng qui định và hợp vệ sinh;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Có kế hoạch thi công và cung cấp vật tư hợp lý, hạn chế việc tập kết vật tư vào cùng một thời điểm và khi lưu lượng giao thông lớn;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xe chuyên chở phải được phủ kín tránh rơi vãi vật tư, công nhân bốc dỡ vật liệu phải được trang bị bảo hộ lao động để hạn chế sự ảnh hưởng của bụi;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Phun nước tưới đường để đảm bảo giữ gìn môi trường không khí trong lành;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Phun nước thường xuyên trên công trường, đặc biệt là vào mùa khô để hạn chế bụi từ các xe chuyên chở nguyên vật </w:t>
      </w:r>
      <w:r w:rsidR="00291F02" w:rsidRPr="00393325">
        <w:rPr>
          <w:noProof/>
          <w:snapToGrid w:val="0"/>
          <w:sz w:val="26"/>
          <w:szCs w:val="26"/>
        </w:rPr>
        <w:t>liệu trong quá trình vận chuyển;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Che chắn, ngăn cách khu vực thi công với bên ngoài;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Áp dụng biện pháp phun ẩm trong quá trình san ủi mặt bằng 01 lần/ngày;</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Vào những thời điểm có nắng to và gió, đặc biệt là vào mùa khô, cần phun ẩm ít nhất là 2 lần mỗi ngày những đoạn đường thi công đi</w:t>
      </w:r>
      <w:r w:rsidR="000D14E7" w:rsidRPr="00393325">
        <w:rPr>
          <w:noProof/>
          <w:snapToGrid w:val="0"/>
          <w:sz w:val="26"/>
          <w:szCs w:val="26"/>
        </w:rPr>
        <w:t xml:space="preserve"> qua</w:t>
      </w:r>
      <w:r w:rsidRPr="00393325">
        <w:rPr>
          <w:noProof/>
          <w:snapToGrid w:val="0"/>
          <w:sz w:val="26"/>
          <w:szCs w:val="26"/>
        </w:rPr>
        <w:t xml:space="preserve"> nằm gần khu vực lán trại công nhân, khu dân cư;</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được để nồng độ bụi vượt quá tiêu chuẩn cho phép.</w:t>
      </w:r>
    </w:p>
    <w:p w:rsidR="00070F63" w:rsidRPr="00393325" w:rsidRDefault="00070F63" w:rsidP="00951EED">
      <w:pPr>
        <w:widowControl w:val="0"/>
        <w:autoSpaceDE w:val="0"/>
        <w:autoSpaceDN w:val="0"/>
        <w:adjustRightInd w:val="0"/>
        <w:spacing w:before="120" w:after="120"/>
        <w:jc w:val="both"/>
        <w:rPr>
          <w:bCs/>
          <w:i/>
          <w:iCs/>
          <w:w w:val="101"/>
          <w:sz w:val="26"/>
          <w:szCs w:val="26"/>
          <w:u w:val="single"/>
        </w:rPr>
      </w:pPr>
      <w:r w:rsidRPr="00393325">
        <w:rPr>
          <w:bCs/>
          <w:i/>
          <w:iCs/>
          <w:w w:val="101"/>
          <w:sz w:val="26"/>
          <w:szCs w:val="26"/>
          <w:u w:val="single"/>
        </w:rPr>
        <w:t>b. Biện pháp giảm thiểu ô nh</w:t>
      </w:r>
      <w:r w:rsidR="008E292F" w:rsidRPr="00393325">
        <w:rPr>
          <w:bCs/>
          <w:i/>
          <w:iCs/>
          <w:w w:val="101"/>
          <w:sz w:val="26"/>
          <w:szCs w:val="26"/>
          <w:u w:val="single"/>
        </w:rPr>
        <w:t>iễm  khí thải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Yêu cầu các nhà thầu xây dựng cũng như các nhà thầu phụ khác không sử dụng các loại phương tiện không đạt tiêu chuẩn đăng kiểm đối với các phương tiện vận tải đường bộ và phải thường xuyên giám sát các yêu cầu này;</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thời gian vận chuyển của các phương tiện hợp lý để giảm thiểu lượng khí thải. Giám sát chặt chẽ các hoạt động của các nhà thầu, thực hiện các biện pháp phụ trợ như phun nước tại các đoạn đường dễ phát sinh bụi, đặc biệt là các khu vực gần khu dân cư, các vị trí xây dựng, nơi tập kết vật liệu và các đoạn đường cắt ngang qua khu dân cư (đặc biệt trong mùa khô);</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Thường xuyên bảo dưỡng các loại xe và thiết bị xây dựng để giảm tối đa lượng khí thải;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Thay đổi nhiên liệu có hàm lượng lưu huỳnh thấp hơn;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Sử dụng nhiên liệu đúng với thiết kế của các động cơ;</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được chở quá trọng tải quy định;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trạm trộn bê tông cách xa khu dân cư;</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Thông gió tốt cho khu vực làm việc phát sinh bụi và khói thải như: Hàn, phun sơn, bãi tập kết hàn. Đồng thời trang bị các thiết bị an toàn lao động cá nhân cho công nhân như mũ, mặt nạ, quần áo bảo hộ lao động…;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đốt chất thải rắn trên công trường.</w:t>
      </w:r>
    </w:p>
    <w:p w:rsidR="00070F63" w:rsidRPr="00393325" w:rsidRDefault="00070F63" w:rsidP="00951EED">
      <w:pPr>
        <w:widowControl w:val="0"/>
        <w:autoSpaceDE w:val="0"/>
        <w:autoSpaceDN w:val="0"/>
        <w:adjustRightInd w:val="0"/>
        <w:spacing w:before="120" w:after="120"/>
        <w:jc w:val="both"/>
        <w:rPr>
          <w:bCs/>
          <w:i/>
          <w:iCs/>
          <w:w w:val="101"/>
          <w:sz w:val="26"/>
          <w:szCs w:val="26"/>
          <w:u w:val="single"/>
        </w:rPr>
      </w:pPr>
      <w:r w:rsidRPr="00393325">
        <w:rPr>
          <w:bCs/>
          <w:i/>
          <w:iCs/>
          <w:w w:val="101"/>
          <w:sz w:val="26"/>
          <w:szCs w:val="26"/>
          <w:u w:val="single"/>
        </w:rPr>
        <w:t>c. Biện pháp giảm thiểu ô nhiễm không khí do tiếng ồn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Một số nguồn tạo ra tiếng ồn lớn như trộn bê tông, máy phát điện… phải được bố trí tại khu vực cách xa các khu dân cư và nơi ở của công nhân từ 200 - </w:t>
      </w:r>
      <w:r w:rsidR="00291F02" w:rsidRPr="00393325">
        <w:rPr>
          <w:noProof/>
          <w:snapToGrid w:val="0"/>
          <w:sz w:val="26"/>
          <w:szCs w:val="26"/>
        </w:rPr>
        <w:t>5</w:t>
      </w:r>
      <w:r w:rsidRPr="00393325">
        <w:rPr>
          <w:noProof/>
          <w:snapToGrid w:val="0"/>
          <w:sz w:val="26"/>
          <w:szCs w:val="26"/>
        </w:rPr>
        <w:t xml:space="preserve">00 </w:t>
      </w:r>
      <w:r w:rsidRPr="00393325">
        <w:rPr>
          <w:noProof/>
          <w:snapToGrid w:val="0"/>
          <w:sz w:val="26"/>
          <w:szCs w:val="26"/>
        </w:rPr>
        <w:lastRenderedPageBreak/>
        <w:t>m. Đặc biệt, Nhà thầu phải cam kết không đặt các máy phát điện điêzen tại những khúc cua chuyển hướng trên đoạn đường gần công trường, nhằm hạn chế xảy ra tai nạn giao thông khi có các xe vận chuyển ngược chiều không nghe được tiếng còi từ</w:t>
      </w:r>
      <w:r w:rsidR="008E292F" w:rsidRPr="00393325">
        <w:rPr>
          <w:noProof/>
          <w:snapToGrid w:val="0"/>
          <w:sz w:val="26"/>
          <w:szCs w:val="26"/>
        </w:rPr>
        <w:t xml:space="preserve"> phía bên kia khúc cua vọng lại;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Thiết kế giảm độ rung cho thiết bị, trang bị thêm các thiết bị vỏ bao cách âm, gắn thêm hệ thống giảm âm cho lối ra của máy phát điện;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Khống chế số lượng thiết bị thi công trong giới hạn tiếng ồn cho phép;</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Bố trí thời gian làm việc hợp lý, tránh làm việc vào các thời điểm nhạy cảm (từ 18h00 hôm trước tới 6h30 sáng hôm sau và buổi trưa từ 11h00 </w:t>
      </w:r>
      <w:r w:rsidR="008E292F" w:rsidRPr="00393325">
        <w:rPr>
          <w:noProof/>
          <w:snapToGrid w:val="0"/>
          <w:sz w:val="26"/>
          <w:szCs w:val="26"/>
        </w:rPr>
        <w:t>÷</w:t>
      </w:r>
      <w:r w:rsidRPr="00393325">
        <w:rPr>
          <w:noProof/>
          <w:snapToGrid w:val="0"/>
          <w:sz w:val="26"/>
          <w:szCs w:val="26"/>
        </w:rPr>
        <w:t xml:space="preserve"> 13h30), hạn chế vận chuyển vật liệu trên các tuyến giao thông vào giờ cao điểm, quy định tốc độ hợp lý cho các loại xe để giảm tối đa tiếng ồn phát sinh, đặc biệt khi đi qua khu dân cư. Ngoài ra các máy móc có </w:t>
      </w:r>
      <w:r w:rsidR="009629D0" w:rsidRPr="00393325">
        <w:rPr>
          <w:noProof/>
          <w:snapToGrid w:val="0"/>
          <w:sz w:val="26"/>
          <w:szCs w:val="26"/>
        </w:rPr>
        <w:t>khả năng phát sinh ra tiếng ồn lớn</w:t>
      </w:r>
      <w:r w:rsidRPr="00393325">
        <w:rPr>
          <w:noProof/>
          <w:snapToGrid w:val="0"/>
          <w:sz w:val="26"/>
          <w:szCs w:val="26"/>
        </w:rPr>
        <w:t xml:space="preserve"> sẽ không vận hành vào đêm khuya;</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Trang bị dụng cụ chống ồn cho các công nhân làm việc tại khu vực có độ ồn cao;</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Thường xuyên bảo dưỡng thiết bị máy móc, xe</w:t>
      </w:r>
      <w:r w:rsidR="009629D0" w:rsidRPr="00393325">
        <w:rPr>
          <w:noProof/>
          <w:snapToGrid w:val="0"/>
          <w:sz w:val="26"/>
          <w:szCs w:val="26"/>
        </w:rPr>
        <w:t xml:space="preserve"> máy</w:t>
      </w:r>
      <w:r w:rsidR="00B46626" w:rsidRPr="00393325">
        <w:rPr>
          <w:noProof/>
          <w:snapToGrid w:val="0"/>
          <w:sz w:val="26"/>
          <w:szCs w:val="26"/>
        </w:rPr>
        <w:t xml:space="preserve">, </w:t>
      </w:r>
      <w:r w:rsidR="009629D0" w:rsidRPr="00393325">
        <w:rPr>
          <w:noProof/>
          <w:snapToGrid w:val="0"/>
          <w:sz w:val="26"/>
          <w:szCs w:val="26"/>
        </w:rPr>
        <w:t xml:space="preserve">không sử dụng các loại </w:t>
      </w:r>
      <w:r w:rsidRPr="00393325">
        <w:rPr>
          <w:noProof/>
          <w:snapToGrid w:val="0"/>
          <w:sz w:val="26"/>
          <w:szCs w:val="26"/>
        </w:rPr>
        <w:t>cũ;</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Kiểm tra mức độ ồn trong khu vực thi công để đặt lịch thi công cho phù hợp và đạt mức độ ồn cho phép;</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Quản lý tốt sinh hoạt của công nhân xây dựng, tránh gây ồn ào, làm mất trật tự trong thời gian nghỉ ngơi của cộng đồng địa phương (sau 22 giờ)</w:t>
      </w:r>
      <w:r w:rsidR="008E292F" w:rsidRPr="00393325">
        <w:rPr>
          <w:noProof/>
          <w:snapToGrid w:val="0"/>
          <w:sz w:val="26"/>
          <w:szCs w:val="26"/>
        </w:rPr>
        <w:t>.</w:t>
      </w:r>
    </w:p>
    <w:p w:rsidR="00070F63" w:rsidRPr="00393325" w:rsidRDefault="00070F63" w:rsidP="00951EED">
      <w:pPr>
        <w:widowControl w:val="0"/>
        <w:autoSpaceDE w:val="0"/>
        <w:autoSpaceDN w:val="0"/>
        <w:adjustRightInd w:val="0"/>
        <w:spacing w:before="120" w:after="120"/>
        <w:jc w:val="both"/>
        <w:rPr>
          <w:bCs/>
          <w:i/>
          <w:iCs/>
          <w:w w:val="101"/>
          <w:sz w:val="26"/>
          <w:szCs w:val="26"/>
          <w:u w:val="single"/>
        </w:rPr>
      </w:pPr>
      <w:r w:rsidRPr="00393325">
        <w:rPr>
          <w:bCs/>
          <w:i/>
          <w:iCs/>
          <w:w w:val="101"/>
          <w:sz w:val="26"/>
          <w:szCs w:val="26"/>
          <w:u w:val="single"/>
        </w:rPr>
        <w:t xml:space="preserve">d. </w:t>
      </w:r>
      <w:r w:rsidRPr="00393325">
        <w:rPr>
          <w:rFonts w:eastAsia="SimSun"/>
          <w:i/>
          <w:sz w:val="26"/>
          <w:szCs w:val="26"/>
          <w:u w:val="single"/>
          <w:lang w:val="en-AU" w:eastAsia="zh-CN"/>
        </w:rPr>
        <w:t xml:space="preserve">Biện pháp giảm thiểu ô nhiễm không khí </w:t>
      </w:r>
      <w:r w:rsidR="008E292F" w:rsidRPr="00393325">
        <w:rPr>
          <w:bCs/>
          <w:i/>
          <w:iCs/>
          <w:w w:val="101"/>
          <w:sz w:val="26"/>
          <w:szCs w:val="26"/>
          <w:u w:val="single"/>
        </w:rPr>
        <w:t>do độ rung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Chống rung tại nguồn: </w:t>
      </w:r>
    </w:p>
    <w:p w:rsidR="00070F63" w:rsidRPr="00393325" w:rsidRDefault="00070F63" w:rsidP="008E292F">
      <w:pPr>
        <w:widowControl w:val="0"/>
        <w:snapToGrid w:val="0"/>
        <w:spacing w:before="120" w:after="120"/>
        <w:ind w:left="425"/>
        <w:jc w:val="both"/>
        <w:rPr>
          <w:noProof/>
          <w:snapToGrid w:val="0"/>
          <w:sz w:val="26"/>
          <w:szCs w:val="26"/>
        </w:rPr>
      </w:pPr>
      <w:r w:rsidRPr="00393325">
        <w:rPr>
          <w:noProof/>
          <w:snapToGrid w:val="0"/>
          <w:sz w:val="26"/>
          <w:szCs w:val="26"/>
        </w:rPr>
        <w:t>Tùy theo từng loại máy móc cụ thể để có biện pháp khắc phục như: Kê cân bằng máy, lắp các bộ tắt chấn động lực, sử dụng vật liệu phi kim loại, thay thế nguyên lý làm việc khí nén bằng thủy khí, thay đổi chế độ tải làm việc…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Chống rung lan truyền: Dùng các kết cấu đàn hồi giảm rung (hộp dầu giảm chấn, gối đàn hồi, đệm đàn hồi kim loại, gối đàn hồi cao su…)…</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phù hợp khoảng cách của các thiết bị có cùng độ rung để tránh cộng hưởng.</w:t>
      </w:r>
    </w:p>
    <w:p w:rsidR="00070F63" w:rsidRPr="00393325" w:rsidRDefault="00070F63" w:rsidP="00951EED">
      <w:pPr>
        <w:widowControl w:val="0"/>
        <w:autoSpaceDE w:val="0"/>
        <w:autoSpaceDN w:val="0"/>
        <w:adjustRightInd w:val="0"/>
        <w:spacing w:before="120" w:after="120"/>
        <w:jc w:val="both"/>
        <w:rPr>
          <w:b/>
          <w:bCs/>
          <w:iCs/>
          <w:w w:val="101"/>
          <w:sz w:val="26"/>
          <w:szCs w:val="26"/>
        </w:rPr>
      </w:pPr>
      <w:r w:rsidRPr="00393325">
        <w:rPr>
          <w:b/>
          <w:bCs/>
          <w:iCs/>
          <w:w w:val="101"/>
          <w:sz w:val="26"/>
          <w:szCs w:val="26"/>
        </w:rPr>
        <w:t>2. Biện pháp giảm thiểu ô nhiễm nguồn nước</w:t>
      </w:r>
    </w:p>
    <w:p w:rsidR="00070F63" w:rsidRPr="00393325" w:rsidRDefault="00070F63" w:rsidP="005751F6">
      <w:pPr>
        <w:spacing w:before="120" w:after="120"/>
        <w:jc w:val="both"/>
        <w:rPr>
          <w:rFonts w:eastAsia="MS Mincho"/>
          <w:sz w:val="26"/>
          <w:szCs w:val="26"/>
        </w:rPr>
      </w:pPr>
      <w:r w:rsidRPr="00393325">
        <w:rPr>
          <w:rFonts w:eastAsia="MS Mincho"/>
          <w:sz w:val="26"/>
          <w:szCs w:val="26"/>
        </w:rPr>
        <w:t xml:space="preserve">Nhà thầu thi công có trách nhiệm kiểm soát chất lượng nước thải từ công trường đảm bảo nước thải xâm nhập vào nguồn nước mặt, chất lượng nước đáp ứng yêu cầu </w:t>
      </w:r>
      <w:r w:rsidRPr="00393325">
        <w:rPr>
          <w:rFonts w:eastAsia="MS Mincho"/>
          <w:sz w:val="26"/>
          <w:szCs w:val="26"/>
          <w:lang w:val="vi-VN"/>
        </w:rPr>
        <w:t xml:space="preserve">QCVN 08: 2008/BTNMT - Tiêu chuẩn quốc gia về chất lượng nước mặt. Nhà thầu đảm bảo </w:t>
      </w:r>
      <w:r w:rsidRPr="00393325">
        <w:rPr>
          <w:rFonts w:eastAsia="MS Mincho"/>
          <w:sz w:val="26"/>
          <w:szCs w:val="26"/>
        </w:rPr>
        <w:t>các biện pháp sau</w:t>
      </w:r>
      <w:r w:rsidRPr="00393325">
        <w:rPr>
          <w:rFonts w:eastAsia="MS Mincho"/>
          <w:sz w:val="26"/>
          <w:szCs w:val="26"/>
          <w:lang w:val="vi-VN"/>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nhà vệ sinh có bể tự hoại để xử lý nước thải trước khi được thải ra môi trường;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Sử dụng các nhà vệ sinh di động có bể phốt phục vụ công nhân tại các công trường xây dựng, khu lán trại; nghiêm cấm xả trực tiếp nước thải sinh hoạt của công nhân vào nguồn nước mặt trong các hồ;</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Vật liệu xây dựng tại các công trường được bố trí tại các vị trí cao, có bạt che </w:t>
      </w:r>
      <w:r w:rsidRPr="00393325">
        <w:rPr>
          <w:noProof/>
          <w:snapToGrid w:val="0"/>
          <w:sz w:val="26"/>
          <w:szCs w:val="26"/>
        </w:rPr>
        <w:lastRenderedPageBreak/>
        <w:t>đề phòng trường hợp xảy ra ngập lụt</w:t>
      </w:r>
      <w:r w:rsidR="00F50A4E" w:rsidRPr="00393325">
        <w:rPr>
          <w:noProof/>
          <w:snapToGrid w:val="0"/>
          <w:sz w:val="26"/>
          <w:szCs w:val="26"/>
        </w:rPr>
        <w:t>, mưa lớn kéo theo vật liệu xây dựng</w:t>
      </w:r>
      <w:r w:rsidRPr="00393325">
        <w:rPr>
          <w:noProof/>
          <w:snapToGrid w:val="0"/>
          <w:sz w:val="26"/>
          <w:szCs w:val="26"/>
        </w:rPr>
        <w:t xml:space="preserve"> </w:t>
      </w:r>
      <w:r w:rsidR="00F50A4E" w:rsidRPr="00393325">
        <w:rPr>
          <w:noProof/>
          <w:snapToGrid w:val="0"/>
          <w:sz w:val="26"/>
          <w:szCs w:val="26"/>
        </w:rPr>
        <w:t>phát tán xuống hồ, kênh mương thủy lợi;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lưu trữ khối lượng vật liệu quá lớn trong công trường trong thời gian dài;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Lựa chọn </w:t>
      </w:r>
      <w:r w:rsidR="00DB6D2C" w:rsidRPr="00393325">
        <w:rPr>
          <w:noProof/>
          <w:snapToGrid w:val="0"/>
          <w:sz w:val="26"/>
          <w:szCs w:val="26"/>
        </w:rPr>
        <w:t>bãi</w:t>
      </w:r>
      <w:r w:rsidRPr="00393325">
        <w:rPr>
          <w:noProof/>
          <w:snapToGrid w:val="0"/>
          <w:sz w:val="26"/>
          <w:szCs w:val="26"/>
        </w:rPr>
        <w:t xml:space="preserve"> vật liệu phục vụ thi công được phê duyệt các kế hoạch bảo vệ môi trường, có các kho chứa vật liệu để hạn chế tiếp xúc với các dòng chảy bề mặt;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Bãi tạm trữ vật liệu, đất đào đắp bố trí cách nguồn nươc mặt ít nhất 20m, có mái che, hàng rào bảo vệ, vị trí bãi trên nền không thấm nước, có rãnh thu gom nước mưa chảy tràn bao quanh bãi tạm trữ;</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bảo dưỡng và thay dầu máy tại công trường; dầu thải được chứa trong các thùng nhựa có nắp đậy, đặt các thùng trên bề mặt không thấm nước, có các biện pháp kiểm soát nước mưa chảy tràn qua khu chứa chất thải này;</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Vị trí lán trại công nhân cách nguồn nước mặt ít nhất 10m;</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Cung cấp thiết bị vệ sinh đầy đủ; phòng tắm với hệ thống thoát nước thích hợp cho các công nhân để sử dụng. Nước thải phải được thu gom và xử lý trước khi thải ra môi trường. Rãnh thoát nước được nạo vét định kỳ; có các hố lắng để đảm bảo chất rắn trong dòng thải không phát tán ra nguồn nước mặt trong khu vực;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Kiểm tra, nạo vét và khơi thông các cống rãnh trên công trường và khu vực xung quanh theo định kỳ để ngăn chặn bùn lắng tại các cống rãnh gây tắc dòng và ô nhiễm môi trường nước mặt cục bộ;</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Nước thải từ các khu vực rửa xe được thu gom vào các hố lắng trước khi thải ra môi trường;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Khi công trình xây dựng hoàn thành tiến hành lấp cống rãnh, mương, </w:t>
      </w:r>
      <w:r w:rsidR="008E292F" w:rsidRPr="00393325">
        <w:rPr>
          <w:noProof/>
          <w:snapToGrid w:val="0"/>
          <w:sz w:val="26"/>
          <w:szCs w:val="26"/>
        </w:rPr>
        <w:t>phá dỡ</w:t>
      </w:r>
      <w:r w:rsidRPr="00393325">
        <w:rPr>
          <w:noProof/>
          <w:snapToGrid w:val="0"/>
          <w:sz w:val="26"/>
          <w:szCs w:val="26"/>
        </w:rPr>
        <w:t xml:space="preserve">, di dời bể tự hoại, tháo dỡ văn phòng trên công trường xây dựng, hoàn thổ nguyên hiện trạng ban </w:t>
      </w:r>
      <w:r w:rsidR="00F50A4E" w:rsidRPr="00393325">
        <w:rPr>
          <w:noProof/>
          <w:snapToGrid w:val="0"/>
          <w:sz w:val="26"/>
          <w:szCs w:val="26"/>
        </w:rPr>
        <w:t>đ</w:t>
      </w:r>
      <w:r w:rsidRPr="00393325">
        <w:rPr>
          <w:noProof/>
          <w:snapToGrid w:val="0"/>
          <w:sz w:val="26"/>
          <w:szCs w:val="26"/>
        </w:rPr>
        <w:t>ầu các công trình bị hỏng do thi công. Khu vực có đất bị nhiễm dầu thải được thu gom và chuyển bãi thải theo quy định;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nhà vệ sinh tại khu vực lán trại và các công trường xây dựng cho các công nhân để sử dụng. Khi xây dựng xong, các nhà vệ sinh sẽ được đóng cửa, phá dỡ hoặc di dời theo quy đinh để an toàn và hợp vệ sinh;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Đào tạo nhận thức về bảo vệ môi trường và sử dụng tiết kiệm tài nguyên thiên nhiên (điện nước, xăng dầu, ga...) cho người lao động</w:t>
      </w:r>
      <w:r w:rsidR="008E292F"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sơ đồ tiêu thoát nước trên công trường hợp lý để giảm thiểu tác động tiêu cực từ nước thải sinh hoạt, nước thải xây dựng, nước mưa chảy tràn như sau:</w:t>
      </w:r>
    </w:p>
    <w:p w:rsidR="00070F63" w:rsidRPr="00393325" w:rsidRDefault="00F50A4E" w:rsidP="00F31527">
      <w:pPr>
        <w:spacing w:before="120" w:after="120"/>
        <w:ind w:left="426"/>
        <w:jc w:val="both"/>
        <w:rPr>
          <w:rFonts w:eastAsia="MS Mincho"/>
          <w:sz w:val="26"/>
          <w:szCs w:val="26"/>
        </w:rPr>
      </w:pPr>
      <w:r w:rsidRPr="00393325">
        <w:rPr>
          <w:rFonts w:eastAsia="MS Mincho"/>
          <w:noProof/>
          <w:sz w:val="26"/>
          <w:szCs w:val="26"/>
        </w:rPr>
        <w:lastRenderedPageBreak/>
        <mc:AlternateContent>
          <mc:Choice Requires="wps">
            <w:drawing>
              <wp:anchor distT="0" distB="0" distL="114300" distR="114300" simplePos="0" relativeHeight="251706368" behindDoc="0" locked="0" layoutInCell="1" allowOverlap="1" wp14:anchorId="699784D4" wp14:editId="74CFA68F">
                <wp:simplePos x="0" y="0"/>
                <wp:positionH relativeFrom="column">
                  <wp:posOffset>1710567</wp:posOffset>
                </wp:positionH>
                <wp:positionV relativeFrom="paragraph">
                  <wp:posOffset>2560411</wp:posOffset>
                </wp:positionV>
                <wp:extent cx="1874842" cy="1403985"/>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842" cy="1403985"/>
                        </a:xfrm>
                        <a:prstGeom prst="rect">
                          <a:avLst/>
                        </a:prstGeom>
                        <a:solidFill>
                          <a:srgbClr val="FFFFFF"/>
                        </a:solidFill>
                        <a:ln w="9525">
                          <a:noFill/>
                          <a:miter lim="800000"/>
                          <a:headEnd/>
                          <a:tailEnd/>
                        </a:ln>
                      </wps:spPr>
                      <wps:txbx>
                        <w:txbxContent>
                          <w:p w:rsidR="005D2B0C" w:rsidRDefault="005D2B0C">
                            <w:r>
                              <w:t>Nguồn nước mặt tiếp nhận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134.7pt;margin-top:201.6pt;width:147.65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" stroked="f">
                <v:textbox style="mso-fit-shape-to-text:t">
                  <w:txbxContent>
                    <w:p w:rsidR="005D2B0C" w:rsidRDefault="005D2B0C">
                      <w:r>
                        <w:t>Nguồn nước mặt tiếp nhận</w:t>
                      </w:r>
                    </w:p>
                  </w:txbxContent>
                </v:textbox>
              </v:shape>
            </w:pict>
          </mc:Fallback>
        </mc:AlternateContent>
      </w:r>
      <w:r w:rsidR="00070F63" w:rsidRPr="00393325">
        <w:rPr>
          <w:rFonts w:eastAsia="MS Mincho"/>
          <w:noProof/>
          <w:sz w:val="26"/>
          <w:szCs w:val="26"/>
        </w:rPr>
        <w:drawing>
          <wp:inline distT="0" distB="0" distL="0" distR="0" wp14:anchorId="5D35AB37" wp14:editId="6EF65324">
            <wp:extent cx="5048885" cy="2879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8885" cy="2879725"/>
                    </a:xfrm>
                    <a:prstGeom prst="rect">
                      <a:avLst/>
                    </a:prstGeom>
                    <a:noFill/>
                  </pic:spPr>
                </pic:pic>
              </a:graphicData>
            </a:graphic>
          </wp:inline>
        </w:drawing>
      </w:r>
    </w:p>
    <w:p w:rsidR="00070F63" w:rsidRPr="00393325" w:rsidRDefault="00070F63" w:rsidP="00F31527">
      <w:pPr>
        <w:widowControl w:val="0"/>
        <w:autoSpaceDE w:val="0"/>
        <w:autoSpaceDN w:val="0"/>
        <w:adjustRightInd w:val="0"/>
        <w:spacing w:before="120" w:after="120"/>
        <w:jc w:val="both"/>
        <w:rPr>
          <w:b/>
          <w:bCs/>
          <w:i/>
          <w:iCs/>
          <w:w w:val="101"/>
          <w:sz w:val="26"/>
          <w:szCs w:val="26"/>
        </w:rPr>
      </w:pPr>
      <w:r w:rsidRPr="00393325">
        <w:rPr>
          <w:noProof/>
          <w:sz w:val="26"/>
          <w:szCs w:val="26"/>
        </w:rPr>
        <mc:AlternateContent>
          <mc:Choice Requires="wps">
            <w:drawing>
              <wp:anchor distT="0" distB="0" distL="114300" distR="114300" simplePos="0" relativeHeight="251660288" behindDoc="0" locked="0" layoutInCell="1" allowOverlap="1" wp14:anchorId="7AE07713" wp14:editId="1044FC6E">
                <wp:simplePos x="0" y="0"/>
                <wp:positionH relativeFrom="column">
                  <wp:align>center</wp:align>
                </wp:positionH>
                <wp:positionV relativeFrom="paragraph">
                  <wp:posOffset>0</wp:posOffset>
                </wp:positionV>
                <wp:extent cx="4740250" cy="278765"/>
                <wp:effectExtent l="0" t="0" r="0" b="698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025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D2B0C" w:rsidRPr="00C24481" w:rsidRDefault="005D2B0C" w:rsidP="00070F63">
                            <w:pPr>
                              <w:rPr>
                                <w:b/>
                                <w:color w:val="0000FF"/>
                                <w:sz w:val="26"/>
                              </w:rPr>
                            </w:pPr>
                            <w:r w:rsidRPr="00C24481">
                              <w:rPr>
                                <w:b/>
                                <w:color w:val="0000FF"/>
                                <w:sz w:val="26"/>
                              </w:rPr>
                              <w:t xml:space="preserve">Hình </w:t>
                            </w:r>
                            <w:r>
                              <w:rPr>
                                <w:b/>
                                <w:color w:val="0000FF"/>
                                <w:sz w:val="26"/>
                              </w:rPr>
                              <w:t>7</w:t>
                            </w:r>
                            <w:r w:rsidRPr="00C24481">
                              <w:rPr>
                                <w:b/>
                                <w:color w:val="0000FF"/>
                                <w:sz w:val="26"/>
                              </w:rPr>
                              <w:t>.1: Sơ đồ tổ chức tiêu thoát nước tại các các công trường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left:0;text-align:left;margin-left:0;margin-top:0;width:373.25pt;height:21.95pt;z-index:2516602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" filled="f" stroked="f">
                <v:textbox>
                  <w:txbxContent>
                    <w:p w:rsidR="005D2B0C" w:rsidRPr="00C24481" w:rsidRDefault="005D2B0C" w:rsidP="00070F63">
                      <w:pPr>
                        <w:rPr>
                          <w:b/>
                          <w:color w:val="0000FF"/>
                          <w:sz w:val="26"/>
                        </w:rPr>
                      </w:pPr>
                      <w:r w:rsidRPr="00C24481">
                        <w:rPr>
                          <w:b/>
                          <w:color w:val="0000FF"/>
                          <w:sz w:val="26"/>
                        </w:rPr>
                        <w:t xml:space="preserve">Hình </w:t>
                      </w:r>
                      <w:r>
                        <w:rPr>
                          <w:b/>
                          <w:color w:val="0000FF"/>
                          <w:sz w:val="26"/>
                        </w:rPr>
                        <w:t>7</w:t>
                      </w:r>
                      <w:r w:rsidRPr="00C24481">
                        <w:rPr>
                          <w:b/>
                          <w:color w:val="0000FF"/>
                          <w:sz w:val="26"/>
                        </w:rPr>
                        <w:t>.1: Sơ đồ tổ chức tiêu thoát nước tại các các công trường</w:t>
                      </w:r>
                    </w:p>
                  </w:txbxContent>
                </v:textbox>
              </v:shape>
            </w:pict>
          </mc:Fallback>
        </mc:AlternateContent>
      </w:r>
    </w:p>
    <w:p w:rsidR="00070F63" w:rsidRPr="00393325" w:rsidRDefault="00070F63" w:rsidP="00B46626">
      <w:pPr>
        <w:widowControl w:val="0"/>
        <w:autoSpaceDE w:val="0"/>
        <w:autoSpaceDN w:val="0"/>
        <w:adjustRightInd w:val="0"/>
        <w:spacing w:before="120" w:after="120"/>
        <w:jc w:val="both"/>
        <w:rPr>
          <w:b/>
          <w:bCs/>
          <w:iCs/>
          <w:w w:val="101"/>
          <w:sz w:val="26"/>
          <w:szCs w:val="26"/>
        </w:rPr>
      </w:pPr>
      <w:r w:rsidRPr="00393325">
        <w:rPr>
          <w:b/>
          <w:bCs/>
          <w:iCs/>
          <w:w w:val="101"/>
          <w:sz w:val="26"/>
          <w:szCs w:val="26"/>
        </w:rPr>
        <w:t>3. Biện pháp giảm thiểu ô nhiễm môi trường đất và quản lý chất thải rắn</w:t>
      </w:r>
    </w:p>
    <w:p w:rsidR="00070F63" w:rsidRPr="00393325" w:rsidRDefault="00070F63" w:rsidP="00BC29B3">
      <w:pPr>
        <w:numPr>
          <w:ilvl w:val="0"/>
          <w:numId w:val="19"/>
        </w:numPr>
        <w:spacing w:before="120" w:after="120"/>
        <w:jc w:val="both"/>
        <w:rPr>
          <w:rFonts w:eastAsia="MS Mincho"/>
          <w:b/>
          <w:sz w:val="26"/>
          <w:szCs w:val="26"/>
        </w:rPr>
      </w:pPr>
      <w:r w:rsidRPr="00393325">
        <w:rPr>
          <w:rFonts w:eastAsia="MS Mincho"/>
          <w:b/>
          <w:sz w:val="26"/>
          <w:szCs w:val="26"/>
          <w:lang w:val="vi-VN"/>
        </w:rPr>
        <w:t xml:space="preserve">Quản lý chất thải </w:t>
      </w:r>
      <w:r w:rsidRPr="00393325">
        <w:rPr>
          <w:rFonts w:eastAsia="MS Mincho"/>
          <w:b/>
          <w:sz w:val="26"/>
          <w:szCs w:val="26"/>
        </w:rPr>
        <w:t>rắn thông thường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Chất thải rắn sẽ được quản lý theo quy định tại Nghị định số 59/2007/NĐ-CP ngày 09/4/2007 về quản lý chất thải rắn và Nghị định số 38/2015/NĐ-CP ngày 24/4/2015 về quản lý chất thải và vật liệu thải;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Giảm thiểu tối đa các hoạt động tạo ra chất thải;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Thực hiện phân loại rác tại nguồn;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Tăng cường tái sử dụng vật liệu và sử dụng các loại vật liệu tái chế. Như thủy tinh, tấm gỗ, thép, nhựa, vật liệu giàn giáo trên công trường, vật liệu đóng gói… sẽ được thu thập và tách ra để tái sử dụng hoặc bán để tái chế;</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thùng rác tại các công trường xây dựng, văn phòng, khu lán trại; Các thùng được che phủ bằng nắp đậy kín để tránh phát tán m</w:t>
      </w:r>
      <w:r w:rsidR="00F50A4E" w:rsidRPr="00393325">
        <w:rPr>
          <w:noProof/>
          <w:snapToGrid w:val="0"/>
          <w:sz w:val="26"/>
          <w:szCs w:val="26"/>
        </w:rPr>
        <w:t>ù</w:t>
      </w:r>
      <w:r w:rsidRPr="00393325">
        <w:rPr>
          <w:noProof/>
          <w:snapToGrid w:val="0"/>
          <w:sz w:val="26"/>
          <w:szCs w:val="26"/>
        </w:rPr>
        <w:t>i hôi, tập trung ruồi; chuột; sâu bọ gây ô nhiễm môi trường ảnh hưởng sức khỏe công nhân;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Tập trung các chất thải và dọn dẹp công trường xây dựng vào cuối mỗi ngày/ca làm việc. Vận chuyển các chất thải ra khỏi công trường trong thời gian sớm nhất có thể;</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Thu gom các chất thải và các vật liệu thải vận chuyển đến địa điểm thu gom và xử lý chất thải rắn của từng địa phương có công trình thi công;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Tái sử dụng đất đào đặc biệt là lớp hữu cơ bề mặt để làm vật liệu lấp trũng, gia cố nền đất cho các công trình xây dựng tại địa phương.</w:t>
      </w:r>
    </w:p>
    <w:p w:rsidR="00070F63" w:rsidRPr="00393325" w:rsidRDefault="00070F63" w:rsidP="00F31527">
      <w:pPr>
        <w:spacing w:before="120" w:after="120"/>
        <w:jc w:val="both"/>
        <w:rPr>
          <w:rFonts w:eastAsia="MS Mincho"/>
          <w:sz w:val="26"/>
          <w:szCs w:val="26"/>
        </w:rPr>
      </w:pPr>
      <w:r w:rsidRPr="00393325">
        <w:rPr>
          <w:sz w:val="26"/>
          <w:szCs w:val="26"/>
        </w:rPr>
        <w:t>Phần đ</w:t>
      </w:r>
      <w:r w:rsidRPr="00393325">
        <w:rPr>
          <w:sz w:val="26"/>
          <w:szCs w:val="26"/>
          <w:lang w:val="vi-VN"/>
        </w:rPr>
        <w:t xml:space="preserve">ất </w:t>
      </w:r>
      <w:r w:rsidRPr="00393325">
        <w:rPr>
          <w:sz w:val="26"/>
          <w:szCs w:val="26"/>
        </w:rPr>
        <w:t xml:space="preserve">đào móng, </w:t>
      </w:r>
      <w:r w:rsidRPr="00393325">
        <w:rPr>
          <w:sz w:val="26"/>
          <w:szCs w:val="26"/>
          <w:lang w:val="vi-VN"/>
        </w:rPr>
        <w:t xml:space="preserve"> nếu đảm bảo tiêu chuẩn sẽ được sử dụng làm đất đắp tuyến đập, phần không đảm bảo yêu cầu kỹ thuật sẽ được vận chuyển đến bãi thải tránh để vào mùa mưa, nước chảy tràn sẽ cuốn theo </w:t>
      </w:r>
      <w:r w:rsidRPr="00393325">
        <w:rPr>
          <w:sz w:val="26"/>
          <w:szCs w:val="26"/>
        </w:rPr>
        <w:t>lượng</w:t>
      </w:r>
      <w:r w:rsidRPr="00393325">
        <w:rPr>
          <w:sz w:val="26"/>
          <w:szCs w:val="26"/>
          <w:lang w:val="vi-VN"/>
        </w:rPr>
        <w:t xml:space="preserve"> đất này làm ảnh hưởng đến chất lượng nước mặt trong khu vực.</w:t>
      </w:r>
    </w:p>
    <w:p w:rsidR="00070F63" w:rsidRPr="00393325" w:rsidRDefault="00070F63" w:rsidP="00F31527">
      <w:pPr>
        <w:spacing w:before="120" w:after="120"/>
        <w:rPr>
          <w:sz w:val="26"/>
          <w:szCs w:val="26"/>
        </w:rPr>
      </w:pPr>
      <w:r w:rsidRPr="00393325">
        <w:rPr>
          <w:sz w:val="26"/>
          <w:szCs w:val="26"/>
        </w:rPr>
        <w:lastRenderedPageBreak/>
        <w:t>Đối với lượng đất đào từ</w:t>
      </w:r>
      <w:r w:rsidR="00665B84" w:rsidRPr="00393325">
        <w:rPr>
          <w:sz w:val="26"/>
          <w:szCs w:val="26"/>
        </w:rPr>
        <w:t xml:space="preserve"> các hạng mục công trình mô tả cụ thể tại Chương 3 </w:t>
      </w:r>
      <w:r w:rsidRPr="00393325">
        <w:rPr>
          <w:sz w:val="26"/>
          <w:szCs w:val="26"/>
        </w:rPr>
        <w:t>được vận chuyển đến bãi thải bãi thải đất đá được thiết kế như sau:</w:t>
      </w:r>
    </w:p>
    <w:p w:rsidR="00070F63" w:rsidRPr="00393325" w:rsidRDefault="00070F63" w:rsidP="00B46626">
      <w:pPr>
        <w:pStyle w:val="Heading1"/>
        <w:spacing w:before="120" w:after="120"/>
        <w:jc w:val="center"/>
        <w:rPr>
          <w:rFonts w:ascii="Times New Roman" w:eastAsia="Calibri" w:hAnsi="Times New Roman"/>
          <w:b/>
          <w:i w:val="0"/>
          <w:iCs/>
          <w:sz w:val="26"/>
          <w:szCs w:val="26"/>
        </w:rPr>
      </w:pPr>
      <w:bookmarkStart w:id="926" w:name="_Toc500768556"/>
      <w:bookmarkStart w:id="927" w:name="_Toc500856640"/>
      <w:bookmarkStart w:id="928" w:name="_Toc501214834"/>
      <w:bookmarkStart w:id="929" w:name="_Toc508008322"/>
      <w:bookmarkStart w:id="930" w:name="_Toc508008449"/>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w:t>
      </w:r>
      <w:r w:rsidRPr="00393325">
        <w:rPr>
          <w:rFonts w:ascii="Times New Roman" w:eastAsia="Calibri" w:hAnsi="Times New Roman"/>
          <w:b/>
          <w:i w:val="0"/>
          <w:iCs/>
          <w:sz w:val="26"/>
          <w:szCs w:val="26"/>
        </w:rPr>
        <w:t>.1: Thông số kỹ thuật các bãi thải</w:t>
      </w:r>
      <w:bookmarkEnd w:id="926"/>
      <w:bookmarkEnd w:id="927"/>
      <w:bookmarkEnd w:id="928"/>
      <w:bookmarkEnd w:id="929"/>
      <w:bookmarkEnd w:id="930"/>
    </w:p>
    <w:tbl>
      <w:tblPr>
        <w:tblW w:w="4845" w:type="pct"/>
        <w:jc w:val="center"/>
        <w:tblLayout w:type="fixed"/>
        <w:tblLook w:val="04A0" w:firstRow="1" w:lastRow="0" w:firstColumn="1" w:lastColumn="0" w:noHBand="0" w:noVBand="1"/>
      </w:tblPr>
      <w:tblGrid>
        <w:gridCol w:w="495"/>
        <w:gridCol w:w="960"/>
        <w:gridCol w:w="3300"/>
        <w:gridCol w:w="1351"/>
        <w:gridCol w:w="955"/>
        <w:gridCol w:w="797"/>
        <w:gridCol w:w="867"/>
      </w:tblGrid>
      <w:tr w:rsidR="00F5175D" w:rsidRPr="00393325" w:rsidTr="006936C1">
        <w:trPr>
          <w:trHeight w:val="57"/>
          <w:tblHeader/>
          <w:jc w:val="center"/>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0F63" w:rsidRPr="00393325" w:rsidRDefault="00070F63" w:rsidP="006936C1">
            <w:pPr>
              <w:spacing w:before="40" w:after="40"/>
              <w:ind w:left="-57" w:right="-57"/>
              <w:jc w:val="center"/>
              <w:rPr>
                <w:b/>
                <w:sz w:val="26"/>
                <w:szCs w:val="26"/>
              </w:rPr>
            </w:pPr>
            <w:r w:rsidRPr="00393325">
              <w:rPr>
                <w:b/>
                <w:sz w:val="26"/>
                <w:szCs w:val="26"/>
              </w:rPr>
              <w:t>TT</w:t>
            </w:r>
          </w:p>
        </w:tc>
        <w:tc>
          <w:tcPr>
            <w:tcW w:w="550"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8E292F" w:rsidP="006936C1">
            <w:pPr>
              <w:spacing w:before="40" w:after="40"/>
              <w:ind w:left="-57" w:right="-57"/>
              <w:jc w:val="center"/>
              <w:rPr>
                <w:b/>
                <w:sz w:val="26"/>
                <w:szCs w:val="26"/>
              </w:rPr>
            </w:pPr>
            <w:r w:rsidRPr="00393325">
              <w:rPr>
                <w:b/>
                <w:sz w:val="26"/>
                <w:szCs w:val="26"/>
              </w:rPr>
              <w:t>H</w:t>
            </w:r>
            <w:r w:rsidR="00070F63" w:rsidRPr="00393325">
              <w:rPr>
                <w:b/>
                <w:sz w:val="26"/>
                <w:szCs w:val="26"/>
              </w:rPr>
              <w:t>ồ</w:t>
            </w:r>
            <w:r w:rsidRPr="00393325">
              <w:rPr>
                <w:b/>
                <w:sz w:val="26"/>
                <w:szCs w:val="26"/>
              </w:rPr>
              <w:t xml:space="preserve"> chứa</w:t>
            </w:r>
          </w:p>
        </w:tc>
        <w:tc>
          <w:tcPr>
            <w:tcW w:w="1891" w:type="pct"/>
            <w:tcBorders>
              <w:top w:val="single" w:sz="4" w:space="0" w:color="auto"/>
              <w:left w:val="nil"/>
              <w:bottom w:val="single" w:sz="4" w:space="0" w:color="auto"/>
              <w:right w:val="single" w:sz="4" w:space="0" w:color="auto"/>
            </w:tcBorders>
            <w:shd w:val="clear" w:color="auto" w:fill="auto"/>
            <w:vAlign w:val="center"/>
            <w:hideMark/>
          </w:tcPr>
          <w:p w:rsidR="00070F63" w:rsidRPr="00393325" w:rsidRDefault="00070F63" w:rsidP="006936C1">
            <w:pPr>
              <w:spacing w:before="40" w:after="40"/>
              <w:ind w:left="-57" w:right="-57"/>
              <w:jc w:val="center"/>
              <w:rPr>
                <w:b/>
                <w:sz w:val="26"/>
                <w:szCs w:val="26"/>
              </w:rPr>
            </w:pPr>
            <w:r w:rsidRPr="00393325">
              <w:rPr>
                <w:b/>
                <w:sz w:val="26"/>
                <w:szCs w:val="26"/>
              </w:rPr>
              <w:t>Vị trí bãi thải</w:t>
            </w:r>
          </w:p>
        </w:tc>
        <w:tc>
          <w:tcPr>
            <w:tcW w:w="774" w:type="pct"/>
            <w:tcBorders>
              <w:top w:val="single" w:sz="4" w:space="0" w:color="auto"/>
              <w:left w:val="nil"/>
              <w:bottom w:val="single" w:sz="4" w:space="0" w:color="auto"/>
              <w:right w:val="single" w:sz="4" w:space="0" w:color="auto"/>
            </w:tcBorders>
          </w:tcPr>
          <w:p w:rsidR="00070F63" w:rsidRPr="00393325" w:rsidRDefault="00070F63" w:rsidP="006936C1">
            <w:pPr>
              <w:spacing w:before="40" w:after="40"/>
              <w:ind w:left="-57" w:right="-57"/>
              <w:jc w:val="center"/>
              <w:rPr>
                <w:b/>
                <w:sz w:val="26"/>
                <w:szCs w:val="26"/>
              </w:rPr>
            </w:pPr>
            <w:r w:rsidRPr="00393325">
              <w:rPr>
                <w:b/>
                <w:sz w:val="26"/>
                <w:szCs w:val="26"/>
              </w:rPr>
              <w:t>Cự ly vận chuyển đến bãi thải</w:t>
            </w:r>
            <w:r w:rsidR="00665B84" w:rsidRPr="00393325">
              <w:rPr>
                <w:b/>
                <w:sz w:val="26"/>
                <w:szCs w:val="26"/>
              </w:rPr>
              <w:t xml:space="preserve"> (</w:t>
            </w:r>
            <w:r w:rsidR="008E292F" w:rsidRPr="00393325">
              <w:rPr>
                <w:b/>
                <w:sz w:val="26"/>
                <w:szCs w:val="26"/>
              </w:rPr>
              <w:t>k</w:t>
            </w:r>
            <w:r w:rsidR="00665B84" w:rsidRPr="00393325">
              <w:rPr>
                <w:b/>
                <w:sz w:val="26"/>
                <w:szCs w:val="26"/>
              </w:rPr>
              <w:t>m)</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rsidR="00B46626" w:rsidRPr="00393325" w:rsidRDefault="005751F6" w:rsidP="006936C1">
            <w:pPr>
              <w:spacing w:before="40" w:after="40"/>
              <w:ind w:left="-57" w:right="-57"/>
              <w:jc w:val="center"/>
              <w:rPr>
                <w:b/>
                <w:sz w:val="26"/>
                <w:szCs w:val="26"/>
              </w:rPr>
            </w:pPr>
            <w:r w:rsidRPr="00393325">
              <w:rPr>
                <w:b/>
                <w:sz w:val="26"/>
                <w:szCs w:val="26"/>
              </w:rPr>
              <w:t xml:space="preserve">Khối </w:t>
            </w:r>
          </w:p>
          <w:p w:rsidR="00665B84" w:rsidRPr="00393325" w:rsidRDefault="005751F6" w:rsidP="006936C1">
            <w:pPr>
              <w:spacing w:before="40" w:after="40"/>
              <w:ind w:left="-57" w:right="-57"/>
              <w:jc w:val="center"/>
              <w:rPr>
                <w:b/>
                <w:sz w:val="26"/>
                <w:szCs w:val="26"/>
              </w:rPr>
            </w:pPr>
            <w:r w:rsidRPr="00393325">
              <w:rPr>
                <w:b/>
                <w:sz w:val="26"/>
                <w:szCs w:val="26"/>
              </w:rPr>
              <w:t>lượng</w:t>
            </w:r>
            <w:r w:rsidR="00B46626" w:rsidRPr="00393325">
              <w:rPr>
                <w:b/>
                <w:sz w:val="26"/>
                <w:szCs w:val="26"/>
              </w:rPr>
              <w:br/>
            </w:r>
            <w:r w:rsidRPr="00393325">
              <w:rPr>
                <w:b/>
                <w:sz w:val="26"/>
                <w:szCs w:val="26"/>
              </w:rPr>
              <w:t>đất thải</w:t>
            </w:r>
            <w:r w:rsidRPr="00393325">
              <w:rPr>
                <w:b/>
                <w:sz w:val="26"/>
                <w:szCs w:val="26"/>
              </w:rPr>
              <w:br/>
            </w:r>
            <w:r w:rsidR="00665B84" w:rsidRPr="00393325">
              <w:rPr>
                <w:b/>
                <w:sz w:val="26"/>
                <w:szCs w:val="26"/>
              </w:rPr>
              <w:t>(m</w:t>
            </w:r>
            <w:r w:rsidR="00665B84" w:rsidRPr="00393325">
              <w:rPr>
                <w:b/>
                <w:sz w:val="26"/>
                <w:szCs w:val="26"/>
                <w:vertAlign w:val="superscript"/>
              </w:rPr>
              <w:t>3</w:t>
            </w:r>
            <w:r w:rsidR="00665B84" w:rsidRPr="00393325">
              <w:rPr>
                <w:b/>
                <w:sz w:val="26"/>
                <w:szCs w:val="26"/>
              </w:rPr>
              <w:t>)</w:t>
            </w:r>
          </w:p>
        </w:tc>
        <w:tc>
          <w:tcPr>
            <w:tcW w:w="457" w:type="pct"/>
            <w:tcBorders>
              <w:top w:val="single" w:sz="4" w:space="0" w:color="auto"/>
              <w:left w:val="single" w:sz="4" w:space="0" w:color="auto"/>
              <w:bottom w:val="single" w:sz="4" w:space="0" w:color="auto"/>
              <w:right w:val="single" w:sz="4" w:space="0" w:color="auto"/>
            </w:tcBorders>
            <w:shd w:val="clear" w:color="auto" w:fill="auto"/>
            <w:vAlign w:val="center"/>
          </w:tcPr>
          <w:p w:rsidR="00B46626" w:rsidRPr="00393325" w:rsidRDefault="00070F63" w:rsidP="006936C1">
            <w:pPr>
              <w:spacing w:before="40" w:after="40"/>
              <w:ind w:left="-57" w:right="-57"/>
              <w:jc w:val="center"/>
              <w:rPr>
                <w:b/>
                <w:sz w:val="26"/>
                <w:szCs w:val="26"/>
              </w:rPr>
            </w:pPr>
            <w:r w:rsidRPr="00393325">
              <w:rPr>
                <w:b/>
                <w:sz w:val="26"/>
                <w:szCs w:val="26"/>
              </w:rPr>
              <w:t xml:space="preserve">Diện </w:t>
            </w:r>
          </w:p>
          <w:p w:rsidR="00665B84" w:rsidRPr="00393325" w:rsidRDefault="00070F63" w:rsidP="006936C1">
            <w:pPr>
              <w:spacing w:before="40" w:after="40"/>
              <w:ind w:left="-57" w:right="-57"/>
              <w:jc w:val="center"/>
              <w:rPr>
                <w:b/>
                <w:sz w:val="26"/>
                <w:szCs w:val="26"/>
              </w:rPr>
            </w:pPr>
            <w:r w:rsidRPr="00393325">
              <w:rPr>
                <w:b/>
                <w:sz w:val="26"/>
                <w:szCs w:val="26"/>
              </w:rPr>
              <w:t xml:space="preserve">tích </w:t>
            </w:r>
            <w:r w:rsidR="00D12142" w:rsidRPr="00393325">
              <w:rPr>
                <w:b/>
                <w:sz w:val="26"/>
                <w:szCs w:val="26"/>
              </w:rPr>
              <w:br/>
              <w:t xml:space="preserve">bãi </w:t>
            </w:r>
            <w:r w:rsidR="00B46626" w:rsidRPr="00393325">
              <w:rPr>
                <w:b/>
                <w:sz w:val="26"/>
                <w:szCs w:val="26"/>
              </w:rPr>
              <w:br/>
            </w:r>
            <w:r w:rsidR="00665B84" w:rsidRPr="00393325">
              <w:rPr>
                <w:b/>
                <w:sz w:val="26"/>
                <w:szCs w:val="26"/>
              </w:rPr>
              <w:t>(</w:t>
            </w:r>
            <w:r w:rsidR="008E292F" w:rsidRPr="00393325">
              <w:rPr>
                <w:b/>
                <w:sz w:val="26"/>
                <w:szCs w:val="26"/>
              </w:rPr>
              <w:t>h</w:t>
            </w:r>
            <w:r w:rsidR="00665B84" w:rsidRPr="00393325">
              <w:rPr>
                <w:b/>
                <w:sz w:val="26"/>
                <w:szCs w:val="26"/>
              </w:rPr>
              <w:t>a)</w:t>
            </w:r>
          </w:p>
        </w:tc>
        <w:tc>
          <w:tcPr>
            <w:tcW w:w="497" w:type="pct"/>
            <w:tcBorders>
              <w:top w:val="single" w:sz="4" w:space="0" w:color="auto"/>
              <w:left w:val="single" w:sz="4" w:space="0" w:color="auto"/>
              <w:bottom w:val="single" w:sz="4" w:space="0" w:color="auto"/>
              <w:right w:val="single" w:sz="4" w:space="0" w:color="auto"/>
            </w:tcBorders>
            <w:vAlign w:val="center"/>
          </w:tcPr>
          <w:p w:rsidR="00665B84" w:rsidRPr="00393325" w:rsidRDefault="00B46626" w:rsidP="006936C1">
            <w:pPr>
              <w:spacing w:before="40" w:after="40"/>
              <w:ind w:left="-57" w:right="-57"/>
              <w:jc w:val="center"/>
              <w:rPr>
                <w:b/>
                <w:sz w:val="26"/>
                <w:szCs w:val="26"/>
              </w:rPr>
            </w:pPr>
            <w:r w:rsidRPr="00393325">
              <w:rPr>
                <w:b/>
                <w:sz w:val="26"/>
                <w:szCs w:val="26"/>
              </w:rPr>
              <w:t>Chiều</w:t>
            </w:r>
            <w:r w:rsidRPr="00393325">
              <w:rPr>
                <w:b/>
                <w:sz w:val="26"/>
                <w:szCs w:val="26"/>
              </w:rPr>
              <w:br/>
              <w:t>cao</w:t>
            </w:r>
            <w:r w:rsidRPr="00393325">
              <w:rPr>
                <w:b/>
                <w:sz w:val="26"/>
                <w:szCs w:val="26"/>
              </w:rPr>
              <w:br/>
              <w:t>trữ</w:t>
            </w:r>
            <w:r w:rsidRPr="00393325">
              <w:rPr>
                <w:b/>
                <w:sz w:val="26"/>
                <w:szCs w:val="26"/>
              </w:rPr>
              <w:br/>
            </w:r>
            <w:r w:rsidR="00665B84" w:rsidRPr="00393325">
              <w:rPr>
                <w:b/>
                <w:sz w:val="26"/>
                <w:szCs w:val="26"/>
              </w:rPr>
              <w:t>(m)</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1</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Liệt Sơn</w:t>
            </w:r>
          </w:p>
        </w:tc>
        <w:tc>
          <w:tcPr>
            <w:tcW w:w="1891"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B46626">
            <w:pPr>
              <w:spacing w:before="40" w:after="40"/>
              <w:ind w:left="-57" w:right="-57"/>
              <w:jc w:val="both"/>
              <w:rPr>
                <w:sz w:val="26"/>
                <w:szCs w:val="26"/>
              </w:rPr>
            </w:pPr>
            <w:r w:rsidRPr="00393325">
              <w:rPr>
                <w:sz w:val="26"/>
                <w:szCs w:val="26"/>
              </w:rPr>
              <w:t>Đất thải được đổ san lấp bù lại tại vị trí bãi đất đắp khu vực đồi sau nhà quản lý hồ Liệt Sơn.</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0,5</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2.876</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0,5</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0,10</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2</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Hóc Cơ</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Đất hoang tại thôn Thạch Nội,</w:t>
            </w:r>
          </w:p>
          <w:p w:rsidR="00D12142" w:rsidRPr="00393325" w:rsidRDefault="00D12142" w:rsidP="00B46626">
            <w:pPr>
              <w:jc w:val="both"/>
              <w:rPr>
                <w:sz w:val="26"/>
                <w:szCs w:val="26"/>
              </w:rPr>
            </w:pPr>
            <w:r w:rsidRPr="00393325">
              <w:rPr>
                <w:sz w:val="26"/>
                <w:szCs w:val="26"/>
              </w:rPr>
              <w:t>xã Tịnh Trà do UBND Xã quản lý (thửa đất 415, tờ bản đồ số 15).</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 xml:space="preserve">2,8 </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19.475</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0,51</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4,00</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3</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Cây Khế</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Là đất chưa sử dụng, đất mặt nướcThuộc thôn Đồng Vân, xã Phổ Thạnh (thuộc tờ bản đồ số 50).</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1</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38.566</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2,79</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4</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Hóc Khế</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Bãi thải hiện nay là đất sản xuất nông nghiệp, do người dân quản lý, thuộc đội 3, thôn Bình Nam, xã Tịnh Bình.</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1-2</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53.399</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2,90</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5</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Liên Trì</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Bãi thải thuộc thôn Liên Trì, xã Bình Hiệp, là đất do UBND xã quản lý.</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4</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39.810</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2,50</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6</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An Phong</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Bãi thải là thửa đất số 926, 958,tờ bản đồ số 7, xã Bình Mỹ.</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2</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28.822</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 xml:space="preserve">0,167 </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1,33</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7</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Gò Lang</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pStyle w:val="ListParagraph"/>
              <w:ind w:left="25"/>
              <w:jc w:val="both"/>
              <w:rPr>
                <w:sz w:val="26"/>
                <w:szCs w:val="26"/>
              </w:rPr>
            </w:pPr>
            <w:r w:rsidRPr="00393325">
              <w:rPr>
                <w:sz w:val="26"/>
                <w:szCs w:val="26"/>
              </w:rPr>
              <w:t>-Đổ tại san lấp tại sân vận động xã Bình Hòa.</w:t>
            </w:r>
          </w:p>
          <w:p w:rsidR="00D12142" w:rsidRPr="00393325" w:rsidRDefault="00D12142" w:rsidP="00B46626">
            <w:pPr>
              <w:pStyle w:val="ListParagraph"/>
              <w:ind w:left="25"/>
              <w:jc w:val="both"/>
              <w:rPr>
                <w:sz w:val="26"/>
                <w:szCs w:val="26"/>
              </w:rPr>
            </w:pPr>
            <w:r w:rsidRPr="00393325">
              <w:rPr>
                <w:sz w:val="26"/>
                <w:szCs w:val="26"/>
              </w:rPr>
              <w:t>-Khu vực trước hội trường HTXNN Bình Hòa.</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F5175D">
            <w:pPr>
              <w:spacing w:before="40" w:after="40"/>
              <w:ind w:left="-57" w:right="-57"/>
              <w:jc w:val="center"/>
              <w:rPr>
                <w:sz w:val="26"/>
                <w:szCs w:val="26"/>
              </w:rPr>
            </w:pPr>
            <w:r w:rsidRPr="00393325">
              <w:rPr>
                <w:sz w:val="26"/>
                <w:szCs w:val="26"/>
              </w:rPr>
              <w:t>1 – 3</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24.388</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1,3</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1,10</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8</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Hố Đá</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 Đất thải đổ tại sân vận động của UBND xã Bình Khương, tại thôn Thanh Trà (Thửa đất số 399 thuộc tờ bản đồ số 46).</w:t>
            </w:r>
          </w:p>
          <w:p w:rsidR="00D12142" w:rsidRPr="00393325" w:rsidRDefault="00D12142" w:rsidP="00B46626">
            <w:pPr>
              <w:jc w:val="both"/>
              <w:rPr>
                <w:sz w:val="26"/>
                <w:szCs w:val="26"/>
              </w:rPr>
            </w:pPr>
            <w:r w:rsidRPr="00393325">
              <w:rPr>
                <w:sz w:val="26"/>
                <w:szCs w:val="26"/>
              </w:rPr>
              <w:t>- Bãi thải 2: tại thửa đất số 644, tờ bản đồ số 45, thuộc thôn Thanh Trà.</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0,3 -2</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20.184</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0,8</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3,03</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t>9</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 xml:space="preserve">Hóc </w:t>
            </w:r>
            <w:r w:rsidRPr="00393325">
              <w:rPr>
                <w:sz w:val="26"/>
                <w:szCs w:val="26"/>
              </w:rPr>
              <w:lastRenderedPageBreak/>
              <w:t>Bứa</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lastRenderedPageBreak/>
              <w:t xml:space="preserve">Bãi thải tại hạ lưu chân đập, </w:t>
            </w:r>
            <w:r w:rsidRPr="00393325">
              <w:rPr>
                <w:sz w:val="26"/>
                <w:szCs w:val="26"/>
              </w:rPr>
              <w:lastRenderedPageBreak/>
              <w:t>đất thuộc UBND xã Bình Tân quản lý.</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lastRenderedPageBreak/>
              <w:t>0,25</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4.127</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0,22</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2,73</w:t>
            </w:r>
          </w:p>
        </w:tc>
      </w:tr>
      <w:tr w:rsidR="00D12142" w:rsidRPr="00393325" w:rsidTr="00B46626">
        <w:trPr>
          <w:trHeight w:val="57"/>
          <w:jc w:val="center"/>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jc w:val="center"/>
              <w:rPr>
                <w:sz w:val="26"/>
                <w:szCs w:val="26"/>
              </w:rPr>
            </w:pPr>
            <w:r w:rsidRPr="00393325">
              <w:rPr>
                <w:sz w:val="26"/>
                <w:szCs w:val="26"/>
              </w:rPr>
              <w:lastRenderedPageBreak/>
              <w:t>10</w:t>
            </w:r>
          </w:p>
        </w:tc>
        <w:tc>
          <w:tcPr>
            <w:tcW w:w="550" w:type="pct"/>
            <w:tcBorders>
              <w:top w:val="nil"/>
              <w:left w:val="nil"/>
              <w:bottom w:val="single" w:sz="4" w:space="0" w:color="auto"/>
              <w:right w:val="single" w:sz="4" w:space="0" w:color="auto"/>
            </w:tcBorders>
            <w:shd w:val="clear" w:color="auto" w:fill="auto"/>
            <w:noWrap/>
            <w:vAlign w:val="center"/>
            <w:hideMark/>
          </w:tcPr>
          <w:p w:rsidR="00D12142" w:rsidRPr="00393325" w:rsidRDefault="00D12142" w:rsidP="008E292F">
            <w:pPr>
              <w:spacing w:before="40" w:after="40"/>
              <w:ind w:left="-57" w:right="-57"/>
              <w:rPr>
                <w:sz w:val="26"/>
                <w:szCs w:val="26"/>
              </w:rPr>
            </w:pPr>
            <w:r w:rsidRPr="00393325">
              <w:rPr>
                <w:sz w:val="26"/>
                <w:szCs w:val="26"/>
              </w:rPr>
              <w:t xml:space="preserve">Hố Hiểu </w:t>
            </w:r>
          </w:p>
        </w:tc>
        <w:tc>
          <w:tcPr>
            <w:tcW w:w="1891" w:type="pct"/>
            <w:tcBorders>
              <w:top w:val="nil"/>
              <w:left w:val="nil"/>
              <w:bottom w:val="single" w:sz="4" w:space="0" w:color="auto"/>
              <w:right w:val="single" w:sz="4" w:space="0" w:color="auto"/>
            </w:tcBorders>
            <w:shd w:val="clear" w:color="auto" w:fill="auto"/>
            <w:noWrap/>
            <w:vAlign w:val="center"/>
          </w:tcPr>
          <w:p w:rsidR="00D12142" w:rsidRPr="00393325" w:rsidRDefault="00D12142" w:rsidP="00B46626">
            <w:pPr>
              <w:jc w:val="both"/>
              <w:rPr>
                <w:sz w:val="26"/>
                <w:szCs w:val="26"/>
              </w:rPr>
            </w:pPr>
            <w:r w:rsidRPr="00393325">
              <w:rPr>
                <w:sz w:val="26"/>
                <w:szCs w:val="26"/>
              </w:rPr>
              <w:t>Bãi thải thuộc thôn Tân Hưng, đất thuộc UBND xã Tịnh Đông quản lý, hiện nay là đất sình lầy.</w:t>
            </w:r>
          </w:p>
        </w:tc>
        <w:tc>
          <w:tcPr>
            <w:tcW w:w="774" w:type="pct"/>
            <w:tcBorders>
              <w:top w:val="single" w:sz="4" w:space="0" w:color="auto"/>
              <w:left w:val="nil"/>
              <w:bottom w:val="single" w:sz="4" w:space="0" w:color="auto"/>
              <w:right w:val="single" w:sz="4" w:space="0" w:color="auto"/>
            </w:tcBorders>
            <w:vAlign w:val="center"/>
          </w:tcPr>
          <w:p w:rsidR="00D12142" w:rsidRPr="00393325" w:rsidRDefault="00D12142" w:rsidP="008E292F">
            <w:pPr>
              <w:spacing w:before="40" w:after="40"/>
              <w:ind w:left="-57" w:right="-57"/>
              <w:jc w:val="center"/>
              <w:rPr>
                <w:sz w:val="26"/>
                <w:szCs w:val="26"/>
              </w:rPr>
            </w:pPr>
            <w:r w:rsidRPr="00393325">
              <w:rPr>
                <w:sz w:val="26"/>
                <w:szCs w:val="26"/>
              </w:rPr>
              <w:t>4</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12.523</w:t>
            </w:r>
          </w:p>
        </w:tc>
        <w:tc>
          <w:tcPr>
            <w:tcW w:w="45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12142" w:rsidRPr="00393325" w:rsidRDefault="00D12142" w:rsidP="008E292F">
            <w:pPr>
              <w:spacing w:before="40" w:after="40"/>
              <w:ind w:left="-57" w:right="-57"/>
              <w:jc w:val="center"/>
              <w:rPr>
                <w:sz w:val="26"/>
                <w:szCs w:val="26"/>
              </w:rPr>
            </w:pPr>
            <w:r w:rsidRPr="00393325">
              <w:rPr>
                <w:sz w:val="26"/>
                <w:szCs w:val="26"/>
              </w:rPr>
              <w:t>0,7</w:t>
            </w:r>
          </w:p>
        </w:tc>
        <w:tc>
          <w:tcPr>
            <w:tcW w:w="497" w:type="pct"/>
            <w:tcBorders>
              <w:top w:val="single" w:sz="4" w:space="0" w:color="auto"/>
              <w:left w:val="single" w:sz="4" w:space="0" w:color="auto"/>
              <w:bottom w:val="single" w:sz="4" w:space="0" w:color="auto"/>
              <w:right w:val="single" w:sz="4" w:space="0" w:color="auto"/>
            </w:tcBorders>
            <w:vAlign w:val="center"/>
          </w:tcPr>
          <w:p w:rsidR="00D12142" w:rsidRPr="00393325" w:rsidRDefault="00D12142" w:rsidP="00D12142">
            <w:pPr>
              <w:jc w:val="center"/>
              <w:rPr>
                <w:sz w:val="26"/>
                <w:szCs w:val="26"/>
              </w:rPr>
            </w:pPr>
            <w:r w:rsidRPr="00393325">
              <w:rPr>
                <w:sz w:val="26"/>
                <w:szCs w:val="26"/>
              </w:rPr>
              <w:t>1,36</w:t>
            </w:r>
          </w:p>
        </w:tc>
      </w:tr>
    </w:tbl>
    <w:p w:rsidR="009629D0" w:rsidRPr="00393325" w:rsidRDefault="009629D0" w:rsidP="00311DF0">
      <w:pPr>
        <w:spacing w:before="240" w:after="120"/>
        <w:jc w:val="both"/>
        <w:rPr>
          <w:sz w:val="26"/>
          <w:szCs w:val="26"/>
        </w:rPr>
      </w:pPr>
      <w:r w:rsidRPr="00393325">
        <w:rPr>
          <w:sz w:val="26"/>
          <w:szCs w:val="26"/>
        </w:rPr>
        <w:t>Đối với lượng đất đào từ các hạng mục công trình khoảng 244.170m</w:t>
      </w:r>
      <w:r w:rsidRPr="00393325">
        <w:rPr>
          <w:sz w:val="26"/>
          <w:szCs w:val="26"/>
          <w:vertAlign w:val="superscript"/>
        </w:rPr>
        <w:t>3</w:t>
      </w:r>
      <w:r w:rsidRPr="00393325">
        <w:rPr>
          <w:sz w:val="26"/>
          <w:szCs w:val="26"/>
        </w:rPr>
        <w:t xml:space="preserve"> được vận chuyển đến bãi thải </w:t>
      </w:r>
      <w:r w:rsidRPr="00393325">
        <w:rPr>
          <w:i/>
          <w:iCs/>
          <w:sz w:val="26"/>
          <w:szCs w:val="26"/>
        </w:rPr>
        <w:t>(Vị trí bãi thải bố trí trong bản vẽ mặt bằng thi công cụm đầu mối kèm trong phần phụ lục).</w:t>
      </w:r>
    </w:p>
    <w:p w:rsidR="00070F63" w:rsidRPr="00393325" w:rsidRDefault="00070F63" w:rsidP="00F31527">
      <w:pPr>
        <w:pStyle w:val="ListParagraph"/>
        <w:spacing w:before="120" w:after="120"/>
        <w:ind w:left="0"/>
        <w:jc w:val="both"/>
        <w:rPr>
          <w:sz w:val="26"/>
          <w:szCs w:val="26"/>
        </w:rPr>
      </w:pPr>
      <w:r w:rsidRPr="00393325">
        <w:rPr>
          <w:sz w:val="26"/>
          <w:szCs w:val="26"/>
        </w:rPr>
        <w:t xml:space="preserve">Quy trình đổ thải như sau: Đất đá thải được máy đào đưa lên xe tải, sau đó được vận chuyển đến vị trí đổ thải và được san </w:t>
      </w:r>
      <w:r w:rsidR="00EF012F" w:rsidRPr="00393325">
        <w:rPr>
          <w:sz w:val="26"/>
          <w:szCs w:val="26"/>
        </w:rPr>
        <w:t>ủi, lu, đầm nén</w:t>
      </w:r>
      <w:r w:rsidR="003C1B48" w:rsidRPr="00393325">
        <w:rPr>
          <w:sz w:val="26"/>
          <w:szCs w:val="26"/>
        </w:rPr>
        <w:t xml:space="preserve"> để hoàn trả cho địa phương.</w:t>
      </w:r>
    </w:p>
    <w:p w:rsidR="003C1B48" w:rsidRPr="00393325" w:rsidRDefault="003C1B48" w:rsidP="00F31527">
      <w:pPr>
        <w:pStyle w:val="ListParagraph"/>
        <w:spacing w:before="120" w:after="120"/>
        <w:ind w:left="0"/>
        <w:jc w:val="both"/>
        <w:rPr>
          <w:sz w:val="26"/>
          <w:szCs w:val="26"/>
        </w:rPr>
      </w:pPr>
      <w:r w:rsidRPr="00393325">
        <w:rPr>
          <w:sz w:val="26"/>
          <w:szCs w:val="26"/>
        </w:rPr>
        <w:t>Quá trình đổ thải sẽ được lấy ý kiến của chính quyền địa phương, trên cơ sở chính quyền địa phương đồng thuận thì chủ đầu tư và đơn vị thi công mới tiến hành đổ thải.</w:t>
      </w:r>
    </w:p>
    <w:p w:rsidR="00070F63" w:rsidRPr="00393325" w:rsidRDefault="00070F63" w:rsidP="00BC29B3">
      <w:pPr>
        <w:numPr>
          <w:ilvl w:val="0"/>
          <w:numId w:val="19"/>
        </w:numPr>
        <w:spacing w:before="120" w:after="120"/>
        <w:jc w:val="both"/>
        <w:rPr>
          <w:rFonts w:eastAsia="MS Mincho"/>
          <w:b/>
          <w:sz w:val="26"/>
          <w:szCs w:val="26"/>
          <w:lang w:val="vi-VN"/>
        </w:rPr>
      </w:pPr>
      <w:r w:rsidRPr="00393325">
        <w:rPr>
          <w:rFonts w:eastAsia="MS Mincho"/>
          <w:b/>
          <w:sz w:val="26"/>
          <w:szCs w:val="26"/>
          <w:lang w:val="vi-VN"/>
        </w:rPr>
        <w:t>Quản lý chất thải nguy hại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Tất cả các chất thải nguy hại (dầu mỡ, dung môi hữu cơ, hóa chất, sơn dầu…) được lưu trữ, xử lý, vận chuyển theo quy định của Thông tư số 36/2015/TT-BTNMT ngày 30/6/2015 của Bộ Tài nguyên và Môi trường về quản lý chất thải nguy hại;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Vận chuyển và xử lý chất thải nguy hại được thực hiện bởi nhà thầu có chức năng xử lý chất thải nguy hại;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Lưu trữ dầu mỡ, xăng, hóa chất bằng các thùng chứa đặc thù và riêng biệt trên từng công trường. Khu lưu trữ bố trí hệ thống phòng cháy, thùng nước ứng cứu khẩn cấp, sàn không thấm nước, có mái che và cách xa các nguồn nhiệt cao;</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Tái sử dụng, hoặc từ chối sử dụng sản phẩm chứa bitum và trả lại các nhà sản xuất, nhà cung cấp.</w:t>
      </w:r>
    </w:p>
    <w:p w:rsidR="00070F63" w:rsidRPr="00393325" w:rsidRDefault="005751F6" w:rsidP="00F31527">
      <w:pPr>
        <w:widowControl w:val="0"/>
        <w:autoSpaceDE w:val="0"/>
        <w:autoSpaceDN w:val="0"/>
        <w:adjustRightInd w:val="0"/>
        <w:spacing w:before="120" w:after="120"/>
        <w:jc w:val="both"/>
        <w:rPr>
          <w:bCs/>
          <w:i/>
          <w:iCs/>
          <w:w w:val="101"/>
          <w:sz w:val="26"/>
          <w:szCs w:val="26"/>
        </w:rPr>
      </w:pPr>
      <w:r w:rsidRPr="00393325">
        <w:rPr>
          <w:bCs/>
          <w:iCs/>
          <w:sz w:val="26"/>
          <w:szCs w:val="26"/>
        </w:rPr>
        <w:t>B. BIỆN PHÁP PHÒNG NGỪA GIẢM THIỂU TÁC ĐỘNG TIÊU CỰC KHÔNG LIÊN QUAN ĐẾN CHẤT THẢI</w:t>
      </w:r>
      <w:r w:rsidR="00070F63" w:rsidRPr="00393325">
        <w:rPr>
          <w:bCs/>
          <w:i/>
          <w:iCs/>
          <w:w w:val="101"/>
          <w:sz w:val="26"/>
          <w:szCs w:val="26"/>
        </w:rPr>
        <w:t xml:space="preserve"> </w:t>
      </w:r>
    </w:p>
    <w:p w:rsidR="00070F63" w:rsidRPr="00393325" w:rsidRDefault="00CA24F0" w:rsidP="00F31527">
      <w:pPr>
        <w:spacing w:before="120" w:after="120"/>
        <w:rPr>
          <w:b/>
          <w:sz w:val="26"/>
          <w:szCs w:val="26"/>
        </w:rPr>
      </w:pPr>
      <w:r w:rsidRPr="00393325">
        <w:rPr>
          <w:b/>
          <w:bCs/>
          <w:iCs/>
          <w:w w:val="101"/>
          <w:sz w:val="26"/>
          <w:szCs w:val="26"/>
        </w:rPr>
        <w:t>1</w:t>
      </w:r>
      <w:r w:rsidR="00070F63" w:rsidRPr="00393325">
        <w:rPr>
          <w:b/>
          <w:bCs/>
          <w:iCs/>
          <w:w w:val="101"/>
          <w:sz w:val="26"/>
          <w:szCs w:val="26"/>
        </w:rPr>
        <w:t xml:space="preserve">. </w:t>
      </w:r>
      <w:bookmarkStart w:id="931" w:name="_Toc468611603"/>
      <w:r w:rsidR="00070F63" w:rsidRPr="00393325">
        <w:rPr>
          <w:b/>
          <w:sz w:val="26"/>
          <w:szCs w:val="26"/>
        </w:rPr>
        <w:t>Biện pháp giảm thiểu tác động đến hệ sinh vật</w:t>
      </w:r>
      <w:bookmarkEnd w:id="931"/>
    </w:p>
    <w:p w:rsidR="00070F63" w:rsidRPr="00393325" w:rsidRDefault="00070F63" w:rsidP="00F31527">
      <w:pPr>
        <w:spacing w:before="120" w:after="120"/>
        <w:jc w:val="both"/>
        <w:rPr>
          <w:sz w:val="26"/>
          <w:szCs w:val="26"/>
        </w:rPr>
      </w:pPr>
      <w:r w:rsidRPr="00393325">
        <w:rPr>
          <w:sz w:val="26"/>
          <w:szCs w:val="26"/>
        </w:rPr>
        <w:t xml:space="preserve">Áp dụng các biện pháp giảm thiểu tác động đến môi trường đối với các loài thủy sinh và thực vật có trong </w:t>
      </w:r>
      <w:r w:rsidR="00A30D37" w:rsidRPr="00393325">
        <w:rPr>
          <w:sz w:val="26"/>
          <w:szCs w:val="26"/>
        </w:rPr>
        <w:t xml:space="preserve">khu vực </w:t>
      </w:r>
      <w:r w:rsidR="00D82328" w:rsidRPr="00393325">
        <w:rPr>
          <w:sz w:val="26"/>
          <w:szCs w:val="26"/>
        </w:rPr>
        <w:t>Tiểu dự án</w:t>
      </w:r>
      <w:r w:rsidR="00A30D37" w:rsidRPr="00393325">
        <w:rPr>
          <w:sz w:val="26"/>
          <w:szCs w:val="26"/>
        </w:rPr>
        <w:t xml:space="preserve"> </w:t>
      </w:r>
      <w:r w:rsidRPr="00393325">
        <w:rPr>
          <w:sz w:val="26"/>
          <w:szCs w:val="26"/>
        </w:rPr>
        <w:t>như sau:</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Giảm thiểu tối đa diện tích khu vực bị xáo trộn, đặc biệt trên các khu vực có nhiều cây;</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Sử dụng các loại hóa chất có lợi cho cây trồng;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Tuyên truyền và nâng cao ý thức của công nhân trong việc bảo vệ môi trường, </w:t>
      </w:r>
      <w:r w:rsidRPr="00393325">
        <w:rPr>
          <w:noProof/>
          <w:snapToGrid w:val="0"/>
          <w:sz w:val="26"/>
          <w:szCs w:val="26"/>
        </w:rPr>
        <w:lastRenderedPageBreak/>
        <w:t>nghiêm cấm việc chặt phá rừng cũng như các hoạt động gián tiếp khác làm ảnh hưởng đến nơi cư trú của các loài sinh vật;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Nghiêm cấm việc vứt tàn thuốc bừa bãi dễ gây cháy rừng, gây ảnh hưởng đến thảm thực vật rừng, dẫn đến mất nơi cư trú của các loài sinh vật trong đất;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Hạn chế việc chặt bỏ cây xanh ngoài phạm vi </w:t>
      </w:r>
      <w:r w:rsidR="007C2031" w:rsidRPr="00393325">
        <w:rPr>
          <w:noProof/>
          <w:snapToGrid w:val="0"/>
          <w:sz w:val="26"/>
          <w:szCs w:val="26"/>
        </w:rPr>
        <w:t>Dự án</w:t>
      </w:r>
      <w:r w:rsidRPr="00393325">
        <w:rPr>
          <w:noProof/>
          <w:snapToGrid w:val="0"/>
          <w:sz w:val="26"/>
          <w:szCs w:val="26"/>
        </w:rPr>
        <w:t xml:space="preserve"> gây mất nơi cư trú của động thực vật.</w:t>
      </w:r>
    </w:p>
    <w:p w:rsidR="00070F63" w:rsidRPr="00393325" w:rsidRDefault="00CA24F0" w:rsidP="00F31527">
      <w:pPr>
        <w:spacing w:before="120" w:after="120"/>
        <w:rPr>
          <w:b/>
          <w:bCs/>
          <w:iCs/>
          <w:w w:val="101"/>
          <w:sz w:val="26"/>
          <w:szCs w:val="26"/>
        </w:rPr>
      </w:pPr>
      <w:bookmarkStart w:id="932" w:name="_Toc468611605"/>
      <w:r w:rsidRPr="00393325">
        <w:rPr>
          <w:b/>
          <w:bCs/>
          <w:iCs/>
          <w:w w:val="101"/>
          <w:sz w:val="26"/>
          <w:szCs w:val="26"/>
        </w:rPr>
        <w:t>2</w:t>
      </w:r>
      <w:r w:rsidR="00070F63" w:rsidRPr="00393325">
        <w:rPr>
          <w:b/>
          <w:bCs/>
          <w:iCs/>
          <w:w w:val="101"/>
          <w:sz w:val="26"/>
          <w:szCs w:val="26"/>
        </w:rPr>
        <w:t>. Biện pháp kiểm soát bồi lắng, xói lở, ngập úng</w:t>
      </w:r>
      <w:bookmarkEnd w:id="932"/>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Hạn chế làm mất thảm thực vật hiện có và hệ thống cây xanh;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Nạo vét kênh mương định kỳ trong và ngoài công trường xây dựng;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gọn gàng bãi vật liệu, chất thải để giảm thiểu việc bị cuốn trôi theo mưa;</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San ủi, đầm nén các bãi đổ chất thải đất đào và bùn nạo vét.</w:t>
      </w:r>
    </w:p>
    <w:p w:rsidR="00070F63" w:rsidRPr="00393325" w:rsidRDefault="00070F63" w:rsidP="00BC29B3">
      <w:pPr>
        <w:numPr>
          <w:ilvl w:val="0"/>
          <w:numId w:val="19"/>
        </w:numPr>
        <w:spacing w:before="120" w:after="120"/>
        <w:jc w:val="both"/>
        <w:rPr>
          <w:rFonts w:eastAsia="MS Mincho"/>
          <w:b/>
          <w:sz w:val="26"/>
          <w:szCs w:val="26"/>
          <w:lang w:val="vi-VN"/>
        </w:rPr>
      </w:pPr>
      <w:r w:rsidRPr="00393325">
        <w:rPr>
          <w:rFonts w:eastAsia="MS Mincho"/>
          <w:b/>
          <w:sz w:val="26"/>
          <w:szCs w:val="26"/>
          <w:lang w:val="vi-VN"/>
        </w:rPr>
        <w:t>Kiểm soát các rủi ro ngập úng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Kiểm tra hệ thống thoát nước hiện có trong và xung quanh các công trường xây dựng, tạo các rãnh thu gom và tiêu thoát nước mưa hợp lý;</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Bãi vật liệu xây dựng, chất thải đào đắp phải bố trí cách xa nguồn nước mặt 10m để giảm thiểu việc vật liệu, đất đá xâm nhập vào</w:t>
      </w:r>
      <w:r w:rsidR="002A40B8" w:rsidRPr="00393325">
        <w:rPr>
          <w:noProof/>
          <w:snapToGrid w:val="0"/>
          <w:sz w:val="26"/>
          <w:szCs w:val="26"/>
        </w:rPr>
        <w:t xml:space="preserve"> lòng</w:t>
      </w:r>
      <w:r w:rsidRPr="00393325">
        <w:rPr>
          <w:noProof/>
          <w:snapToGrid w:val="0"/>
          <w:sz w:val="26"/>
          <w:szCs w:val="26"/>
        </w:rPr>
        <w:t xml:space="preserve"> hồ, cống lấy nước làm cản trở việc tiêu thoát nước;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Nạo vét kênh mương định kỳ để đảm bảo tiêu thoát nước.</w:t>
      </w:r>
    </w:p>
    <w:p w:rsidR="00070F63" w:rsidRPr="00393325" w:rsidRDefault="00070F63" w:rsidP="00BC29B3">
      <w:pPr>
        <w:numPr>
          <w:ilvl w:val="0"/>
          <w:numId w:val="19"/>
        </w:numPr>
        <w:spacing w:before="120" w:after="120"/>
        <w:jc w:val="both"/>
        <w:rPr>
          <w:rFonts w:eastAsia="MS Mincho"/>
          <w:b/>
          <w:sz w:val="26"/>
          <w:szCs w:val="26"/>
          <w:lang w:val="vi-VN"/>
        </w:rPr>
      </w:pPr>
      <w:r w:rsidRPr="00393325">
        <w:rPr>
          <w:rFonts w:eastAsia="MS Mincho"/>
          <w:b/>
          <w:sz w:val="26"/>
          <w:szCs w:val="26"/>
          <w:lang w:val="vi-VN"/>
        </w:rPr>
        <w:t>Kiểm soát xói mòn và bồi lắng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Vận chuyển chất thải ra khỏi công trường xây dựng trong thời gian ngắn nhất có thể, không nên kéo dài quá 2 ngày;</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Duy trì các hố lắng bên trong hoặc xung quanh công trường xây dựng, nạo vét các hố lắng để duy trì chức năng lắng;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Tập kết gọn gàng nguyên vật liệu, khối lượng theo tiến độ thi công để hạn chế việc vật liệu bị cuốn trôi bởi nước mưa chảy tràn;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San ủi, đầm nén các bãi đổ chất thải để giảm thiểu rủi ro xói mòn;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Sử dụng cọc cừ Larsen tại các khu vực đào sâu trên 2,5 m. Kiểm tra và gia cố cọc trong suốt quá trình thi công để đảm bảo sự ổn định và an toàn đối với các hố sâu;</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San lấp các khu vực bị tác động để ngăn chặn xói mòn;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Hạn chế xáo trộn, mất đi thảm thực vật và cây xanh hiện có.</w:t>
      </w:r>
    </w:p>
    <w:p w:rsidR="00070F63" w:rsidRPr="00393325" w:rsidRDefault="00CA24F0" w:rsidP="00F31527">
      <w:pPr>
        <w:spacing w:before="120" w:after="120"/>
        <w:rPr>
          <w:b/>
          <w:bCs/>
          <w:iCs/>
          <w:w w:val="101"/>
          <w:sz w:val="26"/>
          <w:szCs w:val="26"/>
        </w:rPr>
      </w:pPr>
      <w:bookmarkStart w:id="933" w:name="_Toc468611606"/>
      <w:r w:rsidRPr="00393325">
        <w:rPr>
          <w:b/>
          <w:bCs/>
          <w:iCs/>
          <w:w w:val="101"/>
          <w:sz w:val="26"/>
          <w:szCs w:val="26"/>
        </w:rPr>
        <w:t>3</w:t>
      </w:r>
      <w:r w:rsidR="00070F63" w:rsidRPr="00393325">
        <w:rPr>
          <w:b/>
          <w:bCs/>
          <w:iCs/>
          <w:w w:val="101"/>
          <w:sz w:val="26"/>
          <w:szCs w:val="26"/>
        </w:rPr>
        <w:t>. Biện pháp giảm thiểu sụt lún và sạt lở đất</w:t>
      </w:r>
      <w:bookmarkEnd w:id="933"/>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Hạn chế xáo trộn, mất đi thảm thực vật và cây xanh hiện có;</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Không lập văn phòng, lán trại, hoặc các công trình tạm thời trên các vùng đất dốc;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Sử dụng cọc cừ Larsen tại các khu vực đào sâu trên 2,5m. Kiểm tra và gia cố cọc trong suốt quá trình thi công để đảm bảo sự ổn định và an toàn đối với các </w:t>
      </w:r>
      <w:r w:rsidRPr="00393325">
        <w:rPr>
          <w:noProof/>
          <w:snapToGrid w:val="0"/>
          <w:sz w:val="26"/>
          <w:szCs w:val="26"/>
        </w:rPr>
        <w:lastRenderedPageBreak/>
        <w:t>khu vực cần đào sâu;</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Gia cố khu vực có nền đất dốc, yếu và bảo vệ chúng bằng bao cát khi xảy</w:t>
      </w:r>
      <w:r w:rsidR="002A40B8" w:rsidRPr="00393325">
        <w:rPr>
          <w:noProof/>
          <w:snapToGrid w:val="0"/>
          <w:sz w:val="26"/>
          <w:szCs w:val="26"/>
        </w:rPr>
        <w:t xml:space="preserve"> ra</w:t>
      </w:r>
      <w:r w:rsidRPr="00393325">
        <w:rPr>
          <w:noProof/>
          <w:snapToGrid w:val="0"/>
          <w:sz w:val="26"/>
          <w:szCs w:val="26"/>
        </w:rPr>
        <w:t xml:space="preserve"> rủi ro xói mòn và sạt lở đất.</w:t>
      </w:r>
    </w:p>
    <w:p w:rsidR="00070F63" w:rsidRPr="00393325" w:rsidRDefault="00CA24F0" w:rsidP="00F31527">
      <w:pPr>
        <w:spacing w:before="120" w:after="120"/>
        <w:rPr>
          <w:b/>
          <w:bCs/>
          <w:iCs/>
          <w:w w:val="101"/>
          <w:sz w:val="26"/>
          <w:szCs w:val="26"/>
        </w:rPr>
      </w:pPr>
      <w:r w:rsidRPr="00393325">
        <w:rPr>
          <w:b/>
          <w:bCs/>
          <w:iCs/>
          <w:w w:val="101"/>
          <w:sz w:val="26"/>
          <w:szCs w:val="26"/>
        </w:rPr>
        <w:t>4</w:t>
      </w:r>
      <w:r w:rsidR="00070F63" w:rsidRPr="00393325">
        <w:rPr>
          <w:b/>
          <w:bCs/>
          <w:iCs/>
          <w:w w:val="101"/>
          <w:sz w:val="26"/>
          <w:szCs w:val="26"/>
        </w:rPr>
        <w:t>.</w:t>
      </w:r>
      <w:r w:rsidR="00AF11F5" w:rsidRPr="00393325">
        <w:rPr>
          <w:b/>
          <w:bCs/>
          <w:iCs/>
          <w:w w:val="101"/>
          <w:sz w:val="26"/>
          <w:szCs w:val="26"/>
        </w:rPr>
        <w:t xml:space="preserve"> </w:t>
      </w:r>
      <w:bookmarkStart w:id="934" w:name="_Toc468611607"/>
      <w:r w:rsidR="00070F63" w:rsidRPr="00393325">
        <w:rPr>
          <w:b/>
          <w:bCs/>
          <w:iCs/>
          <w:w w:val="101"/>
          <w:sz w:val="26"/>
          <w:szCs w:val="26"/>
        </w:rPr>
        <w:t>Biện pháp giảm thiểu rủi ro an toàn giao thông</w:t>
      </w:r>
      <w:bookmarkEnd w:id="934"/>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Bố trí và duy trì biển báo, rào chắn, đèn tín hiệu giao thông để đảm bảo an toàn giao thông. Đảm bảo đủ ánh sáng khi thi công vào ban đêm;</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Trước khi vận chuyển, xe tải được che đậy rất cẩn thận, vật liệu không được xếp cao hơn 10cm so với thùng xe, xe tải chở vật liệu hạn chế phát tán, rơi vãi trên đường vận chuyển gây ra bụi và nguy cơ tai nạn giao thông;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Đặt các biển báo </w:t>
      </w:r>
      <w:r w:rsidR="003C1B48" w:rsidRPr="00393325">
        <w:rPr>
          <w:noProof/>
          <w:snapToGrid w:val="0"/>
          <w:sz w:val="26"/>
          <w:szCs w:val="26"/>
        </w:rPr>
        <w:t>có công trình xây dựng cách 100</w:t>
      </w:r>
      <w:r w:rsidRPr="00393325">
        <w:rPr>
          <w:noProof/>
          <w:snapToGrid w:val="0"/>
          <w:sz w:val="26"/>
          <w:szCs w:val="26"/>
        </w:rPr>
        <w:t>m từ các công trường;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Chỉ sử dụng các loại xe có đăng ký, đăng kiểm hợp lệ. Xe tải có bạt che chắn không để vật liệu rơi vãi dọc theo các tuyến đường vận chuyển để gây bụi, tai nạn;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Chỉ dừng đỗ xe khi cần thiết, phương tiện vận chuyển chỉ dừng đỗ để bốc dỡ vật liệu, chất thải.</w:t>
      </w:r>
    </w:p>
    <w:p w:rsidR="00070F63" w:rsidRPr="00393325" w:rsidRDefault="00CA24F0" w:rsidP="00F31527">
      <w:pPr>
        <w:spacing w:before="120" w:after="120"/>
        <w:rPr>
          <w:b/>
          <w:bCs/>
          <w:iCs/>
          <w:w w:val="101"/>
          <w:sz w:val="26"/>
          <w:szCs w:val="26"/>
        </w:rPr>
      </w:pPr>
      <w:r w:rsidRPr="00393325">
        <w:rPr>
          <w:b/>
          <w:bCs/>
          <w:iCs/>
          <w:w w:val="101"/>
          <w:sz w:val="26"/>
          <w:szCs w:val="26"/>
        </w:rPr>
        <w:t>5</w:t>
      </w:r>
      <w:r w:rsidR="00070F63" w:rsidRPr="00393325">
        <w:rPr>
          <w:b/>
          <w:bCs/>
          <w:iCs/>
          <w:w w:val="101"/>
          <w:sz w:val="26"/>
          <w:szCs w:val="26"/>
        </w:rPr>
        <w:t>.</w:t>
      </w:r>
      <w:r w:rsidR="005751F6" w:rsidRPr="00393325">
        <w:rPr>
          <w:b/>
          <w:bCs/>
          <w:iCs/>
          <w:w w:val="101"/>
          <w:sz w:val="26"/>
          <w:szCs w:val="26"/>
        </w:rPr>
        <w:t xml:space="preserve"> </w:t>
      </w:r>
      <w:bookmarkStart w:id="935" w:name="_Toc468611608"/>
      <w:r w:rsidR="00070F63" w:rsidRPr="00393325">
        <w:rPr>
          <w:b/>
          <w:bCs/>
          <w:iCs/>
          <w:w w:val="101"/>
          <w:sz w:val="26"/>
          <w:szCs w:val="26"/>
        </w:rPr>
        <w:t>Biện pháp giảm thiểu tác động đến cơ sở hạ tầng và dịch vụ hiện có</w:t>
      </w:r>
      <w:bookmarkEnd w:id="935"/>
    </w:p>
    <w:p w:rsidR="00070F63" w:rsidRPr="00393325" w:rsidRDefault="00070F63" w:rsidP="00F31527">
      <w:pPr>
        <w:spacing w:before="120" w:after="120"/>
        <w:rPr>
          <w:sz w:val="26"/>
          <w:szCs w:val="26"/>
        </w:rPr>
      </w:pPr>
      <w:r w:rsidRPr="00393325">
        <w:rPr>
          <w:sz w:val="26"/>
          <w:szCs w:val="26"/>
        </w:rPr>
        <w:t>Kiểm soát các tác động về dịch vụ hiện có và cơ sở hạ tầng: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Chỉ sử dụng các loại xe có kích thước và tải trọng trong giới hạn cho phép;</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Thông báo cho các hộ gia đình bị ảnh hưởng đến sản xuất nông nghiệp do việc cắt nước thi công công trình trước khi bắt đầu mùa vụ gieo trồng h</w:t>
      </w:r>
      <w:r w:rsidR="00AF11F5" w:rsidRPr="00393325">
        <w:rPr>
          <w:noProof/>
          <w:snapToGrid w:val="0"/>
          <w:sz w:val="26"/>
          <w:szCs w:val="26"/>
        </w:rPr>
        <w:t>oặc thu hoạch;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nhà thầu chịu trách nhiệm cho việc sửa chữa, đền bù thiệt hại trên tuyến đường, cầu mà xe vận chuyển vật liệu gây ra;</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Hoàn trả các tuyến đường bị xuống cấp như hiện trạng ban đầu sau khi thi công xong;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Các nhà thầu sẽ chịu trách nhiệm sửa chữa, phục hồi và đền bù cho các thiệt hại, hỏng hóc gây ra do quá trình thi công. Trong quá trình thi công sử dụng các loại phương tiện vận chuyển có trọng tải từ 7 -10 tấn để tránh làm hư hỏng kết cấu đường; bất kỳ hư hại nào đối với cơ sở hạ tầng liên quan đến việc </w:t>
      </w:r>
      <w:r w:rsidR="00A30D37" w:rsidRPr="00393325">
        <w:rPr>
          <w:noProof/>
          <w:snapToGrid w:val="0"/>
          <w:sz w:val="26"/>
          <w:szCs w:val="26"/>
        </w:rPr>
        <w:t xml:space="preserve">thực hiện </w:t>
      </w:r>
      <w:r w:rsidR="00D82328" w:rsidRPr="00393325">
        <w:rPr>
          <w:noProof/>
          <w:snapToGrid w:val="0"/>
          <w:sz w:val="26"/>
          <w:szCs w:val="26"/>
        </w:rPr>
        <w:t>Tiểu dự án</w:t>
      </w:r>
      <w:r w:rsidRPr="00393325">
        <w:rPr>
          <w:noProof/>
          <w:snapToGrid w:val="0"/>
          <w:sz w:val="26"/>
          <w:szCs w:val="26"/>
        </w:rPr>
        <w:t xml:space="preserve"> sẽ được báo cáo cho cơ quan có thẩm quyền</w:t>
      </w:r>
      <w:r w:rsidR="002A40B8" w:rsidRPr="00393325">
        <w:rPr>
          <w:noProof/>
          <w:snapToGrid w:val="0"/>
          <w:sz w:val="26"/>
          <w:szCs w:val="26"/>
        </w:rPr>
        <w:t>.</w:t>
      </w:r>
      <w:r w:rsidRPr="00393325">
        <w:rPr>
          <w:noProof/>
          <w:snapToGrid w:val="0"/>
          <w:sz w:val="26"/>
          <w:szCs w:val="26"/>
        </w:rPr>
        <w:t xml:space="preserve"> </w:t>
      </w:r>
      <w:r w:rsidR="002A40B8" w:rsidRPr="00393325">
        <w:rPr>
          <w:noProof/>
          <w:snapToGrid w:val="0"/>
          <w:sz w:val="26"/>
          <w:szCs w:val="26"/>
        </w:rPr>
        <w:t>C</w:t>
      </w:r>
      <w:r w:rsidRPr="00393325">
        <w:rPr>
          <w:noProof/>
          <w:snapToGrid w:val="0"/>
          <w:sz w:val="26"/>
          <w:szCs w:val="26"/>
        </w:rPr>
        <w:t xml:space="preserve">hủ đầu tư sẽ cam kết sửa chữa ngay kịp thời. Sau khi công trình hoàn thiện phần thi công, nhà thầu sẽ có kế hoạch kiểm tra, duy tu các tuyến đường phục vụ thi công. Đối với những đoạn đường bị hư hỏng, nhà thầu sẽ sửa chữa và lập biên bản xác nhận với địa phương. Kinh phí tạm tính cho công tác duy tu và bảo dưỡng đường khoảng </w:t>
      </w:r>
      <w:r w:rsidR="003C1B48" w:rsidRPr="00393325">
        <w:rPr>
          <w:noProof/>
          <w:snapToGrid w:val="0"/>
          <w:sz w:val="26"/>
          <w:szCs w:val="26"/>
        </w:rPr>
        <w:t>5</w:t>
      </w:r>
      <w:r w:rsidRPr="00393325">
        <w:rPr>
          <w:noProof/>
          <w:snapToGrid w:val="0"/>
          <w:sz w:val="26"/>
          <w:szCs w:val="26"/>
        </w:rPr>
        <w:t>0.000.000 VNĐ</w:t>
      </w:r>
      <w:r w:rsidR="003C1B48" w:rsidRPr="00393325">
        <w:rPr>
          <w:noProof/>
          <w:snapToGrid w:val="0"/>
          <w:sz w:val="26"/>
          <w:szCs w:val="26"/>
        </w:rPr>
        <w:t>/1 hồ</w:t>
      </w:r>
      <w:r w:rsidR="00331660" w:rsidRPr="00393325">
        <w:rPr>
          <w:noProof/>
          <w:snapToGrid w:val="0"/>
          <w:sz w:val="26"/>
          <w:szCs w:val="26"/>
        </w:rPr>
        <w:t>.</w:t>
      </w:r>
    </w:p>
    <w:p w:rsidR="00070F63" w:rsidRPr="00393325" w:rsidRDefault="00CA24F0" w:rsidP="00F31527">
      <w:pPr>
        <w:spacing w:before="120" w:after="120"/>
        <w:rPr>
          <w:b/>
          <w:bCs/>
          <w:iCs/>
          <w:w w:val="101"/>
          <w:sz w:val="26"/>
          <w:szCs w:val="26"/>
        </w:rPr>
      </w:pPr>
      <w:bookmarkStart w:id="936" w:name="_Toc468611609"/>
      <w:r w:rsidRPr="00393325">
        <w:rPr>
          <w:b/>
          <w:bCs/>
          <w:iCs/>
          <w:w w:val="101"/>
          <w:sz w:val="26"/>
          <w:szCs w:val="26"/>
        </w:rPr>
        <w:t>6</w:t>
      </w:r>
      <w:r w:rsidR="00070F63" w:rsidRPr="00393325">
        <w:rPr>
          <w:b/>
          <w:bCs/>
          <w:iCs/>
          <w:w w:val="101"/>
          <w:sz w:val="26"/>
          <w:szCs w:val="26"/>
        </w:rPr>
        <w:t>. Biện pháp giảm thiểu tác động xã hội</w:t>
      </w:r>
      <w:bookmarkEnd w:id="936"/>
      <w:r w:rsidR="00070F63" w:rsidRPr="00393325">
        <w:rPr>
          <w:b/>
          <w:bCs/>
          <w:iCs/>
          <w:w w:val="101"/>
          <w:sz w:val="26"/>
          <w:szCs w:val="26"/>
        </w:rPr>
        <w:t xml:space="preserve"> </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nhà thầu tuân thủ đúng theo Thông tư số 22/2010/TT-BXD của Bộ Xây dựng về an toàn trong xây dựng;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Đăng ký danh sách công nhân tạm trú tạm vắng với chính quyền địa phương;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lastRenderedPageBreak/>
        <w:t xml:space="preserve">Nhà thầu thông báo cho cộng đồng dân cư về kế hoạch xây dựng ít nhất 2 tuần trước khi bắt đầu thi công </w:t>
      </w:r>
      <w:r w:rsidR="007C2031" w:rsidRPr="00393325">
        <w:rPr>
          <w:noProof/>
          <w:snapToGrid w:val="0"/>
          <w:sz w:val="26"/>
          <w:szCs w:val="26"/>
        </w:rPr>
        <w:t>Dự án</w:t>
      </w:r>
      <w:r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Tránh các hoạt động thi công vào ban đêm. Khu vực thi công vào ban đêm phải được thông báo ít nhất 2 ngày trước cho cộng đồng dân cư địa phương;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Lập kế hoạch thi công trong thời gian ngắn nhất có thể, hạn chế ảnh hưởng đến mùa vụ sản xuất nông nghiệp của các hộ gia đình bị ảnh hưởng;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Lưu giữ vật liệu và chất thải gọn gàng và an toàn; </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Tăng cường việc thuê khoán nhân công địa phương với các công việc đơn giản;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Đào tạo cho công nhân trong cách ứng xử và phương thức giao tiếp với nhân dân địa phương;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Áp dụng các biện pháp an toàn sau:</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Sử dụng thiết bị được cung cấp an toàn, hợp lý;</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Không lưu trữ hoặc sử dụng các vật liệu nguy hiểm và các chất độc;</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Không chặt cây bên ngoài khu vực xây dựng hoặc đốt chất thải tại chỗ</w:t>
      </w:r>
      <w:r w:rsidRPr="00393325">
        <w:rPr>
          <w:sz w:val="26"/>
          <w:szCs w:val="26"/>
        </w:rPr>
        <w:t>;</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Cấm uống rượu</w:t>
      </w:r>
      <w:r w:rsidR="002A40B8" w:rsidRPr="00393325">
        <w:rPr>
          <w:sz w:val="26"/>
          <w:szCs w:val="26"/>
        </w:rPr>
        <w:t>, bia</w:t>
      </w:r>
      <w:r w:rsidRPr="00393325">
        <w:rPr>
          <w:sz w:val="26"/>
          <w:szCs w:val="26"/>
          <w:lang w:val="vi-VN"/>
        </w:rPr>
        <w:t xml:space="preserve"> trong giờ làm việc;</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Không vận hành máy xây dựng khi không được phép;</w:t>
      </w:r>
    </w:p>
    <w:p w:rsidR="00070F63" w:rsidRPr="00393325" w:rsidRDefault="00070F63"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Không cờ bạc hoặc tham gia các tệ</w:t>
      </w:r>
      <w:r w:rsidR="005751F6" w:rsidRPr="00393325">
        <w:rPr>
          <w:sz w:val="26"/>
          <w:szCs w:val="26"/>
          <w:lang w:val="vi-VN"/>
        </w:rPr>
        <w:t xml:space="preserve"> nạn xã hội như ma túy, mại dâm</w:t>
      </w:r>
      <w:r w:rsidR="005751F6" w:rsidRPr="00393325">
        <w:rPr>
          <w:sz w:val="26"/>
          <w:szCs w:val="26"/>
          <w:lang w:val="en-GB"/>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Kiểm tra sức khỏe cho công nhân định kỳ. Những người mắc bệnh lây nhiễm cao sẽ không được tiếp tục làm</w:t>
      </w:r>
      <w:r w:rsidR="00311DF0" w:rsidRPr="00393325">
        <w:rPr>
          <w:noProof/>
          <w:snapToGrid w:val="0"/>
          <w:sz w:val="26"/>
          <w:szCs w:val="26"/>
        </w:rPr>
        <w:t xml:space="preserve"> việc trên công trường</w:t>
      </w:r>
      <w:r w:rsidRPr="00393325">
        <w:rPr>
          <w:noProof/>
          <w:snapToGrid w:val="0"/>
          <w:sz w:val="26"/>
          <w:szCs w:val="26"/>
        </w:rPr>
        <w:t>;</w:t>
      </w:r>
    </w:p>
    <w:p w:rsidR="003C1B48" w:rsidRPr="00393325" w:rsidRDefault="003C1B48"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Đối với các hộ dân bị thu hồi đất tạm thời và vĩnh viễn</w:t>
      </w:r>
      <w:r w:rsidR="00070F63" w:rsidRPr="00393325">
        <w:rPr>
          <w:noProof/>
          <w:snapToGrid w:val="0"/>
          <w:sz w:val="26"/>
          <w:szCs w:val="26"/>
        </w:rPr>
        <w:t>; chủ d</w:t>
      </w:r>
      <w:r w:rsidR="00311DF0" w:rsidRPr="00393325">
        <w:rPr>
          <w:noProof/>
          <w:snapToGrid w:val="0"/>
          <w:sz w:val="26"/>
          <w:szCs w:val="26"/>
        </w:rPr>
        <w:t>ự</w:t>
      </w:r>
      <w:r w:rsidR="00070F63" w:rsidRPr="00393325">
        <w:rPr>
          <w:noProof/>
          <w:snapToGrid w:val="0"/>
          <w:sz w:val="26"/>
          <w:szCs w:val="26"/>
        </w:rPr>
        <w:t xml:space="preserve"> án đã tiến hành tính toán phương án bồi thường, hỗ trợ theo đúng quy định của Nhà nước và Nghị định số 47/2014/NĐ-CP và Quyết định số </w:t>
      </w:r>
      <w:r w:rsidR="002A40B8" w:rsidRPr="00393325">
        <w:rPr>
          <w:noProof/>
          <w:snapToGrid w:val="0"/>
          <w:sz w:val="26"/>
          <w:szCs w:val="26"/>
        </w:rPr>
        <w:t>48</w:t>
      </w:r>
      <w:r w:rsidR="00070F63" w:rsidRPr="00393325">
        <w:rPr>
          <w:noProof/>
          <w:snapToGrid w:val="0"/>
          <w:sz w:val="26"/>
          <w:szCs w:val="26"/>
        </w:rPr>
        <w:t>/201</w:t>
      </w:r>
      <w:r w:rsidR="002A40B8" w:rsidRPr="00393325">
        <w:rPr>
          <w:noProof/>
          <w:snapToGrid w:val="0"/>
          <w:sz w:val="26"/>
          <w:szCs w:val="26"/>
        </w:rPr>
        <w:t>7</w:t>
      </w:r>
      <w:r w:rsidR="00070F63" w:rsidRPr="00393325">
        <w:rPr>
          <w:noProof/>
          <w:snapToGrid w:val="0"/>
          <w:sz w:val="26"/>
          <w:szCs w:val="26"/>
        </w:rPr>
        <w:t xml:space="preserve">/QĐ-UBND ngày </w:t>
      </w:r>
      <w:r w:rsidR="002A40B8" w:rsidRPr="00393325">
        <w:rPr>
          <w:noProof/>
          <w:snapToGrid w:val="0"/>
          <w:sz w:val="26"/>
          <w:szCs w:val="26"/>
        </w:rPr>
        <w:t>14</w:t>
      </w:r>
      <w:r w:rsidR="00070F63" w:rsidRPr="00393325">
        <w:rPr>
          <w:noProof/>
          <w:snapToGrid w:val="0"/>
          <w:sz w:val="26"/>
          <w:szCs w:val="26"/>
        </w:rPr>
        <w:t>/0</w:t>
      </w:r>
      <w:r w:rsidR="002A40B8" w:rsidRPr="00393325">
        <w:rPr>
          <w:noProof/>
          <w:snapToGrid w:val="0"/>
          <w:sz w:val="26"/>
          <w:szCs w:val="26"/>
        </w:rPr>
        <w:t>8</w:t>
      </w:r>
      <w:r w:rsidR="00070F63" w:rsidRPr="00393325">
        <w:rPr>
          <w:noProof/>
          <w:snapToGrid w:val="0"/>
          <w:sz w:val="26"/>
          <w:szCs w:val="26"/>
        </w:rPr>
        <w:t>/201</w:t>
      </w:r>
      <w:r w:rsidR="002A40B8" w:rsidRPr="00393325">
        <w:rPr>
          <w:noProof/>
          <w:snapToGrid w:val="0"/>
          <w:sz w:val="26"/>
          <w:szCs w:val="26"/>
        </w:rPr>
        <w:t>7</w:t>
      </w:r>
      <w:r w:rsidR="00070F63" w:rsidRPr="00393325">
        <w:rPr>
          <w:noProof/>
          <w:snapToGrid w:val="0"/>
          <w:sz w:val="26"/>
          <w:szCs w:val="26"/>
        </w:rPr>
        <w:t xml:space="preserve"> của Ủy ban nhân dân tỉnh ban hành Quy định về bồi thường, hỗ trợ và tái định cư khi Nhà nước thu hồi đất áp dụng trên địa bàn tỉnh Quảng Ngãi. Tổng chi phí hỗ trợ, đền bù diện tích </w:t>
      </w:r>
      <w:r w:rsidRPr="00393325">
        <w:rPr>
          <w:noProof/>
          <w:snapToGrid w:val="0"/>
          <w:sz w:val="26"/>
          <w:szCs w:val="26"/>
        </w:rPr>
        <w:t>đất thu hồi tạm thời và vĩnh viễn cho</w:t>
      </w:r>
      <w:r w:rsidR="00070F63" w:rsidRPr="00393325">
        <w:rPr>
          <w:noProof/>
          <w:snapToGrid w:val="0"/>
          <w:sz w:val="26"/>
          <w:szCs w:val="26"/>
        </w:rPr>
        <w:t xml:space="preserve"> việc thực hiện </w:t>
      </w:r>
      <w:r w:rsidR="00311DF0" w:rsidRPr="00393325">
        <w:rPr>
          <w:noProof/>
          <w:snapToGrid w:val="0"/>
          <w:sz w:val="26"/>
          <w:szCs w:val="26"/>
        </w:rPr>
        <w:t>T</w:t>
      </w:r>
      <w:r w:rsidR="00070F63" w:rsidRPr="00393325">
        <w:rPr>
          <w:noProof/>
          <w:snapToGrid w:val="0"/>
          <w:sz w:val="26"/>
          <w:szCs w:val="26"/>
        </w:rPr>
        <w:t xml:space="preserve">DA được ước tính </w:t>
      </w:r>
      <w:r w:rsidR="00AF11F5" w:rsidRPr="00393325">
        <w:rPr>
          <w:noProof/>
          <w:snapToGrid w:val="0"/>
          <w:sz w:val="26"/>
          <w:szCs w:val="26"/>
        </w:rPr>
        <w:t>12.844.537.986</w:t>
      </w:r>
      <w:r w:rsidR="00070F63" w:rsidRPr="00393325">
        <w:rPr>
          <w:noProof/>
          <w:snapToGrid w:val="0"/>
          <w:sz w:val="26"/>
          <w:szCs w:val="26"/>
        </w:rPr>
        <w:t xml:space="preserve"> VNĐ. </w:t>
      </w:r>
      <w:r w:rsidRPr="00393325">
        <w:rPr>
          <w:noProof/>
          <w:snapToGrid w:val="0"/>
          <w:sz w:val="26"/>
          <w:szCs w:val="26"/>
        </w:rPr>
        <w:t xml:space="preserve">Chủ đầu tư sẽ lập báo cáo Kế hoạch hành động tái định cư (RAP) cho </w:t>
      </w:r>
      <w:r w:rsidR="007C2031" w:rsidRPr="00393325">
        <w:rPr>
          <w:noProof/>
          <w:snapToGrid w:val="0"/>
          <w:sz w:val="26"/>
          <w:szCs w:val="26"/>
        </w:rPr>
        <w:t>Dự án</w:t>
      </w:r>
      <w:r w:rsidRPr="00393325">
        <w:rPr>
          <w:noProof/>
          <w:snapToGrid w:val="0"/>
          <w:sz w:val="26"/>
          <w:szCs w:val="26"/>
        </w:rPr>
        <w:t xml:space="preserve">. Nội dung chính của báo kế hoạch hành động tái định cư này gồm phần giới thiệu các tác động </w:t>
      </w:r>
      <w:r w:rsidR="00D82328" w:rsidRPr="00393325">
        <w:rPr>
          <w:noProof/>
          <w:snapToGrid w:val="0"/>
          <w:sz w:val="26"/>
          <w:szCs w:val="26"/>
        </w:rPr>
        <w:t>Tiểu dự án</w:t>
      </w:r>
      <w:r w:rsidRPr="00393325">
        <w:rPr>
          <w:noProof/>
          <w:snapToGrid w:val="0"/>
          <w:sz w:val="26"/>
          <w:szCs w:val="26"/>
        </w:rPr>
        <w:t xml:space="preserve"> đến công tác thu hồi đất; các tiêu chí và điều kiện được hưởng bồi thường về đất và các tài sản bị ảnh hưởng bởi </w:t>
      </w:r>
      <w:r w:rsidR="007C2031" w:rsidRPr="00393325">
        <w:rPr>
          <w:noProof/>
          <w:snapToGrid w:val="0"/>
          <w:sz w:val="26"/>
          <w:szCs w:val="26"/>
        </w:rPr>
        <w:t>Dự án</w:t>
      </w:r>
      <w:r w:rsidRPr="00393325">
        <w:rPr>
          <w:noProof/>
          <w:snapToGrid w:val="0"/>
          <w:sz w:val="26"/>
          <w:szCs w:val="26"/>
        </w:rPr>
        <w:t>; bố trí tổ chức, kế hoạch thực hiện, dự toán chi phí, giám sát và đánh giá, tham vấn, tham gia và cơ chế giải quyết khiếu nại</w:t>
      </w:r>
      <w:r w:rsidR="00311DF0"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Ngoài việc bồi thường, hỗ trợ bằng tiền đối với các hộ này, nhà thầu cùng chủ đầu tư cũng cam kết sẽ tạo mọi điều kiện để người dân có thể tham gia vào các công việc trong giai đoạn thi công. Nam giới tham gia các hoạt động xây dựng; phụ nữ có thể cung cấp lương thực cho công nhân. Nhà thầu, chủ đầu tư thường xuyên liên lạc với chính quyền các địa phương về tiến độ thực hiện và các vấn đề phát sinh </w:t>
      </w:r>
      <w:r w:rsidR="00D82328" w:rsidRPr="00393325">
        <w:rPr>
          <w:noProof/>
          <w:snapToGrid w:val="0"/>
          <w:sz w:val="26"/>
          <w:szCs w:val="26"/>
        </w:rPr>
        <w:t>Tiểu dự án</w:t>
      </w:r>
      <w:r w:rsidRPr="00393325">
        <w:rPr>
          <w:noProof/>
          <w:snapToGrid w:val="0"/>
          <w:sz w:val="26"/>
          <w:szCs w:val="26"/>
        </w:rPr>
        <w:t>.</w:t>
      </w:r>
    </w:p>
    <w:p w:rsidR="00070F63" w:rsidRPr="00393325" w:rsidRDefault="00CA24F0" w:rsidP="00F31527">
      <w:pPr>
        <w:spacing w:before="120" w:after="120"/>
        <w:rPr>
          <w:b/>
          <w:bCs/>
          <w:iCs/>
          <w:w w:val="101"/>
          <w:sz w:val="26"/>
          <w:szCs w:val="26"/>
        </w:rPr>
      </w:pPr>
      <w:bookmarkStart w:id="937" w:name="_Toc467923221"/>
      <w:bookmarkStart w:id="938" w:name="_Toc468611612"/>
      <w:r w:rsidRPr="00393325">
        <w:rPr>
          <w:b/>
          <w:bCs/>
          <w:iCs/>
          <w:w w:val="101"/>
          <w:sz w:val="26"/>
          <w:szCs w:val="26"/>
        </w:rPr>
        <w:t>7</w:t>
      </w:r>
      <w:r w:rsidR="00070F63" w:rsidRPr="00393325">
        <w:rPr>
          <w:b/>
          <w:bCs/>
          <w:iCs/>
          <w:w w:val="101"/>
          <w:sz w:val="26"/>
          <w:szCs w:val="26"/>
        </w:rPr>
        <w:t>. Biện pháp giảm thiểu tác động an toàn và sức khỏe công nhân</w:t>
      </w:r>
      <w:bookmarkEnd w:id="937"/>
      <w:bookmarkEnd w:id="938"/>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Tổ chức các khóa đào tạo cho công nhân về môi trường, an toàn và sức khỏe </w:t>
      </w:r>
      <w:r w:rsidRPr="00393325">
        <w:rPr>
          <w:noProof/>
          <w:snapToGrid w:val="0"/>
          <w:sz w:val="26"/>
          <w:szCs w:val="26"/>
        </w:rPr>
        <w:lastRenderedPageBreak/>
        <w:t>bao gồm nâng cao nhận thức về HIV/AIDS và các bệnh truyền nhiễm khác;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Cung cấp đầy đủ quần áo bảo hộ lao đông các dụng cụ như mặt nạ, mũ bảo hiểm, giày, găng tay, kính, thắt lưng, áo phao, phao cứu sinh… (tùy theo từng tính chất công việc) và yêu cầu công nhân sử dụng khi làm việc;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Hệ thống đường dây điện, công tắc… phải được thiết lập và duy trì một cách an toàn tại vị trí văn phòng, vị trí thi công và khu lán trại. Cáp điện không được đặt trên mặt đất, mặt nước. Dây điện phải được nối an toàn với phích cắm. Bảng điện ngoài trời được đặt trong tủ bảo vệ;</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Giới hạn tốc độ cho xe lưu thông bên trong công trường xây dựng;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Cung cấp bình chữa cháy, dụng cụ sơ cứu, tủ thuốc có các loại thuốc điều trị các bệnh phổ biến ở địa phương tại vị trí văn phòng và khu lán trại;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Lán trại của công nhân phải được cung cấp nước sạch, điện, nhà vệ sinh di động. Giường ngủ của công nhân phải được bảo vệ bằng lưới chống muỗi;</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Khu lán trại của công nhân có nhà bếp, nhà tắm và nhà vệ sinh di động được dọn dẹp thường xuyên và giữ gìn vệ sinh tốt. Mương thoát nước xung quanh lán trại được nạo vét định kỳ định kỳ để dòng chảy lưu thông; </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Nhiên liệu và hóa chất phải được lưu trữ một cách an toàn trong kho chứa đặt trên nền không thấm nước có bờ rào bảo vệ xung quanh, có biển báo an toàn đặt cách ít nhất 20 mét từ kho chứa;</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Trong trường hợp rò rỉ hoặc bị đổ dầu diesel/hóa chất/chất thải hóa học xảy ra, các biện pháp ứng phó sau đây được tuân thực hiện ngay lập tức:</w:t>
      </w:r>
    </w:p>
    <w:p w:rsidR="00070F63" w:rsidRPr="00393325" w:rsidRDefault="00070F63" w:rsidP="00BC29B3">
      <w:pPr>
        <w:widowControl w:val="0"/>
        <w:numPr>
          <w:ilvl w:val="0"/>
          <w:numId w:val="36"/>
        </w:numPr>
        <w:snapToGrid w:val="0"/>
        <w:spacing w:before="120" w:after="120"/>
        <w:jc w:val="both"/>
        <w:rPr>
          <w:noProof/>
          <w:snapToGrid w:val="0"/>
          <w:sz w:val="26"/>
          <w:szCs w:val="26"/>
        </w:rPr>
      </w:pPr>
      <w:r w:rsidRPr="00393325">
        <w:rPr>
          <w:noProof/>
          <w:snapToGrid w:val="0"/>
          <w:sz w:val="26"/>
          <w:szCs w:val="26"/>
        </w:rPr>
        <w:t>Công nhân kiểm tra và xác định rò rỉ/tràn ngay nếu có ai bị thương lập tức sẽ thông báo cho Nhà thầu, Giám sát và Ban QLDA;</w:t>
      </w:r>
    </w:p>
    <w:p w:rsidR="00070F63" w:rsidRPr="00393325" w:rsidRDefault="00070F63" w:rsidP="00BC29B3">
      <w:pPr>
        <w:widowControl w:val="0"/>
        <w:numPr>
          <w:ilvl w:val="0"/>
          <w:numId w:val="36"/>
        </w:numPr>
        <w:snapToGrid w:val="0"/>
        <w:spacing w:before="120" w:after="120"/>
        <w:jc w:val="both"/>
        <w:rPr>
          <w:noProof/>
          <w:snapToGrid w:val="0"/>
          <w:sz w:val="26"/>
          <w:szCs w:val="26"/>
        </w:rPr>
      </w:pPr>
      <w:r w:rsidRPr="00393325">
        <w:rPr>
          <w:noProof/>
          <w:snapToGrid w:val="0"/>
          <w:sz w:val="26"/>
          <w:szCs w:val="26"/>
        </w:rPr>
        <w:t>Nhà thầu phải chữa trị và đánh giá thương tật cho công nhân/hoặc người dân bị tai nạn trong những trường hợp này;</w:t>
      </w:r>
    </w:p>
    <w:p w:rsidR="00070F63" w:rsidRPr="00393325" w:rsidRDefault="00070F63" w:rsidP="00BC29B3">
      <w:pPr>
        <w:widowControl w:val="0"/>
        <w:numPr>
          <w:ilvl w:val="0"/>
          <w:numId w:val="36"/>
        </w:numPr>
        <w:snapToGrid w:val="0"/>
        <w:spacing w:before="120" w:after="120"/>
        <w:jc w:val="both"/>
        <w:rPr>
          <w:noProof/>
          <w:snapToGrid w:val="0"/>
          <w:sz w:val="26"/>
          <w:szCs w:val="26"/>
        </w:rPr>
      </w:pPr>
      <w:r w:rsidRPr="00393325">
        <w:rPr>
          <w:noProof/>
          <w:snapToGrid w:val="0"/>
          <w:sz w:val="26"/>
          <w:szCs w:val="26"/>
        </w:rPr>
        <w:t>Các tai nạn tạo ra ô nhiễm môi trường nghiêm trọng (ví dụ rò rỉ các chất độc hại hoặc các hóa chất, quy mô lớn, hoặc bị đổ tràn vào nguồn nước gần đó), Nhà thầu ngay lập tức thông báo cho Ban QLDA;</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Trong trường hợp như vậy, các nhà thầu sẽ có hành động ngay lập tức để ngăn chặn sự tràn ra hướng rộng và chuyển hướng dòng thải bị rò rỉ cho vùng không nhạy cảm gần đó;</w:t>
      </w:r>
    </w:p>
    <w:p w:rsidR="00070F63" w:rsidRPr="00393325" w:rsidRDefault="00E36425" w:rsidP="005751F6">
      <w:pPr>
        <w:pStyle w:val="Heading3"/>
        <w:spacing w:before="120" w:after="120" w:line="240" w:lineRule="auto"/>
        <w:jc w:val="both"/>
        <w:rPr>
          <w:rFonts w:ascii="Times New Roman" w:hAnsi="Times New Roman"/>
          <w:bCs/>
          <w:color w:val="auto"/>
          <w:sz w:val="26"/>
          <w:szCs w:val="26"/>
          <w:lang w:val="nl-NL"/>
        </w:rPr>
      </w:pPr>
      <w:bookmarkStart w:id="939" w:name="_Toc452994518"/>
      <w:bookmarkStart w:id="940" w:name="_Toc452996311"/>
      <w:bookmarkStart w:id="941" w:name="_Toc470167121"/>
      <w:bookmarkStart w:id="942" w:name="_Toc475856088"/>
      <w:bookmarkStart w:id="943" w:name="_Toc508008323"/>
      <w:r w:rsidRPr="00393325">
        <w:rPr>
          <w:rFonts w:ascii="Times New Roman" w:hAnsi="Times New Roman"/>
          <w:bCs/>
          <w:color w:val="auto"/>
          <w:sz w:val="26"/>
          <w:szCs w:val="26"/>
          <w:lang w:val="nl-NL"/>
        </w:rPr>
        <w:t>7.2</w:t>
      </w:r>
      <w:r w:rsidR="00ED7CCB" w:rsidRPr="00393325">
        <w:rPr>
          <w:rFonts w:ascii="Times New Roman" w:hAnsi="Times New Roman"/>
          <w:bCs/>
          <w:color w:val="auto"/>
          <w:sz w:val="26"/>
          <w:szCs w:val="26"/>
          <w:lang w:val="nl-NL"/>
        </w:rPr>
        <w:t>.3</w:t>
      </w:r>
      <w:r w:rsidR="00070F63" w:rsidRPr="00393325">
        <w:rPr>
          <w:rFonts w:ascii="Times New Roman" w:hAnsi="Times New Roman"/>
          <w:bCs/>
          <w:color w:val="auto"/>
          <w:sz w:val="26"/>
          <w:szCs w:val="26"/>
          <w:lang w:val="nl-NL"/>
        </w:rPr>
        <w:t xml:space="preserve"> Biện pháp giảm thiểu tác động tiêu cực trong giai đoạn vận hành</w:t>
      </w:r>
      <w:bookmarkEnd w:id="939"/>
      <w:bookmarkEnd w:id="940"/>
      <w:bookmarkEnd w:id="941"/>
      <w:bookmarkEnd w:id="942"/>
      <w:bookmarkEnd w:id="943"/>
      <w:r w:rsidR="00070F63" w:rsidRPr="00393325">
        <w:rPr>
          <w:rFonts w:ascii="Times New Roman" w:hAnsi="Times New Roman"/>
          <w:bCs/>
          <w:color w:val="auto"/>
          <w:sz w:val="26"/>
          <w:szCs w:val="26"/>
          <w:lang w:val="nl-NL"/>
        </w:rPr>
        <w:t xml:space="preserve"> </w:t>
      </w:r>
    </w:p>
    <w:p w:rsidR="00070F63" w:rsidRPr="00393325" w:rsidRDefault="00070F63" w:rsidP="00F31527">
      <w:pPr>
        <w:spacing w:before="120" w:after="120"/>
        <w:jc w:val="both"/>
        <w:rPr>
          <w:sz w:val="26"/>
          <w:szCs w:val="26"/>
          <w:lang w:val="en-AU"/>
        </w:rPr>
      </w:pPr>
      <w:r w:rsidRPr="00393325">
        <w:rPr>
          <w:sz w:val="26"/>
          <w:szCs w:val="26"/>
          <w:lang w:val="en-AU"/>
        </w:rPr>
        <w:t xml:space="preserve">Các tác động tiêu cực </w:t>
      </w:r>
      <w:r w:rsidR="00D82328" w:rsidRPr="00393325">
        <w:rPr>
          <w:sz w:val="26"/>
          <w:szCs w:val="26"/>
          <w:lang w:val="en-AU"/>
        </w:rPr>
        <w:t>Tiểu dự án</w:t>
      </w:r>
      <w:r w:rsidR="00651A9C" w:rsidRPr="00393325">
        <w:rPr>
          <w:sz w:val="26"/>
          <w:szCs w:val="26"/>
          <w:lang w:val="en-AU"/>
        </w:rPr>
        <w:t xml:space="preserve"> </w:t>
      </w:r>
      <w:r w:rsidRPr="00393325">
        <w:rPr>
          <w:sz w:val="26"/>
          <w:szCs w:val="26"/>
          <w:lang w:val="en-AU"/>
        </w:rPr>
        <w:t>trong giai đoạn vận hành là nhỏ và hoàn toàn có thể giảm thiểu được</w:t>
      </w:r>
      <w:r w:rsidRPr="00393325">
        <w:rPr>
          <w:sz w:val="26"/>
          <w:szCs w:val="26"/>
        </w:rPr>
        <w:t>. Tuy nhiên để ngăn ngừa, hạn chế đến mức thấp nhất, đồng thời phát huy những tác động có lợi trong quá trình quản lý khai thác các hồ chứa cần thực hiện các giải pháp sau:</w:t>
      </w:r>
    </w:p>
    <w:p w:rsidR="00070F63" w:rsidRPr="00393325" w:rsidRDefault="00070F63" w:rsidP="00DE5004">
      <w:pPr>
        <w:spacing w:before="120" w:after="120"/>
        <w:rPr>
          <w:b/>
          <w:bCs/>
          <w:iCs/>
          <w:w w:val="101"/>
          <w:sz w:val="26"/>
          <w:szCs w:val="26"/>
        </w:rPr>
      </w:pPr>
      <w:r w:rsidRPr="00393325">
        <w:rPr>
          <w:b/>
          <w:bCs/>
          <w:iCs/>
          <w:w w:val="101"/>
          <w:sz w:val="26"/>
          <w:szCs w:val="26"/>
        </w:rPr>
        <w:t>1. Giảm thiểu tác động tiêu cực liên quan tới chất thải</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Giảm ô nhiễm không khí</w:t>
      </w:r>
    </w:p>
    <w:p w:rsidR="00070F63" w:rsidRPr="00393325" w:rsidRDefault="00070F63" w:rsidP="005751F6">
      <w:pPr>
        <w:widowControl w:val="0"/>
        <w:snapToGrid w:val="0"/>
        <w:spacing w:before="120" w:after="120"/>
        <w:ind w:left="425"/>
        <w:jc w:val="both"/>
        <w:rPr>
          <w:snapToGrid w:val="0"/>
          <w:sz w:val="26"/>
          <w:szCs w:val="26"/>
        </w:rPr>
      </w:pPr>
      <w:r w:rsidRPr="00393325">
        <w:rPr>
          <w:snapToGrid w:val="0"/>
          <w:sz w:val="26"/>
          <w:szCs w:val="26"/>
          <w:lang w:val="vi-VN"/>
        </w:rPr>
        <w:t>Ô nhiễm môi trường không khí trong giai đoạn vận hành chủ yếu là do tiếng ồn và rung, mà tiếng ồn, rung do vận hành hồ là quá nhỏ so với môi trường</w:t>
      </w:r>
      <w:r w:rsidRPr="00393325">
        <w:rPr>
          <w:snapToGrid w:val="0"/>
          <w:sz w:val="26"/>
          <w:szCs w:val="26"/>
        </w:rPr>
        <w:t xml:space="preserve">, </w:t>
      </w:r>
      <w:r w:rsidRPr="00393325">
        <w:rPr>
          <w:snapToGrid w:val="0"/>
          <w:sz w:val="26"/>
          <w:szCs w:val="26"/>
          <w:lang w:val="vi-VN"/>
        </w:rPr>
        <w:t xml:space="preserve">xa khu </w:t>
      </w:r>
      <w:r w:rsidRPr="00393325">
        <w:rPr>
          <w:snapToGrid w:val="0"/>
          <w:sz w:val="26"/>
          <w:szCs w:val="26"/>
          <w:lang w:val="vi-VN"/>
        </w:rPr>
        <w:lastRenderedPageBreak/>
        <w:t>dân cư. Do vậy, không phải áp dụng các biện pháp giảm thiểu.</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 xml:space="preserve">Giảm thiểu ô nhiễm do nước thải </w:t>
      </w:r>
    </w:p>
    <w:p w:rsidR="00070F63" w:rsidRPr="00393325" w:rsidRDefault="00070F63" w:rsidP="005751F6">
      <w:pPr>
        <w:widowControl w:val="0"/>
        <w:snapToGrid w:val="0"/>
        <w:spacing w:before="120" w:after="120"/>
        <w:ind w:left="425"/>
        <w:jc w:val="both"/>
        <w:rPr>
          <w:i/>
          <w:iCs/>
          <w:sz w:val="26"/>
          <w:szCs w:val="26"/>
        </w:rPr>
      </w:pPr>
      <w:r w:rsidRPr="00393325">
        <w:rPr>
          <w:iCs/>
          <w:sz w:val="26"/>
          <w:szCs w:val="26"/>
        </w:rPr>
        <w:t xml:space="preserve">Nước thải: </w:t>
      </w:r>
      <w:r w:rsidR="00311DF0" w:rsidRPr="00393325">
        <w:rPr>
          <w:iCs/>
          <w:sz w:val="26"/>
          <w:szCs w:val="26"/>
        </w:rPr>
        <w:t>M</w:t>
      </w:r>
      <w:r w:rsidRPr="00393325">
        <w:rPr>
          <w:iCs/>
          <w:sz w:val="26"/>
          <w:szCs w:val="26"/>
        </w:rPr>
        <w:t>ỗi đơn vị quản lý hồ có từ 1-3 nhân viên vận hành, họ không thường xuyên ở lại các nhà quản lý, phân công trực theo ca vì thế nước thải phát sinh là nhỏ, lượng nước thải này được xử lý bằng hệ thống nhà vệ sinh có bể tự hoại được xây dựng cùng nhà quản lý vận hành</w:t>
      </w:r>
      <w:r w:rsidRPr="00393325">
        <w:rPr>
          <w:i/>
          <w:iCs/>
          <w:sz w:val="26"/>
          <w:szCs w:val="26"/>
        </w:rPr>
        <w:t>.</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Giảm thiểu ô nhiễm do chất thải rắn</w:t>
      </w:r>
    </w:p>
    <w:p w:rsidR="00070F63" w:rsidRPr="00393325" w:rsidRDefault="00070F63" w:rsidP="005751F6">
      <w:pPr>
        <w:widowControl w:val="0"/>
        <w:snapToGrid w:val="0"/>
        <w:spacing w:before="120" w:after="120"/>
        <w:ind w:left="425"/>
        <w:jc w:val="both"/>
        <w:rPr>
          <w:iCs/>
          <w:sz w:val="26"/>
          <w:szCs w:val="26"/>
        </w:rPr>
      </w:pPr>
      <w:r w:rsidRPr="00393325">
        <w:rPr>
          <w:iCs/>
          <w:sz w:val="26"/>
          <w:szCs w:val="26"/>
        </w:rPr>
        <w:t xml:space="preserve">Chất thải rắn trong quá trình vận hành chủ yếu là chất thải sinh hoạt của công nhân vận hành hồ, mỗi </w:t>
      </w:r>
      <w:r w:rsidR="005751F6" w:rsidRPr="00393325">
        <w:rPr>
          <w:iCs/>
          <w:sz w:val="26"/>
          <w:szCs w:val="26"/>
        </w:rPr>
        <w:t>hồ</w:t>
      </w:r>
      <w:r w:rsidRPr="00393325">
        <w:rPr>
          <w:iCs/>
          <w:sz w:val="26"/>
          <w:szCs w:val="26"/>
        </w:rPr>
        <w:t xml:space="preserve"> có từ 1-3 nhân viên, lượng chất thải rắn phát sinh rất nhỏ. Áp dụng biện pháp có thùng thu gom chất thải rắn sinh hoạt và đem chôn lấp định kỳ 1 tuần/1 lần tại khu vực cách xa khu dân cư, xa nguồn nước mặt &gt;200m</w:t>
      </w:r>
      <w:r w:rsidR="00AF11F5" w:rsidRPr="00393325">
        <w:rPr>
          <w:iCs/>
          <w:sz w:val="26"/>
          <w:szCs w:val="26"/>
        </w:rPr>
        <w:t>.</w:t>
      </w:r>
    </w:p>
    <w:p w:rsidR="00070F63" w:rsidRPr="00393325" w:rsidRDefault="00070F63" w:rsidP="005751F6">
      <w:pPr>
        <w:widowControl w:val="0"/>
        <w:snapToGrid w:val="0"/>
        <w:spacing w:before="120" w:after="120"/>
        <w:ind w:left="425"/>
        <w:jc w:val="both"/>
        <w:rPr>
          <w:iCs/>
          <w:sz w:val="26"/>
          <w:szCs w:val="26"/>
        </w:rPr>
      </w:pPr>
      <w:r w:rsidRPr="00393325">
        <w:rPr>
          <w:iCs/>
          <w:sz w:val="26"/>
          <w:szCs w:val="26"/>
        </w:rPr>
        <w:t>Do các hồ và các khu vực nhà quản lý nằm biệt lập cách xa khu dân cư, bao quanh là trảng cây, rừng trồng nên đủ diện tích đất làm ô chôn lấp chất thải sinh hoạt với một lượng nhỏ đảm bảo đúng theo quy định.</w:t>
      </w:r>
    </w:p>
    <w:p w:rsidR="00070F63" w:rsidRPr="00393325" w:rsidRDefault="00070F63" w:rsidP="00DE5004">
      <w:pPr>
        <w:spacing w:before="120" w:after="120"/>
        <w:rPr>
          <w:b/>
          <w:bCs/>
          <w:iCs/>
          <w:w w:val="101"/>
          <w:sz w:val="26"/>
          <w:szCs w:val="26"/>
        </w:rPr>
      </w:pPr>
      <w:r w:rsidRPr="00393325">
        <w:rPr>
          <w:b/>
          <w:bCs/>
          <w:iCs/>
          <w:w w:val="101"/>
          <w:sz w:val="26"/>
          <w:szCs w:val="26"/>
        </w:rPr>
        <w:t>2. Giảm thiểu tác động tiêu cực không liên quan tới chất thải</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Chống xói mòn bề mặt, tăng khả năng trữ nước trên lưu vực</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Để giảm sự bồi lắng lòng hồ, tăng tuổi thọ công trình, ngoài các biện pháp kỹ thuật chống xói mòn bề mặt (cơ cấu cây trồng, trồng cây theo đường đồng mức…) đảm bảo tỷ lệ che phủ rừng khu vực thượng nguồn sông cũng như chất lượng rừng. Trong thời gian thi công cũng như vận hành cấm chặt phá rừng. Cần trồng cây gây rừng ven bờ hồ để giữ đất, tránh hiện tượng sạt lở;</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Nghiên cứu xây dựng quy trình khai thác vùng bán ngập, quản lý và hướng dẫn việc canh tác trên vùng bán ngập đúng quy trình;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Việc xả nước xuống hạ du phải nghiên cứu tính toán nhằm giảm tác động gây xói lở khu vực hạ lư</w:t>
      </w:r>
      <w:r w:rsidR="00AF11F5" w:rsidRPr="00393325">
        <w:rPr>
          <w:noProof/>
          <w:snapToGrid w:val="0"/>
          <w:sz w:val="26"/>
          <w:szCs w:val="26"/>
        </w:rPr>
        <w:t>u bằng các công trình tiêu năng;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Phục hồi rừng</w:t>
      </w:r>
      <w:r w:rsidR="00AF11F5" w:rsidRPr="00393325">
        <w:rPr>
          <w:noProof/>
          <w:snapToGrid w:val="0"/>
          <w:sz w:val="26"/>
          <w:szCs w:val="26"/>
        </w:rPr>
        <w:t>, thảm thực vật xung quanh</w:t>
      </w:r>
      <w:r w:rsidRPr="00393325">
        <w:rPr>
          <w:noProof/>
          <w:snapToGrid w:val="0"/>
          <w:sz w:val="26"/>
          <w:szCs w:val="26"/>
        </w:rPr>
        <w:t xml:space="preserve"> khu vực hồ chứa</w:t>
      </w:r>
      <w:r w:rsidR="00AF11F5"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Những khu vực đất dốc nằm ở phía trên của hồ chứa, nếu là đất đồi trọc hoặc chỉ có cỏ mọc thì phải trồng phủ các loại </w:t>
      </w:r>
      <w:r w:rsidR="00AF11F5" w:rsidRPr="00393325">
        <w:rPr>
          <w:noProof/>
          <w:snapToGrid w:val="0"/>
          <w:sz w:val="26"/>
          <w:szCs w:val="26"/>
        </w:rPr>
        <w:t xml:space="preserve">cây như keo, bạch đàn </w:t>
      </w:r>
      <w:r w:rsidRPr="00393325">
        <w:rPr>
          <w:noProof/>
          <w:snapToGrid w:val="0"/>
          <w:sz w:val="26"/>
          <w:szCs w:val="26"/>
        </w:rPr>
        <w:t>lên trên. Làm như vậy sẽ giảm được xói mòn và trượt đất khu vực lòng hồ.</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Phục hồi thảm phủ tại khu vực đầu mối và các khu công trường khác</w:t>
      </w:r>
    </w:p>
    <w:p w:rsidR="00070F63" w:rsidRPr="00393325" w:rsidRDefault="00070F63" w:rsidP="00AA7152">
      <w:pPr>
        <w:widowControl w:val="0"/>
        <w:snapToGrid w:val="0"/>
        <w:spacing w:before="120" w:after="120"/>
        <w:ind w:left="425"/>
        <w:jc w:val="both"/>
        <w:rPr>
          <w:sz w:val="26"/>
          <w:szCs w:val="26"/>
          <w:lang w:val="vi-VN"/>
        </w:rPr>
      </w:pPr>
      <w:r w:rsidRPr="00393325">
        <w:rPr>
          <w:sz w:val="26"/>
          <w:szCs w:val="26"/>
          <w:lang w:val="vi-VN"/>
        </w:rPr>
        <w:t>Hầu hết đất đai trong khu vực này có độ che phủ khoảng 25- 30%, rất dễ bị xói mòn, trượt lở do những hoạt động xây dựng, giải phóng chuẩn bị mặt bằng, sự đi lại của xe cộ có kích thước và tải trọng lớn. Các biện pháp phục hồi cho khu vực này bao gồm:</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Thực hiện tất cả các kỹ thuật trồng phủ cây cối, đặc biệt là trồng 3 loại thực vật: trồng cỏ phủ, trồng cây bụi, trồng xen kẽ cây lâu năm bao gồm cây phát triển nhanh và cây phát triển chậm</w:t>
      </w:r>
      <w:r w:rsidR="00311DF0"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Những khu vực có độ dốc lớn, hoặc dễ bị xói mòn. Cả mái thượng và hạ tuyến đập rất dễ bị sạt lở, các giống cây cần phải được trồng lại ngay trong giai đoạn </w:t>
      </w:r>
      <w:r w:rsidRPr="00393325">
        <w:rPr>
          <w:noProof/>
          <w:snapToGrid w:val="0"/>
          <w:sz w:val="26"/>
          <w:szCs w:val="26"/>
        </w:rPr>
        <w:lastRenderedPageBreak/>
        <w:t xml:space="preserve">xây dựng (trồng cỏ và các loại cây bụi kết hợp với làm kè chống sạt lở, và được duy trì hàng năm trong giai đoạn vận hành). </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Phục hồi thảm phủ tại khu vực đường phục vụ thi công</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Việc đào, đắp đất sẽ khiến cho nhiều khu vực bị xói mòn do mưa. Vấn đề này xảy ra khắp nơi trong khu vực xây dựng đường. Ngay cả những đoạn đường tạm cũng tạo ra những mặt cắt trên địa hình khiến cho đất trở nên dễ bị trượt lở và xói mòn trong quá trình thi công nếu như không áp dụng một biện pháp ngăn ngừa. Việc xây dựng đường, đào, đắp đất, san, ủi mặt bằng sẽ được thực hiện vào mùa khô. Trước khi mùa mưa bắt đầu, hai bên đường nên được gieo các hạt cỏ có khả năng phát triển nhanh</w:t>
      </w:r>
      <w:r w:rsidR="00311DF0" w:rsidRPr="00393325">
        <w:rPr>
          <w:noProof/>
          <w:snapToGrid w:val="0"/>
          <w:sz w:val="26"/>
          <w:szCs w:val="26"/>
        </w:rPr>
        <w: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Nước chảy từ các rãnh thu nước ở đường sẽ được thu lại và được xả thường xuyên. Tại một số vị trí đặc biệt, sẽ áp dụng những biện pháp kỹ thuật đặc biệt để hạn chế hiện tượng xói mòn.</w:t>
      </w:r>
    </w:p>
    <w:p w:rsidR="00070F63" w:rsidRPr="00393325" w:rsidRDefault="00CA24F0" w:rsidP="00DE5004">
      <w:pPr>
        <w:spacing w:before="120" w:after="120"/>
        <w:rPr>
          <w:b/>
          <w:bCs/>
          <w:iCs/>
          <w:w w:val="101"/>
          <w:sz w:val="26"/>
          <w:szCs w:val="26"/>
        </w:rPr>
      </w:pPr>
      <w:r w:rsidRPr="00393325">
        <w:rPr>
          <w:b/>
          <w:bCs/>
          <w:iCs/>
          <w:w w:val="101"/>
          <w:sz w:val="26"/>
          <w:szCs w:val="26"/>
        </w:rPr>
        <w:t>3</w:t>
      </w:r>
      <w:r w:rsidR="00070F63" w:rsidRPr="00393325">
        <w:rPr>
          <w:b/>
          <w:bCs/>
          <w:iCs/>
          <w:w w:val="101"/>
          <w:sz w:val="26"/>
          <w:szCs w:val="26"/>
        </w:rPr>
        <w:t xml:space="preserve">. Phục hồi thảm phủ tại các khu bãi thải </w:t>
      </w:r>
    </w:p>
    <w:p w:rsidR="00070F63" w:rsidRPr="00393325" w:rsidRDefault="00070F63" w:rsidP="00AA7152">
      <w:pPr>
        <w:widowControl w:val="0"/>
        <w:snapToGrid w:val="0"/>
        <w:spacing w:before="120" w:after="120"/>
        <w:ind w:left="425"/>
        <w:jc w:val="both"/>
        <w:rPr>
          <w:noProof/>
          <w:snapToGrid w:val="0"/>
          <w:sz w:val="26"/>
          <w:szCs w:val="26"/>
        </w:rPr>
      </w:pPr>
      <w:r w:rsidRPr="00393325">
        <w:rPr>
          <w:noProof/>
          <w:snapToGrid w:val="0"/>
          <w:sz w:val="26"/>
          <w:szCs w:val="26"/>
        </w:rPr>
        <w:t>Đất phải được phân loại trước khi tập kết vào các bãi thải. Trong lúc tập kết các chất thải sẽ đổ một lớp chất thải xen kẽ bằng một lớp đất. Làm điều này để sau này khi ta trồng phủ thực vật lên trên thì rễ cây sẽ xuyên qua nhiều tầng đất, chất thải để ổn định được các lớp chất thải nói chung. Hầu hết đất bóc dỡ tại các vị trí thi công sẽ dùng để phủ lên trên cùng. Những gờ đất cần được trồng phủ thực vật ngay. Tại những khu vực rãnh và hẻm núi cần phải gieo hạt của những loài thực vật phát triển nhanh. Những khu vực vừa được tái trồng phủ thực vật chỉ cho phép khai thác sau khi trồng ít nhất 6 năm do nền đất tại những khu vực này được tạo thành cùng với chất thải xây dựng nên yếu.</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 xml:space="preserve">Phủ xanh khu vực nhà ở, lán trại của công nhân </w:t>
      </w:r>
    </w:p>
    <w:p w:rsidR="00070F63" w:rsidRPr="00393325" w:rsidRDefault="00070F63" w:rsidP="00AA7152">
      <w:pPr>
        <w:widowControl w:val="0"/>
        <w:snapToGrid w:val="0"/>
        <w:spacing w:before="120" w:after="120"/>
        <w:ind w:left="425"/>
        <w:jc w:val="both"/>
        <w:rPr>
          <w:noProof/>
          <w:snapToGrid w:val="0"/>
          <w:sz w:val="26"/>
          <w:szCs w:val="26"/>
        </w:rPr>
      </w:pPr>
      <w:r w:rsidRPr="00393325">
        <w:rPr>
          <w:noProof/>
          <w:snapToGrid w:val="0"/>
          <w:sz w:val="26"/>
          <w:szCs w:val="26"/>
        </w:rPr>
        <w:t xml:space="preserve">Tất cả các nhà ở, lán trại trong </w:t>
      </w:r>
      <w:r w:rsidR="00A30D37" w:rsidRPr="00393325">
        <w:rPr>
          <w:noProof/>
          <w:snapToGrid w:val="0"/>
          <w:sz w:val="26"/>
          <w:szCs w:val="26"/>
        </w:rPr>
        <w:t xml:space="preserve">khu vực </w:t>
      </w:r>
      <w:r w:rsidR="00D82328" w:rsidRPr="00393325">
        <w:rPr>
          <w:noProof/>
          <w:snapToGrid w:val="0"/>
          <w:sz w:val="26"/>
          <w:szCs w:val="26"/>
        </w:rPr>
        <w:t>Tiểu dự án</w:t>
      </w:r>
      <w:r w:rsidR="00A30D37" w:rsidRPr="00393325">
        <w:rPr>
          <w:noProof/>
          <w:snapToGrid w:val="0"/>
          <w:sz w:val="26"/>
          <w:szCs w:val="26"/>
        </w:rPr>
        <w:t xml:space="preserve"> </w:t>
      </w:r>
      <w:r w:rsidRPr="00393325">
        <w:rPr>
          <w:noProof/>
          <w:snapToGrid w:val="0"/>
          <w:sz w:val="26"/>
          <w:szCs w:val="26"/>
        </w:rPr>
        <w:t xml:space="preserve">sẽ được phủ xanh bằng những cây phát triển nhanh (độ che phủ 25 - 30%). Những khu vực này không cần phải trồng những giống đắt tiền hoặc những giống có giá trị kinh tế cao. Lý do là vì những khu vực này nền đất vững hơn nhiều những khu vực đất dốc, trống trải dọc đường giao thông khác hoặc những khu vực công trường. Việc trồng cây tại khu nhà ở sẽ góp phần tạo ra những không gian đẹp, dễ chịu, làm giảm xói mòn và trượt lở đất khi các nhà tạm bị dỡ bỏ sau sử dụng.  </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Bảo đảm chất lượng nước hồ</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Biện pháp hữu hiệu nhất để giảm thiểu mức độ ô nhiễm hữu cơ của nước hồ chứa là trước khi tích nước phải thực hiện công tác thu dọn lòng hồ theo đúng quy trình;</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Thời gian đầu (khoảng 6 tháng đến 1 năm) khi mới tích nước, nước hồ chứa có thể bị ô nhiễm hữu cơ gây mùi hôi cho khu vực kế cận hồ chứa. Đây là tác động không thể tránh khỏi nên Ban </w:t>
      </w:r>
      <w:r w:rsidR="00430700" w:rsidRPr="00393325">
        <w:rPr>
          <w:noProof/>
          <w:snapToGrid w:val="0"/>
          <w:sz w:val="26"/>
          <w:szCs w:val="26"/>
        </w:rPr>
        <w:t>Q</w:t>
      </w:r>
      <w:r w:rsidR="001F146E" w:rsidRPr="00393325">
        <w:rPr>
          <w:noProof/>
          <w:snapToGrid w:val="0"/>
          <w:sz w:val="26"/>
          <w:szCs w:val="26"/>
        </w:rPr>
        <w:t xml:space="preserve">uản lý </w:t>
      </w:r>
      <w:r w:rsidR="00D82328" w:rsidRPr="00393325">
        <w:rPr>
          <w:noProof/>
          <w:snapToGrid w:val="0"/>
          <w:sz w:val="26"/>
          <w:szCs w:val="26"/>
        </w:rPr>
        <w:t>dự án</w:t>
      </w:r>
      <w:r w:rsidR="001F146E" w:rsidRPr="00393325">
        <w:rPr>
          <w:noProof/>
          <w:snapToGrid w:val="0"/>
          <w:sz w:val="26"/>
          <w:szCs w:val="26"/>
        </w:rPr>
        <w:t xml:space="preserve"> </w:t>
      </w:r>
      <w:r w:rsidR="00AF11F5" w:rsidRPr="00393325">
        <w:rPr>
          <w:noProof/>
          <w:snapToGrid w:val="0"/>
          <w:sz w:val="26"/>
          <w:szCs w:val="26"/>
        </w:rPr>
        <w:t>và đơn vị trực tiếp vận hành hồ</w:t>
      </w:r>
      <w:r w:rsidRPr="00393325">
        <w:rPr>
          <w:noProof/>
          <w:snapToGrid w:val="0"/>
          <w:sz w:val="26"/>
          <w:szCs w:val="26"/>
        </w:rPr>
        <w:t xml:space="preserve"> sẽ thông báo trước cho nhân dân không nên sử dụng nước trong giai đoạn này cho mục đích sinh hoạt;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 xml:space="preserve">Để góp phần giảm thiểu các yếu tố tiêu cực xuất hiện trong giai đoạn đầu tích nước, cần thiết thả cá vào hồ để chúng sử dụng nguồn thức ăn phong phú là xác </w:t>
      </w:r>
      <w:r w:rsidRPr="00393325">
        <w:rPr>
          <w:noProof/>
          <w:snapToGrid w:val="0"/>
          <w:sz w:val="26"/>
          <w:szCs w:val="26"/>
        </w:rPr>
        <w:lastRenderedPageBreak/>
        <w:t>bã thực vật đang trong giai đoạn phân huỷ;</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Khai thác hợp lý diện tích bán ngập, tránh lấn chiếm trái phép để trồng trọt và chăn nuôi.</w:t>
      </w:r>
    </w:p>
    <w:p w:rsidR="00070F63" w:rsidRPr="00393325" w:rsidRDefault="00070F63" w:rsidP="00BC29B3">
      <w:pPr>
        <w:numPr>
          <w:ilvl w:val="0"/>
          <w:numId w:val="19"/>
        </w:numPr>
        <w:spacing w:before="120" w:after="120"/>
        <w:jc w:val="both"/>
        <w:rPr>
          <w:rFonts w:eastAsia="MS Mincho"/>
          <w:b/>
          <w:i/>
          <w:sz w:val="26"/>
          <w:szCs w:val="26"/>
          <w:lang w:val="vi-VN"/>
        </w:rPr>
      </w:pPr>
      <w:r w:rsidRPr="00393325">
        <w:rPr>
          <w:rFonts w:eastAsia="MS Mincho"/>
          <w:b/>
          <w:i/>
          <w:sz w:val="26"/>
          <w:szCs w:val="26"/>
          <w:lang w:val="vi-VN"/>
        </w:rPr>
        <w:t>Giảm thiểu tác động tiêu cực tới môi trường đất</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Việc xả nước tại các cửa xả nước sẽ được hạn chế tối thiểu bằng các thiết kế hợp lý như lắp đặt các</w:t>
      </w:r>
      <w:r w:rsidR="002A40B8" w:rsidRPr="00393325">
        <w:rPr>
          <w:noProof/>
          <w:snapToGrid w:val="0"/>
          <w:sz w:val="26"/>
          <w:szCs w:val="26"/>
        </w:rPr>
        <w:t xml:space="preserve"> tấm, túi đệm ngăn ngừa xói mòn;</w:t>
      </w:r>
    </w:p>
    <w:p w:rsidR="00070F63" w:rsidRPr="00393325" w:rsidRDefault="00070F63"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Các khu vực được phục hồi (trồng rừng) sẽ được giám sát về sự xói mòn đất.</w:t>
      </w:r>
    </w:p>
    <w:p w:rsidR="001C1A27" w:rsidRPr="00393325" w:rsidRDefault="001C1A27" w:rsidP="001C1A27">
      <w:pPr>
        <w:pStyle w:val="Heading3"/>
        <w:jc w:val="both"/>
        <w:rPr>
          <w:rFonts w:ascii="Times New Roman" w:hAnsi="Times New Roman"/>
          <w:color w:val="auto"/>
          <w:sz w:val="26"/>
          <w:szCs w:val="26"/>
        </w:rPr>
      </w:pPr>
      <w:bookmarkStart w:id="944" w:name="_Toc420658656"/>
      <w:bookmarkStart w:id="945" w:name="_Toc508008324"/>
      <w:r w:rsidRPr="00393325">
        <w:rPr>
          <w:rFonts w:ascii="Times New Roman" w:hAnsi="Times New Roman"/>
          <w:color w:val="auto"/>
          <w:sz w:val="26"/>
          <w:szCs w:val="26"/>
        </w:rPr>
        <w:t>7.2.</w:t>
      </w:r>
      <w:r w:rsidR="00842352" w:rsidRPr="00393325">
        <w:rPr>
          <w:rFonts w:ascii="Times New Roman" w:hAnsi="Times New Roman"/>
          <w:color w:val="auto"/>
          <w:sz w:val="26"/>
          <w:szCs w:val="26"/>
        </w:rPr>
        <w:t>4</w:t>
      </w:r>
      <w:r w:rsidRPr="00393325">
        <w:rPr>
          <w:rFonts w:ascii="Times New Roman" w:hAnsi="Times New Roman"/>
          <w:color w:val="auto"/>
          <w:sz w:val="26"/>
          <w:szCs w:val="26"/>
        </w:rPr>
        <w:t>. Kinh phí thực hiện các biện pháp giảm thiểu</w:t>
      </w:r>
      <w:bookmarkEnd w:id="944"/>
      <w:bookmarkEnd w:id="945"/>
    </w:p>
    <w:p w:rsidR="001C1A27" w:rsidRPr="00393325" w:rsidRDefault="001C1A27" w:rsidP="001C1A27">
      <w:pPr>
        <w:pStyle w:val="Heading1"/>
        <w:spacing w:before="120" w:after="120"/>
        <w:jc w:val="center"/>
        <w:rPr>
          <w:rFonts w:ascii="Times New Roman" w:eastAsia="Calibri" w:hAnsi="Times New Roman"/>
          <w:b/>
          <w:i w:val="0"/>
          <w:iCs/>
          <w:sz w:val="26"/>
          <w:szCs w:val="26"/>
        </w:rPr>
      </w:pPr>
      <w:bookmarkStart w:id="946" w:name="_Toc500842871"/>
      <w:bookmarkStart w:id="947" w:name="_Toc500856648"/>
      <w:bookmarkStart w:id="948" w:name="_Toc501214842"/>
      <w:bookmarkStart w:id="949" w:name="_Toc501457627"/>
      <w:bookmarkStart w:id="950" w:name="_Toc508008325"/>
      <w:bookmarkStart w:id="951" w:name="_Toc508008450"/>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w:t>
      </w:r>
      <w:r w:rsidRPr="00393325">
        <w:rPr>
          <w:rFonts w:ascii="Times New Roman" w:eastAsia="Calibri" w:hAnsi="Times New Roman"/>
          <w:b/>
          <w:i w:val="0"/>
          <w:iCs/>
          <w:sz w:val="26"/>
          <w:szCs w:val="26"/>
        </w:rPr>
        <w:t>.2: Tóm tắt dự toán kinh phí đối với từng công trình, biện pháp bảo vệ</w:t>
      </w:r>
      <w:bookmarkEnd w:id="946"/>
      <w:bookmarkEnd w:id="947"/>
      <w:r w:rsidRPr="00393325">
        <w:rPr>
          <w:rFonts w:ascii="Times New Roman" w:eastAsia="Calibri" w:hAnsi="Times New Roman"/>
          <w:b/>
          <w:i w:val="0"/>
          <w:iCs/>
          <w:sz w:val="26"/>
          <w:szCs w:val="26"/>
        </w:rPr>
        <w:t xml:space="preserve"> </w:t>
      </w:r>
      <w:bookmarkStart w:id="952" w:name="_Toc500842872"/>
      <w:bookmarkStart w:id="953" w:name="_Toc500856649"/>
      <w:r w:rsidRPr="00393325">
        <w:rPr>
          <w:rFonts w:ascii="Times New Roman" w:eastAsia="Calibri" w:hAnsi="Times New Roman"/>
          <w:b/>
          <w:i w:val="0"/>
          <w:iCs/>
          <w:sz w:val="26"/>
          <w:szCs w:val="26"/>
        </w:rPr>
        <w:t>môi trường</w:t>
      </w:r>
      <w:bookmarkEnd w:id="948"/>
      <w:bookmarkEnd w:id="949"/>
      <w:bookmarkEnd w:id="950"/>
      <w:bookmarkEnd w:id="951"/>
      <w:bookmarkEnd w:id="952"/>
      <w:bookmarkEnd w:id="953"/>
    </w:p>
    <w:tbl>
      <w:tblPr>
        <w:tblW w:w="50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
        <w:gridCol w:w="1659"/>
        <w:gridCol w:w="3216"/>
        <w:gridCol w:w="1690"/>
        <w:gridCol w:w="1871"/>
      </w:tblGrid>
      <w:tr w:rsidR="001C1A27" w:rsidRPr="00393325" w:rsidTr="000750EB">
        <w:trPr>
          <w:tblHeader/>
        </w:trPr>
        <w:tc>
          <w:tcPr>
            <w:tcW w:w="333" w:type="pct"/>
            <w:shd w:val="clear" w:color="auto" w:fill="auto"/>
            <w:vAlign w:val="center"/>
          </w:tcPr>
          <w:p w:rsidR="001C1A27" w:rsidRPr="00393325" w:rsidRDefault="001C1A27" w:rsidP="000750EB">
            <w:pPr>
              <w:spacing w:before="40" w:after="40"/>
              <w:ind w:left="-57" w:right="-57"/>
              <w:jc w:val="center"/>
              <w:rPr>
                <w:b/>
                <w:sz w:val="26"/>
                <w:szCs w:val="26"/>
              </w:rPr>
            </w:pPr>
            <w:r w:rsidRPr="00393325">
              <w:rPr>
                <w:b/>
                <w:sz w:val="26"/>
                <w:szCs w:val="26"/>
              </w:rPr>
              <w:t>TT</w:t>
            </w:r>
          </w:p>
        </w:tc>
        <w:tc>
          <w:tcPr>
            <w:tcW w:w="918" w:type="pct"/>
            <w:shd w:val="clear" w:color="auto" w:fill="auto"/>
            <w:vAlign w:val="center"/>
          </w:tcPr>
          <w:p w:rsidR="001C1A27" w:rsidRPr="00393325" w:rsidRDefault="001C1A27" w:rsidP="000750EB">
            <w:pPr>
              <w:spacing w:before="40" w:after="40"/>
              <w:jc w:val="center"/>
              <w:rPr>
                <w:b/>
                <w:sz w:val="26"/>
                <w:szCs w:val="26"/>
              </w:rPr>
            </w:pPr>
            <w:r w:rsidRPr="00393325">
              <w:rPr>
                <w:b/>
                <w:sz w:val="26"/>
                <w:szCs w:val="26"/>
              </w:rPr>
              <w:t xml:space="preserve">Hoạt động Tiểu dự án </w:t>
            </w:r>
          </w:p>
        </w:tc>
        <w:tc>
          <w:tcPr>
            <w:tcW w:w="1779" w:type="pct"/>
            <w:shd w:val="clear" w:color="auto" w:fill="auto"/>
            <w:vAlign w:val="center"/>
          </w:tcPr>
          <w:p w:rsidR="001C1A27" w:rsidRPr="00393325" w:rsidRDefault="001C1A27" w:rsidP="000750EB">
            <w:pPr>
              <w:spacing w:before="40" w:after="40"/>
              <w:jc w:val="center"/>
              <w:rPr>
                <w:b/>
                <w:sz w:val="26"/>
                <w:szCs w:val="26"/>
              </w:rPr>
            </w:pPr>
            <w:r w:rsidRPr="00393325">
              <w:rPr>
                <w:b/>
                <w:sz w:val="26"/>
                <w:szCs w:val="26"/>
              </w:rPr>
              <w:t>Công trình/biện pháp bảo vệ môi trường</w:t>
            </w:r>
          </w:p>
        </w:tc>
        <w:tc>
          <w:tcPr>
            <w:tcW w:w="935" w:type="pct"/>
            <w:shd w:val="clear" w:color="auto" w:fill="auto"/>
            <w:vAlign w:val="center"/>
          </w:tcPr>
          <w:p w:rsidR="001C1A27" w:rsidRPr="00393325" w:rsidRDefault="001C1A27" w:rsidP="000750EB">
            <w:pPr>
              <w:spacing w:before="40" w:after="40"/>
              <w:ind w:left="-57" w:right="-57"/>
              <w:jc w:val="center"/>
              <w:rPr>
                <w:rFonts w:eastAsia="Arial"/>
                <w:b/>
                <w:sz w:val="26"/>
                <w:szCs w:val="26"/>
                <w:lang w:val="sv-SE" w:eastAsia="vi-VN"/>
              </w:rPr>
            </w:pPr>
            <w:bookmarkStart w:id="954" w:name="_Toc427241629"/>
            <w:r w:rsidRPr="00393325">
              <w:rPr>
                <w:rFonts w:eastAsia="Arial"/>
                <w:b/>
                <w:sz w:val="26"/>
                <w:szCs w:val="26"/>
                <w:lang w:val="sv-SE" w:eastAsia="vi-VN"/>
              </w:rPr>
              <w:t>Tổ chức quản lý, vận hành các công trình</w:t>
            </w:r>
            <w:bookmarkEnd w:id="954"/>
          </w:p>
        </w:tc>
        <w:tc>
          <w:tcPr>
            <w:tcW w:w="1035" w:type="pct"/>
            <w:shd w:val="clear" w:color="auto" w:fill="auto"/>
            <w:vAlign w:val="center"/>
          </w:tcPr>
          <w:p w:rsidR="001C1A27" w:rsidRPr="00393325" w:rsidRDefault="001C1A27" w:rsidP="000750EB">
            <w:pPr>
              <w:spacing w:before="40" w:after="40"/>
              <w:ind w:left="-57" w:right="-57"/>
              <w:jc w:val="center"/>
              <w:rPr>
                <w:rFonts w:eastAsia="Arial"/>
                <w:b/>
                <w:sz w:val="26"/>
                <w:szCs w:val="26"/>
                <w:lang w:val="sv-SE" w:eastAsia="vi-VN"/>
              </w:rPr>
            </w:pPr>
            <w:r w:rsidRPr="00393325">
              <w:rPr>
                <w:rFonts w:eastAsia="Arial"/>
                <w:b/>
                <w:sz w:val="26"/>
                <w:szCs w:val="26"/>
                <w:lang w:val="sv-SE" w:eastAsia="vi-VN"/>
              </w:rPr>
              <w:t xml:space="preserve">Dự toán kinh phí </w:t>
            </w:r>
          </w:p>
        </w:tc>
      </w:tr>
      <w:tr w:rsidR="001C1A27" w:rsidRPr="00393325" w:rsidTr="000750EB">
        <w:tc>
          <w:tcPr>
            <w:tcW w:w="5000" w:type="pct"/>
            <w:gridSpan w:val="5"/>
            <w:shd w:val="clear" w:color="auto" w:fill="auto"/>
            <w:vAlign w:val="center"/>
          </w:tcPr>
          <w:p w:rsidR="001C1A27" w:rsidRPr="00393325" w:rsidRDefault="001C1A27" w:rsidP="000750EB">
            <w:pPr>
              <w:spacing w:before="40" w:after="40"/>
              <w:rPr>
                <w:b/>
                <w:sz w:val="26"/>
                <w:szCs w:val="26"/>
              </w:rPr>
            </w:pPr>
            <w:r w:rsidRPr="00393325">
              <w:rPr>
                <w:b/>
                <w:sz w:val="26"/>
                <w:szCs w:val="26"/>
              </w:rPr>
              <w:t>I. Giai đoạn chuẩn bị</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1</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Thu hồi đất và giải phóng mặt bằng</w:t>
            </w:r>
          </w:p>
        </w:tc>
        <w:tc>
          <w:tcPr>
            <w:tcW w:w="1779"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Tổ chức thu hồi đất và đền bù đúng theo quy định của pháp luật và địa phương.</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 xml:space="preserve">Chủ đầu tư và UBND các xã trong vùng Tiểu dự án </w:t>
            </w:r>
          </w:p>
        </w:tc>
        <w:tc>
          <w:tcPr>
            <w:tcW w:w="1035" w:type="pct"/>
            <w:shd w:val="clear" w:color="auto" w:fill="auto"/>
            <w:vAlign w:val="center"/>
          </w:tcPr>
          <w:p w:rsidR="001C1A27" w:rsidRPr="00393325" w:rsidRDefault="009F735B" w:rsidP="000750EB">
            <w:pPr>
              <w:spacing w:before="40" w:after="40"/>
              <w:jc w:val="center"/>
              <w:rPr>
                <w:sz w:val="26"/>
                <w:szCs w:val="26"/>
              </w:rPr>
            </w:pPr>
            <w:r w:rsidRPr="00393325">
              <w:rPr>
                <w:sz w:val="26"/>
                <w:szCs w:val="26"/>
              </w:rPr>
              <w:t xml:space="preserve">13.137.673.338 </w:t>
            </w:r>
            <w:r w:rsidR="001C1A27" w:rsidRPr="00393325">
              <w:rPr>
                <w:sz w:val="26"/>
                <w:szCs w:val="26"/>
              </w:rPr>
              <w:t xml:space="preserve"> Đồng</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2</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bookmarkStart w:id="955" w:name="_Toc427241642"/>
            <w:r w:rsidRPr="00393325">
              <w:rPr>
                <w:rFonts w:eastAsia="Arial"/>
                <w:sz w:val="26"/>
                <w:szCs w:val="26"/>
                <w:lang w:val="sv-SE" w:eastAsia="vi-VN"/>
              </w:rPr>
              <w:t>Sinh hoạt của công nhân</w:t>
            </w:r>
            <w:bookmarkEnd w:id="955"/>
          </w:p>
        </w:tc>
        <w:tc>
          <w:tcPr>
            <w:tcW w:w="1779"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Sử dụng lao động địa phương, không bố trí lán trại vì thời gian giải phóng mặt bằng ngắn.</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Chủ đầu tư và đơn vị thi công</w:t>
            </w:r>
          </w:p>
        </w:tc>
        <w:tc>
          <w:tcPr>
            <w:tcW w:w="10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Không đáng kể</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3</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Rà phá bom mìn</w:t>
            </w:r>
          </w:p>
        </w:tc>
        <w:tc>
          <w:tcPr>
            <w:tcW w:w="1779"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Kết hợp với đơn vị bộ đội của địa phương tiến hành rà phá bom mìn</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Chủ đầu tư và đơn vị bộ đội của địa phương</w:t>
            </w:r>
          </w:p>
        </w:tc>
        <w:tc>
          <w:tcPr>
            <w:tcW w:w="10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Kinh phí nằm trong dự toán kinh phí chuẩn bị dự án</w:t>
            </w:r>
          </w:p>
        </w:tc>
      </w:tr>
      <w:tr w:rsidR="001C1A27" w:rsidRPr="00393325" w:rsidTr="000750EB">
        <w:tc>
          <w:tcPr>
            <w:tcW w:w="5000" w:type="pct"/>
            <w:gridSpan w:val="5"/>
            <w:shd w:val="clear" w:color="auto" w:fill="auto"/>
            <w:vAlign w:val="center"/>
          </w:tcPr>
          <w:p w:rsidR="001C1A27" w:rsidRPr="00393325" w:rsidRDefault="001C1A27" w:rsidP="000750EB">
            <w:pPr>
              <w:spacing w:before="40" w:after="40"/>
              <w:rPr>
                <w:b/>
                <w:sz w:val="26"/>
                <w:szCs w:val="26"/>
                <w:lang w:val="sv-SE"/>
              </w:rPr>
            </w:pPr>
            <w:r w:rsidRPr="00393325">
              <w:rPr>
                <w:b/>
                <w:sz w:val="26"/>
                <w:szCs w:val="26"/>
                <w:lang w:val="sv-SE"/>
              </w:rPr>
              <w:t>II. Giai đoạn thi công</w:t>
            </w:r>
          </w:p>
        </w:tc>
      </w:tr>
      <w:tr w:rsidR="001C1A27" w:rsidRPr="00393325" w:rsidTr="00B97FF8">
        <w:trPr>
          <w:trHeight w:val="286"/>
        </w:trPr>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1</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Hoạt động của công nhân</w:t>
            </w:r>
          </w:p>
        </w:tc>
        <w:tc>
          <w:tcPr>
            <w:tcW w:w="1779"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Tại khu vực lán trại, tập kết vật liệu, máy móc thi công:</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Lắp đặt 10 nhà vệ sinh di động</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Lắp đặt 10 thùng thu gom rác thải sinh hoạt, 10 thùng thu gom rác thải nguy hại;</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Rãnh thu gom và hố lắng nước mưa tại các khu vực thi công</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Lắp đặt các biển cảnh báo nguy hiểm.</w:t>
            </w:r>
          </w:p>
          <w:p w:rsidR="001C1A27" w:rsidRPr="00393325" w:rsidRDefault="001C1A27" w:rsidP="000750EB">
            <w:pPr>
              <w:spacing w:before="40" w:after="40"/>
              <w:rPr>
                <w:spacing w:val="-4"/>
                <w:sz w:val="26"/>
                <w:szCs w:val="26"/>
                <w:lang w:val="sv-SE"/>
              </w:rPr>
            </w:pPr>
            <w:r w:rsidRPr="00393325">
              <w:rPr>
                <w:rFonts w:eastAsia="Arial"/>
                <w:sz w:val="26"/>
                <w:szCs w:val="26"/>
                <w:lang w:val="sv-SE" w:eastAsia="vi-VN"/>
              </w:rPr>
              <w:t>- Trang bị: d</w:t>
            </w:r>
            <w:r w:rsidRPr="00393325">
              <w:rPr>
                <w:spacing w:val="-4"/>
                <w:sz w:val="26"/>
                <w:szCs w:val="26"/>
                <w:lang w:val="sv-SE"/>
              </w:rPr>
              <w:t xml:space="preserve">ụng cụ an toàn, bảo hộ lao động, tủ thuốc, sơ </w:t>
            </w:r>
            <w:r w:rsidRPr="00393325">
              <w:rPr>
                <w:spacing w:val="-4"/>
                <w:sz w:val="26"/>
                <w:szCs w:val="26"/>
                <w:lang w:val="sv-SE"/>
              </w:rPr>
              <w:lastRenderedPageBreak/>
              <w:t>cứu trên công trường</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lastRenderedPageBreak/>
              <w:t>Chủ đầu tư và Các nhà thầu thi công, giám sát</w:t>
            </w:r>
          </w:p>
        </w:tc>
        <w:tc>
          <w:tcPr>
            <w:tcW w:w="1035" w:type="pct"/>
            <w:vMerge w:val="restart"/>
            <w:shd w:val="clear" w:color="auto" w:fill="auto"/>
            <w:vAlign w:val="center"/>
          </w:tcPr>
          <w:p w:rsidR="001C1A27" w:rsidRPr="00393325" w:rsidRDefault="001C1A27" w:rsidP="000750EB">
            <w:pPr>
              <w:spacing w:before="40" w:after="40"/>
              <w:rPr>
                <w:sz w:val="26"/>
                <w:szCs w:val="26"/>
                <w:lang w:val="sv-SE"/>
              </w:rPr>
            </w:pPr>
            <w:r w:rsidRPr="00393325">
              <w:rPr>
                <w:sz w:val="26"/>
                <w:szCs w:val="26"/>
                <w:lang w:val="sv-SE"/>
              </w:rPr>
              <w:t>- 25.000.000</w:t>
            </w:r>
          </w:p>
          <w:p w:rsidR="001C1A27" w:rsidRPr="00393325" w:rsidRDefault="001C1A27" w:rsidP="000750EB">
            <w:pPr>
              <w:spacing w:before="40" w:after="40"/>
              <w:rPr>
                <w:b/>
                <w:i/>
                <w:sz w:val="26"/>
                <w:szCs w:val="26"/>
                <w:lang w:val="sv-SE"/>
              </w:rPr>
            </w:pPr>
            <w:r w:rsidRPr="00393325">
              <w:rPr>
                <w:sz w:val="26"/>
                <w:szCs w:val="26"/>
                <w:lang w:val="sv-SE"/>
              </w:rPr>
              <w:t>Đồng/hồ  được tính trong kinh phí quản lý môi trường</w:t>
            </w:r>
          </w:p>
          <w:p w:rsidR="001C1A27" w:rsidRPr="00393325" w:rsidRDefault="001C1A27" w:rsidP="000750EB">
            <w:pPr>
              <w:spacing w:before="40" w:after="40"/>
              <w:rPr>
                <w:b/>
                <w:i/>
                <w:sz w:val="26"/>
                <w:szCs w:val="26"/>
                <w:lang w:val="sv-SE"/>
              </w:rPr>
            </w:pPr>
            <w:r w:rsidRPr="00393325">
              <w:rPr>
                <w:sz w:val="26"/>
                <w:szCs w:val="26"/>
                <w:lang w:val="sv-SE"/>
              </w:rPr>
              <w:t>- Các kinh phí còn lại nằm trong chi phí của các gói thầu thi công.</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lastRenderedPageBreak/>
              <w:t>2</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Hoạt động máy móc thiết bị thi công</w:t>
            </w:r>
          </w:p>
        </w:tc>
        <w:tc>
          <w:tcPr>
            <w:tcW w:w="1779" w:type="pct"/>
            <w:shd w:val="clear" w:color="auto" w:fill="auto"/>
            <w:vAlign w:val="center"/>
          </w:tcPr>
          <w:p w:rsidR="001C1A27" w:rsidRPr="00393325" w:rsidRDefault="001C1A27" w:rsidP="000750EB">
            <w:pPr>
              <w:spacing w:before="40" w:after="40"/>
              <w:ind w:left="-57" w:right="-57"/>
              <w:rPr>
                <w:rFonts w:eastAsia="Arial"/>
                <w:spacing w:val="-4"/>
                <w:sz w:val="26"/>
                <w:szCs w:val="26"/>
                <w:lang w:val="sv-SE" w:eastAsia="vi-VN"/>
              </w:rPr>
            </w:pPr>
            <w:r w:rsidRPr="00393325">
              <w:rPr>
                <w:rFonts w:eastAsia="Arial"/>
                <w:spacing w:val="-4"/>
                <w:sz w:val="26"/>
                <w:szCs w:val="26"/>
                <w:lang w:val="sv-SE" w:eastAsia="vi-VN"/>
              </w:rPr>
              <w:t>- Bảo dưỡng máy móc thiết bị định kỳ, theo đúng yêu cầu;</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Phun tưới ẩm đường, bãi vật liệu, bãi đất đắp khi trời gió to để hạn chế bụi;</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Thu gom chất thải rắn xây dựng và chất thải nguy hại</w:t>
            </w:r>
          </w:p>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 Khơi thông các cống rãnh thoát nước, cố lắng để tránh ngập úng khi mưa to, tiêu thoát nước tốt</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Chủ đầu tư và Các nhà thầu thi công, giám sát</w:t>
            </w:r>
          </w:p>
        </w:tc>
        <w:tc>
          <w:tcPr>
            <w:tcW w:w="1035" w:type="pct"/>
            <w:vMerge/>
            <w:shd w:val="clear" w:color="auto" w:fill="auto"/>
            <w:vAlign w:val="center"/>
          </w:tcPr>
          <w:p w:rsidR="001C1A27" w:rsidRPr="00393325" w:rsidRDefault="001C1A27" w:rsidP="000750EB">
            <w:pPr>
              <w:spacing w:before="40" w:after="40"/>
              <w:jc w:val="center"/>
              <w:rPr>
                <w:sz w:val="26"/>
                <w:szCs w:val="26"/>
                <w:lang w:val="sv-SE"/>
              </w:rPr>
            </w:pP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3</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Hoạt động vận chuyển</w:t>
            </w:r>
          </w:p>
        </w:tc>
        <w:tc>
          <w:tcPr>
            <w:tcW w:w="1779" w:type="pct"/>
            <w:shd w:val="clear" w:color="auto" w:fill="auto"/>
            <w:vAlign w:val="center"/>
          </w:tcPr>
          <w:p w:rsidR="001C1A27" w:rsidRPr="00393325" w:rsidRDefault="001C1A27" w:rsidP="000750EB">
            <w:pPr>
              <w:spacing w:before="40" w:after="40"/>
              <w:ind w:right="-57"/>
              <w:rPr>
                <w:rFonts w:eastAsia="Arial"/>
                <w:sz w:val="26"/>
                <w:szCs w:val="26"/>
                <w:lang w:val="sv-SE" w:eastAsia="vi-VN"/>
              </w:rPr>
            </w:pPr>
            <w:r w:rsidRPr="00393325">
              <w:rPr>
                <w:rFonts w:eastAsia="Arial"/>
                <w:sz w:val="26"/>
                <w:szCs w:val="26"/>
                <w:lang w:val="sv-SE" w:eastAsia="vi-VN"/>
              </w:rPr>
              <w:t>-Điều tiết giao thông, có các biển báo giao thông khi chuẩn bị đến công trường thi công;</w:t>
            </w:r>
          </w:p>
          <w:p w:rsidR="001C1A27" w:rsidRPr="00393325" w:rsidRDefault="001C1A27" w:rsidP="000750EB">
            <w:pPr>
              <w:spacing w:before="40" w:after="40"/>
              <w:ind w:right="-57"/>
              <w:rPr>
                <w:rFonts w:eastAsia="Arial"/>
                <w:sz w:val="26"/>
                <w:szCs w:val="26"/>
                <w:lang w:val="sv-SE" w:eastAsia="vi-VN"/>
              </w:rPr>
            </w:pPr>
            <w:r w:rsidRPr="00393325">
              <w:rPr>
                <w:rFonts w:eastAsia="Arial"/>
                <w:sz w:val="26"/>
                <w:szCs w:val="26"/>
                <w:lang w:val="sv-SE" w:eastAsia="vi-VN"/>
              </w:rPr>
              <w:t>- Xe vận chuyển phải được bảo dưỡng định kỳ, phải có bạt che khi vận chuyển...</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p>
        </w:tc>
        <w:tc>
          <w:tcPr>
            <w:tcW w:w="1035" w:type="pct"/>
            <w:vMerge/>
            <w:shd w:val="clear" w:color="auto" w:fill="auto"/>
            <w:vAlign w:val="center"/>
          </w:tcPr>
          <w:p w:rsidR="001C1A27" w:rsidRPr="00393325" w:rsidRDefault="001C1A27" w:rsidP="000750EB">
            <w:pPr>
              <w:spacing w:before="40" w:after="40"/>
              <w:jc w:val="center"/>
              <w:rPr>
                <w:sz w:val="26"/>
                <w:szCs w:val="26"/>
                <w:lang w:val="sv-SE"/>
              </w:rPr>
            </w:pP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4</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Bồi thường và hoàn nguyên môi trường sau thi công</w:t>
            </w:r>
          </w:p>
        </w:tc>
        <w:tc>
          <w:tcPr>
            <w:tcW w:w="1779" w:type="pct"/>
            <w:shd w:val="clear" w:color="auto" w:fill="auto"/>
            <w:vAlign w:val="center"/>
          </w:tcPr>
          <w:p w:rsidR="001C1A27" w:rsidRPr="00393325" w:rsidRDefault="001C1A27" w:rsidP="000750EB">
            <w:pPr>
              <w:spacing w:before="40" w:after="40"/>
              <w:ind w:right="-57"/>
              <w:rPr>
                <w:spacing w:val="-4"/>
                <w:sz w:val="26"/>
                <w:szCs w:val="26"/>
                <w:lang w:val="sv-SE"/>
              </w:rPr>
            </w:pPr>
            <w:r w:rsidRPr="00393325">
              <w:rPr>
                <w:spacing w:val="-4"/>
                <w:sz w:val="26"/>
                <w:szCs w:val="26"/>
                <w:lang w:val="sv-SE"/>
              </w:rPr>
              <w:t>- Hoàn nguyên môi trường</w:t>
            </w:r>
          </w:p>
          <w:p w:rsidR="001C1A27" w:rsidRPr="00393325" w:rsidRDefault="001C1A27" w:rsidP="000750EB">
            <w:pPr>
              <w:spacing w:before="40" w:after="40"/>
              <w:ind w:left="-57" w:right="-57"/>
              <w:rPr>
                <w:rFonts w:eastAsia="Arial"/>
                <w:sz w:val="26"/>
                <w:szCs w:val="26"/>
                <w:lang w:val="sv-SE" w:eastAsia="vi-VN"/>
              </w:rPr>
            </w:pPr>
            <w:r w:rsidRPr="00393325">
              <w:rPr>
                <w:spacing w:val="-4"/>
                <w:sz w:val="26"/>
                <w:szCs w:val="26"/>
                <w:lang w:val="sv-SE"/>
              </w:rPr>
              <w:t>- Bồi thường thiệt hại cơ sở hạ tầng</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Chủ đầu tư và Các nhà thầu thi công, giám sát</w:t>
            </w:r>
          </w:p>
        </w:tc>
        <w:tc>
          <w:tcPr>
            <w:tcW w:w="1035" w:type="pct"/>
            <w:shd w:val="clear" w:color="auto" w:fill="auto"/>
            <w:vAlign w:val="center"/>
          </w:tcPr>
          <w:p w:rsidR="001C1A27" w:rsidRPr="00393325" w:rsidRDefault="001C1A27" w:rsidP="000750EB">
            <w:pPr>
              <w:spacing w:before="40" w:after="40"/>
              <w:jc w:val="center"/>
              <w:rPr>
                <w:sz w:val="26"/>
                <w:szCs w:val="26"/>
                <w:lang w:val="sv-SE"/>
              </w:rPr>
            </w:pPr>
            <w:r w:rsidRPr="00393325">
              <w:rPr>
                <w:sz w:val="26"/>
                <w:szCs w:val="26"/>
                <w:lang w:val="sv-SE"/>
              </w:rPr>
              <w:t>Kinh phí phân bổ trong kinh phí dự phòng</w:t>
            </w:r>
          </w:p>
        </w:tc>
      </w:tr>
      <w:tr w:rsidR="001C1A27" w:rsidRPr="00393325" w:rsidTr="000750EB">
        <w:tc>
          <w:tcPr>
            <w:tcW w:w="5000" w:type="pct"/>
            <w:gridSpan w:val="5"/>
            <w:shd w:val="clear" w:color="auto" w:fill="auto"/>
            <w:vAlign w:val="center"/>
          </w:tcPr>
          <w:p w:rsidR="001C1A27" w:rsidRPr="00393325" w:rsidRDefault="001C1A27" w:rsidP="000750EB">
            <w:pPr>
              <w:spacing w:before="40" w:after="40"/>
              <w:rPr>
                <w:b/>
                <w:sz w:val="26"/>
                <w:szCs w:val="26"/>
                <w:lang w:val="sv-SE"/>
              </w:rPr>
            </w:pPr>
            <w:r w:rsidRPr="00393325">
              <w:rPr>
                <w:b/>
                <w:sz w:val="26"/>
                <w:szCs w:val="26"/>
                <w:lang w:val="sv-SE"/>
              </w:rPr>
              <w:t>III. Giai đoạn vận hành</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1</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Hoạt động của công nhân</w:t>
            </w:r>
          </w:p>
        </w:tc>
        <w:tc>
          <w:tcPr>
            <w:tcW w:w="1779" w:type="pct"/>
            <w:shd w:val="clear" w:color="auto" w:fill="auto"/>
            <w:vAlign w:val="center"/>
          </w:tcPr>
          <w:p w:rsidR="001C1A27" w:rsidRPr="00393325" w:rsidRDefault="001C1A27" w:rsidP="000750EB">
            <w:pPr>
              <w:spacing w:before="40" w:after="40"/>
              <w:ind w:right="-57"/>
              <w:rPr>
                <w:rFonts w:eastAsia="Arial"/>
                <w:sz w:val="26"/>
                <w:szCs w:val="26"/>
                <w:lang w:val="sv-SE" w:eastAsia="vi-VN"/>
              </w:rPr>
            </w:pPr>
            <w:r w:rsidRPr="00393325">
              <w:rPr>
                <w:rFonts w:eastAsia="Arial"/>
                <w:sz w:val="26"/>
                <w:szCs w:val="26"/>
                <w:lang w:val="sv-SE" w:eastAsia="vi-VN"/>
              </w:rPr>
              <w:t>- Vận hành nhà vệ sinh trong nhà điều hành;</w:t>
            </w:r>
          </w:p>
          <w:p w:rsidR="001C1A27" w:rsidRPr="00393325" w:rsidRDefault="001C1A27" w:rsidP="000750EB">
            <w:pPr>
              <w:spacing w:before="40" w:after="40"/>
              <w:ind w:right="-57"/>
              <w:rPr>
                <w:rFonts w:eastAsia="Arial"/>
                <w:sz w:val="26"/>
                <w:szCs w:val="26"/>
                <w:lang w:val="sv-SE" w:eastAsia="vi-VN"/>
              </w:rPr>
            </w:pPr>
            <w:r w:rsidRPr="00393325">
              <w:rPr>
                <w:rFonts w:eastAsia="Arial"/>
                <w:sz w:val="26"/>
                <w:szCs w:val="26"/>
                <w:lang w:val="sv-SE" w:eastAsia="vi-VN"/>
              </w:rPr>
              <w:t>- Thu gom và chôn lấp rác thải sinh hoạt.</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Đơn vị quản lý hồ</w:t>
            </w:r>
          </w:p>
        </w:tc>
        <w:tc>
          <w:tcPr>
            <w:tcW w:w="1035" w:type="pct"/>
            <w:shd w:val="clear" w:color="auto" w:fill="auto"/>
            <w:vAlign w:val="center"/>
          </w:tcPr>
          <w:p w:rsidR="001C1A27" w:rsidRPr="00393325" w:rsidRDefault="001C1A27" w:rsidP="000750EB">
            <w:pPr>
              <w:spacing w:before="40" w:after="40"/>
              <w:jc w:val="center"/>
              <w:rPr>
                <w:sz w:val="26"/>
                <w:szCs w:val="26"/>
              </w:rPr>
            </w:pPr>
            <w:r w:rsidRPr="00393325">
              <w:rPr>
                <w:sz w:val="26"/>
                <w:szCs w:val="26"/>
              </w:rPr>
              <w:t>2.000.000 đồng/năm/hồ</w:t>
            </w:r>
          </w:p>
        </w:tc>
      </w:tr>
      <w:tr w:rsidR="001C1A27" w:rsidRPr="00393325" w:rsidTr="000750EB">
        <w:tc>
          <w:tcPr>
            <w:tcW w:w="333"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2</w:t>
            </w:r>
          </w:p>
        </w:tc>
        <w:tc>
          <w:tcPr>
            <w:tcW w:w="918" w:type="pct"/>
            <w:shd w:val="clear" w:color="auto" w:fill="auto"/>
            <w:vAlign w:val="center"/>
          </w:tcPr>
          <w:p w:rsidR="001C1A27" w:rsidRPr="00393325" w:rsidRDefault="001C1A27" w:rsidP="000750EB">
            <w:pPr>
              <w:spacing w:before="40" w:after="40"/>
              <w:ind w:left="-57" w:right="-57"/>
              <w:rPr>
                <w:rFonts w:eastAsia="Arial"/>
                <w:sz w:val="26"/>
                <w:szCs w:val="26"/>
                <w:lang w:val="sv-SE" w:eastAsia="vi-VN"/>
              </w:rPr>
            </w:pPr>
            <w:r w:rsidRPr="00393325">
              <w:rPr>
                <w:rFonts w:eastAsia="Arial"/>
                <w:sz w:val="26"/>
                <w:szCs w:val="26"/>
                <w:lang w:val="sv-SE" w:eastAsia="vi-VN"/>
              </w:rPr>
              <w:t>Hoạt động vận hành hồ chứa</w:t>
            </w:r>
          </w:p>
        </w:tc>
        <w:tc>
          <w:tcPr>
            <w:tcW w:w="1779" w:type="pct"/>
            <w:shd w:val="clear" w:color="auto" w:fill="auto"/>
            <w:vAlign w:val="center"/>
          </w:tcPr>
          <w:p w:rsidR="001C1A27" w:rsidRPr="00393325" w:rsidRDefault="001C1A27" w:rsidP="000750EB">
            <w:pPr>
              <w:spacing w:before="40" w:after="40"/>
              <w:ind w:left="-57" w:right="-57"/>
              <w:rPr>
                <w:spacing w:val="-4"/>
                <w:sz w:val="26"/>
                <w:szCs w:val="26"/>
                <w:lang w:val="sv-SE"/>
              </w:rPr>
            </w:pPr>
            <w:r w:rsidRPr="00393325">
              <w:rPr>
                <w:spacing w:val="-4"/>
                <w:sz w:val="26"/>
                <w:szCs w:val="26"/>
                <w:lang w:val="sv-SE"/>
              </w:rPr>
              <w:t>-  Lắp đặt biển báo hiệu, tuyên truyền;</w:t>
            </w:r>
          </w:p>
          <w:p w:rsidR="001C1A27" w:rsidRPr="00393325" w:rsidRDefault="001C1A27" w:rsidP="000750EB">
            <w:pPr>
              <w:spacing w:before="40" w:after="40"/>
              <w:ind w:left="-57" w:right="-57"/>
              <w:rPr>
                <w:spacing w:val="-4"/>
                <w:sz w:val="26"/>
                <w:szCs w:val="26"/>
                <w:lang w:val="sv-SE"/>
              </w:rPr>
            </w:pPr>
            <w:r w:rsidRPr="00393325">
              <w:rPr>
                <w:spacing w:val="-4"/>
                <w:sz w:val="26"/>
                <w:szCs w:val="26"/>
                <w:lang w:val="sv-SE"/>
              </w:rPr>
              <w:t>- Kiểm tra độ an toàn của các công trình chứa hàng năm;</w:t>
            </w:r>
          </w:p>
          <w:p w:rsidR="001C1A27" w:rsidRPr="00393325" w:rsidRDefault="001C1A27" w:rsidP="000750EB">
            <w:pPr>
              <w:spacing w:before="40" w:after="40"/>
              <w:ind w:left="-57" w:right="-57"/>
              <w:rPr>
                <w:rFonts w:eastAsia="Arial"/>
                <w:sz w:val="26"/>
                <w:szCs w:val="26"/>
                <w:lang w:val="sv-SE" w:eastAsia="vi-VN"/>
              </w:rPr>
            </w:pPr>
            <w:r w:rsidRPr="00393325">
              <w:rPr>
                <w:spacing w:val="-4"/>
                <w:sz w:val="26"/>
                <w:szCs w:val="26"/>
                <w:lang w:val="sv-SE"/>
              </w:rPr>
              <w:t>-  Công tác quản lý hàng năm.</w:t>
            </w:r>
          </w:p>
        </w:tc>
        <w:tc>
          <w:tcPr>
            <w:tcW w:w="935" w:type="pct"/>
            <w:shd w:val="clear" w:color="auto" w:fill="auto"/>
            <w:vAlign w:val="center"/>
          </w:tcPr>
          <w:p w:rsidR="001C1A27" w:rsidRPr="00393325" w:rsidRDefault="001C1A27" w:rsidP="000750EB">
            <w:pPr>
              <w:spacing w:before="40" w:after="40"/>
              <w:ind w:left="-57" w:right="-57"/>
              <w:jc w:val="center"/>
              <w:rPr>
                <w:rFonts w:eastAsia="Arial"/>
                <w:sz w:val="26"/>
                <w:szCs w:val="26"/>
                <w:lang w:val="sv-SE" w:eastAsia="vi-VN"/>
              </w:rPr>
            </w:pPr>
            <w:r w:rsidRPr="00393325">
              <w:rPr>
                <w:rFonts w:eastAsia="Arial"/>
                <w:sz w:val="26"/>
                <w:szCs w:val="26"/>
                <w:lang w:val="sv-SE" w:eastAsia="vi-VN"/>
              </w:rPr>
              <w:t>Đơn vị quản lý hồ</w:t>
            </w:r>
          </w:p>
        </w:tc>
        <w:tc>
          <w:tcPr>
            <w:tcW w:w="1035" w:type="pct"/>
            <w:shd w:val="clear" w:color="auto" w:fill="auto"/>
            <w:vAlign w:val="center"/>
          </w:tcPr>
          <w:p w:rsidR="001C1A27" w:rsidRPr="00393325" w:rsidRDefault="001C1A27" w:rsidP="000750EB">
            <w:pPr>
              <w:spacing w:before="40" w:after="40"/>
              <w:jc w:val="center"/>
              <w:rPr>
                <w:sz w:val="26"/>
                <w:szCs w:val="26"/>
              </w:rPr>
            </w:pPr>
            <w:r w:rsidRPr="00393325">
              <w:rPr>
                <w:sz w:val="26"/>
                <w:szCs w:val="26"/>
              </w:rPr>
              <w:t>20.000.000 đồng/năm/hồ</w:t>
            </w:r>
          </w:p>
        </w:tc>
      </w:tr>
    </w:tbl>
    <w:p w:rsidR="00070F63" w:rsidRPr="00393325" w:rsidRDefault="00ED7CCB" w:rsidP="00070F63">
      <w:pPr>
        <w:spacing w:before="240" w:after="60"/>
        <w:jc w:val="both"/>
        <w:rPr>
          <w:b/>
          <w:sz w:val="26"/>
          <w:szCs w:val="26"/>
        </w:rPr>
      </w:pPr>
      <w:r w:rsidRPr="00393325">
        <w:rPr>
          <w:b/>
          <w:sz w:val="26"/>
          <w:szCs w:val="26"/>
        </w:rPr>
        <w:t>7.3.KẾ HOẠCH GIÁM SÁT MÔI TRƯỜNG VÀ XÃ HỘI (ESMP)</w:t>
      </w:r>
    </w:p>
    <w:p w:rsidR="00DB47E2" w:rsidRPr="00393325" w:rsidRDefault="00DB47E2" w:rsidP="00B97FF8">
      <w:pPr>
        <w:pStyle w:val="Heading3"/>
        <w:jc w:val="both"/>
        <w:rPr>
          <w:rFonts w:ascii="Times New Roman" w:hAnsi="Times New Roman"/>
          <w:color w:val="auto"/>
          <w:sz w:val="26"/>
          <w:szCs w:val="26"/>
        </w:rPr>
      </w:pPr>
      <w:bookmarkStart w:id="956" w:name="_Toc420658658"/>
      <w:bookmarkStart w:id="957" w:name="_Toc508008326"/>
      <w:r w:rsidRPr="00393325">
        <w:rPr>
          <w:rFonts w:ascii="Times New Roman" w:hAnsi="Times New Roman"/>
          <w:color w:val="auto"/>
          <w:sz w:val="26"/>
          <w:szCs w:val="26"/>
        </w:rPr>
        <w:t>7.3.1. Kế hoạch giám sát môi trường</w:t>
      </w:r>
      <w:bookmarkEnd w:id="956"/>
      <w:bookmarkEnd w:id="957"/>
    </w:p>
    <w:p w:rsidR="00DB47E2" w:rsidRPr="00393325" w:rsidRDefault="00DB47E2" w:rsidP="00DB47E2">
      <w:pPr>
        <w:keepNext/>
        <w:spacing w:before="60" w:line="276" w:lineRule="auto"/>
        <w:jc w:val="both"/>
        <w:outlineLvl w:val="3"/>
        <w:rPr>
          <w:b/>
          <w:i/>
          <w:sz w:val="26"/>
          <w:szCs w:val="26"/>
          <w:lang w:val="en-GB" w:bidi="th-TH"/>
        </w:rPr>
      </w:pPr>
      <w:r w:rsidRPr="00393325">
        <w:rPr>
          <w:b/>
          <w:i/>
          <w:sz w:val="26"/>
          <w:szCs w:val="26"/>
          <w:lang w:val="en-GB" w:bidi="th-TH"/>
        </w:rPr>
        <w:t xml:space="preserve">7.3.1.1. </w:t>
      </w:r>
      <w:r w:rsidRPr="00393325">
        <w:rPr>
          <w:b/>
          <w:i/>
          <w:sz w:val="26"/>
          <w:szCs w:val="26"/>
          <w:lang w:bidi="th-TH"/>
        </w:rPr>
        <w:t>Giám sát tuân thủ</w:t>
      </w:r>
    </w:p>
    <w:p w:rsidR="00DB47E2" w:rsidRPr="00393325" w:rsidRDefault="00DB47E2" w:rsidP="00BC29B3">
      <w:pPr>
        <w:numPr>
          <w:ilvl w:val="0"/>
          <w:numId w:val="46"/>
        </w:numPr>
        <w:tabs>
          <w:tab w:val="left" w:pos="567"/>
        </w:tabs>
        <w:autoSpaceDE w:val="0"/>
        <w:autoSpaceDN w:val="0"/>
        <w:adjustRightInd w:val="0"/>
        <w:spacing w:before="60" w:line="276" w:lineRule="auto"/>
        <w:jc w:val="both"/>
        <w:rPr>
          <w:i/>
          <w:sz w:val="26"/>
          <w:szCs w:val="26"/>
          <w:lang w:val="nl-NL" w:bidi="th-TH"/>
        </w:rPr>
      </w:pPr>
      <w:bookmarkStart w:id="958" w:name="_Toc397938576"/>
      <w:bookmarkStart w:id="959" w:name="_Toc415299730"/>
      <w:r w:rsidRPr="00393325">
        <w:rPr>
          <w:i/>
          <w:sz w:val="26"/>
          <w:szCs w:val="26"/>
          <w:lang w:val="nl-NL" w:bidi="th-TH"/>
        </w:rPr>
        <w:t>Giám sát của PPMU</w:t>
      </w:r>
    </w:p>
    <w:p w:rsidR="00DB47E2" w:rsidRPr="00393325" w:rsidRDefault="00DB47E2" w:rsidP="00B97FF8">
      <w:pPr>
        <w:pStyle w:val="H"/>
        <w:spacing w:before="60" w:after="60" w:line="240" w:lineRule="auto"/>
        <w:ind w:firstLine="720"/>
        <w:rPr>
          <w:rFonts w:ascii="Times New Roman" w:hAnsi="Times New Roman" w:cs="Times New Roman"/>
          <w:color w:val="auto"/>
          <w:sz w:val="26"/>
          <w:szCs w:val="26"/>
          <w:lang w:val="vi-VN"/>
        </w:rPr>
      </w:pPr>
      <w:r w:rsidRPr="00393325">
        <w:rPr>
          <w:rFonts w:ascii="Times New Roman" w:hAnsi="Times New Roman" w:cs="Times New Roman"/>
          <w:color w:val="auto"/>
          <w:sz w:val="26"/>
          <w:szCs w:val="26"/>
          <w:lang w:val="vi-VN"/>
        </w:rPr>
        <w:lastRenderedPageBreak/>
        <w:t>PPMU sẽ giám sát việc tuân thủ các chính sách an toàn của nhà thầu trong suốt giai đoạn xây dựng. PPMU sẽ chỉ định tư vấn giám sát xây dựng (CSC) thực hiện giám sát hàng ngày dựa theo Kế hoạch quản lý môi trường – xã hội (ESMP) và Kế hoạch giám sát môi trường – xã hội (ESMoP) đã được phê chuẩn, và quan tâm đến việc giảm thiểu các tác động tiêu cực tiềm tàng do các hoạt động xây dựng gây ra như vận chuyển vật liệu gây bụi, tiếng ồn và cản trở giao thông trong khu vực Tiểu Dự án; Đề cương (TOR) cho tư vấn giám sát xây dựng. PPMU sẽ cử cán bộ môi trường và đơn vị giám sát môi trường (tư vấn môi trường của tỉnh) của tỉnh theo dõi và giám sát việc thực hiện tuân thủ chính sách an toàn.</w:t>
      </w:r>
    </w:p>
    <w:p w:rsidR="00DB47E2" w:rsidRPr="00393325" w:rsidRDefault="00DB47E2" w:rsidP="00BC29B3">
      <w:pPr>
        <w:numPr>
          <w:ilvl w:val="0"/>
          <w:numId w:val="46"/>
        </w:numPr>
        <w:tabs>
          <w:tab w:val="left" w:pos="567"/>
        </w:tabs>
        <w:autoSpaceDE w:val="0"/>
        <w:autoSpaceDN w:val="0"/>
        <w:adjustRightInd w:val="0"/>
        <w:spacing w:before="60" w:line="276" w:lineRule="auto"/>
        <w:jc w:val="both"/>
        <w:rPr>
          <w:i/>
          <w:sz w:val="26"/>
          <w:szCs w:val="26"/>
          <w:lang w:val="nl-NL" w:bidi="th-TH"/>
        </w:rPr>
      </w:pPr>
      <w:r w:rsidRPr="00393325">
        <w:rPr>
          <w:i/>
          <w:sz w:val="26"/>
          <w:szCs w:val="26"/>
          <w:lang w:val="nl-NL" w:bidi="th-TH"/>
        </w:rPr>
        <w:t>Giám sát của Cộng đồng</w:t>
      </w:r>
    </w:p>
    <w:p w:rsidR="00DB47E2" w:rsidRPr="00393325" w:rsidRDefault="00DB47E2" w:rsidP="00B97FF8">
      <w:pPr>
        <w:pStyle w:val="H"/>
        <w:spacing w:before="60" w:after="60" w:line="240" w:lineRule="auto"/>
        <w:ind w:firstLine="720"/>
        <w:rPr>
          <w:rFonts w:ascii="Times New Roman" w:hAnsi="Times New Roman" w:cs="Times New Roman"/>
          <w:color w:val="auto"/>
          <w:sz w:val="26"/>
          <w:szCs w:val="26"/>
          <w:lang w:val="vi-VN"/>
        </w:rPr>
      </w:pPr>
      <w:r w:rsidRPr="00393325">
        <w:rPr>
          <w:rFonts w:ascii="Times New Roman" w:hAnsi="Times New Roman" w:cs="Times New Roman"/>
          <w:color w:val="auto"/>
          <w:sz w:val="26"/>
          <w:szCs w:val="26"/>
          <w:lang w:val="vi-VN"/>
        </w:rPr>
        <w:t xml:space="preserve">Ban giám sát cộng đồng địa phương </w:t>
      </w:r>
      <w:r w:rsidR="00B97FF8" w:rsidRPr="00393325">
        <w:rPr>
          <w:rFonts w:ascii="Times New Roman" w:hAnsi="Times New Roman" w:cs="Times New Roman"/>
          <w:color w:val="auto"/>
          <w:sz w:val="26"/>
          <w:szCs w:val="26"/>
          <w:lang w:val="vi-VN"/>
        </w:rPr>
        <w:t xml:space="preserve">sẽ </w:t>
      </w:r>
      <w:r w:rsidRPr="00393325">
        <w:rPr>
          <w:rFonts w:ascii="Times New Roman" w:hAnsi="Times New Roman" w:cs="Times New Roman"/>
          <w:color w:val="auto"/>
          <w:sz w:val="26"/>
          <w:szCs w:val="26"/>
          <w:lang w:val="vi-VN"/>
        </w:rPr>
        <w:t>được thành lập theo “Quyết định số 80/2005/QĐ-CP ngày 18/04/2005 của Thủ tướng Chính Phủ về Quy chế giám sát đầu tư của cộng đồng”. Ban giám sát cộng đồng cấp xã có quyền và trách nhiệm giám sát các hoạt động xây dựng, tác động tiêu cực đến môi trường do các hoạt động xây dựng gây ra, đảm bảo các biện pháp giảm thiểu tác động tiêu cực tiềm tàng được nhà thầu thực hiện hiệu quả. Trong trường hợp phát sinh vấn đề về môi trường ảnh hưởng đến cộng đồng, họ sẽ báo cáo với tư vấn giám sát hiện trường (CSC) và/ hoặc PPMU bằng cách điền vào các phiếu phản ánh thông tin về an toàn môi trường.</w:t>
      </w:r>
    </w:p>
    <w:bookmarkEnd w:id="958"/>
    <w:bookmarkEnd w:id="959"/>
    <w:p w:rsidR="00DB47E2" w:rsidRPr="00393325" w:rsidRDefault="00DB47E2" w:rsidP="00DB47E2">
      <w:pPr>
        <w:keepNext/>
        <w:spacing w:before="60" w:line="276" w:lineRule="auto"/>
        <w:jc w:val="both"/>
        <w:outlineLvl w:val="3"/>
        <w:rPr>
          <w:b/>
          <w:i/>
          <w:sz w:val="26"/>
          <w:szCs w:val="26"/>
          <w:lang w:val="en-GB" w:bidi="th-TH"/>
        </w:rPr>
      </w:pPr>
      <w:r w:rsidRPr="00393325">
        <w:rPr>
          <w:b/>
          <w:i/>
          <w:sz w:val="26"/>
          <w:szCs w:val="26"/>
          <w:lang w:val="en-GB" w:bidi="th-TH"/>
        </w:rPr>
        <w:t>7.3.1.2. Giám sát chất lượng môi trường</w:t>
      </w:r>
    </w:p>
    <w:p w:rsidR="00DB47E2" w:rsidRPr="00393325" w:rsidRDefault="00DB47E2" w:rsidP="00B97FF8">
      <w:pPr>
        <w:pStyle w:val="H"/>
        <w:spacing w:before="60" w:after="60" w:line="240" w:lineRule="auto"/>
        <w:ind w:firstLine="720"/>
        <w:rPr>
          <w:rFonts w:ascii="Times New Roman" w:hAnsi="Times New Roman" w:cs="Times New Roman"/>
          <w:color w:val="auto"/>
          <w:sz w:val="26"/>
          <w:szCs w:val="26"/>
          <w:lang w:val="vi-VN"/>
        </w:rPr>
      </w:pPr>
      <w:r w:rsidRPr="00393325">
        <w:rPr>
          <w:rFonts w:ascii="Times New Roman" w:hAnsi="Times New Roman" w:cs="Times New Roman"/>
          <w:color w:val="auto"/>
          <w:sz w:val="26"/>
          <w:szCs w:val="26"/>
          <w:lang w:val="vi-VN"/>
        </w:rPr>
        <w:t xml:space="preserve">Để theo dõi diễn biến chất lượng môi trường và kiểm soát ô nhiễm môi trường Tiểu dự án, hàng năm theo qui định Chủ đầu tư sẽ thuê đơn vị có chức năng tiến hành quan trắc chất lượng môi trường và báo cáo kết quả cho cơ quan quản lý môi trường ở địa phương làm cơ sở để theo dõi và quản lý. </w:t>
      </w:r>
    </w:p>
    <w:p w:rsidR="00DB47E2" w:rsidRPr="00393325" w:rsidRDefault="00DB47E2" w:rsidP="00B97FF8">
      <w:pPr>
        <w:widowControl w:val="0"/>
        <w:snapToGrid w:val="0"/>
        <w:spacing w:before="120" w:after="120"/>
        <w:ind w:firstLine="567"/>
        <w:jc w:val="both"/>
        <w:rPr>
          <w:noProof/>
          <w:snapToGrid w:val="0"/>
          <w:sz w:val="26"/>
          <w:szCs w:val="26"/>
        </w:rPr>
      </w:pPr>
      <w:r w:rsidRPr="00393325">
        <w:rPr>
          <w:sz w:val="26"/>
          <w:szCs w:val="26"/>
          <w:lang w:val="vi-VN"/>
        </w:rPr>
        <w:t xml:space="preserve">Để bảo đảm dự án được thực thi, đồng thời có cơ sở đề xuất các chương trình phòng chống ô nhiễm, khống chế các tác động tiêu cực đến môi trường xung quanh, vì giai đoạn chuẩn bị diễn ra trong thời gian ngắn nên </w:t>
      </w:r>
      <w:r w:rsidRPr="00393325">
        <w:rPr>
          <w:sz w:val="26"/>
          <w:szCs w:val="26"/>
        </w:rPr>
        <w:t xml:space="preserve">nên không phát sinh chất thải đáng kể </w:t>
      </w:r>
      <w:r w:rsidRPr="00393325">
        <w:rPr>
          <w:sz w:val="26"/>
          <w:szCs w:val="26"/>
          <w:lang w:val="vi-VN"/>
        </w:rPr>
        <w:t>chương trình giám sát môi trường chỉ thực hiện trong giai đoạn thi công xây dựng và giai đoạn hoạt động Tiểu dự án .</w:t>
      </w:r>
    </w:p>
    <w:p w:rsidR="00DB47E2" w:rsidRPr="00393325" w:rsidRDefault="00DB47E2" w:rsidP="00BC29B3">
      <w:pPr>
        <w:pStyle w:val="ListParagraph"/>
        <w:keepNext/>
        <w:numPr>
          <w:ilvl w:val="0"/>
          <w:numId w:val="31"/>
        </w:numPr>
        <w:ind w:left="567" w:hanging="567"/>
        <w:outlineLvl w:val="2"/>
        <w:rPr>
          <w:b/>
          <w:bCs/>
          <w:sz w:val="26"/>
          <w:szCs w:val="26"/>
          <w:lang w:val="nl-NL"/>
        </w:rPr>
      </w:pPr>
      <w:bookmarkStart w:id="960" w:name="_Toc508008327"/>
      <w:r w:rsidRPr="00393325">
        <w:rPr>
          <w:b/>
          <w:bCs/>
          <w:sz w:val="26"/>
          <w:szCs w:val="26"/>
          <w:lang w:val="nl-NL"/>
        </w:rPr>
        <w:t>Giám sát chất l</w:t>
      </w:r>
      <w:r w:rsidRPr="00393325">
        <w:rPr>
          <w:b/>
          <w:bCs/>
          <w:sz w:val="26"/>
          <w:szCs w:val="26"/>
          <w:lang w:val="nl-NL"/>
        </w:rPr>
        <w:softHyphen/>
        <w:t>ượng không khí, tiếng ồn</w:t>
      </w:r>
      <w:bookmarkEnd w:id="960"/>
    </w:p>
    <w:p w:rsidR="00DB47E2" w:rsidRPr="00393325" w:rsidRDefault="00DB47E2"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Chỉ tiêu giám sát: Tiếng ồn, NO</w:t>
      </w:r>
      <w:r w:rsidRPr="00393325">
        <w:rPr>
          <w:noProof/>
          <w:snapToGrid w:val="0"/>
          <w:sz w:val="26"/>
          <w:szCs w:val="26"/>
          <w:vertAlign w:val="subscript"/>
        </w:rPr>
        <w:t>2</w:t>
      </w:r>
      <w:r w:rsidRPr="00393325">
        <w:rPr>
          <w:noProof/>
          <w:snapToGrid w:val="0"/>
          <w:sz w:val="26"/>
          <w:szCs w:val="26"/>
        </w:rPr>
        <w:t>, SO</w:t>
      </w:r>
      <w:r w:rsidRPr="00393325">
        <w:rPr>
          <w:noProof/>
          <w:snapToGrid w:val="0"/>
          <w:sz w:val="26"/>
          <w:szCs w:val="26"/>
          <w:vertAlign w:val="subscript"/>
        </w:rPr>
        <w:t>2</w:t>
      </w:r>
      <w:r w:rsidRPr="00393325">
        <w:rPr>
          <w:noProof/>
          <w:snapToGrid w:val="0"/>
          <w:sz w:val="26"/>
          <w:szCs w:val="26"/>
        </w:rPr>
        <w:t>, CO, TSP.</w:t>
      </w:r>
    </w:p>
    <w:p w:rsidR="00DB47E2" w:rsidRPr="00393325" w:rsidRDefault="00DB47E2"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Vị trí giám sát: Vị trí lấy mẫu giám sát môi trường trong giai đoạn chuẩn bị và xây dựng trùng với vị trí lấy mẫu đánh giá hiện trạng môi trường (mô tả trong phần phụ lục) bao gồm:</w:t>
      </w:r>
    </w:p>
    <w:p w:rsidR="00DB47E2" w:rsidRPr="00393325" w:rsidRDefault="00DB47E2" w:rsidP="00DB47E2">
      <w:pPr>
        <w:pStyle w:val="Heading1"/>
        <w:spacing w:before="120" w:after="120"/>
        <w:jc w:val="center"/>
        <w:rPr>
          <w:rFonts w:ascii="Times New Roman" w:eastAsia="Calibri" w:hAnsi="Times New Roman"/>
          <w:b/>
          <w:i w:val="0"/>
          <w:iCs/>
          <w:sz w:val="26"/>
          <w:szCs w:val="26"/>
        </w:rPr>
      </w:pPr>
      <w:bookmarkStart w:id="961" w:name="_Toc508008328"/>
      <w:bookmarkStart w:id="962" w:name="_Toc508008451"/>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w:t>
      </w:r>
      <w:r w:rsidRPr="00393325">
        <w:rPr>
          <w:rFonts w:ascii="Times New Roman" w:eastAsia="Calibri" w:hAnsi="Times New Roman"/>
          <w:b/>
          <w:i w:val="0"/>
          <w:iCs/>
          <w:sz w:val="26"/>
          <w:szCs w:val="26"/>
        </w:rPr>
        <w:t>.</w:t>
      </w:r>
      <w:r w:rsidR="002B16A5" w:rsidRPr="00393325">
        <w:rPr>
          <w:rFonts w:ascii="Times New Roman" w:eastAsia="Calibri" w:hAnsi="Times New Roman"/>
          <w:b/>
          <w:i w:val="0"/>
          <w:iCs/>
          <w:sz w:val="26"/>
          <w:szCs w:val="26"/>
        </w:rPr>
        <w:t>3</w:t>
      </w:r>
      <w:r w:rsidRPr="00393325">
        <w:rPr>
          <w:rFonts w:ascii="Times New Roman" w:eastAsia="Calibri" w:hAnsi="Times New Roman"/>
          <w:b/>
          <w:i w:val="0"/>
          <w:iCs/>
          <w:sz w:val="26"/>
          <w:szCs w:val="26"/>
        </w:rPr>
        <w:t>: Vị trí giám sát chất lượng không khí</w:t>
      </w:r>
      <w:bookmarkEnd w:id="961"/>
      <w:bookmarkEnd w:id="962"/>
    </w:p>
    <w:tbl>
      <w:tblPr>
        <w:tblW w:w="8976" w:type="dxa"/>
        <w:jc w:val="center"/>
        <w:tblInd w:w="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
        <w:gridCol w:w="1133"/>
        <w:gridCol w:w="663"/>
        <w:gridCol w:w="1482"/>
        <w:gridCol w:w="1602"/>
        <w:gridCol w:w="3553"/>
      </w:tblGrid>
      <w:tr w:rsidR="00DB47E2" w:rsidRPr="00393325" w:rsidTr="00B97FF8">
        <w:trPr>
          <w:tblHeader/>
          <w:jc w:val="center"/>
        </w:trPr>
        <w:tc>
          <w:tcPr>
            <w:tcW w:w="543" w:type="dxa"/>
            <w:vMerge w:val="restart"/>
            <w:shd w:val="clear" w:color="auto" w:fill="auto"/>
            <w:vAlign w:val="center"/>
          </w:tcPr>
          <w:p w:rsidR="00DB47E2" w:rsidRPr="00393325" w:rsidRDefault="00DB47E2" w:rsidP="001F6A4B">
            <w:pPr>
              <w:pStyle w:val="ListParagraph"/>
              <w:spacing w:before="40" w:after="40"/>
              <w:ind w:left="-57" w:right="-57"/>
              <w:jc w:val="center"/>
              <w:rPr>
                <w:b/>
                <w:bCs/>
                <w:sz w:val="26"/>
                <w:szCs w:val="26"/>
              </w:rPr>
            </w:pPr>
            <w:r w:rsidRPr="00393325">
              <w:rPr>
                <w:b/>
                <w:bCs/>
                <w:sz w:val="26"/>
                <w:szCs w:val="26"/>
              </w:rPr>
              <w:t>TT</w:t>
            </w:r>
          </w:p>
        </w:tc>
        <w:tc>
          <w:tcPr>
            <w:tcW w:w="1133" w:type="dxa"/>
            <w:vMerge w:val="restart"/>
            <w:shd w:val="clear" w:color="auto" w:fill="auto"/>
            <w:vAlign w:val="center"/>
          </w:tcPr>
          <w:p w:rsidR="00DB47E2" w:rsidRPr="00393325" w:rsidRDefault="00DB47E2" w:rsidP="001F6A4B">
            <w:pPr>
              <w:pStyle w:val="ListParagraph"/>
              <w:spacing w:before="40" w:after="40"/>
              <w:ind w:left="-57" w:right="-113"/>
              <w:jc w:val="center"/>
              <w:rPr>
                <w:b/>
                <w:bCs/>
                <w:sz w:val="26"/>
                <w:szCs w:val="26"/>
              </w:rPr>
            </w:pPr>
            <w:r w:rsidRPr="00393325">
              <w:rPr>
                <w:b/>
                <w:bCs/>
                <w:sz w:val="26"/>
                <w:szCs w:val="26"/>
              </w:rPr>
              <w:t>Hồ</w:t>
            </w:r>
          </w:p>
        </w:tc>
        <w:tc>
          <w:tcPr>
            <w:tcW w:w="663" w:type="dxa"/>
            <w:vMerge w:val="restart"/>
            <w:shd w:val="clear" w:color="auto" w:fill="auto"/>
            <w:vAlign w:val="center"/>
          </w:tcPr>
          <w:p w:rsidR="00DB47E2" w:rsidRPr="00393325" w:rsidRDefault="00DB47E2" w:rsidP="001F6A4B">
            <w:pPr>
              <w:pStyle w:val="ListParagraph"/>
              <w:spacing w:before="40" w:after="40"/>
              <w:ind w:left="-57" w:right="-57"/>
              <w:jc w:val="center"/>
              <w:rPr>
                <w:b/>
                <w:bCs/>
                <w:sz w:val="26"/>
                <w:szCs w:val="26"/>
              </w:rPr>
            </w:pPr>
            <w:r w:rsidRPr="00393325">
              <w:rPr>
                <w:b/>
                <w:bCs/>
                <w:sz w:val="26"/>
                <w:szCs w:val="26"/>
              </w:rPr>
              <w:t xml:space="preserve">Ký </w:t>
            </w:r>
          </w:p>
          <w:p w:rsidR="00DB47E2" w:rsidRPr="00393325" w:rsidRDefault="00DB47E2" w:rsidP="001F6A4B">
            <w:pPr>
              <w:pStyle w:val="ListParagraph"/>
              <w:spacing w:before="40" w:after="40"/>
              <w:ind w:left="-57" w:right="-57"/>
              <w:jc w:val="center"/>
              <w:rPr>
                <w:b/>
                <w:bCs/>
                <w:sz w:val="26"/>
                <w:szCs w:val="26"/>
              </w:rPr>
            </w:pPr>
            <w:r w:rsidRPr="00393325">
              <w:rPr>
                <w:b/>
                <w:bCs/>
                <w:sz w:val="26"/>
                <w:szCs w:val="26"/>
              </w:rPr>
              <w:t>hiệu</w:t>
            </w:r>
          </w:p>
        </w:tc>
        <w:tc>
          <w:tcPr>
            <w:tcW w:w="3084" w:type="dxa"/>
            <w:gridSpan w:val="2"/>
            <w:shd w:val="clear" w:color="auto" w:fill="auto"/>
            <w:vAlign w:val="center"/>
          </w:tcPr>
          <w:p w:rsidR="00DB47E2" w:rsidRPr="00393325" w:rsidRDefault="00DB47E2" w:rsidP="001F6A4B">
            <w:pPr>
              <w:pStyle w:val="ListParagraph"/>
              <w:spacing w:before="40" w:after="40"/>
              <w:ind w:left="-57" w:right="-57"/>
              <w:jc w:val="center"/>
              <w:rPr>
                <w:b/>
                <w:bCs/>
                <w:sz w:val="26"/>
                <w:szCs w:val="26"/>
              </w:rPr>
            </w:pPr>
            <w:r w:rsidRPr="00393325">
              <w:rPr>
                <w:b/>
                <w:bCs/>
                <w:sz w:val="26"/>
                <w:szCs w:val="26"/>
              </w:rPr>
              <w:t>Tọa Độ</w:t>
            </w:r>
          </w:p>
        </w:tc>
        <w:tc>
          <w:tcPr>
            <w:tcW w:w="3553" w:type="dxa"/>
            <w:vMerge w:val="restart"/>
            <w:shd w:val="clear" w:color="auto" w:fill="auto"/>
            <w:vAlign w:val="center"/>
          </w:tcPr>
          <w:p w:rsidR="00DB47E2" w:rsidRPr="00393325" w:rsidRDefault="00DB47E2" w:rsidP="001F6A4B">
            <w:pPr>
              <w:pStyle w:val="ListParagraph"/>
              <w:spacing w:before="40" w:after="40"/>
              <w:ind w:left="-57" w:right="-57"/>
              <w:jc w:val="center"/>
              <w:rPr>
                <w:b/>
                <w:bCs/>
                <w:sz w:val="26"/>
                <w:szCs w:val="26"/>
              </w:rPr>
            </w:pPr>
            <w:r w:rsidRPr="00393325">
              <w:rPr>
                <w:b/>
                <w:bCs/>
                <w:sz w:val="26"/>
                <w:szCs w:val="26"/>
              </w:rPr>
              <w:t>Mô tả vị trí lấy mẫu</w:t>
            </w:r>
          </w:p>
        </w:tc>
      </w:tr>
      <w:tr w:rsidR="00DB47E2" w:rsidRPr="00393325" w:rsidTr="00B97FF8">
        <w:trPr>
          <w:tblHeader/>
          <w:jc w:val="center"/>
        </w:trPr>
        <w:tc>
          <w:tcPr>
            <w:tcW w:w="543" w:type="dxa"/>
            <w:vMerge/>
            <w:shd w:val="clear" w:color="auto" w:fill="auto"/>
          </w:tcPr>
          <w:p w:rsidR="00DB47E2" w:rsidRPr="00393325" w:rsidRDefault="00DB47E2" w:rsidP="001F6A4B">
            <w:pPr>
              <w:pStyle w:val="ListParagraph"/>
              <w:spacing w:before="40" w:after="40"/>
              <w:ind w:left="-57" w:right="-57"/>
              <w:jc w:val="center"/>
              <w:rPr>
                <w:bCs/>
                <w:sz w:val="26"/>
                <w:szCs w:val="26"/>
              </w:rPr>
            </w:pPr>
          </w:p>
        </w:tc>
        <w:tc>
          <w:tcPr>
            <w:tcW w:w="1133" w:type="dxa"/>
            <w:vMerge/>
            <w:shd w:val="clear" w:color="auto" w:fill="auto"/>
          </w:tcPr>
          <w:p w:rsidR="00DB47E2" w:rsidRPr="00393325" w:rsidRDefault="00DB47E2" w:rsidP="001F6A4B">
            <w:pPr>
              <w:pStyle w:val="ListParagraph"/>
              <w:spacing w:before="40" w:after="40"/>
              <w:ind w:left="-57" w:right="-113"/>
              <w:rPr>
                <w:bCs/>
                <w:sz w:val="26"/>
                <w:szCs w:val="26"/>
              </w:rPr>
            </w:pPr>
          </w:p>
        </w:tc>
        <w:tc>
          <w:tcPr>
            <w:tcW w:w="663" w:type="dxa"/>
            <w:vMerge/>
            <w:shd w:val="clear" w:color="auto" w:fill="auto"/>
          </w:tcPr>
          <w:p w:rsidR="00DB47E2" w:rsidRPr="00393325" w:rsidRDefault="00DB47E2" w:rsidP="001F6A4B">
            <w:pPr>
              <w:pStyle w:val="ListParagraph"/>
              <w:spacing w:before="40" w:after="40"/>
              <w:ind w:left="-57" w:right="-57"/>
              <w:jc w:val="center"/>
              <w:rPr>
                <w:bCs/>
                <w:sz w:val="26"/>
                <w:szCs w:val="26"/>
              </w:rPr>
            </w:pPr>
          </w:p>
        </w:tc>
        <w:tc>
          <w:tcPr>
            <w:tcW w:w="1482" w:type="dxa"/>
            <w:shd w:val="clear" w:color="auto" w:fill="auto"/>
            <w:vAlign w:val="center"/>
          </w:tcPr>
          <w:p w:rsidR="00DB47E2" w:rsidRPr="00393325" w:rsidRDefault="00DB47E2" w:rsidP="001F6A4B">
            <w:pPr>
              <w:spacing w:before="40" w:after="40"/>
              <w:ind w:left="-57" w:right="-57"/>
              <w:jc w:val="center"/>
              <w:rPr>
                <w:b/>
                <w:i/>
                <w:sz w:val="26"/>
                <w:szCs w:val="26"/>
              </w:rPr>
            </w:pPr>
            <w:r w:rsidRPr="00393325">
              <w:rPr>
                <w:b/>
                <w:i/>
                <w:sz w:val="26"/>
                <w:szCs w:val="26"/>
              </w:rPr>
              <w:t>X</w:t>
            </w:r>
          </w:p>
        </w:tc>
        <w:tc>
          <w:tcPr>
            <w:tcW w:w="1602" w:type="dxa"/>
            <w:shd w:val="clear" w:color="auto" w:fill="auto"/>
            <w:vAlign w:val="center"/>
          </w:tcPr>
          <w:p w:rsidR="00DB47E2" w:rsidRPr="00393325" w:rsidRDefault="00DB47E2" w:rsidP="001F6A4B">
            <w:pPr>
              <w:spacing w:before="40" w:after="40"/>
              <w:ind w:left="-57" w:right="-57"/>
              <w:jc w:val="center"/>
              <w:rPr>
                <w:b/>
                <w:i/>
                <w:sz w:val="26"/>
                <w:szCs w:val="26"/>
              </w:rPr>
            </w:pPr>
            <w:r w:rsidRPr="00393325">
              <w:rPr>
                <w:b/>
                <w:i/>
                <w:sz w:val="26"/>
                <w:szCs w:val="26"/>
              </w:rPr>
              <w:t>Y</w:t>
            </w:r>
          </w:p>
        </w:tc>
        <w:tc>
          <w:tcPr>
            <w:tcW w:w="3553" w:type="dxa"/>
            <w:vMerge/>
            <w:shd w:val="clear" w:color="auto" w:fill="auto"/>
          </w:tcPr>
          <w:p w:rsidR="00DB47E2" w:rsidRPr="00393325" w:rsidRDefault="00DB47E2" w:rsidP="001F6A4B">
            <w:pPr>
              <w:pStyle w:val="ListParagraph"/>
              <w:spacing w:before="40" w:after="40"/>
              <w:ind w:left="-57" w:right="-57"/>
              <w:jc w:val="center"/>
              <w:rPr>
                <w:bCs/>
                <w:sz w:val="26"/>
                <w:szCs w:val="26"/>
              </w:rPr>
            </w:pP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1</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Liệt Sơn</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K1</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601152.61</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1632035.95</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bCs/>
                <w:sz w:val="26"/>
                <w:szCs w:val="26"/>
              </w:rPr>
              <w:t>Cạnh hồ Liệt Sơn,</w:t>
            </w:r>
            <w:r w:rsidRPr="00393325">
              <w:rPr>
                <w:sz w:val="26"/>
                <w:szCs w:val="26"/>
              </w:rPr>
              <w:t xml:space="preserve"> vị trí tràn xả lũ</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2</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Hóc Cơ</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K2</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570194.577</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1685332.159</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 hồ Hóc Cơ</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3</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Cây Khế</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K3</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613541.78</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1621122.65</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Hóc Khế</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lastRenderedPageBreak/>
              <w:t>4</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Hóc Khế</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K4</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513594.1666</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1602205.6208</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Liên Trì</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5</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Liên Trì</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K5</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581649.777</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1688138.921</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Liên Trì</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6</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An Phong</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K6</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568739.9670</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1685550.6872</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An Phong</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7</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Gò Lang</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K7</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557578.66</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1617091.622</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Gò Lang</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8</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Hố Đá</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K8</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512397.8711</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1623520.7344</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Hố Đá</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9</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Hóc Bứa</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K9</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590559.71</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1684346.13</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Hóc Bứa</w:t>
            </w:r>
          </w:p>
        </w:tc>
      </w:tr>
      <w:tr w:rsidR="00DB47E2" w:rsidRPr="00393325" w:rsidTr="001F6A4B">
        <w:trPr>
          <w:jc w:val="center"/>
        </w:trPr>
        <w:tc>
          <w:tcPr>
            <w:tcW w:w="54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10</w:t>
            </w:r>
          </w:p>
        </w:tc>
        <w:tc>
          <w:tcPr>
            <w:tcW w:w="1133" w:type="dxa"/>
            <w:shd w:val="clear" w:color="auto" w:fill="auto"/>
            <w:vAlign w:val="center"/>
          </w:tcPr>
          <w:p w:rsidR="00DB47E2" w:rsidRPr="00393325" w:rsidRDefault="00DB47E2" w:rsidP="001F6A4B">
            <w:pPr>
              <w:pStyle w:val="ListParagraph"/>
              <w:spacing w:before="40" w:after="40"/>
              <w:ind w:left="-57" w:right="-113"/>
              <w:rPr>
                <w:bCs/>
                <w:sz w:val="26"/>
                <w:szCs w:val="26"/>
              </w:rPr>
            </w:pPr>
            <w:r w:rsidRPr="00393325">
              <w:rPr>
                <w:sz w:val="26"/>
                <w:szCs w:val="26"/>
              </w:rPr>
              <w:t>Hố Hiểu</w:t>
            </w:r>
          </w:p>
        </w:tc>
        <w:tc>
          <w:tcPr>
            <w:tcW w:w="663" w:type="dxa"/>
            <w:shd w:val="clear" w:color="auto" w:fill="auto"/>
            <w:vAlign w:val="center"/>
          </w:tcPr>
          <w:p w:rsidR="00DB47E2" w:rsidRPr="00393325" w:rsidRDefault="00DB47E2" w:rsidP="001F6A4B">
            <w:pPr>
              <w:pStyle w:val="ListParagraph"/>
              <w:spacing w:before="40" w:after="40"/>
              <w:ind w:left="-57" w:right="-57"/>
              <w:jc w:val="center"/>
              <w:rPr>
                <w:bCs/>
                <w:sz w:val="26"/>
                <w:szCs w:val="26"/>
              </w:rPr>
            </w:pPr>
            <w:r w:rsidRPr="00393325">
              <w:rPr>
                <w:bCs/>
                <w:sz w:val="26"/>
                <w:szCs w:val="26"/>
              </w:rPr>
              <w:t>K10</w:t>
            </w:r>
          </w:p>
        </w:tc>
        <w:tc>
          <w:tcPr>
            <w:tcW w:w="148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567543.153</w:t>
            </w:r>
          </w:p>
        </w:tc>
        <w:tc>
          <w:tcPr>
            <w:tcW w:w="1602" w:type="dxa"/>
            <w:shd w:val="clear" w:color="auto" w:fill="auto"/>
            <w:vAlign w:val="center"/>
          </w:tcPr>
          <w:p w:rsidR="00DB47E2" w:rsidRPr="00393325" w:rsidRDefault="00DB47E2" w:rsidP="001F6A4B">
            <w:pPr>
              <w:spacing w:before="40" w:after="40"/>
              <w:ind w:left="-57" w:right="-57"/>
              <w:jc w:val="center"/>
              <w:rPr>
                <w:sz w:val="26"/>
                <w:szCs w:val="26"/>
              </w:rPr>
            </w:pPr>
            <w:r w:rsidRPr="00393325">
              <w:rPr>
                <w:sz w:val="26"/>
                <w:szCs w:val="26"/>
              </w:rPr>
              <w:t>1680568.793</w:t>
            </w:r>
          </w:p>
        </w:tc>
        <w:tc>
          <w:tcPr>
            <w:tcW w:w="3553" w:type="dxa"/>
            <w:shd w:val="clear" w:color="auto" w:fill="auto"/>
          </w:tcPr>
          <w:p w:rsidR="00DB47E2" w:rsidRPr="00393325" w:rsidRDefault="00DB47E2" w:rsidP="001F6A4B">
            <w:pPr>
              <w:pStyle w:val="ListParagraph"/>
              <w:spacing w:before="40" w:after="40"/>
              <w:ind w:left="-57" w:right="-57"/>
              <w:rPr>
                <w:bCs/>
                <w:sz w:val="26"/>
                <w:szCs w:val="26"/>
              </w:rPr>
            </w:pPr>
            <w:r w:rsidRPr="00393325">
              <w:rPr>
                <w:sz w:val="26"/>
                <w:szCs w:val="26"/>
              </w:rPr>
              <w:t>Trên đường vận hành</w:t>
            </w:r>
            <w:r w:rsidRPr="00393325">
              <w:rPr>
                <w:bCs/>
                <w:sz w:val="26"/>
                <w:szCs w:val="26"/>
              </w:rPr>
              <w:t xml:space="preserve"> hồ Hố Hiểu</w:t>
            </w:r>
          </w:p>
        </w:tc>
      </w:tr>
    </w:tbl>
    <w:p w:rsidR="00DB47E2" w:rsidRPr="00393325" w:rsidRDefault="00DB47E2" w:rsidP="00BC29B3">
      <w:pPr>
        <w:widowControl w:val="0"/>
        <w:numPr>
          <w:ilvl w:val="0"/>
          <w:numId w:val="12"/>
        </w:numPr>
        <w:snapToGrid w:val="0"/>
        <w:spacing w:before="240" w:after="120"/>
        <w:ind w:left="425" w:hanging="425"/>
        <w:jc w:val="both"/>
        <w:rPr>
          <w:noProof/>
          <w:snapToGrid w:val="0"/>
          <w:sz w:val="26"/>
          <w:szCs w:val="26"/>
        </w:rPr>
      </w:pPr>
      <w:r w:rsidRPr="00393325">
        <w:rPr>
          <w:noProof/>
          <w:snapToGrid w:val="0"/>
          <w:sz w:val="26"/>
          <w:szCs w:val="26"/>
        </w:rPr>
        <w:t>Tần suất giám sát: 3 tháng/lần trong quá trình xây dựng Tiểu dự án, khi có sự cố và theo yêu cầu của cơ quan quản lý Nhà n</w:t>
      </w:r>
      <w:r w:rsidRPr="00393325">
        <w:rPr>
          <w:noProof/>
          <w:snapToGrid w:val="0"/>
          <w:sz w:val="26"/>
          <w:szCs w:val="26"/>
        </w:rPr>
        <w:softHyphen/>
        <w:t>ước về môi tr</w:t>
      </w:r>
      <w:r w:rsidRPr="00393325">
        <w:rPr>
          <w:noProof/>
          <w:snapToGrid w:val="0"/>
          <w:sz w:val="26"/>
          <w:szCs w:val="26"/>
        </w:rPr>
        <w:softHyphen/>
        <w:t>ường.</w:t>
      </w:r>
    </w:p>
    <w:p w:rsidR="00DB47E2" w:rsidRPr="00393325" w:rsidRDefault="00DB47E2" w:rsidP="00BC29B3">
      <w:pPr>
        <w:widowControl w:val="0"/>
        <w:numPr>
          <w:ilvl w:val="0"/>
          <w:numId w:val="12"/>
        </w:numPr>
        <w:snapToGrid w:val="0"/>
        <w:spacing w:before="120" w:after="120"/>
        <w:ind w:left="425" w:hanging="425"/>
        <w:jc w:val="both"/>
        <w:rPr>
          <w:noProof/>
          <w:snapToGrid w:val="0"/>
          <w:sz w:val="26"/>
          <w:szCs w:val="26"/>
        </w:rPr>
      </w:pPr>
      <w:r w:rsidRPr="00393325">
        <w:rPr>
          <w:noProof/>
          <w:snapToGrid w:val="0"/>
          <w:sz w:val="26"/>
          <w:szCs w:val="26"/>
        </w:rPr>
        <w:t>Quy chuẩn, tiêu chuẩn áp dụng:</w:t>
      </w:r>
    </w:p>
    <w:p w:rsidR="00DB47E2" w:rsidRPr="00393325" w:rsidRDefault="00DB47E2"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QCVN 26: 2010/BTNMT - Quy chuẩn kỹ thuật quốc gia về tiếng ồn.</w:t>
      </w:r>
    </w:p>
    <w:p w:rsidR="00DB47E2" w:rsidRPr="00393325" w:rsidRDefault="00DB47E2" w:rsidP="00BC29B3">
      <w:pPr>
        <w:numPr>
          <w:ilvl w:val="0"/>
          <w:numId w:val="27"/>
        </w:numPr>
        <w:shd w:val="clear" w:color="auto" w:fill="FFFFFF"/>
        <w:tabs>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jc w:val="both"/>
        <w:rPr>
          <w:sz w:val="26"/>
          <w:szCs w:val="26"/>
          <w:lang w:val="vi-VN"/>
        </w:rPr>
      </w:pPr>
      <w:r w:rsidRPr="00393325">
        <w:rPr>
          <w:sz w:val="26"/>
          <w:szCs w:val="26"/>
          <w:lang w:val="vi-VN"/>
        </w:rPr>
        <w:t>QCVN 05: 2013/BTNMT - Quy chuẩn kỹ thuật quốc gia về chất lượng không khí xung quanh.</w:t>
      </w:r>
    </w:p>
    <w:p w:rsidR="00DB47E2" w:rsidRPr="00393325" w:rsidRDefault="00DB47E2" w:rsidP="00BC29B3">
      <w:pPr>
        <w:pStyle w:val="ListParagraph"/>
        <w:keepNext/>
        <w:numPr>
          <w:ilvl w:val="0"/>
          <w:numId w:val="31"/>
        </w:numPr>
        <w:ind w:left="567" w:hanging="567"/>
        <w:outlineLvl w:val="2"/>
        <w:rPr>
          <w:b/>
          <w:bCs/>
          <w:sz w:val="26"/>
          <w:szCs w:val="26"/>
          <w:lang w:val="nl-NL"/>
        </w:rPr>
      </w:pPr>
      <w:bookmarkStart w:id="963" w:name="_Toc508008329"/>
      <w:r w:rsidRPr="00393325">
        <w:rPr>
          <w:b/>
          <w:bCs/>
          <w:sz w:val="26"/>
          <w:szCs w:val="26"/>
          <w:lang w:val="nl-NL"/>
        </w:rPr>
        <w:t>Giám sát chất lượng nước mặt</w:t>
      </w:r>
      <w:bookmarkEnd w:id="963"/>
    </w:p>
    <w:p w:rsidR="00DB47E2" w:rsidRPr="00393325" w:rsidRDefault="00DB47E2" w:rsidP="00BC29B3">
      <w:pPr>
        <w:widowControl w:val="0"/>
        <w:numPr>
          <w:ilvl w:val="0"/>
          <w:numId w:val="12"/>
        </w:numPr>
        <w:snapToGrid w:val="0"/>
        <w:spacing w:before="120" w:after="120"/>
        <w:ind w:left="425" w:hanging="425"/>
        <w:jc w:val="both"/>
        <w:rPr>
          <w:rFonts w:eastAsia="Arial"/>
          <w:sz w:val="26"/>
          <w:szCs w:val="26"/>
          <w:lang w:val="pl-PL" w:eastAsia="vi-VN"/>
        </w:rPr>
      </w:pPr>
      <w:r w:rsidRPr="00393325">
        <w:rPr>
          <w:noProof/>
          <w:snapToGrid w:val="0"/>
          <w:sz w:val="26"/>
          <w:szCs w:val="26"/>
        </w:rPr>
        <w:t>Chỉ</w:t>
      </w:r>
      <w:r w:rsidRPr="00393325">
        <w:rPr>
          <w:rFonts w:eastAsia="Arial"/>
          <w:sz w:val="26"/>
          <w:szCs w:val="26"/>
          <w:lang w:val="pl-PL" w:eastAsia="vi-VN"/>
        </w:rPr>
        <w:t xml:space="preserve"> tiêu giám sát: pH, TSS, DO, BOD</w:t>
      </w:r>
      <w:r w:rsidRPr="00393325">
        <w:rPr>
          <w:rFonts w:eastAsia="Arial"/>
          <w:sz w:val="26"/>
          <w:szCs w:val="26"/>
          <w:vertAlign w:val="subscript"/>
          <w:lang w:val="pl-PL" w:eastAsia="vi-VN"/>
        </w:rPr>
        <w:t>5</w:t>
      </w:r>
      <w:r w:rsidRPr="00393325">
        <w:rPr>
          <w:rFonts w:eastAsia="Arial"/>
          <w:sz w:val="26"/>
          <w:szCs w:val="26"/>
          <w:lang w:val="pl-PL" w:eastAsia="vi-VN"/>
        </w:rPr>
        <w:t>, COD, Tổng Nitơ, Tổng Phốt pho, Coliforms.</w:t>
      </w:r>
    </w:p>
    <w:p w:rsidR="00DB47E2" w:rsidRPr="00393325" w:rsidRDefault="00DB47E2" w:rsidP="00BC29B3">
      <w:pPr>
        <w:widowControl w:val="0"/>
        <w:numPr>
          <w:ilvl w:val="0"/>
          <w:numId w:val="12"/>
        </w:numPr>
        <w:snapToGrid w:val="0"/>
        <w:spacing w:before="120" w:after="120"/>
        <w:ind w:left="425" w:hanging="425"/>
        <w:jc w:val="both"/>
        <w:rPr>
          <w:rFonts w:eastAsia="Arial"/>
          <w:sz w:val="26"/>
          <w:szCs w:val="26"/>
          <w:lang w:val="pl-PL" w:eastAsia="vi-VN"/>
        </w:rPr>
      </w:pPr>
      <w:r w:rsidRPr="00393325">
        <w:rPr>
          <w:rFonts w:eastAsia="Arial"/>
          <w:sz w:val="26"/>
          <w:szCs w:val="26"/>
          <w:lang w:val="pl-PL" w:eastAsia="vi-VN"/>
        </w:rPr>
        <w:t>Vị trí lấy mẫu phân tích: Vị trí lấy mẫu giám sát môi trường trong giai đoạn chuẩn bị và xây dựng trùng với vị trí lấy mẫu đánh giá hiện trạng môi trường, bao gồm:</w:t>
      </w:r>
    </w:p>
    <w:p w:rsidR="00DB47E2" w:rsidRPr="00393325" w:rsidRDefault="00DB47E2" w:rsidP="00DB47E2">
      <w:pPr>
        <w:pStyle w:val="Heading1"/>
        <w:spacing w:before="120" w:after="120"/>
        <w:jc w:val="center"/>
        <w:rPr>
          <w:rFonts w:ascii="Times New Roman" w:eastAsia="Calibri" w:hAnsi="Times New Roman"/>
          <w:b/>
          <w:i w:val="0"/>
          <w:iCs/>
          <w:sz w:val="26"/>
          <w:szCs w:val="26"/>
        </w:rPr>
      </w:pPr>
      <w:bookmarkStart w:id="964" w:name="_Toc508008330"/>
      <w:bookmarkStart w:id="965" w:name="_Toc508008452"/>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7.4</w:t>
      </w:r>
      <w:r w:rsidRPr="00393325">
        <w:rPr>
          <w:rFonts w:ascii="Times New Roman" w:eastAsia="Calibri" w:hAnsi="Times New Roman"/>
          <w:b/>
          <w:i w:val="0"/>
          <w:iCs/>
          <w:sz w:val="26"/>
          <w:szCs w:val="26"/>
        </w:rPr>
        <w:t>: Vị trí giám sát chất lượng nước mặt</w:t>
      </w:r>
      <w:bookmarkEnd w:id="964"/>
      <w:bookmarkEnd w:id="965"/>
    </w:p>
    <w:tbl>
      <w:tblPr>
        <w:tblW w:w="8906" w:type="dxa"/>
        <w:jc w:val="center"/>
        <w:tblInd w:w="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9"/>
        <w:gridCol w:w="1320"/>
        <w:gridCol w:w="1042"/>
        <w:gridCol w:w="1711"/>
        <w:gridCol w:w="1832"/>
        <w:gridCol w:w="2422"/>
      </w:tblGrid>
      <w:tr w:rsidR="00DB47E2" w:rsidRPr="00393325" w:rsidTr="00B97FF8">
        <w:trPr>
          <w:tblHeader/>
          <w:jc w:val="center"/>
        </w:trPr>
        <w:tc>
          <w:tcPr>
            <w:tcW w:w="579" w:type="dxa"/>
            <w:vMerge w:val="restart"/>
            <w:shd w:val="clear" w:color="auto" w:fill="auto"/>
            <w:vAlign w:val="center"/>
          </w:tcPr>
          <w:p w:rsidR="00DB47E2" w:rsidRPr="00393325" w:rsidRDefault="00DB47E2" w:rsidP="00B97FF8">
            <w:pPr>
              <w:pStyle w:val="ListParagraph"/>
              <w:spacing w:before="40" w:after="40"/>
              <w:ind w:left="-57" w:right="-57"/>
              <w:jc w:val="center"/>
              <w:rPr>
                <w:b/>
                <w:bCs/>
                <w:sz w:val="26"/>
                <w:szCs w:val="26"/>
              </w:rPr>
            </w:pPr>
            <w:r w:rsidRPr="00393325">
              <w:rPr>
                <w:b/>
                <w:bCs/>
                <w:sz w:val="26"/>
                <w:szCs w:val="26"/>
              </w:rPr>
              <w:t>TT</w:t>
            </w:r>
          </w:p>
        </w:tc>
        <w:tc>
          <w:tcPr>
            <w:tcW w:w="1320" w:type="dxa"/>
            <w:vMerge w:val="restart"/>
            <w:shd w:val="clear" w:color="auto" w:fill="auto"/>
            <w:vAlign w:val="center"/>
          </w:tcPr>
          <w:p w:rsidR="00DB47E2" w:rsidRPr="00393325" w:rsidRDefault="00DB47E2" w:rsidP="001F6A4B">
            <w:pPr>
              <w:pStyle w:val="ListParagraph"/>
              <w:spacing w:before="40" w:after="40"/>
              <w:ind w:left="0"/>
              <w:jc w:val="center"/>
              <w:rPr>
                <w:b/>
                <w:bCs/>
                <w:sz w:val="26"/>
                <w:szCs w:val="26"/>
              </w:rPr>
            </w:pPr>
            <w:r w:rsidRPr="00393325">
              <w:rPr>
                <w:b/>
                <w:bCs/>
                <w:sz w:val="26"/>
                <w:szCs w:val="26"/>
              </w:rPr>
              <w:t>Hồ</w:t>
            </w:r>
          </w:p>
        </w:tc>
        <w:tc>
          <w:tcPr>
            <w:tcW w:w="1042" w:type="dxa"/>
            <w:vMerge w:val="restart"/>
            <w:shd w:val="clear" w:color="auto" w:fill="auto"/>
            <w:vAlign w:val="center"/>
          </w:tcPr>
          <w:p w:rsidR="00DB47E2" w:rsidRPr="00393325" w:rsidRDefault="00DB47E2" w:rsidP="001F6A4B">
            <w:pPr>
              <w:pStyle w:val="ListParagraph"/>
              <w:spacing w:before="40" w:after="40"/>
              <w:ind w:left="0"/>
              <w:jc w:val="center"/>
              <w:rPr>
                <w:b/>
                <w:bCs/>
                <w:sz w:val="26"/>
                <w:szCs w:val="26"/>
              </w:rPr>
            </w:pPr>
            <w:r w:rsidRPr="00393325">
              <w:rPr>
                <w:b/>
                <w:bCs/>
                <w:sz w:val="26"/>
                <w:szCs w:val="26"/>
              </w:rPr>
              <w:t>Ký hiệu</w:t>
            </w:r>
          </w:p>
        </w:tc>
        <w:tc>
          <w:tcPr>
            <w:tcW w:w="3543" w:type="dxa"/>
            <w:gridSpan w:val="2"/>
            <w:shd w:val="clear" w:color="auto" w:fill="auto"/>
            <w:vAlign w:val="center"/>
          </w:tcPr>
          <w:p w:rsidR="00DB47E2" w:rsidRPr="00393325" w:rsidRDefault="00DB47E2" w:rsidP="001F6A4B">
            <w:pPr>
              <w:pStyle w:val="ListParagraph"/>
              <w:spacing w:before="40" w:after="40"/>
              <w:ind w:left="0"/>
              <w:jc w:val="center"/>
              <w:rPr>
                <w:b/>
                <w:bCs/>
                <w:sz w:val="26"/>
                <w:szCs w:val="26"/>
              </w:rPr>
            </w:pPr>
            <w:r w:rsidRPr="00393325">
              <w:rPr>
                <w:b/>
                <w:bCs/>
                <w:sz w:val="26"/>
                <w:szCs w:val="26"/>
              </w:rPr>
              <w:t>Tọa Độ</w:t>
            </w:r>
          </w:p>
        </w:tc>
        <w:tc>
          <w:tcPr>
            <w:tcW w:w="2422" w:type="dxa"/>
            <w:vMerge w:val="restart"/>
            <w:shd w:val="clear" w:color="auto" w:fill="auto"/>
            <w:vAlign w:val="center"/>
          </w:tcPr>
          <w:p w:rsidR="00DB47E2" w:rsidRPr="00393325" w:rsidRDefault="00DB47E2" w:rsidP="001F6A4B">
            <w:pPr>
              <w:pStyle w:val="ListParagraph"/>
              <w:spacing w:before="40" w:after="40"/>
              <w:ind w:left="0"/>
              <w:jc w:val="center"/>
              <w:rPr>
                <w:b/>
                <w:bCs/>
                <w:sz w:val="26"/>
                <w:szCs w:val="26"/>
              </w:rPr>
            </w:pPr>
            <w:r w:rsidRPr="00393325">
              <w:rPr>
                <w:b/>
                <w:bCs/>
                <w:sz w:val="26"/>
                <w:szCs w:val="26"/>
              </w:rPr>
              <w:t>Mô tả vị trí lấy mẫu</w:t>
            </w:r>
          </w:p>
        </w:tc>
      </w:tr>
      <w:tr w:rsidR="00DB47E2" w:rsidRPr="00393325" w:rsidTr="00B97FF8">
        <w:trPr>
          <w:tblHeader/>
          <w:jc w:val="center"/>
        </w:trPr>
        <w:tc>
          <w:tcPr>
            <w:tcW w:w="579" w:type="dxa"/>
            <w:vMerge/>
            <w:shd w:val="clear" w:color="auto" w:fill="auto"/>
          </w:tcPr>
          <w:p w:rsidR="00DB47E2" w:rsidRPr="00393325" w:rsidRDefault="00DB47E2" w:rsidP="00B97FF8">
            <w:pPr>
              <w:pStyle w:val="ListParagraph"/>
              <w:spacing w:before="40" w:after="40"/>
              <w:ind w:left="-57" w:right="-57"/>
              <w:jc w:val="center"/>
              <w:rPr>
                <w:b/>
                <w:bCs/>
                <w:sz w:val="26"/>
                <w:szCs w:val="26"/>
              </w:rPr>
            </w:pPr>
          </w:p>
        </w:tc>
        <w:tc>
          <w:tcPr>
            <w:tcW w:w="1320" w:type="dxa"/>
            <w:vMerge/>
            <w:shd w:val="clear" w:color="auto" w:fill="auto"/>
          </w:tcPr>
          <w:p w:rsidR="00DB47E2" w:rsidRPr="00393325" w:rsidRDefault="00DB47E2" w:rsidP="001F6A4B">
            <w:pPr>
              <w:pStyle w:val="ListParagraph"/>
              <w:spacing w:before="40" w:after="40"/>
              <w:ind w:left="0"/>
              <w:jc w:val="center"/>
              <w:rPr>
                <w:b/>
                <w:bCs/>
                <w:sz w:val="26"/>
                <w:szCs w:val="26"/>
              </w:rPr>
            </w:pPr>
          </w:p>
        </w:tc>
        <w:tc>
          <w:tcPr>
            <w:tcW w:w="1042" w:type="dxa"/>
            <w:vMerge/>
            <w:shd w:val="clear" w:color="auto" w:fill="auto"/>
          </w:tcPr>
          <w:p w:rsidR="00DB47E2" w:rsidRPr="00393325" w:rsidRDefault="00DB47E2" w:rsidP="001F6A4B">
            <w:pPr>
              <w:pStyle w:val="ListParagraph"/>
              <w:spacing w:before="40" w:after="40"/>
              <w:ind w:left="0"/>
              <w:jc w:val="center"/>
              <w:rPr>
                <w:b/>
                <w:bCs/>
                <w:sz w:val="26"/>
                <w:szCs w:val="26"/>
              </w:rPr>
            </w:pPr>
          </w:p>
        </w:tc>
        <w:tc>
          <w:tcPr>
            <w:tcW w:w="1711" w:type="dxa"/>
            <w:shd w:val="clear" w:color="auto" w:fill="auto"/>
            <w:vAlign w:val="center"/>
          </w:tcPr>
          <w:p w:rsidR="00DB47E2" w:rsidRPr="00393325" w:rsidRDefault="00DB47E2" w:rsidP="001F6A4B">
            <w:pPr>
              <w:spacing w:before="40" w:after="40"/>
              <w:ind w:left="-57" w:right="-57"/>
              <w:jc w:val="center"/>
              <w:rPr>
                <w:b/>
                <w:i/>
                <w:sz w:val="26"/>
                <w:szCs w:val="26"/>
              </w:rPr>
            </w:pPr>
            <w:r w:rsidRPr="00393325">
              <w:rPr>
                <w:b/>
                <w:i/>
                <w:sz w:val="26"/>
                <w:szCs w:val="26"/>
              </w:rPr>
              <w:t>X</w:t>
            </w:r>
          </w:p>
        </w:tc>
        <w:tc>
          <w:tcPr>
            <w:tcW w:w="1832" w:type="dxa"/>
            <w:shd w:val="clear" w:color="auto" w:fill="auto"/>
            <w:vAlign w:val="center"/>
          </w:tcPr>
          <w:p w:rsidR="00DB47E2" w:rsidRPr="00393325" w:rsidRDefault="00DB47E2" w:rsidP="001F6A4B">
            <w:pPr>
              <w:spacing w:before="40" w:after="40"/>
              <w:ind w:left="-57" w:right="-57"/>
              <w:jc w:val="center"/>
              <w:rPr>
                <w:b/>
                <w:i/>
                <w:sz w:val="26"/>
                <w:szCs w:val="26"/>
              </w:rPr>
            </w:pPr>
            <w:r w:rsidRPr="00393325">
              <w:rPr>
                <w:b/>
                <w:i/>
                <w:sz w:val="26"/>
                <w:szCs w:val="26"/>
              </w:rPr>
              <w:t>Y</w:t>
            </w:r>
          </w:p>
        </w:tc>
        <w:tc>
          <w:tcPr>
            <w:tcW w:w="2422" w:type="dxa"/>
            <w:vMerge/>
            <w:shd w:val="clear" w:color="auto" w:fill="auto"/>
          </w:tcPr>
          <w:p w:rsidR="00DB47E2" w:rsidRPr="00393325" w:rsidRDefault="00DB47E2" w:rsidP="001F6A4B">
            <w:pPr>
              <w:pStyle w:val="ListParagraph"/>
              <w:spacing w:before="40" w:after="40"/>
              <w:ind w:left="0"/>
              <w:jc w:val="center"/>
              <w:rPr>
                <w:b/>
                <w:bCs/>
                <w:sz w:val="26"/>
                <w:szCs w:val="26"/>
              </w:rPr>
            </w:pP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1</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Liệt Sơn</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NN1</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601216.74</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1631943.87</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Liệt Sơn</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2</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Hóc Cơ</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NN2</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570099.200</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1685104.885</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Hóc Cơ</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3</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Cây Khế</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NN3</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613442.25</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1621091.31</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Cây Khế</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4</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Hóc Khế,</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NN4</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63603.1961</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162070.6767</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Hóc Khế</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5</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Liên Trì</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NN5</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581632.514</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1688227.119</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Liên Trì</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6</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An Phong</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NN6</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568596.6155</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1685176.1545</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An Phong</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7</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Gò Lang</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NN7</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587873.515</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1692875.965</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Gò Lang</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lastRenderedPageBreak/>
              <w:t>8</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Hố Đá</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NN8</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578700.00</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1692864.63</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Hố Đá</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9</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Hóc Bứa</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NN9</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589808.25</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1684596.76</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Hóc Bứa</w:t>
            </w:r>
          </w:p>
        </w:tc>
      </w:tr>
      <w:tr w:rsidR="00DB47E2" w:rsidRPr="00393325" w:rsidTr="00B97FF8">
        <w:trPr>
          <w:jc w:val="center"/>
        </w:trPr>
        <w:tc>
          <w:tcPr>
            <w:tcW w:w="579" w:type="dxa"/>
            <w:shd w:val="clear" w:color="auto" w:fill="auto"/>
          </w:tcPr>
          <w:p w:rsidR="00DB47E2" w:rsidRPr="00393325" w:rsidRDefault="00DB47E2" w:rsidP="00B97FF8">
            <w:pPr>
              <w:pStyle w:val="ListParagraph"/>
              <w:spacing w:before="40" w:after="40"/>
              <w:ind w:left="-57" w:right="-57"/>
              <w:jc w:val="center"/>
              <w:rPr>
                <w:bCs/>
                <w:sz w:val="26"/>
                <w:szCs w:val="26"/>
              </w:rPr>
            </w:pPr>
            <w:r w:rsidRPr="00393325">
              <w:rPr>
                <w:bCs/>
                <w:sz w:val="26"/>
                <w:szCs w:val="26"/>
              </w:rPr>
              <w:t>10</w:t>
            </w:r>
          </w:p>
        </w:tc>
        <w:tc>
          <w:tcPr>
            <w:tcW w:w="1320" w:type="dxa"/>
            <w:shd w:val="clear" w:color="auto" w:fill="auto"/>
          </w:tcPr>
          <w:p w:rsidR="00DB47E2" w:rsidRPr="00393325" w:rsidRDefault="00DB47E2" w:rsidP="001F6A4B">
            <w:pPr>
              <w:pStyle w:val="ListParagraph"/>
              <w:spacing w:before="40" w:after="40"/>
              <w:ind w:left="0"/>
              <w:rPr>
                <w:b/>
                <w:bCs/>
                <w:sz w:val="26"/>
                <w:szCs w:val="26"/>
              </w:rPr>
            </w:pPr>
            <w:r w:rsidRPr="00393325">
              <w:rPr>
                <w:sz w:val="26"/>
                <w:szCs w:val="26"/>
              </w:rPr>
              <w:t>Hố Hiểu</w:t>
            </w:r>
          </w:p>
        </w:tc>
        <w:tc>
          <w:tcPr>
            <w:tcW w:w="1042" w:type="dxa"/>
            <w:shd w:val="clear" w:color="auto" w:fill="auto"/>
          </w:tcPr>
          <w:p w:rsidR="00DB47E2" w:rsidRPr="00393325" w:rsidRDefault="00DB47E2" w:rsidP="001F6A4B">
            <w:pPr>
              <w:pStyle w:val="ListParagraph"/>
              <w:spacing w:before="40" w:after="40"/>
              <w:ind w:left="0"/>
              <w:jc w:val="center"/>
              <w:rPr>
                <w:bCs/>
                <w:sz w:val="26"/>
                <w:szCs w:val="26"/>
              </w:rPr>
            </w:pPr>
            <w:r w:rsidRPr="00393325">
              <w:rPr>
                <w:bCs/>
                <w:sz w:val="26"/>
                <w:szCs w:val="26"/>
              </w:rPr>
              <w:t>NN10</w:t>
            </w:r>
          </w:p>
        </w:tc>
        <w:tc>
          <w:tcPr>
            <w:tcW w:w="1711"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564522.570</w:t>
            </w:r>
          </w:p>
        </w:tc>
        <w:tc>
          <w:tcPr>
            <w:tcW w:w="1832" w:type="dxa"/>
            <w:shd w:val="clear" w:color="auto" w:fill="auto"/>
            <w:vAlign w:val="center"/>
          </w:tcPr>
          <w:p w:rsidR="00DB47E2" w:rsidRPr="00393325" w:rsidRDefault="00DB47E2" w:rsidP="001F6A4B">
            <w:pPr>
              <w:spacing w:before="40" w:after="40"/>
              <w:jc w:val="center"/>
              <w:rPr>
                <w:sz w:val="26"/>
                <w:szCs w:val="26"/>
              </w:rPr>
            </w:pPr>
            <w:r w:rsidRPr="00393325">
              <w:rPr>
                <w:sz w:val="26"/>
                <w:szCs w:val="26"/>
              </w:rPr>
              <w:t>1680304.936</w:t>
            </w:r>
          </w:p>
        </w:tc>
        <w:tc>
          <w:tcPr>
            <w:tcW w:w="2422" w:type="dxa"/>
            <w:shd w:val="clear" w:color="auto" w:fill="auto"/>
          </w:tcPr>
          <w:p w:rsidR="00DB47E2" w:rsidRPr="00393325" w:rsidRDefault="00DB47E2" w:rsidP="001F6A4B">
            <w:pPr>
              <w:pStyle w:val="ListParagraph"/>
              <w:spacing w:before="40" w:after="40"/>
              <w:ind w:left="0"/>
              <w:rPr>
                <w:bCs/>
                <w:sz w:val="26"/>
                <w:szCs w:val="26"/>
              </w:rPr>
            </w:pPr>
            <w:r w:rsidRPr="00393325">
              <w:rPr>
                <w:bCs/>
                <w:sz w:val="26"/>
                <w:szCs w:val="26"/>
              </w:rPr>
              <w:t>Trên hồ Hố Hiểu</w:t>
            </w:r>
          </w:p>
        </w:tc>
      </w:tr>
    </w:tbl>
    <w:p w:rsidR="00DB47E2" w:rsidRPr="00393325" w:rsidRDefault="00DB47E2" w:rsidP="00BC29B3">
      <w:pPr>
        <w:widowControl w:val="0"/>
        <w:numPr>
          <w:ilvl w:val="0"/>
          <w:numId w:val="12"/>
        </w:numPr>
        <w:snapToGrid w:val="0"/>
        <w:spacing w:before="240" w:after="120"/>
        <w:ind w:left="425" w:hanging="425"/>
        <w:jc w:val="both"/>
        <w:rPr>
          <w:rFonts w:eastAsia="Arial"/>
          <w:sz w:val="26"/>
          <w:szCs w:val="26"/>
          <w:lang w:val="pl-PL" w:eastAsia="vi-VN"/>
        </w:rPr>
      </w:pPr>
      <w:r w:rsidRPr="00393325">
        <w:rPr>
          <w:rFonts w:eastAsia="Arial"/>
          <w:sz w:val="26"/>
          <w:szCs w:val="26"/>
          <w:lang w:val="pl-PL" w:eastAsia="vi-VN"/>
        </w:rPr>
        <w:t>Tần suất giám sát: 3 tháng/lần trong quá trình thực hiện Tiểu dự án, khi có sự cố và theo yêu cầu của cơ quan quản lý Nhà n</w:t>
      </w:r>
      <w:r w:rsidRPr="00393325">
        <w:rPr>
          <w:rFonts w:eastAsia="Arial"/>
          <w:sz w:val="26"/>
          <w:szCs w:val="26"/>
          <w:lang w:val="pl-PL" w:eastAsia="vi-VN"/>
        </w:rPr>
        <w:softHyphen/>
        <w:t>ước về môi tr</w:t>
      </w:r>
      <w:r w:rsidRPr="00393325">
        <w:rPr>
          <w:rFonts w:eastAsia="Arial"/>
          <w:sz w:val="26"/>
          <w:szCs w:val="26"/>
          <w:lang w:val="pl-PL" w:eastAsia="vi-VN"/>
        </w:rPr>
        <w:softHyphen/>
        <w:t>ường.</w:t>
      </w:r>
    </w:p>
    <w:p w:rsidR="00DB47E2" w:rsidRPr="00393325" w:rsidRDefault="00DB47E2" w:rsidP="00BC29B3">
      <w:pPr>
        <w:widowControl w:val="0"/>
        <w:numPr>
          <w:ilvl w:val="0"/>
          <w:numId w:val="12"/>
        </w:numPr>
        <w:snapToGrid w:val="0"/>
        <w:spacing w:before="120" w:after="120"/>
        <w:ind w:left="425" w:hanging="425"/>
        <w:jc w:val="both"/>
        <w:rPr>
          <w:rFonts w:eastAsia="Arial"/>
          <w:sz w:val="26"/>
          <w:szCs w:val="26"/>
          <w:lang w:val="pl-PL" w:eastAsia="vi-VN"/>
        </w:rPr>
      </w:pPr>
      <w:r w:rsidRPr="00393325">
        <w:rPr>
          <w:rFonts w:eastAsia="Arial"/>
          <w:sz w:val="26"/>
          <w:szCs w:val="26"/>
          <w:lang w:val="pl-PL" w:eastAsia="vi-VN"/>
        </w:rPr>
        <w:t>Quy chuẩn áp dụng: QCVN 08-MT: 2015/BTNMT: Quy chuẩn kỹ thuật quốc gia về chất lượng nước mặt.</w:t>
      </w:r>
    </w:p>
    <w:p w:rsidR="009E34B8" w:rsidRPr="00393325" w:rsidRDefault="009E34B8" w:rsidP="00B97FF8">
      <w:pPr>
        <w:pStyle w:val="Heading3"/>
        <w:jc w:val="both"/>
        <w:rPr>
          <w:rFonts w:ascii="Times New Roman" w:hAnsi="Times New Roman"/>
          <w:color w:val="auto"/>
          <w:sz w:val="26"/>
          <w:szCs w:val="26"/>
        </w:rPr>
      </w:pPr>
      <w:r w:rsidRPr="00393325">
        <w:rPr>
          <w:rFonts w:ascii="Times New Roman" w:hAnsi="Times New Roman"/>
          <w:color w:val="auto"/>
          <w:sz w:val="26"/>
          <w:szCs w:val="26"/>
        </w:rPr>
        <w:t>7.3.</w:t>
      </w:r>
      <w:r w:rsidR="00B97FF8" w:rsidRPr="00393325">
        <w:rPr>
          <w:rFonts w:ascii="Times New Roman" w:hAnsi="Times New Roman"/>
          <w:color w:val="auto"/>
          <w:sz w:val="26"/>
          <w:szCs w:val="26"/>
        </w:rPr>
        <w:t xml:space="preserve">2. </w:t>
      </w:r>
      <w:r w:rsidRPr="00393325">
        <w:rPr>
          <w:rFonts w:ascii="Times New Roman" w:hAnsi="Times New Roman"/>
          <w:color w:val="auto"/>
          <w:sz w:val="26"/>
          <w:szCs w:val="26"/>
        </w:rPr>
        <w:t xml:space="preserve">Kế hoạch giám sát môi trường xã hội </w:t>
      </w:r>
    </w:p>
    <w:p w:rsidR="009E34B8" w:rsidRPr="00393325" w:rsidRDefault="009E34B8" w:rsidP="002B16A5">
      <w:pPr>
        <w:pStyle w:val="Heading1"/>
        <w:spacing w:before="120" w:after="120"/>
        <w:jc w:val="center"/>
        <w:rPr>
          <w:rFonts w:ascii="Times New Roman" w:eastAsia="Calibri" w:hAnsi="Times New Roman"/>
          <w:b/>
          <w:i w:val="0"/>
          <w:iCs/>
          <w:sz w:val="26"/>
          <w:szCs w:val="26"/>
        </w:rPr>
      </w:pPr>
      <w:bookmarkStart w:id="966" w:name="_Toc420658748"/>
      <w:bookmarkStart w:id="967" w:name="_Toc508008331"/>
      <w:bookmarkStart w:id="968" w:name="_Toc508008453"/>
      <w:r w:rsidRPr="00393325">
        <w:rPr>
          <w:rFonts w:ascii="Times New Roman" w:eastAsia="Calibri" w:hAnsi="Times New Roman"/>
          <w:b/>
          <w:i w:val="0"/>
          <w:iCs/>
          <w:sz w:val="26"/>
          <w:szCs w:val="26"/>
        </w:rPr>
        <w:t>Bảng 7.</w:t>
      </w:r>
      <w:r w:rsidR="002B16A5" w:rsidRPr="00393325">
        <w:rPr>
          <w:rFonts w:ascii="Times New Roman" w:eastAsia="Calibri" w:hAnsi="Times New Roman"/>
          <w:b/>
          <w:i w:val="0"/>
          <w:iCs/>
          <w:sz w:val="26"/>
          <w:szCs w:val="26"/>
        </w:rPr>
        <w:t>5:</w:t>
      </w:r>
      <w:r w:rsidRPr="00393325">
        <w:rPr>
          <w:rFonts w:ascii="Times New Roman" w:eastAsia="Calibri" w:hAnsi="Times New Roman"/>
          <w:b/>
          <w:i w:val="0"/>
          <w:iCs/>
          <w:sz w:val="26"/>
          <w:szCs w:val="26"/>
        </w:rPr>
        <w:t xml:space="preserve"> Kế hoạch giám sát tác động xã hội trong giai đoạn thi công</w:t>
      </w:r>
      <w:bookmarkEnd w:id="966"/>
      <w:bookmarkEnd w:id="967"/>
      <w:bookmarkEnd w:id="968"/>
      <w:r w:rsidRPr="00393325">
        <w:rPr>
          <w:rFonts w:ascii="Times New Roman" w:eastAsia="Calibri" w:hAnsi="Times New Roman"/>
          <w:b/>
          <w:i w:val="0"/>
          <w:iCs/>
          <w:sz w:val="26"/>
          <w:szCs w:val="26"/>
        </w:rPr>
        <w:t xml:space="preserve"> </w:t>
      </w:r>
    </w:p>
    <w:tbl>
      <w:tblPr>
        <w:tblW w:w="49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
        <w:gridCol w:w="1347"/>
        <w:gridCol w:w="1813"/>
        <w:gridCol w:w="1344"/>
        <w:gridCol w:w="3901"/>
      </w:tblGrid>
      <w:tr w:rsidR="00B97FF8" w:rsidRPr="00393325" w:rsidTr="00B97FF8">
        <w:trPr>
          <w:tblHeader/>
          <w:jc w:val="center"/>
        </w:trPr>
        <w:tc>
          <w:tcPr>
            <w:tcW w:w="234" w:type="pct"/>
            <w:tcMar>
              <w:left w:w="28" w:type="dxa"/>
              <w:right w:w="28" w:type="dxa"/>
            </w:tcMar>
            <w:vAlign w:val="center"/>
          </w:tcPr>
          <w:p w:rsidR="00B97FF8" w:rsidRPr="00393325" w:rsidRDefault="00B97FF8" w:rsidP="00B97FF8">
            <w:pPr>
              <w:pStyle w:val="Bang0"/>
              <w:spacing w:line="240" w:lineRule="auto"/>
              <w:ind w:left="-85" w:right="-85"/>
              <w:jc w:val="center"/>
              <w:rPr>
                <w:rFonts w:ascii="Times New Roman" w:hAnsi="Times New Roman"/>
                <w:b/>
                <w:sz w:val="26"/>
                <w:szCs w:val="26"/>
              </w:rPr>
            </w:pPr>
            <w:r w:rsidRPr="00393325">
              <w:rPr>
                <w:rFonts w:ascii="Times New Roman" w:hAnsi="Times New Roman"/>
                <w:b/>
                <w:sz w:val="26"/>
                <w:szCs w:val="26"/>
              </w:rPr>
              <w:t>TT</w:t>
            </w:r>
          </w:p>
        </w:tc>
        <w:tc>
          <w:tcPr>
            <w:tcW w:w="764" w:type="pct"/>
            <w:shd w:val="clear" w:color="auto" w:fill="auto"/>
            <w:tcMar>
              <w:left w:w="28" w:type="dxa"/>
              <w:right w:w="28" w:type="dxa"/>
            </w:tcMar>
          </w:tcPr>
          <w:p w:rsidR="00B97FF8" w:rsidRPr="00393325" w:rsidRDefault="00B97FF8" w:rsidP="00B97FF8">
            <w:pPr>
              <w:pStyle w:val="Bang0"/>
              <w:spacing w:line="240" w:lineRule="auto"/>
              <w:ind w:left="-85" w:right="-85"/>
              <w:jc w:val="center"/>
              <w:rPr>
                <w:rFonts w:ascii="Times New Roman" w:hAnsi="Times New Roman"/>
                <w:b/>
                <w:sz w:val="26"/>
                <w:szCs w:val="26"/>
              </w:rPr>
            </w:pPr>
            <w:r w:rsidRPr="00393325">
              <w:rPr>
                <w:rFonts w:ascii="Times New Roman" w:hAnsi="Times New Roman"/>
                <w:b/>
                <w:sz w:val="26"/>
                <w:szCs w:val="26"/>
              </w:rPr>
              <w:t>Loại mẫu</w:t>
            </w:r>
          </w:p>
        </w:tc>
        <w:tc>
          <w:tcPr>
            <w:tcW w:w="1028" w:type="pct"/>
            <w:shd w:val="clear" w:color="auto" w:fill="auto"/>
            <w:tcMar>
              <w:left w:w="28" w:type="dxa"/>
              <w:right w:w="28" w:type="dxa"/>
            </w:tcMar>
            <w:vAlign w:val="center"/>
          </w:tcPr>
          <w:p w:rsidR="00B97FF8" w:rsidRPr="00393325" w:rsidRDefault="00B97FF8" w:rsidP="00B97FF8">
            <w:pPr>
              <w:pStyle w:val="Bang0"/>
              <w:spacing w:line="240" w:lineRule="auto"/>
              <w:ind w:left="-85" w:right="-85"/>
              <w:jc w:val="center"/>
              <w:rPr>
                <w:rFonts w:ascii="Times New Roman" w:hAnsi="Times New Roman"/>
                <w:b/>
                <w:sz w:val="26"/>
                <w:szCs w:val="26"/>
              </w:rPr>
            </w:pPr>
            <w:r w:rsidRPr="00393325">
              <w:rPr>
                <w:rFonts w:ascii="Times New Roman" w:hAnsi="Times New Roman"/>
                <w:b/>
                <w:sz w:val="26"/>
                <w:szCs w:val="26"/>
              </w:rPr>
              <w:t>Vị trí</w:t>
            </w:r>
          </w:p>
        </w:tc>
        <w:tc>
          <w:tcPr>
            <w:tcW w:w="762" w:type="pct"/>
            <w:shd w:val="clear" w:color="auto" w:fill="auto"/>
            <w:tcMar>
              <w:left w:w="28" w:type="dxa"/>
              <w:right w:w="28" w:type="dxa"/>
            </w:tcMar>
            <w:vAlign w:val="center"/>
          </w:tcPr>
          <w:p w:rsidR="00B97FF8" w:rsidRPr="00393325" w:rsidRDefault="00B97FF8" w:rsidP="00B97FF8">
            <w:pPr>
              <w:pStyle w:val="Bang0"/>
              <w:spacing w:line="240" w:lineRule="auto"/>
              <w:ind w:left="-85" w:right="-85"/>
              <w:jc w:val="center"/>
              <w:rPr>
                <w:rFonts w:ascii="Times New Roman" w:hAnsi="Times New Roman"/>
                <w:b/>
                <w:sz w:val="26"/>
                <w:szCs w:val="26"/>
              </w:rPr>
            </w:pPr>
            <w:r w:rsidRPr="00393325">
              <w:rPr>
                <w:rFonts w:ascii="Times New Roman" w:hAnsi="Times New Roman"/>
                <w:b/>
                <w:sz w:val="26"/>
                <w:szCs w:val="26"/>
              </w:rPr>
              <w:t>Tần xuất</w:t>
            </w:r>
          </w:p>
        </w:tc>
        <w:tc>
          <w:tcPr>
            <w:tcW w:w="2212" w:type="pct"/>
            <w:shd w:val="clear" w:color="auto" w:fill="auto"/>
            <w:tcMar>
              <w:left w:w="28" w:type="dxa"/>
              <w:right w:w="28" w:type="dxa"/>
            </w:tcMar>
            <w:vAlign w:val="center"/>
          </w:tcPr>
          <w:p w:rsidR="00B97FF8" w:rsidRPr="00393325" w:rsidRDefault="00B97FF8" w:rsidP="00B97FF8">
            <w:pPr>
              <w:pStyle w:val="Bang0"/>
              <w:spacing w:line="240" w:lineRule="auto"/>
              <w:ind w:left="-85" w:right="-85"/>
              <w:jc w:val="center"/>
              <w:rPr>
                <w:rFonts w:ascii="Times New Roman" w:hAnsi="Times New Roman"/>
                <w:b/>
                <w:sz w:val="26"/>
                <w:szCs w:val="26"/>
              </w:rPr>
            </w:pPr>
            <w:r w:rsidRPr="00393325">
              <w:rPr>
                <w:rFonts w:ascii="Times New Roman" w:hAnsi="Times New Roman"/>
                <w:b/>
                <w:sz w:val="26"/>
                <w:szCs w:val="26"/>
              </w:rPr>
              <w:t>Chỉ tiêu</w:t>
            </w:r>
          </w:p>
        </w:tc>
      </w:tr>
      <w:tr w:rsidR="009E34B8" w:rsidRPr="00393325" w:rsidTr="00B97FF8">
        <w:trPr>
          <w:jc w:val="center"/>
        </w:trPr>
        <w:tc>
          <w:tcPr>
            <w:tcW w:w="234" w:type="pct"/>
            <w:tcMar>
              <w:left w:w="28" w:type="dxa"/>
              <w:right w:w="28" w:type="dxa"/>
            </w:tcMar>
            <w:vAlign w:val="center"/>
          </w:tcPr>
          <w:p w:rsidR="009E34B8" w:rsidRPr="00393325" w:rsidRDefault="009E34B8" w:rsidP="009E34B8">
            <w:pPr>
              <w:tabs>
                <w:tab w:val="left" w:pos="-180"/>
              </w:tabs>
              <w:jc w:val="center"/>
              <w:rPr>
                <w:sz w:val="26"/>
                <w:szCs w:val="26"/>
                <w:lang w:val="en-GB"/>
              </w:rPr>
            </w:pPr>
            <w:r w:rsidRPr="00393325">
              <w:rPr>
                <w:sz w:val="26"/>
                <w:szCs w:val="26"/>
                <w:lang w:val="en-GB"/>
              </w:rPr>
              <w:t>I</w:t>
            </w:r>
          </w:p>
        </w:tc>
        <w:tc>
          <w:tcPr>
            <w:tcW w:w="4766" w:type="pct"/>
            <w:gridSpan w:val="4"/>
            <w:shd w:val="clear" w:color="auto" w:fill="auto"/>
            <w:tcMar>
              <w:left w:w="28" w:type="dxa"/>
              <w:right w:w="28" w:type="dxa"/>
            </w:tcMar>
            <w:vAlign w:val="center"/>
          </w:tcPr>
          <w:p w:rsidR="009E34B8" w:rsidRPr="00393325" w:rsidRDefault="009E34B8" w:rsidP="009E34B8">
            <w:pPr>
              <w:tabs>
                <w:tab w:val="left" w:pos="-180"/>
              </w:tabs>
              <w:rPr>
                <w:sz w:val="26"/>
                <w:szCs w:val="26"/>
                <w:lang w:val="en-GB"/>
              </w:rPr>
            </w:pPr>
            <w:r w:rsidRPr="00393325">
              <w:rPr>
                <w:sz w:val="26"/>
                <w:szCs w:val="26"/>
              </w:rPr>
              <w:t>Giám sát tác động đến xã hội</w:t>
            </w:r>
          </w:p>
        </w:tc>
      </w:tr>
      <w:tr w:rsidR="00B97FF8" w:rsidRPr="00393325" w:rsidTr="00B97FF8">
        <w:trPr>
          <w:jc w:val="center"/>
        </w:trPr>
        <w:tc>
          <w:tcPr>
            <w:tcW w:w="234" w:type="pct"/>
            <w:tcMar>
              <w:left w:w="28" w:type="dxa"/>
              <w:right w:w="28" w:type="dxa"/>
            </w:tcMar>
            <w:vAlign w:val="center"/>
          </w:tcPr>
          <w:p w:rsidR="00B97FF8" w:rsidRPr="00393325" w:rsidRDefault="00B97FF8" w:rsidP="009E34B8">
            <w:pPr>
              <w:tabs>
                <w:tab w:val="left" w:pos="-180"/>
              </w:tabs>
              <w:jc w:val="center"/>
              <w:rPr>
                <w:sz w:val="26"/>
                <w:szCs w:val="26"/>
                <w:lang w:val="en-GB"/>
              </w:rPr>
            </w:pPr>
          </w:p>
        </w:tc>
        <w:tc>
          <w:tcPr>
            <w:tcW w:w="764"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Tác động xã hội</w:t>
            </w:r>
          </w:p>
        </w:tc>
        <w:tc>
          <w:tcPr>
            <w:tcW w:w="1028"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rFonts w:eastAsia="SimSun"/>
                <w:noProof/>
                <w:sz w:val="26"/>
                <w:szCs w:val="26"/>
                <w:lang w:val="da-DK"/>
              </w:rPr>
            </w:pPr>
            <w:r w:rsidRPr="00393325">
              <w:rPr>
                <w:rFonts w:eastAsia="SimSun"/>
                <w:noProof/>
                <w:sz w:val="26"/>
                <w:szCs w:val="26"/>
                <w:lang w:val="da-DK"/>
              </w:rPr>
              <w:t>Khu vực các xã hạ du</w:t>
            </w:r>
          </w:p>
        </w:tc>
        <w:tc>
          <w:tcPr>
            <w:tcW w:w="76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3 tháng/lần</w:t>
            </w:r>
          </w:p>
        </w:tc>
        <w:tc>
          <w:tcPr>
            <w:tcW w:w="221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lang w:val="pl-PL"/>
              </w:rPr>
            </w:pPr>
            <w:r w:rsidRPr="00393325">
              <w:rPr>
                <w:sz w:val="26"/>
                <w:szCs w:val="26"/>
                <w:lang w:val="pl-PL"/>
              </w:rPr>
              <w:t>Thu nhập, việc làm; số vụ sản xuất, năng suất trung bình vụ, lịch cấp nước</w:t>
            </w:r>
          </w:p>
          <w:p w:rsidR="00B97FF8" w:rsidRPr="00393325" w:rsidRDefault="00B97FF8" w:rsidP="009E34B8">
            <w:pPr>
              <w:tabs>
                <w:tab w:val="left" w:pos="-180"/>
              </w:tabs>
              <w:jc w:val="both"/>
              <w:rPr>
                <w:sz w:val="26"/>
                <w:szCs w:val="26"/>
                <w:lang w:val="en-GB"/>
              </w:rPr>
            </w:pPr>
            <w:r w:rsidRPr="00393325">
              <w:rPr>
                <w:sz w:val="26"/>
                <w:szCs w:val="26"/>
                <w:lang w:val="pl-PL"/>
              </w:rPr>
              <w:t>Các phản ánh, khiếu nại của người dân</w:t>
            </w:r>
          </w:p>
        </w:tc>
      </w:tr>
      <w:tr w:rsidR="009E34B8" w:rsidRPr="00393325" w:rsidTr="00B97FF8">
        <w:trPr>
          <w:jc w:val="center"/>
        </w:trPr>
        <w:tc>
          <w:tcPr>
            <w:tcW w:w="234" w:type="pct"/>
            <w:tcMar>
              <w:left w:w="28" w:type="dxa"/>
              <w:right w:w="28" w:type="dxa"/>
            </w:tcMar>
            <w:vAlign w:val="center"/>
          </w:tcPr>
          <w:p w:rsidR="009E34B8" w:rsidRPr="00393325" w:rsidRDefault="009E34B8" w:rsidP="009E34B8">
            <w:pPr>
              <w:tabs>
                <w:tab w:val="left" w:pos="-180"/>
              </w:tabs>
              <w:jc w:val="center"/>
              <w:rPr>
                <w:sz w:val="26"/>
                <w:szCs w:val="26"/>
                <w:lang w:val="en-GB"/>
              </w:rPr>
            </w:pPr>
            <w:r w:rsidRPr="00393325">
              <w:rPr>
                <w:sz w:val="26"/>
                <w:szCs w:val="26"/>
                <w:lang w:val="en-GB"/>
              </w:rPr>
              <w:t>II</w:t>
            </w:r>
          </w:p>
        </w:tc>
        <w:tc>
          <w:tcPr>
            <w:tcW w:w="4766" w:type="pct"/>
            <w:gridSpan w:val="4"/>
            <w:shd w:val="clear" w:color="auto" w:fill="auto"/>
            <w:tcMar>
              <w:left w:w="28" w:type="dxa"/>
              <w:right w:w="28" w:type="dxa"/>
            </w:tcMar>
            <w:vAlign w:val="center"/>
          </w:tcPr>
          <w:p w:rsidR="009E34B8" w:rsidRPr="00393325" w:rsidRDefault="009E34B8" w:rsidP="009E34B8">
            <w:pPr>
              <w:tabs>
                <w:tab w:val="left" w:pos="-180"/>
              </w:tabs>
              <w:rPr>
                <w:sz w:val="26"/>
                <w:szCs w:val="26"/>
                <w:lang w:val="en-GB"/>
              </w:rPr>
            </w:pPr>
            <w:r w:rsidRPr="00393325">
              <w:rPr>
                <w:sz w:val="26"/>
                <w:szCs w:val="26"/>
              </w:rPr>
              <w:t>Giám sát vệ sinh môi trường và an toàn lao động</w:t>
            </w:r>
          </w:p>
        </w:tc>
      </w:tr>
      <w:tr w:rsidR="00B97FF8" w:rsidRPr="00393325" w:rsidTr="00B97FF8">
        <w:trPr>
          <w:jc w:val="center"/>
        </w:trPr>
        <w:tc>
          <w:tcPr>
            <w:tcW w:w="234" w:type="pct"/>
            <w:tcMar>
              <w:left w:w="28" w:type="dxa"/>
              <w:right w:w="28" w:type="dxa"/>
            </w:tcMar>
            <w:vAlign w:val="center"/>
          </w:tcPr>
          <w:p w:rsidR="00B97FF8" w:rsidRPr="00393325" w:rsidRDefault="00B97FF8" w:rsidP="009E34B8">
            <w:pPr>
              <w:tabs>
                <w:tab w:val="left" w:pos="-180"/>
              </w:tabs>
              <w:jc w:val="center"/>
              <w:rPr>
                <w:sz w:val="26"/>
                <w:szCs w:val="26"/>
                <w:lang w:val="en-GB"/>
              </w:rPr>
            </w:pPr>
            <w:r w:rsidRPr="00393325">
              <w:rPr>
                <w:sz w:val="26"/>
                <w:szCs w:val="26"/>
                <w:lang w:val="en-GB"/>
              </w:rPr>
              <w:t>1</w:t>
            </w:r>
          </w:p>
        </w:tc>
        <w:tc>
          <w:tcPr>
            <w:tcW w:w="764"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Vệ sinh môi trường</w:t>
            </w:r>
          </w:p>
        </w:tc>
        <w:tc>
          <w:tcPr>
            <w:tcW w:w="1028"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Khu vực công trường</w:t>
            </w:r>
          </w:p>
          <w:p w:rsidR="00B97FF8" w:rsidRPr="00393325" w:rsidRDefault="00B97FF8" w:rsidP="009E34B8">
            <w:pPr>
              <w:tabs>
                <w:tab w:val="left" w:pos="-180"/>
              </w:tabs>
              <w:spacing w:before="60" w:after="60"/>
              <w:jc w:val="both"/>
              <w:rPr>
                <w:sz w:val="26"/>
                <w:szCs w:val="26"/>
              </w:rPr>
            </w:pPr>
            <w:r w:rsidRPr="00393325">
              <w:rPr>
                <w:sz w:val="26"/>
                <w:szCs w:val="26"/>
              </w:rPr>
              <w:t>Khu lán trại công nhân</w:t>
            </w:r>
          </w:p>
          <w:p w:rsidR="00B97FF8" w:rsidRPr="00393325" w:rsidRDefault="00B97FF8" w:rsidP="009E34B8">
            <w:pPr>
              <w:tabs>
                <w:tab w:val="left" w:pos="-180"/>
              </w:tabs>
              <w:spacing w:before="60" w:after="60"/>
              <w:jc w:val="both"/>
              <w:rPr>
                <w:sz w:val="26"/>
                <w:szCs w:val="26"/>
              </w:rPr>
            </w:pPr>
            <w:r w:rsidRPr="00393325">
              <w:rPr>
                <w:sz w:val="26"/>
                <w:szCs w:val="26"/>
              </w:rPr>
              <w:t>Khu vực tập kết vật liệu</w:t>
            </w:r>
          </w:p>
          <w:p w:rsidR="00B97FF8" w:rsidRPr="00393325" w:rsidRDefault="00B97FF8" w:rsidP="009E34B8">
            <w:pPr>
              <w:tabs>
                <w:tab w:val="left" w:pos="-180"/>
              </w:tabs>
              <w:spacing w:before="60" w:after="60"/>
              <w:jc w:val="both"/>
              <w:rPr>
                <w:sz w:val="26"/>
                <w:szCs w:val="26"/>
              </w:rPr>
            </w:pPr>
          </w:p>
        </w:tc>
        <w:tc>
          <w:tcPr>
            <w:tcW w:w="76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3 tháng/lần</w:t>
            </w:r>
          </w:p>
        </w:tc>
        <w:tc>
          <w:tcPr>
            <w:tcW w:w="221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lang w:val="pl-PL"/>
              </w:rPr>
            </w:pPr>
            <w:r w:rsidRPr="00393325">
              <w:rPr>
                <w:sz w:val="26"/>
                <w:szCs w:val="26"/>
                <w:lang w:val="pl-PL"/>
              </w:rPr>
              <w:t>Số lượng và điều kiện của các nhà vệ sinh</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Số lượng, tình trạng của các dụng cụ vệ sinh</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Hộp sơ cứu</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Công tác y tế</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Số lượng các ca truyền, nhiễm bệnh</w:t>
            </w:r>
          </w:p>
          <w:p w:rsidR="00B97FF8" w:rsidRPr="00393325" w:rsidRDefault="00B97FF8" w:rsidP="009E34B8">
            <w:pPr>
              <w:tabs>
                <w:tab w:val="left" w:pos="-180"/>
              </w:tabs>
              <w:jc w:val="both"/>
              <w:rPr>
                <w:sz w:val="26"/>
                <w:szCs w:val="26"/>
                <w:lang w:val="en-GB"/>
              </w:rPr>
            </w:pPr>
            <w:r w:rsidRPr="00393325">
              <w:rPr>
                <w:sz w:val="26"/>
                <w:szCs w:val="26"/>
                <w:lang w:val="pl-PL"/>
              </w:rPr>
              <w:t>Kế hoạch truyền thông về sức khỏe cộng đồng</w:t>
            </w:r>
          </w:p>
        </w:tc>
      </w:tr>
      <w:tr w:rsidR="00B97FF8" w:rsidRPr="00393325" w:rsidTr="00B97FF8">
        <w:trPr>
          <w:jc w:val="center"/>
        </w:trPr>
        <w:tc>
          <w:tcPr>
            <w:tcW w:w="234" w:type="pct"/>
            <w:tcMar>
              <w:left w:w="28" w:type="dxa"/>
              <w:right w:w="28" w:type="dxa"/>
            </w:tcMar>
            <w:vAlign w:val="center"/>
          </w:tcPr>
          <w:p w:rsidR="00B97FF8" w:rsidRPr="00393325" w:rsidRDefault="00B97FF8" w:rsidP="009E34B8">
            <w:pPr>
              <w:tabs>
                <w:tab w:val="left" w:pos="-180"/>
              </w:tabs>
              <w:jc w:val="center"/>
              <w:rPr>
                <w:sz w:val="26"/>
                <w:szCs w:val="26"/>
                <w:lang w:val="en-GB"/>
              </w:rPr>
            </w:pPr>
            <w:r w:rsidRPr="00393325">
              <w:rPr>
                <w:sz w:val="26"/>
                <w:szCs w:val="26"/>
                <w:lang w:val="en-GB"/>
              </w:rPr>
              <w:t>2</w:t>
            </w:r>
          </w:p>
        </w:tc>
        <w:tc>
          <w:tcPr>
            <w:tcW w:w="764"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An toàn lao động</w:t>
            </w:r>
          </w:p>
        </w:tc>
        <w:tc>
          <w:tcPr>
            <w:tcW w:w="1028"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lang w:val="pl-PL"/>
              </w:rPr>
            </w:pPr>
            <w:r w:rsidRPr="00393325">
              <w:rPr>
                <w:sz w:val="26"/>
                <w:szCs w:val="26"/>
                <w:lang w:val="pl-PL"/>
              </w:rPr>
              <w:t>Khu vực công trường</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Khu lán trại công nhân</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Khu vực tập kết vật liệu</w:t>
            </w:r>
          </w:p>
          <w:p w:rsidR="00B97FF8" w:rsidRPr="00393325" w:rsidRDefault="00B97FF8" w:rsidP="009E34B8">
            <w:pPr>
              <w:tabs>
                <w:tab w:val="left" w:pos="-180"/>
              </w:tabs>
              <w:spacing w:before="60" w:after="60"/>
              <w:jc w:val="both"/>
              <w:rPr>
                <w:sz w:val="26"/>
                <w:szCs w:val="26"/>
                <w:lang w:val="pl-PL" w:eastAsia="de-DE"/>
              </w:rPr>
            </w:pPr>
            <w:r w:rsidRPr="00393325">
              <w:rPr>
                <w:sz w:val="26"/>
                <w:szCs w:val="26"/>
                <w:lang w:val="pl-PL" w:eastAsia="de-DE"/>
              </w:rPr>
              <w:t>Khu vực bãi thải</w:t>
            </w:r>
          </w:p>
        </w:tc>
        <w:tc>
          <w:tcPr>
            <w:tcW w:w="76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rPr>
            </w:pPr>
            <w:r w:rsidRPr="00393325">
              <w:rPr>
                <w:sz w:val="26"/>
                <w:szCs w:val="26"/>
              </w:rPr>
              <w:t>3 tháng/lần</w:t>
            </w:r>
          </w:p>
        </w:tc>
        <w:tc>
          <w:tcPr>
            <w:tcW w:w="2212" w:type="pct"/>
            <w:shd w:val="clear" w:color="auto" w:fill="auto"/>
            <w:tcMar>
              <w:left w:w="28" w:type="dxa"/>
              <w:right w:w="28" w:type="dxa"/>
            </w:tcMar>
            <w:vAlign w:val="center"/>
          </w:tcPr>
          <w:p w:rsidR="00B97FF8" w:rsidRPr="00393325" w:rsidRDefault="00B97FF8" w:rsidP="009E34B8">
            <w:pPr>
              <w:tabs>
                <w:tab w:val="left" w:pos="-180"/>
              </w:tabs>
              <w:spacing w:before="60" w:after="60"/>
              <w:jc w:val="both"/>
              <w:rPr>
                <w:sz w:val="26"/>
                <w:szCs w:val="26"/>
                <w:lang w:val="pl-PL"/>
              </w:rPr>
            </w:pPr>
            <w:r w:rsidRPr="00393325">
              <w:rPr>
                <w:sz w:val="26"/>
                <w:szCs w:val="26"/>
                <w:lang w:val="pl-PL"/>
              </w:rPr>
              <w:t>Dụng cụ bảo hộ lao động</w:t>
            </w:r>
          </w:p>
          <w:p w:rsidR="00B97FF8" w:rsidRPr="00393325" w:rsidRDefault="00B97FF8" w:rsidP="009E34B8">
            <w:pPr>
              <w:tabs>
                <w:tab w:val="left" w:pos="-180"/>
              </w:tabs>
              <w:spacing w:before="60" w:after="60"/>
              <w:jc w:val="both"/>
              <w:rPr>
                <w:sz w:val="26"/>
                <w:szCs w:val="26"/>
                <w:lang w:val="pl-PL"/>
              </w:rPr>
            </w:pPr>
            <w:r w:rsidRPr="00393325">
              <w:rPr>
                <w:sz w:val="26"/>
                <w:szCs w:val="26"/>
                <w:lang w:val="pl-PL"/>
              </w:rPr>
              <w:t>Biển báo an toàn</w:t>
            </w:r>
          </w:p>
          <w:p w:rsidR="00B97FF8" w:rsidRPr="00393325" w:rsidRDefault="00B97FF8" w:rsidP="009E34B8">
            <w:pPr>
              <w:tabs>
                <w:tab w:val="left" w:pos="-180"/>
              </w:tabs>
              <w:jc w:val="both"/>
              <w:rPr>
                <w:sz w:val="26"/>
                <w:szCs w:val="26"/>
                <w:lang w:val="en-GB"/>
              </w:rPr>
            </w:pPr>
            <w:r w:rsidRPr="00393325">
              <w:rPr>
                <w:sz w:val="26"/>
                <w:szCs w:val="26"/>
                <w:lang w:val="pl-PL"/>
              </w:rPr>
              <w:t>Số lượng các vụ tai nạn</w:t>
            </w:r>
          </w:p>
        </w:tc>
      </w:tr>
    </w:tbl>
    <w:p w:rsidR="00B97FF8" w:rsidRPr="00393325" w:rsidRDefault="00B97FF8" w:rsidP="002B16A5">
      <w:pPr>
        <w:pStyle w:val="Heading1"/>
        <w:spacing w:before="120" w:after="120"/>
        <w:jc w:val="center"/>
        <w:rPr>
          <w:rFonts w:ascii="Times New Roman" w:eastAsia="Calibri" w:hAnsi="Times New Roman"/>
          <w:b/>
          <w:i w:val="0"/>
          <w:iCs/>
          <w:sz w:val="26"/>
          <w:szCs w:val="26"/>
        </w:rPr>
      </w:pPr>
      <w:bookmarkStart w:id="969" w:name="_Toc420658749"/>
      <w:bookmarkStart w:id="970" w:name="_Toc508008332"/>
      <w:bookmarkStart w:id="971" w:name="_Toc508008454"/>
    </w:p>
    <w:p w:rsidR="00B97FF8" w:rsidRPr="00393325" w:rsidRDefault="00B97FF8">
      <w:pPr>
        <w:spacing w:after="200" w:line="276" w:lineRule="auto"/>
        <w:rPr>
          <w:rFonts w:eastAsia="Calibri"/>
          <w:b/>
          <w:iCs/>
          <w:sz w:val="26"/>
          <w:szCs w:val="26"/>
        </w:rPr>
      </w:pPr>
      <w:r w:rsidRPr="00393325">
        <w:rPr>
          <w:rFonts w:eastAsia="Calibri"/>
          <w:b/>
          <w:i/>
          <w:iCs/>
          <w:sz w:val="26"/>
          <w:szCs w:val="26"/>
        </w:rPr>
        <w:br w:type="page"/>
      </w:r>
    </w:p>
    <w:p w:rsidR="001C1A27" w:rsidRPr="00393325" w:rsidRDefault="001C1A27" w:rsidP="002B16A5">
      <w:pPr>
        <w:pStyle w:val="Heading1"/>
        <w:spacing w:before="120" w:after="120"/>
        <w:jc w:val="center"/>
        <w:rPr>
          <w:rFonts w:ascii="Times New Roman" w:eastAsia="Calibri" w:hAnsi="Times New Roman"/>
          <w:b/>
          <w:i w:val="0"/>
          <w:iCs/>
          <w:sz w:val="26"/>
          <w:szCs w:val="26"/>
        </w:rPr>
      </w:pPr>
      <w:r w:rsidRPr="00393325">
        <w:rPr>
          <w:rFonts w:ascii="Times New Roman" w:eastAsia="Calibri" w:hAnsi="Times New Roman"/>
          <w:b/>
          <w:i w:val="0"/>
          <w:iCs/>
          <w:sz w:val="26"/>
          <w:szCs w:val="26"/>
        </w:rPr>
        <w:lastRenderedPageBreak/>
        <w:t>Bảng 7.</w:t>
      </w:r>
      <w:r w:rsidR="002B16A5" w:rsidRPr="00393325">
        <w:rPr>
          <w:rFonts w:ascii="Times New Roman" w:eastAsia="Calibri" w:hAnsi="Times New Roman"/>
          <w:b/>
          <w:i w:val="0"/>
          <w:iCs/>
          <w:sz w:val="26"/>
          <w:szCs w:val="26"/>
        </w:rPr>
        <w:t>6</w:t>
      </w:r>
      <w:r w:rsidRPr="00393325">
        <w:rPr>
          <w:rFonts w:ascii="Times New Roman" w:eastAsia="Calibri" w:hAnsi="Times New Roman"/>
          <w:b/>
          <w:i w:val="0"/>
          <w:iCs/>
          <w:sz w:val="26"/>
          <w:szCs w:val="26"/>
        </w:rPr>
        <w:t>. Kế hoạch giám sát xã hội trong giai đoạn vận hành</w:t>
      </w:r>
      <w:bookmarkEnd w:id="969"/>
      <w:bookmarkEnd w:id="970"/>
      <w:bookmarkEnd w:id="971"/>
    </w:p>
    <w:tbl>
      <w:tblPr>
        <w:tblW w:w="88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69"/>
        <w:gridCol w:w="1631"/>
        <w:gridCol w:w="1337"/>
        <w:gridCol w:w="4402"/>
      </w:tblGrid>
      <w:tr w:rsidR="00B97FF8" w:rsidRPr="00393325" w:rsidTr="00B97FF8">
        <w:trPr>
          <w:jc w:val="center"/>
        </w:trPr>
        <w:tc>
          <w:tcPr>
            <w:tcW w:w="1469" w:type="dxa"/>
            <w:shd w:val="clear" w:color="auto" w:fill="auto"/>
            <w:tcMar>
              <w:left w:w="28" w:type="dxa"/>
              <w:right w:w="28" w:type="dxa"/>
            </w:tcMar>
          </w:tcPr>
          <w:p w:rsidR="00B97FF8" w:rsidRPr="00393325" w:rsidRDefault="00B97FF8" w:rsidP="00B97FF8">
            <w:pPr>
              <w:tabs>
                <w:tab w:val="left" w:pos="-180"/>
              </w:tabs>
              <w:spacing w:before="60" w:line="288" w:lineRule="auto"/>
              <w:jc w:val="center"/>
              <w:rPr>
                <w:b/>
                <w:sz w:val="26"/>
                <w:szCs w:val="26"/>
              </w:rPr>
            </w:pPr>
            <w:r w:rsidRPr="00393325">
              <w:rPr>
                <w:b/>
                <w:sz w:val="26"/>
                <w:szCs w:val="26"/>
              </w:rPr>
              <w:t>Loại mẫu</w:t>
            </w:r>
          </w:p>
        </w:tc>
        <w:tc>
          <w:tcPr>
            <w:tcW w:w="1631"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center"/>
              <w:rPr>
                <w:b/>
                <w:sz w:val="26"/>
                <w:szCs w:val="26"/>
              </w:rPr>
            </w:pPr>
            <w:r w:rsidRPr="00393325">
              <w:rPr>
                <w:b/>
                <w:sz w:val="26"/>
                <w:szCs w:val="26"/>
              </w:rPr>
              <w:t>Vị trí</w:t>
            </w:r>
          </w:p>
        </w:tc>
        <w:tc>
          <w:tcPr>
            <w:tcW w:w="1337"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center"/>
              <w:rPr>
                <w:b/>
                <w:sz w:val="26"/>
                <w:szCs w:val="26"/>
              </w:rPr>
            </w:pPr>
            <w:r w:rsidRPr="00393325">
              <w:rPr>
                <w:b/>
                <w:sz w:val="26"/>
                <w:szCs w:val="26"/>
              </w:rPr>
              <w:t>Tần xuất</w:t>
            </w:r>
          </w:p>
        </w:tc>
        <w:tc>
          <w:tcPr>
            <w:tcW w:w="4402"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center"/>
              <w:rPr>
                <w:b/>
                <w:sz w:val="26"/>
                <w:szCs w:val="26"/>
              </w:rPr>
            </w:pPr>
            <w:r w:rsidRPr="00393325">
              <w:rPr>
                <w:b/>
                <w:sz w:val="26"/>
                <w:szCs w:val="26"/>
              </w:rPr>
              <w:t>Chỉ tiêu</w:t>
            </w:r>
          </w:p>
        </w:tc>
      </w:tr>
      <w:tr w:rsidR="00B97FF8" w:rsidRPr="00393325" w:rsidTr="00B97FF8">
        <w:trPr>
          <w:jc w:val="center"/>
        </w:trPr>
        <w:tc>
          <w:tcPr>
            <w:tcW w:w="1469"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both"/>
              <w:rPr>
                <w:sz w:val="26"/>
                <w:szCs w:val="26"/>
              </w:rPr>
            </w:pPr>
            <w:r w:rsidRPr="00393325">
              <w:rPr>
                <w:sz w:val="26"/>
                <w:szCs w:val="26"/>
              </w:rPr>
              <w:t>Tác động xã hội</w:t>
            </w:r>
          </w:p>
        </w:tc>
        <w:tc>
          <w:tcPr>
            <w:tcW w:w="1631"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both"/>
              <w:rPr>
                <w:rFonts w:eastAsia="SimSun"/>
                <w:noProof/>
                <w:sz w:val="26"/>
                <w:szCs w:val="26"/>
                <w:lang w:val="da-DK"/>
              </w:rPr>
            </w:pPr>
            <w:r w:rsidRPr="00393325">
              <w:rPr>
                <w:rFonts w:eastAsia="SimSun"/>
                <w:noProof/>
                <w:sz w:val="26"/>
                <w:szCs w:val="26"/>
                <w:lang w:val="da-DK"/>
              </w:rPr>
              <w:t xml:space="preserve">Khu vực các xã hưởng lợi </w:t>
            </w:r>
          </w:p>
        </w:tc>
        <w:tc>
          <w:tcPr>
            <w:tcW w:w="1337" w:type="dxa"/>
            <w:shd w:val="clear" w:color="auto" w:fill="auto"/>
            <w:tcMar>
              <w:left w:w="28" w:type="dxa"/>
              <w:right w:w="28" w:type="dxa"/>
            </w:tcMar>
            <w:vAlign w:val="center"/>
          </w:tcPr>
          <w:p w:rsidR="00B97FF8" w:rsidRPr="00393325" w:rsidRDefault="00B97FF8" w:rsidP="00B97FF8">
            <w:pPr>
              <w:tabs>
                <w:tab w:val="left" w:pos="-180"/>
              </w:tabs>
              <w:spacing w:before="60" w:line="288" w:lineRule="auto"/>
              <w:jc w:val="center"/>
              <w:rPr>
                <w:sz w:val="26"/>
                <w:szCs w:val="26"/>
              </w:rPr>
            </w:pPr>
            <w:r w:rsidRPr="00393325">
              <w:rPr>
                <w:sz w:val="26"/>
                <w:szCs w:val="26"/>
              </w:rPr>
              <w:t>6 tháng/lần</w:t>
            </w:r>
          </w:p>
        </w:tc>
        <w:tc>
          <w:tcPr>
            <w:tcW w:w="4402" w:type="dxa"/>
            <w:shd w:val="clear" w:color="auto" w:fill="auto"/>
            <w:tcMar>
              <w:left w:w="28" w:type="dxa"/>
              <w:right w:w="28" w:type="dxa"/>
            </w:tcMar>
            <w:vAlign w:val="center"/>
          </w:tcPr>
          <w:p w:rsidR="00B97FF8" w:rsidRPr="00393325" w:rsidRDefault="00B97FF8" w:rsidP="001C1A27">
            <w:pPr>
              <w:tabs>
                <w:tab w:val="left" w:pos="-180"/>
              </w:tabs>
              <w:spacing w:before="60" w:line="288" w:lineRule="auto"/>
              <w:jc w:val="both"/>
              <w:rPr>
                <w:sz w:val="26"/>
                <w:szCs w:val="26"/>
                <w:lang w:val="pl-PL"/>
              </w:rPr>
            </w:pPr>
            <w:r w:rsidRPr="00393325">
              <w:rPr>
                <w:sz w:val="26"/>
                <w:szCs w:val="26"/>
                <w:lang w:val="pl-PL"/>
              </w:rPr>
              <w:t>Thu nhập, việc làm; số vụ sản xuất, năng suất trung bình vụ, lịch cấp nước</w:t>
            </w:r>
          </w:p>
          <w:p w:rsidR="00B97FF8" w:rsidRPr="00393325" w:rsidRDefault="00B97FF8" w:rsidP="001C1A27">
            <w:pPr>
              <w:tabs>
                <w:tab w:val="left" w:pos="-180"/>
              </w:tabs>
              <w:spacing w:before="60" w:line="288" w:lineRule="auto"/>
              <w:jc w:val="both"/>
              <w:rPr>
                <w:sz w:val="26"/>
                <w:szCs w:val="26"/>
                <w:lang w:val="pl-PL"/>
              </w:rPr>
            </w:pPr>
            <w:r w:rsidRPr="00393325">
              <w:rPr>
                <w:sz w:val="26"/>
                <w:szCs w:val="26"/>
                <w:lang w:val="pl-PL"/>
              </w:rPr>
              <w:t>Các phản ánh, khiếu nại của người dân</w:t>
            </w:r>
          </w:p>
        </w:tc>
      </w:tr>
    </w:tbl>
    <w:p w:rsidR="001C1A27" w:rsidRPr="00393325" w:rsidRDefault="00B97FF8" w:rsidP="00B97FF8">
      <w:pPr>
        <w:pStyle w:val="Heading3"/>
        <w:jc w:val="both"/>
        <w:rPr>
          <w:rFonts w:ascii="Times New Roman" w:hAnsi="Times New Roman"/>
          <w:color w:val="auto"/>
          <w:sz w:val="26"/>
          <w:szCs w:val="26"/>
        </w:rPr>
      </w:pPr>
      <w:bookmarkStart w:id="972" w:name="_Toc508008333"/>
      <w:r w:rsidRPr="00393325">
        <w:rPr>
          <w:rFonts w:ascii="Times New Roman" w:hAnsi="Times New Roman"/>
          <w:color w:val="auto"/>
          <w:sz w:val="26"/>
          <w:szCs w:val="26"/>
        </w:rPr>
        <w:t xml:space="preserve">7.3.3. </w:t>
      </w:r>
      <w:r w:rsidR="001C1A27" w:rsidRPr="00393325">
        <w:rPr>
          <w:rFonts w:ascii="Times New Roman" w:hAnsi="Times New Roman"/>
          <w:color w:val="auto"/>
          <w:sz w:val="26"/>
          <w:szCs w:val="26"/>
        </w:rPr>
        <w:t>Kinh phí giám sát chất lượng môi trường</w:t>
      </w:r>
      <w:bookmarkEnd w:id="972"/>
    </w:p>
    <w:p w:rsidR="001C1A27" w:rsidRPr="00393325" w:rsidRDefault="001C1A27" w:rsidP="001C1A27">
      <w:pPr>
        <w:spacing w:before="120" w:after="120"/>
        <w:jc w:val="both"/>
        <w:rPr>
          <w:sz w:val="26"/>
          <w:szCs w:val="26"/>
        </w:rPr>
      </w:pPr>
      <w:r w:rsidRPr="00393325">
        <w:rPr>
          <w:sz w:val="26"/>
          <w:szCs w:val="26"/>
        </w:rPr>
        <w:t>Khi Dự án đi vào hoạt động không phát sinh chất thải. Vì vậy, trong giai đoạn vận hành không tiến hành giám sát chất lượng môi trường.</w:t>
      </w:r>
    </w:p>
    <w:p w:rsidR="001C1A27" w:rsidRPr="00393325" w:rsidRDefault="001C1A27" w:rsidP="001C1A27">
      <w:pPr>
        <w:spacing w:before="120" w:after="120"/>
        <w:jc w:val="both"/>
        <w:rPr>
          <w:rFonts w:eastAsia="MS Mincho"/>
          <w:sz w:val="26"/>
          <w:szCs w:val="26"/>
          <w:lang w:val="vi-VN"/>
        </w:rPr>
      </w:pPr>
      <w:r w:rsidRPr="00393325">
        <w:rPr>
          <w:rFonts w:eastAsia="MS Mincho"/>
          <w:sz w:val="26"/>
          <w:szCs w:val="26"/>
          <w:lang w:val="vi-VN"/>
        </w:rPr>
        <w:t>Tổng hợp kinh phí giám sát trong xây dựng Tiểu dự án:</w:t>
      </w:r>
    </w:p>
    <w:p w:rsidR="001C1A27" w:rsidRPr="00393325" w:rsidRDefault="001C1A27" w:rsidP="001C1A27">
      <w:pPr>
        <w:pStyle w:val="Heading1"/>
        <w:spacing w:before="120" w:after="120"/>
        <w:jc w:val="center"/>
        <w:rPr>
          <w:rFonts w:ascii="Times New Roman" w:eastAsia="Calibri" w:hAnsi="Times New Roman"/>
          <w:b/>
          <w:i w:val="0"/>
          <w:iCs/>
          <w:sz w:val="26"/>
          <w:szCs w:val="26"/>
        </w:rPr>
      </w:pPr>
      <w:bookmarkStart w:id="973" w:name="_Toc508008334"/>
      <w:bookmarkStart w:id="974" w:name="_Toc508008455"/>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7.7</w:t>
      </w:r>
      <w:r w:rsidRPr="00393325">
        <w:rPr>
          <w:rFonts w:ascii="Times New Roman" w:eastAsia="Calibri" w:hAnsi="Times New Roman"/>
          <w:b/>
          <w:i w:val="0"/>
          <w:iCs/>
          <w:sz w:val="26"/>
          <w:szCs w:val="26"/>
        </w:rPr>
        <w:t>: Kinh phí giám sát trong giai đoạn xây dựng</w:t>
      </w:r>
      <w:bookmarkEnd w:id="973"/>
      <w:bookmarkEnd w:id="974"/>
    </w:p>
    <w:tbl>
      <w:tblPr>
        <w:tblW w:w="8846" w:type="dxa"/>
        <w:jc w:val="center"/>
        <w:tblInd w:w="97" w:type="dxa"/>
        <w:tblLook w:val="04A0" w:firstRow="1" w:lastRow="0" w:firstColumn="1" w:lastColumn="0" w:noHBand="0" w:noVBand="1"/>
      </w:tblPr>
      <w:tblGrid>
        <w:gridCol w:w="449"/>
        <w:gridCol w:w="4076"/>
        <w:gridCol w:w="824"/>
        <w:gridCol w:w="749"/>
        <w:gridCol w:w="1216"/>
        <w:gridCol w:w="1532"/>
      </w:tblGrid>
      <w:tr w:rsidR="001C1A27" w:rsidRPr="00393325" w:rsidTr="000D5DAC">
        <w:trPr>
          <w:trHeight w:val="144"/>
          <w:jc w:val="center"/>
        </w:trPr>
        <w:tc>
          <w:tcPr>
            <w:tcW w:w="4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rPr>
              <w:t>TT</w:t>
            </w:r>
          </w:p>
        </w:tc>
        <w:tc>
          <w:tcPr>
            <w:tcW w:w="4076" w:type="dxa"/>
            <w:tcBorders>
              <w:top w:val="single" w:sz="4" w:space="0" w:color="auto"/>
              <w:left w:val="nil"/>
              <w:bottom w:val="single" w:sz="4" w:space="0" w:color="auto"/>
              <w:right w:val="single" w:sz="4" w:space="0" w:color="auto"/>
            </w:tcBorders>
            <w:shd w:val="clear" w:color="auto" w:fill="auto"/>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rPr>
              <w:t>Nội dung</w:t>
            </w:r>
          </w:p>
        </w:tc>
        <w:tc>
          <w:tcPr>
            <w:tcW w:w="824" w:type="dxa"/>
            <w:tcBorders>
              <w:top w:val="single" w:sz="4" w:space="0" w:color="auto"/>
              <w:left w:val="nil"/>
              <w:bottom w:val="single" w:sz="4" w:space="0" w:color="auto"/>
              <w:right w:val="single" w:sz="4" w:space="0" w:color="auto"/>
            </w:tcBorders>
            <w:shd w:val="clear" w:color="auto" w:fill="auto"/>
            <w:noWrap/>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lang w:val="de-DE"/>
              </w:rPr>
              <w:t xml:space="preserve">Đơn </w:t>
            </w:r>
            <w:r w:rsidR="00B97FF8" w:rsidRPr="00393325">
              <w:rPr>
                <w:b/>
                <w:bCs/>
                <w:sz w:val="26"/>
                <w:szCs w:val="26"/>
                <w:lang w:val="de-DE"/>
              </w:rPr>
              <w:br/>
            </w:r>
            <w:r w:rsidRPr="00393325">
              <w:rPr>
                <w:b/>
                <w:bCs/>
                <w:sz w:val="26"/>
                <w:szCs w:val="26"/>
                <w:lang w:val="de-DE"/>
              </w:rPr>
              <w:t>vị</w:t>
            </w:r>
          </w:p>
        </w:tc>
        <w:tc>
          <w:tcPr>
            <w:tcW w:w="749" w:type="dxa"/>
            <w:tcBorders>
              <w:top w:val="single" w:sz="4" w:space="0" w:color="auto"/>
              <w:left w:val="nil"/>
              <w:bottom w:val="single" w:sz="4" w:space="0" w:color="auto"/>
              <w:right w:val="single" w:sz="4" w:space="0" w:color="auto"/>
            </w:tcBorders>
            <w:shd w:val="clear" w:color="auto" w:fill="auto"/>
            <w:noWrap/>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lang w:val="de-DE"/>
              </w:rPr>
              <w:t xml:space="preserve">Số </w:t>
            </w:r>
            <w:r w:rsidR="00B97FF8" w:rsidRPr="00393325">
              <w:rPr>
                <w:b/>
                <w:bCs/>
                <w:sz w:val="26"/>
                <w:szCs w:val="26"/>
                <w:lang w:val="de-DE"/>
              </w:rPr>
              <w:br/>
            </w:r>
            <w:r w:rsidRPr="00393325">
              <w:rPr>
                <w:b/>
                <w:bCs/>
                <w:sz w:val="26"/>
                <w:szCs w:val="26"/>
                <w:lang w:val="de-DE"/>
              </w:rPr>
              <w:t>lượng</w:t>
            </w:r>
          </w:p>
        </w:tc>
        <w:tc>
          <w:tcPr>
            <w:tcW w:w="1216" w:type="dxa"/>
            <w:tcBorders>
              <w:top w:val="single" w:sz="4" w:space="0" w:color="auto"/>
              <w:left w:val="nil"/>
              <w:bottom w:val="single" w:sz="4" w:space="0" w:color="auto"/>
              <w:right w:val="single" w:sz="4" w:space="0" w:color="auto"/>
            </w:tcBorders>
            <w:shd w:val="clear" w:color="auto" w:fill="auto"/>
            <w:noWrap/>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lang w:val="de-DE"/>
              </w:rPr>
              <w:t xml:space="preserve">Đơn </w:t>
            </w:r>
            <w:r w:rsidR="00B97FF8" w:rsidRPr="00393325">
              <w:rPr>
                <w:b/>
                <w:bCs/>
                <w:sz w:val="26"/>
                <w:szCs w:val="26"/>
                <w:lang w:val="de-DE"/>
              </w:rPr>
              <w:br/>
            </w:r>
            <w:r w:rsidRPr="00393325">
              <w:rPr>
                <w:b/>
                <w:bCs/>
                <w:sz w:val="26"/>
                <w:szCs w:val="26"/>
                <w:lang w:val="de-DE"/>
              </w:rPr>
              <w:t>giá (đ)</w:t>
            </w:r>
          </w:p>
        </w:tc>
        <w:tc>
          <w:tcPr>
            <w:tcW w:w="1532" w:type="dxa"/>
            <w:tcBorders>
              <w:top w:val="single" w:sz="4" w:space="0" w:color="auto"/>
              <w:left w:val="nil"/>
              <w:bottom w:val="single" w:sz="4" w:space="0" w:color="auto"/>
              <w:right w:val="single" w:sz="4" w:space="0" w:color="auto"/>
            </w:tcBorders>
            <w:shd w:val="clear" w:color="auto" w:fill="auto"/>
            <w:noWrap/>
            <w:vAlign w:val="center"/>
            <w:hideMark/>
          </w:tcPr>
          <w:p w:rsidR="001C1A27" w:rsidRPr="00393325" w:rsidRDefault="001C1A27" w:rsidP="000D5DAC">
            <w:pPr>
              <w:spacing w:before="40" w:after="40"/>
              <w:ind w:left="-57" w:right="-57"/>
              <w:jc w:val="center"/>
              <w:rPr>
                <w:b/>
                <w:bCs/>
                <w:sz w:val="26"/>
                <w:szCs w:val="26"/>
              </w:rPr>
            </w:pPr>
            <w:r w:rsidRPr="00393325">
              <w:rPr>
                <w:b/>
                <w:bCs/>
                <w:sz w:val="26"/>
                <w:szCs w:val="26"/>
                <w:lang w:val="de-DE"/>
              </w:rPr>
              <w:t xml:space="preserve">Thành </w:t>
            </w:r>
            <w:r w:rsidR="00B97FF8" w:rsidRPr="00393325">
              <w:rPr>
                <w:b/>
                <w:bCs/>
                <w:sz w:val="26"/>
                <w:szCs w:val="26"/>
                <w:lang w:val="de-DE"/>
              </w:rPr>
              <w:br/>
            </w:r>
            <w:r w:rsidRPr="00393325">
              <w:rPr>
                <w:b/>
                <w:bCs/>
                <w:sz w:val="26"/>
                <w:szCs w:val="26"/>
                <w:lang w:val="de-DE"/>
              </w:rPr>
              <w:t>tiền (đ)</w:t>
            </w:r>
          </w:p>
        </w:tc>
      </w:tr>
      <w:tr w:rsidR="001C1A27" w:rsidRPr="00393325" w:rsidTr="000D5DAC">
        <w:trPr>
          <w:trHeight w:val="858"/>
          <w:jc w:val="center"/>
        </w:trPr>
        <w:tc>
          <w:tcPr>
            <w:tcW w:w="449" w:type="dxa"/>
            <w:tcBorders>
              <w:top w:val="nil"/>
              <w:left w:val="single" w:sz="4" w:space="0" w:color="auto"/>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sz w:val="26"/>
                <w:szCs w:val="26"/>
              </w:rPr>
            </w:pPr>
            <w:r w:rsidRPr="00393325">
              <w:rPr>
                <w:sz w:val="26"/>
                <w:szCs w:val="26"/>
              </w:rPr>
              <w:t>1</w:t>
            </w:r>
          </w:p>
        </w:tc>
        <w:tc>
          <w:tcPr>
            <w:tcW w:w="4076"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rPr>
                <w:sz w:val="26"/>
                <w:szCs w:val="26"/>
              </w:rPr>
            </w:pPr>
            <w:r w:rsidRPr="00393325">
              <w:rPr>
                <w:sz w:val="26"/>
                <w:szCs w:val="26"/>
              </w:rPr>
              <w:t xml:space="preserve">Quan trắc chất lượng môi trường không khí: 1 vị trí /hồ x 10 hồ x 4 lần/năm x 1,5 năm </w:t>
            </w:r>
          </w:p>
        </w:tc>
        <w:tc>
          <w:tcPr>
            <w:tcW w:w="824"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spacing w:before="40" w:after="40"/>
              <w:ind w:left="-85" w:right="-85"/>
              <w:jc w:val="center"/>
              <w:rPr>
                <w:sz w:val="26"/>
                <w:szCs w:val="26"/>
              </w:rPr>
            </w:pPr>
            <w:r w:rsidRPr="00393325">
              <w:rPr>
                <w:sz w:val="26"/>
                <w:szCs w:val="26"/>
              </w:rPr>
              <w:t>Mẫu</w:t>
            </w:r>
          </w:p>
        </w:tc>
        <w:tc>
          <w:tcPr>
            <w:tcW w:w="749"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ind w:left="-85" w:right="-85"/>
              <w:jc w:val="center"/>
              <w:rPr>
                <w:sz w:val="26"/>
                <w:szCs w:val="26"/>
              </w:rPr>
            </w:pPr>
            <w:r w:rsidRPr="00393325">
              <w:rPr>
                <w:sz w:val="26"/>
                <w:szCs w:val="26"/>
              </w:rPr>
              <w:t>60</w:t>
            </w:r>
          </w:p>
        </w:tc>
        <w:tc>
          <w:tcPr>
            <w:tcW w:w="1216"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ind w:left="-85" w:right="-85"/>
              <w:jc w:val="center"/>
              <w:rPr>
                <w:sz w:val="26"/>
                <w:szCs w:val="26"/>
              </w:rPr>
            </w:pPr>
            <w:r w:rsidRPr="00393325">
              <w:rPr>
                <w:sz w:val="26"/>
                <w:szCs w:val="26"/>
              </w:rPr>
              <w:t>2.666.000</w:t>
            </w:r>
          </w:p>
        </w:tc>
        <w:tc>
          <w:tcPr>
            <w:tcW w:w="1532"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bCs/>
                <w:sz w:val="26"/>
                <w:szCs w:val="26"/>
              </w:rPr>
            </w:pPr>
            <w:r w:rsidRPr="00393325">
              <w:rPr>
                <w:bCs/>
                <w:sz w:val="26"/>
                <w:szCs w:val="26"/>
              </w:rPr>
              <w:t>159.960.000</w:t>
            </w:r>
          </w:p>
        </w:tc>
      </w:tr>
      <w:tr w:rsidR="001C1A27" w:rsidRPr="00393325" w:rsidTr="000D5DAC">
        <w:trPr>
          <w:trHeight w:val="453"/>
          <w:jc w:val="center"/>
        </w:trPr>
        <w:tc>
          <w:tcPr>
            <w:tcW w:w="449" w:type="dxa"/>
            <w:tcBorders>
              <w:top w:val="nil"/>
              <w:left w:val="single" w:sz="4" w:space="0" w:color="auto"/>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sz w:val="26"/>
                <w:szCs w:val="26"/>
              </w:rPr>
            </w:pPr>
            <w:r w:rsidRPr="00393325">
              <w:rPr>
                <w:sz w:val="26"/>
                <w:szCs w:val="26"/>
              </w:rPr>
              <w:t>2</w:t>
            </w:r>
          </w:p>
        </w:tc>
        <w:tc>
          <w:tcPr>
            <w:tcW w:w="4076"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rPr>
                <w:sz w:val="26"/>
                <w:szCs w:val="26"/>
              </w:rPr>
            </w:pPr>
            <w:r w:rsidRPr="00393325">
              <w:rPr>
                <w:sz w:val="26"/>
                <w:szCs w:val="26"/>
              </w:rPr>
              <w:t>Quan trắc chất lượng nước mặt: 1 vị trí /hồ x 10 hồ x 4 lần/năm x 1,5năm</w:t>
            </w:r>
          </w:p>
        </w:tc>
        <w:tc>
          <w:tcPr>
            <w:tcW w:w="824"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spacing w:before="40" w:after="40"/>
              <w:ind w:left="-85" w:right="-85"/>
              <w:jc w:val="center"/>
              <w:rPr>
                <w:sz w:val="26"/>
                <w:szCs w:val="26"/>
              </w:rPr>
            </w:pPr>
            <w:r w:rsidRPr="00393325">
              <w:rPr>
                <w:sz w:val="26"/>
                <w:szCs w:val="26"/>
              </w:rPr>
              <w:t>Mẫu</w:t>
            </w:r>
          </w:p>
        </w:tc>
        <w:tc>
          <w:tcPr>
            <w:tcW w:w="749"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ind w:left="-85" w:right="-85"/>
              <w:jc w:val="center"/>
              <w:rPr>
                <w:sz w:val="26"/>
                <w:szCs w:val="26"/>
              </w:rPr>
            </w:pPr>
            <w:r w:rsidRPr="00393325">
              <w:rPr>
                <w:sz w:val="26"/>
                <w:szCs w:val="26"/>
              </w:rPr>
              <w:t>60</w:t>
            </w:r>
          </w:p>
        </w:tc>
        <w:tc>
          <w:tcPr>
            <w:tcW w:w="1216"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D5DAC">
            <w:pPr>
              <w:ind w:left="-85" w:right="-85"/>
              <w:jc w:val="center"/>
              <w:rPr>
                <w:sz w:val="26"/>
                <w:szCs w:val="26"/>
              </w:rPr>
            </w:pPr>
            <w:r w:rsidRPr="00393325">
              <w:rPr>
                <w:sz w:val="26"/>
                <w:szCs w:val="26"/>
              </w:rPr>
              <w:t>2.711.000</w:t>
            </w:r>
          </w:p>
        </w:tc>
        <w:tc>
          <w:tcPr>
            <w:tcW w:w="1532"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bCs/>
                <w:sz w:val="26"/>
                <w:szCs w:val="26"/>
              </w:rPr>
            </w:pPr>
            <w:r w:rsidRPr="00393325">
              <w:rPr>
                <w:bCs/>
                <w:sz w:val="26"/>
                <w:szCs w:val="26"/>
              </w:rPr>
              <w:t>162.660.000</w:t>
            </w:r>
          </w:p>
        </w:tc>
      </w:tr>
      <w:tr w:rsidR="001C1A27" w:rsidRPr="00393325" w:rsidTr="000D5DAC">
        <w:trPr>
          <w:trHeight w:val="315"/>
          <w:jc w:val="center"/>
        </w:trPr>
        <w:tc>
          <w:tcPr>
            <w:tcW w:w="449" w:type="dxa"/>
            <w:tcBorders>
              <w:top w:val="nil"/>
              <w:left w:val="single" w:sz="4" w:space="0" w:color="auto"/>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b/>
                <w:bCs/>
                <w:sz w:val="26"/>
                <w:szCs w:val="26"/>
              </w:rPr>
            </w:pPr>
            <w:r w:rsidRPr="00393325">
              <w:rPr>
                <w:b/>
                <w:bCs/>
                <w:sz w:val="26"/>
                <w:szCs w:val="26"/>
              </w:rPr>
              <w:t> </w:t>
            </w:r>
          </w:p>
        </w:tc>
        <w:tc>
          <w:tcPr>
            <w:tcW w:w="4076" w:type="dxa"/>
            <w:tcBorders>
              <w:top w:val="nil"/>
              <w:left w:val="nil"/>
              <w:bottom w:val="single" w:sz="4" w:space="0" w:color="auto"/>
              <w:right w:val="single" w:sz="4" w:space="0" w:color="auto"/>
            </w:tcBorders>
            <w:shd w:val="clear" w:color="auto" w:fill="auto"/>
            <w:vAlign w:val="center"/>
            <w:hideMark/>
          </w:tcPr>
          <w:p w:rsidR="001C1A27" w:rsidRPr="00393325" w:rsidRDefault="001C1A27" w:rsidP="000750EB">
            <w:pPr>
              <w:spacing w:before="40" w:after="40"/>
              <w:ind w:left="-57" w:right="-57"/>
              <w:jc w:val="center"/>
              <w:rPr>
                <w:b/>
                <w:bCs/>
                <w:sz w:val="26"/>
                <w:szCs w:val="26"/>
              </w:rPr>
            </w:pPr>
            <w:r w:rsidRPr="00393325">
              <w:rPr>
                <w:b/>
                <w:bCs/>
                <w:sz w:val="26"/>
                <w:szCs w:val="26"/>
              </w:rPr>
              <w:t>Tổng cộng:</w:t>
            </w:r>
          </w:p>
        </w:tc>
        <w:tc>
          <w:tcPr>
            <w:tcW w:w="824" w:type="dxa"/>
            <w:tcBorders>
              <w:top w:val="nil"/>
              <w:left w:val="nil"/>
              <w:bottom w:val="single" w:sz="4" w:space="0" w:color="auto"/>
              <w:right w:val="single" w:sz="4" w:space="0" w:color="auto"/>
            </w:tcBorders>
            <w:shd w:val="clear" w:color="auto" w:fill="auto"/>
            <w:noWrap/>
            <w:vAlign w:val="center"/>
            <w:hideMark/>
          </w:tcPr>
          <w:p w:rsidR="001C1A27" w:rsidRPr="00393325" w:rsidRDefault="001C1A27" w:rsidP="000750EB">
            <w:pPr>
              <w:spacing w:before="40" w:after="40"/>
              <w:ind w:left="-57" w:right="-57"/>
              <w:jc w:val="center"/>
              <w:rPr>
                <w:b/>
                <w:bCs/>
                <w:sz w:val="26"/>
                <w:szCs w:val="26"/>
              </w:rPr>
            </w:pPr>
            <w:r w:rsidRPr="00393325">
              <w:rPr>
                <w:b/>
                <w:bCs/>
                <w:sz w:val="26"/>
                <w:szCs w:val="26"/>
              </w:rPr>
              <w:t> </w:t>
            </w:r>
          </w:p>
        </w:tc>
        <w:tc>
          <w:tcPr>
            <w:tcW w:w="749" w:type="dxa"/>
            <w:tcBorders>
              <w:top w:val="nil"/>
              <w:left w:val="nil"/>
              <w:bottom w:val="single" w:sz="4" w:space="0" w:color="auto"/>
              <w:right w:val="single" w:sz="4" w:space="0" w:color="auto"/>
            </w:tcBorders>
            <w:shd w:val="clear" w:color="auto" w:fill="auto"/>
            <w:noWrap/>
            <w:vAlign w:val="center"/>
            <w:hideMark/>
          </w:tcPr>
          <w:p w:rsidR="001C1A27" w:rsidRPr="00393325" w:rsidRDefault="001C1A27" w:rsidP="000750EB">
            <w:pPr>
              <w:jc w:val="center"/>
              <w:rPr>
                <w:sz w:val="26"/>
                <w:szCs w:val="26"/>
              </w:rPr>
            </w:pPr>
          </w:p>
        </w:tc>
        <w:tc>
          <w:tcPr>
            <w:tcW w:w="1216" w:type="dxa"/>
            <w:tcBorders>
              <w:top w:val="nil"/>
              <w:left w:val="nil"/>
              <w:bottom w:val="single" w:sz="4" w:space="0" w:color="auto"/>
              <w:right w:val="single" w:sz="4" w:space="0" w:color="auto"/>
            </w:tcBorders>
            <w:shd w:val="clear" w:color="auto" w:fill="auto"/>
            <w:noWrap/>
            <w:vAlign w:val="center"/>
            <w:hideMark/>
          </w:tcPr>
          <w:p w:rsidR="001C1A27" w:rsidRPr="00393325" w:rsidRDefault="001C1A27" w:rsidP="000750EB">
            <w:pPr>
              <w:jc w:val="center"/>
              <w:rPr>
                <w:sz w:val="26"/>
                <w:szCs w:val="26"/>
              </w:rPr>
            </w:pPr>
          </w:p>
        </w:tc>
        <w:tc>
          <w:tcPr>
            <w:tcW w:w="1532" w:type="dxa"/>
            <w:tcBorders>
              <w:top w:val="nil"/>
              <w:left w:val="nil"/>
              <w:bottom w:val="single" w:sz="4" w:space="0" w:color="auto"/>
              <w:right w:val="single" w:sz="4" w:space="0" w:color="auto"/>
            </w:tcBorders>
            <w:shd w:val="clear" w:color="auto" w:fill="auto"/>
            <w:noWrap/>
            <w:vAlign w:val="center"/>
            <w:hideMark/>
          </w:tcPr>
          <w:p w:rsidR="001C1A27" w:rsidRPr="00393325" w:rsidRDefault="001C1A27" w:rsidP="000750EB">
            <w:pPr>
              <w:spacing w:before="40" w:after="40"/>
              <w:ind w:left="-57" w:right="-57"/>
              <w:jc w:val="center"/>
              <w:rPr>
                <w:b/>
                <w:bCs/>
                <w:sz w:val="26"/>
                <w:szCs w:val="26"/>
              </w:rPr>
            </w:pPr>
            <w:r w:rsidRPr="00393325">
              <w:rPr>
                <w:b/>
                <w:bCs/>
                <w:sz w:val="26"/>
                <w:szCs w:val="26"/>
              </w:rPr>
              <w:t>322.620.000</w:t>
            </w:r>
          </w:p>
        </w:tc>
      </w:tr>
    </w:tbl>
    <w:p w:rsidR="009E34B8" w:rsidRPr="00393325" w:rsidRDefault="009E34B8" w:rsidP="00070F63">
      <w:pPr>
        <w:rPr>
          <w:sz w:val="26"/>
          <w:szCs w:val="26"/>
        </w:rPr>
      </w:pPr>
    </w:p>
    <w:p w:rsidR="001C1A27" w:rsidRPr="00393325" w:rsidRDefault="001C1A27" w:rsidP="001C1A27">
      <w:pPr>
        <w:spacing w:before="120" w:after="120"/>
        <w:jc w:val="both"/>
        <w:rPr>
          <w:rFonts w:eastAsia="MS Mincho"/>
          <w:spacing w:val="-4"/>
          <w:sz w:val="26"/>
          <w:szCs w:val="26"/>
        </w:rPr>
      </w:pPr>
      <w:r w:rsidRPr="00393325">
        <w:rPr>
          <w:rFonts w:eastAsia="MS Mincho"/>
          <w:b/>
          <w:sz w:val="26"/>
          <w:szCs w:val="26"/>
          <w:u w:val="single"/>
        </w:rPr>
        <w:t>Ghi chú</w:t>
      </w:r>
      <w:r w:rsidRPr="00393325">
        <w:rPr>
          <w:rFonts w:eastAsia="MS Mincho"/>
          <w:sz w:val="26"/>
          <w:szCs w:val="26"/>
        </w:rPr>
        <w:t xml:space="preserve">: </w:t>
      </w:r>
      <w:r w:rsidRPr="00393325">
        <w:rPr>
          <w:rFonts w:eastAsia="MS Mincho"/>
          <w:spacing w:val="-4"/>
          <w:sz w:val="26"/>
          <w:szCs w:val="26"/>
          <w:lang w:val="vi-VN"/>
        </w:rPr>
        <w:t xml:space="preserve">Căn cứ </w:t>
      </w:r>
      <w:r w:rsidRPr="00393325">
        <w:rPr>
          <w:rFonts w:eastAsia="MS Mincho"/>
          <w:spacing w:val="-4"/>
          <w:sz w:val="26"/>
          <w:szCs w:val="26"/>
        </w:rPr>
        <w:t>chiết</w:t>
      </w:r>
      <w:r w:rsidRPr="00393325">
        <w:rPr>
          <w:rFonts w:eastAsia="MS Mincho"/>
          <w:spacing w:val="-4"/>
          <w:sz w:val="26"/>
          <w:szCs w:val="26"/>
          <w:lang w:val="vi-VN"/>
        </w:rPr>
        <w:t xml:space="preserve"> tính đơn giá phân tích mẫu: Theo Quyết định số 183/QĐ-UBND ngày 09/02/2015 của UBND tỉnh Quảng Ngãi về việc ban hành đơn giá quan trắc phân tích môi trường áp dụng trên địa bàn tỉnh Quảng Ngãi</w:t>
      </w:r>
      <w:r w:rsidRPr="00393325">
        <w:rPr>
          <w:rFonts w:eastAsia="MS Mincho"/>
          <w:spacing w:val="-4"/>
          <w:sz w:val="26"/>
          <w:szCs w:val="26"/>
        </w:rPr>
        <w:t>.</w:t>
      </w:r>
    </w:p>
    <w:p w:rsidR="001C1A27" w:rsidRPr="00393325" w:rsidRDefault="001C1A27" w:rsidP="001C1A27">
      <w:pPr>
        <w:spacing w:before="100" w:after="100"/>
        <w:ind w:firstLine="720"/>
        <w:jc w:val="both"/>
        <w:rPr>
          <w:rFonts w:eastAsia="MS Mincho"/>
          <w:sz w:val="26"/>
          <w:szCs w:val="26"/>
        </w:rPr>
      </w:pPr>
      <w:r w:rsidRPr="00393325">
        <w:rPr>
          <w:rFonts w:eastAsia="MS Mincho"/>
          <w:sz w:val="26"/>
          <w:szCs w:val="26"/>
        </w:rPr>
        <w:t>Tổng hợp kinh phí cho các hoạt động bảo vệ môi trường trong giai đoạn xây dựng Tiểu dự án:</w:t>
      </w:r>
    </w:p>
    <w:p w:rsidR="001C1A27" w:rsidRPr="00393325" w:rsidRDefault="001C1A27" w:rsidP="001C1A27">
      <w:pPr>
        <w:pStyle w:val="Heading1"/>
        <w:spacing w:before="120" w:after="120"/>
        <w:jc w:val="center"/>
        <w:rPr>
          <w:rFonts w:ascii="Times New Roman" w:eastAsia="Calibri" w:hAnsi="Times New Roman"/>
          <w:b/>
          <w:i w:val="0"/>
          <w:iCs/>
          <w:sz w:val="26"/>
          <w:szCs w:val="26"/>
        </w:rPr>
      </w:pPr>
      <w:bookmarkStart w:id="975" w:name="_Toc501457633"/>
      <w:bookmarkStart w:id="976" w:name="_Toc508008335"/>
      <w:bookmarkStart w:id="977" w:name="_Toc508008456"/>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7.8</w:t>
      </w:r>
      <w:r w:rsidRPr="00393325">
        <w:rPr>
          <w:rFonts w:ascii="Times New Roman" w:eastAsia="Calibri" w:hAnsi="Times New Roman"/>
          <w:b/>
          <w:i w:val="0"/>
          <w:iCs/>
          <w:sz w:val="26"/>
          <w:szCs w:val="26"/>
        </w:rPr>
        <w:t>: Tổng hợp kinh phí cho các hoạt động bảo vệ môi trường trong giai đoạn xây dựng</w:t>
      </w:r>
      <w:bookmarkEnd w:id="975"/>
      <w:bookmarkEnd w:id="976"/>
      <w:bookmarkEnd w:id="977"/>
    </w:p>
    <w:tbl>
      <w:tblPr>
        <w:tblW w:w="45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7"/>
        <w:gridCol w:w="3915"/>
        <w:gridCol w:w="1824"/>
        <w:gridCol w:w="1767"/>
      </w:tblGrid>
      <w:tr w:rsidR="001C1A27" w:rsidRPr="00393325" w:rsidTr="00B97FF8">
        <w:trPr>
          <w:jc w:val="center"/>
        </w:trPr>
        <w:tc>
          <w:tcPr>
            <w:tcW w:w="37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
                <w:sz w:val="26"/>
                <w:szCs w:val="26"/>
                <w:lang w:val="es-ES"/>
              </w:rPr>
            </w:pPr>
            <w:r w:rsidRPr="00393325">
              <w:rPr>
                <w:b/>
                <w:sz w:val="26"/>
                <w:szCs w:val="26"/>
                <w:lang w:val="es-ES"/>
              </w:rPr>
              <w:t>TT</w:t>
            </w:r>
          </w:p>
        </w:tc>
        <w:tc>
          <w:tcPr>
            <w:tcW w:w="2413"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
                <w:sz w:val="26"/>
                <w:szCs w:val="26"/>
                <w:lang w:val="es-ES"/>
              </w:rPr>
            </w:pPr>
            <w:r w:rsidRPr="00393325">
              <w:rPr>
                <w:b/>
                <w:sz w:val="26"/>
                <w:szCs w:val="26"/>
                <w:lang w:val="es-ES"/>
              </w:rPr>
              <w:t>Hạng mục</w:t>
            </w:r>
          </w:p>
        </w:tc>
        <w:tc>
          <w:tcPr>
            <w:tcW w:w="112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
                <w:sz w:val="26"/>
                <w:szCs w:val="26"/>
                <w:lang w:val="es-ES"/>
              </w:rPr>
            </w:pPr>
            <w:r w:rsidRPr="00393325">
              <w:rPr>
                <w:b/>
                <w:sz w:val="26"/>
                <w:szCs w:val="26"/>
                <w:lang w:val="es-ES"/>
              </w:rPr>
              <w:t>Kinh phí (đ)</w:t>
            </w:r>
          </w:p>
        </w:tc>
        <w:tc>
          <w:tcPr>
            <w:tcW w:w="1090"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
                <w:sz w:val="26"/>
                <w:szCs w:val="26"/>
                <w:lang w:val="es-ES"/>
              </w:rPr>
            </w:pPr>
            <w:r w:rsidRPr="00393325">
              <w:rPr>
                <w:b/>
                <w:sz w:val="26"/>
                <w:szCs w:val="26"/>
                <w:lang w:val="es-ES"/>
              </w:rPr>
              <w:t>Ghi chú</w:t>
            </w:r>
          </w:p>
        </w:tc>
      </w:tr>
      <w:tr w:rsidR="001C1A27" w:rsidRPr="00393325" w:rsidTr="00B97FF8">
        <w:trPr>
          <w:jc w:val="center"/>
        </w:trPr>
        <w:tc>
          <w:tcPr>
            <w:tcW w:w="37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Cs/>
                <w:sz w:val="26"/>
                <w:szCs w:val="26"/>
                <w:lang w:val="es-ES"/>
              </w:rPr>
            </w:pPr>
            <w:r w:rsidRPr="00393325">
              <w:rPr>
                <w:bCs/>
                <w:sz w:val="26"/>
                <w:szCs w:val="26"/>
                <w:lang w:val="es-ES"/>
              </w:rPr>
              <w:t>1</w:t>
            </w:r>
          </w:p>
        </w:tc>
        <w:tc>
          <w:tcPr>
            <w:tcW w:w="2413"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rPr>
                <w:bCs/>
                <w:sz w:val="26"/>
                <w:szCs w:val="26"/>
                <w:lang w:val="es-ES"/>
              </w:rPr>
            </w:pPr>
            <w:r w:rsidRPr="00393325">
              <w:rPr>
                <w:bCs/>
                <w:sz w:val="26"/>
                <w:szCs w:val="26"/>
                <w:lang w:val="es-ES"/>
              </w:rPr>
              <w:t>Chương trình quản lý môi trường</w:t>
            </w:r>
          </w:p>
        </w:tc>
        <w:tc>
          <w:tcPr>
            <w:tcW w:w="112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ind w:right="177"/>
              <w:jc w:val="right"/>
              <w:rPr>
                <w:bCs/>
                <w:spacing w:val="-4"/>
                <w:sz w:val="26"/>
                <w:szCs w:val="26"/>
              </w:rPr>
            </w:pPr>
            <w:r w:rsidRPr="00393325">
              <w:rPr>
                <w:bCs/>
                <w:spacing w:val="-4"/>
                <w:sz w:val="26"/>
                <w:szCs w:val="26"/>
              </w:rPr>
              <w:t>250.000.000</w:t>
            </w:r>
          </w:p>
        </w:tc>
        <w:tc>
          <w:tcPr>
            <w:tcW w:w="1090"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Cs/>
                <w:sz w:val="26"/>
                <w:szCs w:val="26"/>
                <w:lang w:val="es-ES"/>
              </w:rPr>
            </w:pPr>
            <w:r w:rsidRPr="00393325">
              <w:rPr>
                <w:bCs/>
                <w:sz w:val="26"/>
                <w:szCs w:val="26"/>
                <w:lang w:val="es-ES"/>
              </w:rPr>
              <w:t>Bảng 5.1</w:t>
            </w:r>
          </w:p>
        </w:tc>
      </w:tr>
      <w:tr w:rsidR="001C1A27" w:rsidRPr="00393325" w:rsidTr="00B97FF8">
        <w:trPr>
          <w:jc w:val="center"/>
        </w:trPr>
        <w:tc>
          <w:tcPr>
            <w:tcW w:w="37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Cs/>
                <w:sz w:val="26"/>
                <w:szCs w:val="26"/>
                <w:lang w:val="es-ES"/>
              </w:rPr>
            </w:pPr>
            <w:r w:rsidRPr="00393325">
              <w:rPr>
                <w:bCs/>
                <w:sz w:val="26"/>
                <w:szCs w:val="26"/>
                <w:lang w:val="es-ES"/>
              </w:rPr>
              <w:t>2</w:t>
            </w:r>
          </w:p>
        </w:tc>
        <w:tc>
          <w:tcPr>
            <w:tcW w:w="2413"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rPr>
                <w:bCs/>
                <w:sz w:val="26"/>
                <w:szCs w:val="26"/>
                <w:lang w:val="es-ES"/>
              </w:rPr>
            </w:pPr>
            <w:r w:rsidRPr="00393325">
              <w:rPr>
                <w:bCs/>
                <w:sz w:val="26"/>
                <w:szCs w:val="26"/>
                <w:lang w:val="es-ES"/>
              </w:rPr>
              <w:t>Chương trình giám sát môi trường</w:t>
            </w:r>
          </w:p>
        </w:tc>
        <w:tc>
          <w:tcPr>
            <w:tcW w:w="112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ind w:right="177"/>
              <w:jc w:val="right"/>
              <w:rPr>
                <w:bCs/>
                <w:iCs/>
                <w:sz w:val="26"/>
                <w:szCs w:val="26"/>
                <w:lang w:val="es-ES"/>
              </w:rPr>
            </w:pPr>
            <w:r w:rsidRPr="00393325">
              <w:rPr>
                <w:bCs/>
                <w:iCs/>
                <w:sz w:val="26"/>
                <w:szCs w:val="26"/>
                <w:lang w:val="es-ES"/>
              </w:rPr>
              <w:t>322.620.000</w:t>
            </w:r>
          </w:p>
        </w:tc>
        <w:tc>
          <w:tcPr>
            <w:tcW w:w="1090"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Cs/>
                <w:sz w:val="26"/>
                <w:szCs w:val="26"/>
                <w:lang w:val="es-ES"/>
              </w:rPr>
            </w:pPr>
            <w:r w:rsidRPr="00393325">
              <w:rPr>
                <w:bCs/>
                <w:sz w:val="26"/>
                <w:szCs w:val="26"/>
                <w:lang w:val="es-ES"/>
              </w:rPr>
              <w:t>Bảng 5.4</w:t>
            </w:r>
          </w:p>
        </w:tc>
      </w:tr>
      <w:tr w:rsidR="001C1A27" w:rsidRPr="00393325" w:rsidTr="00B97FF8">
        <w:trPr>
          <w:jc w:val="center"/>
        </w:trPr>
        <w:tc>
          <w:tcPr>
            <w:tcW w:w="37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jc w:val="center"/>
              <w:rPr>
                <w:b/>
                <w:bCs/>
                <w:sz w:val="26"/>
                <w:szCs w:val="26"/>
                <w:lang w:val="es-ES"/>
              </w:rPr>
            </w:pPr>
          </w:p>
        </w:tc>
        <w:tc>
          <w:tcPr>
            <w:tcW w:w="2413"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rPr>
                <w:b/>
                <w:bCs/>
                <w:sz w:val="26"/>
                <w:szCs w:val="26"/>
                <w:lang w:val="es-ES"/>
              </w:rPr>
            </w:pPr>
            <w:r w:rsidRPr="00393325">
              <w:rPr>
                <w:b/>
                <w:bCs/>
                <w:sz w:val="26"/>
                <w:szCs w:val="26"/>
                <w:lang w:val="es-ES"/>
              </w:rPr>
              <w:t>Tổng cộng</w:t>
            </w:r>
          </w:p>
        </w:tc>
        <w:tc>
          <w:tcPr>
            <w:tcW w:w="1124"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ind w:right="177"/>
              <w:jc w:val="right"/>
              <w:rPr>
                <w:b/>
                <w:bCs/>
                <w:sz w:val="26"/>
                <w:szCs w:val="26"/>
                <w:lang w:val="es-ES"/>
              </w:rPr>
            </w:pPr>
            <w:r w:rsidRPr="00393325">
              <w:rPr>
                <w:b/>
                <w:bCs/>
                <w:sz w:val="26"/>
                <w:szCs w:val="26"/>
                <w:lang w:val="es-ES"/>
              </w:rPr>
              <w:t>572.620.000</w:t>
            </w:r>
          </w:p>
        </w:tc>
        <w:tc>
          <w:tcPr>
            <w:tcW w:w="1090" w:type="pct"/>
            <w:tcBorders>
              <w:top w:val="single" w:sz="4" w:space="0" w:color="auto"/>
              <w:left w:val="single" w:sz="4" w:space="0" w:color="auto"/>
              <w:bottom w:val="single" w:sz="4" w:space="0" w:color="auto"/>
              <w:right w:val="single" w:sz="4" w:space="0" w:color="auto"/>
            </w:tcBorders>
          </w:tcPr>
          <w:p w:rsidR="001C1A27" w:rsidRPr="00393325" w:rsidRDefault="001C1A27" w:rsidP="000750EB">
            <w:pPr>
              <w:spacing w:before="40" w:after="40"/>
              <w:rPr>
                <w:b/>
                <w:sz w:val="26"/>
                <w:szCs w:val="26"/>
                <w:lang w:val="es-ES"/>
              </w:rPr>
            </w:pPr>
          </w:p>
        </w:tc>
      </w:tr>
    </w:tbl>
    <w:p w:rsidR="001C1A27" w:rsidRPr="00393325" w:rsidRDefault="001C1A27" w:rsidP="001C1A27">
      <w:pPr>
        <w:widowControl w:val="0"/>
        <w:tabs>
          <w:tab w:val="left" w:pos="709"/>
        </w:tabs>
        <w:spacing w:before="60" w:line="276" w:lineRule="auto"/>
        <w:contextualSpacing/>
        <w:jc w:val="both"/>
        <w:outlineLvl w:val="2"/>
        <w:rPr>
          <w:b/>
          <w:bCs/>
          <w:sz w:val="26"/>
          <w:szCs w:val="26"/>
          <w:lang w:bidi="th-TH"/>
        </w:rPr>
      </w:pPr>
      <w:bookmarkStart w:id="978" w:name="_Toc420658661"/>
      <w:bookmarkStart w:id="979" w:name="_Toc508008336"/>
      <w:r w:rsidRPr="00393325">
        <w:rPr>
          <w:b/>
          <w:bCs/>
          <w:sz w:val="26"/>
          <w:szCs w:val="26"/>
          <w:lang w:bidi="th-TH"/>
        </w:rPr>
        <w:t>7.3.4. Yêu cầu báo cáo giám sát</w:t>
      </w:r>
      <w:bookmarkEnd w:id="978"/>
      <w:bookmarkEnd w:id="979"/>
      <w:r w:rsidRPr="00393325">
        <w:rPr>
          <w:b/>
          <w:bCs/>
          <w:sz w:val="26"/>
          <w:szCs w:val="26"/>
          <w:lang w:bidi="th-TH"/>
        </w:rPr>
        <w:t xml:space="preserve"> </w:t>
      </w:r>
    </w:p>
    <w:p w:rsidR="001C1A27" w:rsidRPr="00393325" w:rsidRDefault="001C1A27" w:rsidP="001C1A27">
      <w:pPr>
        <w:suppressAutoHyphens/>
        <w:ind w:firstLine="708"/>
        <w:jc w:val="both"/>
        <w:rPr>
          <w:sz w:val="26"/>
          <w:szCs w:val="26"/>
          <w:lang w:val="en-GB" w:eastAsia="zh-CN"/>
        </w:rPr>
      </w:pPr>
      <w:r w:rsidRPr="00393325">
        <w:rPr>
          <w:sz w:val="26"/>
          <w:szCs w:val="26"/>
        </w:rPr>
        <w:t>C</w:t>
      </w:r>
      <w:r w:rsidRPr="00393325">
        <w:rPr>
          <w:spacing w:val="-1"/>
          <w:sz w:val="26"/>
          <w:szCs w:val="26"/>
        </w:rPr>
        <w:t>á</w:t>
      </w:r>
      <w:r w:rsidRPr="00393325">
        <w:rPr>
          <w:sz w:val="26"/>
          <w:szCs w:val="26"/>
        </w:rPr>
        <w:t>c</w:t>
      </w:r>
      <w:r w:rsidRPr="00393325">
        <w:rPr>
          <w:spacing w:val="1"/>
          <w:sz w:val="26"/>
          <w:szCs w:val="26"/>
        </w:rPr>
        <w:t xml:space="preserve"> </w:t>
      </w:r>
      <w:r w:rsidRPr="00393325">
        <w:rPr>
          <w:sz w:val="26"/>
          <w:szCs w:val="26"/>
        </w:rPr>
        <w:t>b</w:t>
      </w:r>
      <w:r w:rsidRPr="00393325">
        <w:rPr>
          <w:spacing w:val="-1"/>
          <w:sz w:val="26"/>
          <w:szCs w:val="26"/>
        </w:rPr>
        <w:t>á</w:t>
      </w:r>
      <w:r w:rsidRPr="00393325">
        <w:rPr>
          <w:sz w:val="26"/>
          <w:szCs w:val="26"/>
        </w:rPr>
        <w:t>o</w:t>
      </w:r>
      <w:r w:rsidRPr="00393325">
        <w:rPr>
          <w:spacing w:val="2"/>
          <w:sz w:val="26"/>
          <w:szCs w:val="26"/>
        </w:rPr>
        <w:t xml:space="preserve"> </w:t>
      </w:r>
      <w:r w:rsidRPr="00393325">
        <w:rPr>
          <w:spacing w:val="-1"/>
          <w:sz w:val="26"/>
          <w:szCs w:val="26"/>
        </w:rPr>
        <w:t>cá</w:t>
      </w:r>
      <w:r w:rsidRPr="00393325">
        <w:rPr>
          <w:sz w:val="26"/>
          <w:szCs w:val="26"/>
        </w:rPr>
        <w:t>o</w:t>
      </w:r>
      <w:r w:rsidRPr="00393325">
        <w:rPr>
          <w:spacing w:val="2"/>
          <w:sz w:val="26"/>
          <w:szCs w:val="26"/>
        </w:rPr>
        <w:t xml:space="preserve"> </w:t>
      </w:r>
      <w:r w:rsidRPr="00393325">
        <w:rPr>
          <w:spacing w:val="1"/>
          <w:sz w:val="26"/>
          <w:szCs w:val="26"/>
        </w:rPr>
        <w:t>s</w:t>
      </w:r>
      <w:r w:rsidRPr="00393325">
        <w:rPr>
          <w:sz w:val="26"/>
          <w:szCs w:val="26"/>
        </w:rPr>
        <w:t>ẽ</w:t>
      </w:r>
      <w:r w:rsidRPr="00393325">
        <w:rPr>
          <w:spacing w:val="1"/>
          <w:sz w:val="26"/>
          <w:szCs w:val="26"/>
        </w:rPr>
        <w:t xml:space="preserve"> </w:t>
      </w:r>
      <w:r w:rsidRPr="00393325">
        <w:rPr>
          <w:sz w:val="26"/>
          <w:szCs w:val="26"/>
        </w:rPr>
        <w:t>được</w:t>
      </w:r>
      <w:r w:rsidRPr="00393325">
        <w:rPr>
          <w:spacing w:val="1"/>
          <w:sz w:val="26"/>
          <w:szCs w:val="26"/>
        </w:rPr>
        <w:t xml:space="preserve"> l</w:t>
      </w:r>
      <w:r w:rsidRPr="00393325">
        <w:rPr>
          <w:spacing w:val="-1"/>
          <w:sz w:val="26"/>
          <w:szCs w:val="26"/>
        </w:rPr>
        <w:t>ậ</w:t>
      </w:r>
      <w:r w:rsidRPr="00393325">
        <w:rPr>
          <w:sz w:val="26"/>
          <w:szCs w:val="26"/>
        </w:rPr>
        <w:t>p</w:t>
      </w:r>
      <w:r w:rsidRPr="00393325">
        <w:rPr>
          <w:spacing w:val="2"/>
          <w:sz w:val="26"/>
          <w:szCs w:val="26"/>
        </w:rPr>
        <w:t xml:space="preserve"> </w:t>
      </w:r>
      <w:r w:rsidRPr="00393325">
        <w:rPr>
          <w:sz w:val="26"/>
          <w:szCs w:val="26"/>
        </w:rPr>
        <w:t>suốt</w:t>
      </w:r>
      <w:r w:rsidRPr="00393325">
        <w:rPr>
          <w:spacing w:val="3"/>
          <w:sz w:val="26"/>
          <w:szCs w:val="26"/>
        </w:rPr>
        <w:t xml:space="preserve"> </w:t>
      </w:r>
      <w:r w:rsidRPr="00393325">
        <w:rPr>
          <w:sz w:val="26"/>
          <w:szCs w:val="26"/>
        </w:rPr>
        <w:t>t</w:t>
      </w:r>
      <w:r w:rsidRPr="00393325">
        <w:rPr>
          <w:spacing w:val="1"/>
          <w:sz w:val="26"/>
          <w:szCs w:val="26"/>
        </w:rPr>
        <w:t>h</w:t>
      </w:r>
      <w:r w:rsidRPr="00393325">
        <w:rPr>
          <w:sz w:val="26"/>
          <w:szCs w:val="26"/>
        </w:rPr>
        <w:t xml:space="preserve">ời </w:t>
      </w:r>
      <w:r w:rsidRPr="00393325">
        <w:rPr>
          <w:spacing w:val="-2"/>
          <w:sz w:val="26"/>
          <w:szCs w:val="26"/>
        </w:rPr>
        <w:t>g</w:t>
      </w:r>
      <w:r w:rsidRPr="00393325">
        <w:rPr>
          <w:sz w:val="26"/>
          <w:szCs w:val="26"/>
        </w:rPr>
        <w:t>ian</w:t>
      </w:r>
      <w:r w:rsidRPr="00393325">
        <w:rPr>
          <w:spacing w:val="2"/>
          <w:sz w:val="26"/>
          <w:szCs w:val="26"/>
        </w:rPr>
        <w:t xml:space="preserve"> </w:t>
      </w:r>
      <w:r w:rsidRPr="00393325">
        <w:rPr>
          <w:sz w:val="26"/>
          <w:szCs w:val="26"/>
        </w:rPr>
        <w:t>t</w:t>
      </w:r>
      <w:r w:rsidRPr="00393325">
        <w:rPr>
          <w:spacing w:val="1"/>
          <w:sz w:val="26"/>
          <w:szCs w:val="26"/>
        </w:rPr>
        <w:t>h</w:t>
      </w:r>
      <w:r w:rsidRPr="00393325">
        <w:rPr>
          <w:sz w:val="26"/>
          <w:szCs w:val="26"/>
        </w:rPr>
        <w:t>ực</w:t>
      </w:r>
      <w:r w:rsidRPr="00393325">
        <w:rPr>
          <w:spacing w:val="1"/>
          <w:sz w:val="26"/>
          <w:szCs w:val="26"/>
        </w:rPr>
        <w:t xml:space="preserve"> </w:t>
      </w:r>
      <w:r w:rsidRPr="00393325">
        <w:rPr>
          <w:sz w:val="26"/>
          <w:szCs w:val="26"/>
        </w:rPr>
        <w:t>h</w:t>
      </w:r>
      <w:r w:rsidRPr="00393325">
        <w:rPr>
          <w:spacing w:val="1"/>
          <w:sz w:val="26"/>
          <w:szCs w:val="26"/>
        </w:rPr>
        <w:t>i</w:t>
      </w:r>
      <w:r w:rsidRPr="00393325">
        <w:rPr>
          <w:spacing w:val="-1"/>
          <w:sz w:val="26"/>
          <w:szCs w:val="26"/>
        </w:rPr>
        <w:t>ệ</w:t>
      </w:r>
      <w:r w:rsidRPr="00393325">
        <w:rPr>
          <w:sz w:val="26"/>
          <w:szCs w:val="26"/>
        </w:rPr>
        <w:t>n</w:t>
      </w:r>
      <w:r w:rsidRPr="00393325">
        <w:rPr>
          <w:spacing w:val="2"/>
          <w:sz w:val="26"/>
          <w:szCs w:val="26"/>
        </w:rPr>
        <w:t xml:space="preserve"> </w:t>
      </w:r>
      <w:r w:rsidRPr="00393325">
        <w:rPr>
          <w:spacing w:val="-1"/>
          <w:sz w:val="26"/>
          <w:szCs w:val="26"/>
        </w:rPr>
        <w:t>cá</w:t>
      </w:r>
      <w:r w:rsidRPr="00393325">
        <w:rPr>
          <w:sz w:val="26"/>
          <w:szCs w:val="26"/>
        </w:rPr>
        <w:t>c</w:t>
      </w:r>
      <w:r w:rsidRPr="00393325">
        <w:rPr>
          <w:spacing w:val="1"/>
          <w:sz w:val="26"/>
          <w:szCs w:val="26"/>
        </w:rPr>
        <w:t xml:space="preserve"> </w:t>
      </w:r>
      <w:r w:rsidRPr="00393325">
        <w:rPr>
          <w:spacing w:val="-1"/>
          <w:sz w:val="26"/>
          <w:szCs w:val="26"/>
        </w:rPr>
        <w:t>c</w:t>
      </w:r>
      <w:r w:rsidRPr="00393325">
        <w:rPr>
          <w:sz w:val="26"/>
          <w:szCs w:val="26"/>
        </w:rPr>
        <w:t>hươ</w:t>
      </w:r>
      <w:r w:rsidRPr="00393325">
        <w:rPr>
          <w:spacing w:val="2"/>
          <w:sz w:val="26"/>
          <w:szCs w:val="26"/>
        </w:rPr>
        <w:t>n</w:t>
      </w:r>
      <w:r w:rsidRPr="00393325">
        <w:rPr>
          <w:sz w:val="26"/>
          <w:szCs w:val="26"/>
        </w:rPr>
        <w:t>g trình</w:t>
      </w:r>
      <w:r w:rsidRPr="00393325">
        <w:rPr>
          <w:spacing w:val="2"/>
          <w:sz w:val="26"/>
          <w:szCs w:val="26"/>
        </w:rPr>
        <w:t xml:space="preserve"> </w:t>
      </w:r>
      <w:r w:rsidRPr="00393325">
        <w:rPr>
          <w:spacing w:val="-2"/>
          <w:sz w:val="26"/>
          <w:szCs w:val="26"/>
        </w:rPr>
        <w:t>g</w:t>
      </w:r>
      <w:r w:rsidRPr="00393325">
        <w:rPr>
          <w:sz w:val="26"/>
          <w:szCs w:val="26"/>
        </w:rPr>
        <w:t>iám</w:t>
      </w:r>
      <w:r w:rsidRPr="00393325">
        <w:rPr>
          <w:spacing w:val="2"/>
          <w:sz w:val="26"/>
          <w:szCs w:val="26"/>
        </w:rPr>
        <w:t xml:space="preserve"> </w:t>
      </w:r>
      <w:r w:rsidRPr="00393325">
        <w:rPr>
          <w:sz w:val="26"/>
          <w:szCs w:val="26"/>
        </w:rPr>
        <w:t>s</w:t>
      </w:r>
      <w:r w:rsidRPr="00393325">
        <w:rPr>
          <w:spacing w:val="-1"/>
          <w:sz w:val="26"/>
          <w:szCs w:val="26"/>
        </w:rPr>
        <w:t>á</w:t>
      </w:r>
      <w:r w:rsidRPr="00393325">
        <w:rPr>
          <w:sz w:val="26"/>
          <w:szCs w:val="26"/>
        </w:rPr>
        <w:t>t,</w:t>
      </w:r>
      <w:r w:rsidRPr="00393325">
        <w:rPr>
          <w:spacing w:val="5"/>
          <w:sz w:val="26"/>
          <w:szCs w:val="26"/>
        </w:rPr>
        <w:t xml:space="preserve"> </w:t>
      </w:r>
      <w:r w:rsidRPr="00393325">
        <w:rPr>
          <w:sz w:val="26"/>
          <w:szCs w:val="26"/>
        </w:rPr>
        <w:t>ti</w:t>
      </w:r>
      <w:r w:rsidRPr="00393325">
        <w:rPr>
          <w:spacing w:val="-1"/>
          <w:sz w:val="26"/>
          <w:szCs w:val="26"/>
        </w:rPr>
        <w:t>ế</w:t>
      </w:r>
      <w:r w:rsidRPr="00393325">
        <w:rPr>
          <w:sz w:val="26"/>
          <w:szCs w:val="26"/>
        </w:rPr>
        <w:t>n</w:t>
      </w:r>
      <w:r w:rsidRPr="00393325">
        <w:rPr>
          <w:spacing w:val="2"/>
          <w:sz w:val="26"/>
          <w:szCs w:val="26"/>
        </w:rPr>
        <w:t xml:space="preserve"> </w:t>
      </w:r>
      <w:r w:rsidRPr="00393325">
        <w:rPr>
          <w:sz w:val="26"/>
          <w:szCs w:val="26"/>
        </w:rPr>
        <w:t>h</w:t>
      </w:r>
      <w:r w:rsidRPr="00393325">
        <w:rPr>
          <w:spacing w:val="-1"/>
          <w:sz w:val="26"/>
          <w:szCs w:val="26"/>
        </w:rPr>
        <w:t>à</w:t>
      </w:r>
      <w:r w:rsidRPr="00393325">
        <w:rPr>
          <w:sz w:val="26"/>
          <w:szCs w:val="26"/>
        </w:rPr>
        <w:t>nh</w:t>
      </w:r>
      <w:r w:rsidRPr="00393325">
        <w:rPr>
          <w:spacing w:val="3"/>
          <w:sz w:val="26"/>
          <w:szCs w:val="26"/>
        </w:rPr>
        <w:t xml:space="preserve"> </w:t>
      </w:r>
      <w:r w:rsidRPr="00393325">
        <w:rPr>
          <w:sz w:val="26"/>
          <w:szCs w:val="26"/>
        </w:rPr>
        <w:t>thu t</w:t>
      </w:r>
      <w:r w:rsidRPr="00393325">
        <w:rPr>
          <w:spacing w:val="1"/>
          <w:sz w:val="26"/>
          <w:szCs w:val="26"/>
        </w:rPr>
        <w:t>h</w:t>
      </w:r>
      <w:r w:rsidRPr="00393325">
        <w:rPr>
          <w:spacing w:val="-1"/>
          <w:sz w:val="26"/>
          <w:szCs w:val="26"/>
        </w:rPr>
        <w:t>ậ</w:t>
      </w:r>
      <w:r w:rsidRPr="00393325">
        <w:rPr>
          <w:sz w:val="26"/>
          <w:szCs w:val="26"/>
        </w:rPr>
        <w:t xml:space="preserve">p </w:t>
      </w:r>
      <w:r w:rsidRPr="00393325">
        <w:rPr>
          <w:spacing w:val="-1"/>
          <w:sz w:val="26"/>
          <w:szCs w:val="26"/>
        </w:rPr>
        <w:t>cá</w:t>
      </w:r>
      <w:r w:rsidRPr="00393325">
        <w:rPr>
          <w:sz w:val="26"/>
          <w:szCs w:val="26"/>
        </w:rPr>
        <w:t>c</w:t>
      </w:r>
      <w:r w:rsidRPr="00393325">
        <w:rPr>
          <w:spacing w:val="9"/>
          <w:sz w:val="26"/>
          <w:szCs w:val="26"/>
        </w:rPr>
        <w:t xml:space="preserve"> </w:t>
      </w:r>
      <w:r w:rsidRPr="00393325">
        <w:rPr>
          <w:sz w:val="26"/>
          <w:szCs w:val="26"/>
        </w:rPr>
        <w:t>b</w:t>
      </w:r>
      <w:r w:rsidRPr="00393325">
        <w:rPr>
          <w:spacing w:val="-1"/>
          <w:sz w:val="26"/>
          <w:szCs w:val="26"/>
        </w:rPr>
        <w:t>á</w:t>
      </w:r>
      <w:r w:rsidRPr="00393325">
        <w:rPr>
          <w:sz w:val="26"/>
          <w:szCs w:val="26"/>
        </w:rPr>
        <w:t>o</w:t>
      </w:r>
      <w:r w:rsidRPr="00393325">
        <w:rPr>
          <w:spacing w:val="12"/>
          <w:sz w:val="26"/>
          <w:szCs w:val="26"/>
        </w:rPr>
        <w:t xml:space="preserve"> </w:t>
      </w:r>
      <w:r w:rsidRPr="00393325">
        <w:rPr>
          <w:spacing w:val="-1"/>
          <w:sz w:val="26"/>
          <w:szCs w:val="26"/>
        </w:rPr>
        <w:t>cá</w:t>
      </w:r>
      <w:r w:rsidRPr="00393325">
        <w:rPr>
          <w:sz w:val="26"/>
          <w:szCs w:val="26"/>
        </w:rPr>
        <w:t>o</w:t>
      </w:r>
      <w:r w:rsidRPr="00393325">
        <w:rPr>
          <w:spacing w:val="10"/>
          <w:sz w:val="26"/>
          <w:szCs w:val="26"/>
        </w:rPr>
        <w:t xml:space="preserve"> </w:t>
      </w:r>
      <w:r w:rsidRPr="00393325">
        <w:rPr>
          <w:sz w:val="26"/>
          <w:szCs w:val="26"/>
        </w:rPr>
        <w:t>về</w:t>
      </w:r>
      <w:r w:rsidRPr="00393325">
        <w:rPr>
          <w:spacing w:val="9"/>
          <w:sz w:val="26"/>
          <w:szCs w:val="26"/>
        </w:rPr>
        <w:t xml:space="preserve"> </w:t>
      </w:r>
      <w:r w:rsidRPr="00393325">
        <w:rPr>
          <w:sz w:val="26"/>
          <w:szCs w:val="26"/>
        </w:rPr>
        <w:t>t</w:t>
      </w:r>
      <w:r w:rsidRPr="00393325">
        <w:rPr>
          <w:spacing w:val="2"/>
          <w:sz w:val="26"/>
          <w:szCs w:val="26"/>
        </w:rPr>
        <w:t>á</w:t>
      </w:r>
      <w:r w:rsidRPr="00393325">
        <w:rPr>
          <w:sz w:val="26"/>
          <w:szCs w:val="26"/>
        </w:rPr>
        <w:t>c</w:t>
      </w:r>
      <w:r w:rsidRPr="00393325">
        <w:rPr>
          <w:spacing w:val="8"/>
          <w:sz w:val="26"/>
          <w:szCs w:val="26"/>
        </w:rPr>
        <w:t xml:space="preserve"> </w:t>
      </w:r>
      <w:r w:rsidRPr="00393325">
        <w:rPr>
          <w:spacing w:val="1"/>
          <w:sz w:val="26"/>
          <w:szCs w:val="26"/>
        </w:rPr>
        <w:t>đ</w:t>
      </w:r>
      <w:r w:rsidRPr="00393325">
        <w:rPr>
          <w:sz w:val="26"/>
          <w:szCs w:val="26"/>
        </w:rPr>
        <w:t>ộ</w:t>
      </w:r>
      <w:r w:rsidRPr="00393325">
        <w:rPr>
          <w:spacing w:val="2"/>
          <w:sz w:val="26"/>
          <w:szCs w:val="26"/>
        </w:rPr>
        <w:t>n</w:t>
      </w:r>
      <w:r w:rsidRPr="00393325">
        <w:rPr>
          <w:sz w:val="26"/>
          <w:szCs w:val="26"/>
        </w:rPr>
        <w:t>g</w:t>
      </w:r>
      <w:r w:rsidRPr="00393325">
        <w:rPr>
          <w:spacing w:val="10"/>
          <w:sz w:val="26"/>
          <w:szCs w:val="26"/>
        </w:rPr>
        <w:t xml:space="preserve"> </w:t>
      </w:r>
      <w:r w:rsidRPr="00393325">
        <w:rPr>
          <w:sz w:val="26"/>
          <w:szCs w:val="26"/>
        </w:rPr>
        <w:t>ho</w:t>
      </w:r>
      <w:r w:rsidRPr="00393325">
        <w:rPr>
          <w:spacing w:val="-1"/>
          <w:sz w:val="26"/>
          <w:szCs w:val="26"/>
        </w:rPr>
        <w:t>ặ</w:t>
      </w:r>
      <w:r w:rsidRPr="00393325">
        <w:rPr>
          <w:sz w:val="26"/>
          <w:szCs w:val="26"/>
        </w:rPr>
        <w:t>c</w:t>
      </w:r>
      <w:r w:rsidRPr="00393325">
        <w:rPr>
          <w:spacing w:val="8"/>
          <w:sz w:val="26"/>
          <w:szCs w:val="26"/>
        </w:rPr>
        <w:t xml:space="preserve"> </w:t>
      </w:r>
      <w:r w:rsidRPr="00393325">
        <w:rPr>
          <w:spacing w:val="-1"/>
          <w:sz w:val="26"/>
          <w:szCs w:val="26"/>
        </w:rPr>
        <w:t>c</w:t>
      </w:r>
      <w:r w:rsidRPr="00393325">
        <w:rPr>
          <w:spacing w:val="1"/>
          <w:sz w:val="26"/>
          <w:szCs w:val="26"/>
        </w:rPr>
        <w:t>á</w:t>
      </w:r>
      <w:r w:rsidRPr="00393325">
        <w:rPr>
          <w:sz w:val="26"/>
          <w:szCs w:val="26"/>
        </w:rPr>
        <w:t>c</w:t>
      </w:r>
      <w:r w:rsidRPr="00393325">
        <w:rPr>
          <w:spacing w:val="8"/>
          <w:sz w:val="26"/>
          <w:szCs w:val="26"/>
        </w:rPr>
        <w:t xml:space="preserve"> </w:t>
      </w:r>
      <w:r w:rsidRPr="00393325">
        <w:rPr>
          <w:sz w:val="26"/>
          <w:szCs w:val="26"/>
        </w:rPr>
        <w:t>kiến nghị</w:t>
      </w:r>
      <w:r w:rsidRPr="00393325">
        <w:rPr>
          <w:spacing w:val="12"/>
          <w:sz w:val="26"/>
          <w:szCs w:val="26"/>
        </w:rPr>
        <w:t xml:space="preserve"> </w:t>
      </w:r>
      <w:r w:rsidRPr="00393325">
        <w:rPr>
          <w:spacing w:val="1"/>
          <w:sz w:val="26"/>
          <w:szCs w:val="26"/>
        </w:rPr>
        <w:t>c</w:t>
      </w:r>
      <w:r w:rsidRPr="00393325">
        <w:rPr>
          <w:sz w:val="26"/>
          <w:szCs w:val="26"/>
        </w:rPr>
        <w:t>ủa</w:t>
      </w:r>
      <w:r w:rsidRPr="00393325">
        <w:rPr>
          <w:spacing w:val="8"/>
          <w:sz w:val="26"/>
          <w:szCs w:val="26"/>
        </w:rPr>
        <w:t xml:space="preserve"> </w:t>
      </w:r>
      <w:r w:rsidRPr="00393325">
        <w:rPr>
          <w:spacing w:val="2"/>
          <w:sz w:val="26"/>
          <w:szCs w:val="26"/>
        </w:rPr>
        <w:t>n</w:t>
      </w:r>
      <w:r w:rsidRPr="00393325">
        <w:rPr>
          <w:spacing w:val="-2"/>
          <w:sz w:val="26"/>
          <w:szCs w:val="26"/>
        </w:rPr>
        <w:t>g</w:t>
      </w:r>
      <w:r w:rsidRPr="00393325">
        <w:rPr>
          <w:sz w:val="26"/>
          <w:szCs w:val="26"/>
        </w:rPr>
        <w:t>ười</w:t>
      </w:r>
      <w:r w:rsidRPr="00393325">
        <w:rPr>
          <w:spacing w:val="10"/>
          <w:sz w:val="26"/>
          <w:szCs w:val="26"/>
        </w:rPr>
        <w:t xml:space="preserve"> </w:t>
      </w:r>
      <w:r w:rsidRPr="00393325">
        <w:rPr>
          <w:sz w:val="26"/>
          <w:szCs w:val="26"/>
        </w:rPr>
        <w:t>d</w:t>
      </w:r>
      <w:r w:rsidRPr="00393325">
        <w:rPr>
          <w:spacing w:val="-1"/>
          <w:sz w:val="26"/>
          <w:szCs w:val="26"/>
        </w:rPr>
        <w:t>â</w:t>
      </w:r>
      <w:r w:rsidRPr="00393325">
        <w:rPr>
          <w:sz w:val="26"/>
          <w:szCs w:val="26"/>
        </w:rPr>
        <w:t>n</w:t>
      </w:r>
      <w:r w:rsidRPr="00393325">
        <w:rPr>
          <w:spacing w:val="9"/>
          <w:sz w:val="26"/>
          <w:szCs w:val="26"/>
        </w:rPr>
        <w:t xml:space="preserve"> </w:t>
      </w:r>
      <w:r w:rsidRPr="00393325">
        <w:rPr>
          <w:sz w:val="26"/>
          <w:szCs w:val="26"/>
        </w:rPr>
        <w:t>về</w:t>
      </w:r>
      <w:r w:rsidRPr="00393325">
        <w:rPr>
          <w:spacing w:val="9"/>
          <w:sz w:val="26"/>
          <w:szCs w:val="26"/>
        </w:rPr>
        <w:t xml:space="preserve"> </w:t>
      </w:r>
      <w:r w:rsidRPr="00393325">
        <w:rPr>
          <w:spacing w:val="2"/>
          <w:sz w:val="26"/>
          <w:szCs w:val="26"/>
        </w:rPr>
        <w:t>TDA</w:t>
      </w:r>
      <w:r w:rsidRPr="00393325">
        <w:rPr>
          <w:sz w:val="26"/>
          <w:szCs w:val="26"/>
        </w:rPr>
        <w:t>. Đánh giá hiệu quả các biện pháp giảm thiểu đã thực hiện</w:t>
      </w:r>
      <w:r w:rsidRPr="00393325">
        <w:rPr>
          <w:sz w:val="26"/>
          <w:szCs w:val="26"/>
          <w:lang w:val="en-GB" w:eastAsia="zh-CN"/>
        </w:rPr>
        <w:t>.</w:t>
      </w:r>
    </w:p>
    <w:p w:rsidR="001C1A27" w:rsidRPr="00393325" w:rsidRDefault="001C1A27" w:rsidP="001C1A27">
      <w:pPr>
        <w:suppressAutoHyphens/>
        <w:ind w:firstLine="708"/>
        <w:jc w:val="both"/>
        <w:rPr>
          <w:sz w:val="26"/>
          <w:szCs w:val="26"/>
          <w:lang w:val="en-GB" w:eastAsia="zh-CN"/>
        </w:rPr>
      </w:pPr>
      <w:r w:rsidRPr="00393325">
        <w:rPr>
          <w:sz w:val="26"/>
          <w:szCs w:val="26"/>
          <w:lang w:val="en-GB" w:eastAsia="zh-CN"/>
        </w:rPr>
        <w:t>Yêu cầu báo cáo giám sát xã hội được thể hiện chi tiết tại báo cáo độc lập RAP.</w:t>
      </w:r>
    </w:p>
    <w:p w:rsidR="001C1A27" w:rsidRPr="00393325" w:rsidRDefault="001C1A27" w:rsidP="002B16A5">
      <w:pPr>
        <w:pStyle w:val="Heading1"/>
        <w:spacing w:before="120" w:after="120"/>
        <w:jc w:val="center"/>
        <w:rPr>
          <w:rFonts w:ascii="Times New Roman" w:eastAsia="Calibri" w:hAnsi="Times New Roman"/>
          <w:b/>
          <w:i w:val="0"/>
          <w:iCs/>
          <w:sz w:val="26"/>
          <w:szCs w:val="26"/>
        </w:rPr>
      </w:pPr>
      <w:bookmarkStart w:id="980" w:name="_Toc420658751"/>
      <w:bookmarkStart w:id="981" w:name="_Toc508008337"/>
      <w:bookmarkStart w:id="982" w:name="_Toc508008457"/>
      <w:r w:rsidRPr="00393325">
        <w:rPr>
          <w:rFonts w:ascii="Times New Roman" w:eastAsia="Calibri" w:hAnsi="Times New Roman"/>
          <w:b/>
          <w:i w:val="0"/>
          <w:iCs/>
          <w:sz w:val="26"/>
          <w:szCs w:val="26"/>
        </w:rPr>
        <w:lastRenderedPageBreak/>
        <w:t xml:space="preserve">Bảng </w:t>
      </w:r>
      <w:r w:rsidR="002B16A5" w:rsidRPr="00393325">
        <w:rPr>
          <w:rFonts w:ascii="Times New Roman" w:eastAsia="Calibri" w:hAnsi="Times New Roman"/>
          <w:b/>
          <w:i w:val="0"/>
          <w:iCs/>
          <w:sz w:val="26"/>
          <w:szCs w:val="26"/>
        </w:rPr>
        <w:t>7.9</w:t>
      </w:r>
      <w:r w:rsidRPr="00393325">
        <w:rPr>
          <w:rFonts w:ascii="Times New Roman" w:eastAsia="Calibri" w:hAnsi="Times New Roman"/>
          <w:b/>
          <w:i w:val="0"/>
          <w:iCs/>
          <w:sz w:val="26"/>
          <w:szCs w:val="26"/>
        </w:rPr>
        <w:t>. Yêu cầu báo cáo đối với Kế hoạch giám sát môi trường và xã hội</w:t>
      </w:r>
      <w:bookmarkEnd w:id="980"/>
      <w:bookmarkEnd w:id="981"/>
      <w:bookmarkEnd w:id="982"/>
    </w:p>
    <w:tbl>
      <w:tblPr>
        <w:tblW w:w="4996" w:type="pct"/>
        <w:jc w:val="center"/>
        <w:tblLook w:val="04A0" w:firstRow="1" w:lastRow="0" w:firstColumn="1" w:lastColumn="0" w:noHBand="0" w:noVBand="1"/>
      </w:tblPr>
      <w:tblGrid>
        <w:gridCol w:w="1272"/>
        <w:gridCol w:w="1574"/>
        <w:gridCol w:w="3261"/>
        <w:gridCol w:w="1377"/>
        <w:gridCol w:w="1513"/>
      </w:tblGrid>
      <w:tr w:rsidR="001C1A27" w:rsidRPr="00393325" w:rsidTr="000D5DAC">
        <w:trPr>
          <w:tblHeader/>
          <w:jc w:val="center"/>
        </w:trPr>
        <w:tc>
          <w:tcPr>
            <w:tcW w:w="707" w:type="pct"/>
            <w:tcBorders>
              <w:top w:val="single" w:sz="4" w:space="0" w:color="auto"/>
              <w:left w:val="single" w:sz="4" w:space="0" w:color="auto"/>
              <w:bottom w:val="single" w:sz="4" w:space="0" w:color="auto"/>
              <w:right w:val="single" w:sz="4" w:space="0" w:color="auto"/>
            </w:tcBorders>
            <w:shd w:val="clear" w:color="auto" w:fill="auto"/>
            <w:vAlign w:val="center"/>
          </w:tcPr>
          <w:p w:rsidR="001C1A27" w:rsidRPr="00393325" w:rsidRDefault="001C1A27" w:rsidP="000D5DAC">
            <w:pPr>
              <w:tabs>
                <w:tab w:val="left" w:pos="-180"/>
              </w:tabs>
              <w:ind w:left="-85" w:right="-85"/>
              <w:jc w:val="center"/>
              <w:rPr>
                <w:b/>
                <w:sz w:val="26"/>
                <w:szCs w:val="26"/>
              </w:rPr>
            </w:pPr>
            <w:r w:rsidRPr="00393325">
              <w:rPr>
                <w:b/>
                <w:sz w:val="26"/>
                <w:szCs w:val="26"/>
              </w:rPr>
              <w:t>Trách nhiệm thực hiện</w:t>
            </w:r>
          </w:p>
        </w:tc>
        <w:tc>
          <w:tcPr>
            <w:tcW w:w="875"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0D5DAC">
            <w:pPr>
              <w:tabs>
                <w:tab w:val="left" w:pos="-180"/>
              </w:tabs>
              <w:ind w:left="-85" w:right="-85"/>
              <w:jc w:val="center"/>
              <w:rPr>
                <w:b/>
                <w:sz w:val="26"/>
                <w:szCs w:val="26"/>
              </w:rPr>
            </w:pPr>
            <w:r w:rsidRPr="00393325">
              <w:rPr>
                <w:b/>
                <w:sz w:val="26"/>
                <w:szCs w:val="26"/>
              </w:rPr>
              <w:t>Loại báo cáo</w:t>
            </w:r>
          </w:p>
        </w:tc>
        <w:tc>
          <w:tcPr>
            <w:tcW w:w="1812"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0D5DAC">
            <w:pPr>
              <w:tabs>
                <w:tab w:val="left" w:pos="-180"/>
              </w:tabs>
              <w:ind w:left="-85" w:right="-85"/>
              <w:jc w:val="center"/>
              <w:rPr>
                <w:b/>
                <w:sz w:val="26"/>
                <w:szCs w:val="26"/>
              </w:rPr>
            </w:pPr>
            <w:r w:rsidRPr="00393325">
              <w:rPr>
                <w:b/>
                <w:sz w:val="26"/>
                <w:szCs w:val="26"/>
              </w:rPr>
              <w:t>Nội dung báo cáo</w:t>
            </w:r>
          </w:p>
        </w:tc>
        <w:tc>
          <w:tcPr>
            <w:tcW w:w="765"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0D5DAC">
            <w:pPr>
              <w:tabs>
                <w:tab w:val="left" w:pos="-180"/>
              </w:tabs>
              <w:ind w:left="-85" w:right="-85"/>
              <w:jc w:val="center"/>
              <w:rPr>
                <w:b/>
                <w:sz w:val="26"/>
                <w:szCs w:val="26"/>
              </w:rPr>
            </w:pPr>
            <w:r w:rsidRPr="00393325">
              <w:rPr>
                <w:b/>
                <w:sz w:val="26"/>
                <w:szCs w:val="26"/>
              </w:rPr>
              <w:t>Tần suất nộp báo cáo</w:t>
            </w:r>
          </w:p>
        </w:tc>
        <w:tc>
          <w:tcPr>
            <w:tcW w:w="841"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0D5DAC">
            <w:pPr>
              <w:tabs>
                <w:tab w:val="left" w:pos="-180"/>
              </w:tabs>
              <w:ind w:left="-85" w:right="-85"/>
              <w:jc w:val="center"/>
              <w:rPr>
                <w:b/>
                <w:sz w:val="26"/>
                <w:szCs w:val="26"/>
              </w:rPr>
            </w:pPr>
            <w:r w:rsidRPr="00393325">
              <w:rPr>
                <w:b/>
                <w:sz w:val="26"/>
                <w:szCs w:val="26"/>
              </w:rPr>
              <w:t>Nộp cho</w:t>
            </w:r>
          </w:p>
        </w:tc>
      </w:tr>
      <w:tr w:rsidR="001C1A27" w:rsidRPr="00393325" w:rsidTr="000D5DAC">
        <w:trPr>
          <w:jc w:val="center"/>
        </w:trPr>
        <w:tc>
          <w:tcPr>
            <w:tcW w:w="707" w:type="pct"/>
            <w:vMerge w:val="restart"/>
            <w:tcBorders>
              <w:top w:val="nil"/>
              <w:left w:val="single" w:sz="4" w:space="0" w:color="auto"/>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Nhà thầu thi công</w:t>
            </w: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Báo cáo Tai nạn/sự cố</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Thu thập thông tin về các tai nạn hoặc sự cố bất ngờ</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Trong vòng 24 giờ từ khi có sự cố</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 và</w:t>
            </w:r>
            <w:r w:rsidRPr="00393325">
              <w:rPr>
                <w:sz w:val="26"/>
                <w:szCs w:val="26"/>
              </w:rPr>
              <w:br/>
              <w:t>Tư vấn giám sát thi công</w:t>
            </w:r>
          </w:p>
        </w:tc>
      </w:tr>
      <w:tr w:rsidR="001C1A27" w:rsidRPr="00393325" w:rsidTr="000D5DAC">
        <w:trPr>
          <w:jc w:val="center"/>
        </w:trPr>
        <w:tc>
          <w:tcPr>
            <w:tcW w:w="707" w:type="pct"/>
            <w:vMerge/>
            <w:tcBorders>
              <w:top w:val="nil"/>
              <w:left w:val="single" w:sz="4" w:space="0" w:color="auto"/>
              <w:bottom w:val="single" w:sz="4" w:space="0" w:color="auto"/>
              <w:right w:val="single" w:sz="4" w:space="0" w:color="auto"/>
            </w:tcBorders>
            <w:vAlign w:val="center"/>
          </w:tcPr>
          <w:p w:rsidR="001C1A27" w:rsidRPr="00393325" w:rsidRDefault="001C1A27" w:rsidP="001C1A27">
            <w:pPr>
              <w:tabs>
                <w:tab w:val="left" w:pos="-180"/>
              </w:tabs>
              <w:jc w:val="center"/>
              <w:rPr>
                <w:sz w:val="26"/>
                <w:szCs w:val="26"/>
              </w:rPr>
            </w:pP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Báo cáo vi phạm</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Cung cấp các thông tin về các hành vi vi phạm các qui định về quản lý môi trường, xã hội</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Trong vòng một tuần kể từ khi xảy ra sự việc</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 và</w:t>
            </w:r>
            <w:r w:rsidRPr="00393325">
              <w:rPr>
                <w:sz w:val="26"/>
                <w:szCs w:val="26"/>
              </w:rPr>
              <w:br/>
              <w:t>Tư vấn giám sát thi công</w:t>
            </w:r>
          </w:p>
        </w:tc>
      </w:tr>
      <w:tr w:rsidR="001C1A27" w:rsidRPr="00393325" w:rsidTr="000D5DAC">
        <w:trPr>
          <w:jc w:val="center"/>
        </w:trPr>
        <w:tc>
          <w:tcPr>
            <w:tcW w:w="707" w:type="pct"/>
            <w:vMerge/>
            <w:tcBorders>
              <w:top w:val="nil"/>
              <w:left w:val="single" w:sz="4" w:space="0" w:color="auto"/>
              <w:bottom w:val="single" w:sz="4" w:space="0" w:color="auto"/>
              <w:right w:val="single" w:sz="4" w:space="0" w:color="auto"/>
            </w:tcBorders>
            <w:vAlign w:val="center"/>
          </w:tcPr>
          <w:p w:rsidR="001C1A27" w:rsidRPr="00393325" w:rsidRDefault="001C1A27" w:rsidP="001C1A27">
            <w:pPr>
              <w:tabs>
                <w:tab w:val="left" w:pos="-180"/>
              </w:tabs>
              <w:jc w:val="center"/>
              <w:rPr>
                <w:sz w:val="26"/>
                <w:szCs w:val="26"/>
              </w:rPr>
            </w:pP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Báo cáo phát lộ (khi phát hiện các hiện vật)</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Ghi chép và báo cáo cơ quan chức năng các di vật, khảo cổ, lăng mộ… mới được phát hiện</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Trong vòng 24 giờ từ khi phát hiện ra di chỉ khảo cổ, lăng mộ</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w:t>
            </w:r>
            <w:r w:rsidRPr="00393325">
              <w:rPr>
                <w:sz w:val="26"/>
                <w:szCs w:val="26"/>
              </w:rPr>
              <w:br/>
              <w:t>Tư vấn giám sát và</w:t>
            </w:r>
            <w:r w:rsidRPr="00393325">
              <w:rPr>
                <w:sz w:val="26"/>
                <w:szCs w:val="26"/>
              </w:rPr>
              <w:br/>
              <w:t>Sở VHTTDL</w:t>
            </w:r>
          </w:p>
        </w:tc>
      </w:tr>
      <w:tr w:rsidR="001C1A27" w:rsidRPr="00393325" w:rsidTr="000D5DAC">
        <w:trPr>
          <w:jc w:val="center"/>
        </w:trPr>
        <w:tc>
          <w:tcPr>
            <w:tcW w:w="707" w:type="pct"/>
            <w:vMerge/>
            <w:tcBorders>
              <w:top w:val="nil"/>
              <w:left w:val="single" w:sz="4" w:space="0" w:color="auto"/>
              <w:bottom w:val="single" w:sz="4" w:space="0" w:color="auto"/>
              <w:right w:val="single" w:sz="4" w:space="0" w:color="auto"/>
            </w:tcBorders>
            <w:vAlign w:val="center"/>
          </w:tcPr>
          <w:p w:rsidR="001C1A27" w:rsidRPr="00393325" w:rsidRDefault="001C1A27" w:rsidP="001C1A27">
            <w:pPr>
              <w:tabs>
                <w:tab w:val="left" w:pos="-180"/>
              </w:tabs>
              <w:jc w:val="center"/>
              <w:rPr>
                <w:sz w:val="26"/>
                <w:szCs w:val="26"/>
              </w:rPr>
            </w:pP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0D5DAC" w:rsidP="000D5DAC">
            <w:pPr>
              <w:tabs>
                <w:tab w:val="left" w:pos="-180"/>
              </w:tabs>
              <w:jc w:val="center"/>
              <w:rPr>
                <w:sz w:val="26"/>
                <w:szCs w:val="26"/>
              </w:rPr>
            </w:pPr>
            <w:r w:rsidRPr="00393325">
              <w:rPr>
                <w:sz w:val="26"/>
                <w:szCs w:val="26"/>
              </w:rPr>
              <w:t xml:space="preserve">Báo cáo </w:t>
            </w:r>
            <w:r w:rsidR="001C1A27" w:rsidRPr="00393325">
              <w:rPr>
                <w:sz w:val="26"/>
                <w:szCs w:val="26"/>
              </w:rPr>
              <w:t>thực hiện ESMP</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BC kết quả thực hiện các biện pháp giảm thiểu tác động đến môi trường, xã hội</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Hàng tháng</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Ban QLDA</w:t>
            </w:r>
          </w:p>
        </w:tc>
      </w:tr>
      <w:tr w:rsidR="001C1A27" w:rsidRPr="00393325" w:rsidTr="000D5DAC">
        <w:trPr>
          <w:jc w:val="center"/>
        </w:trPr>
        <w:tc>
          <w:tcPr>
            <w:tcW w:w="707" w:type="pct"/>
            <w:tcBorders>
              <w:top w:val="nil"/>
              <w:left w:val="single" w:sz="4" w:space="0" w:color="auto"/>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Tư vấn giám sát xây dựng</w:t>
            </w:r>
          </w:p>
        </w:tc>
        <w:tc>
          <w:tcPr>
            <w:tcW w:w="875"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Báo cáo</w:t>
            </w:r>
            <w:r w:rsidR="000D5DAC" w:rsidRPr="00393325">
              <w:rPr>
                <w:sz w:val="26"/>
                <w:szCs w:val="26"/>
              </w:rPr>
              <w:t xml:space="preserve"> </w:t>
            </w:r>
            <w:r w:rsidRPr="00393325">
              <w:rPr>
                <w:sz w:val="26"/>
                <w:szCs w:val="26"/>
              </w:rPr>
              <w:t>thực hiện các biện pháp giảm thiểu tác động đến môi trường, xã hội</w:t>
            </w:r>
          </w:p>
        </w:tc>
        <w:tc>
          <w:tcPr>
            <w:tcW w:w="1812"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761C42">
            <w:pPr>
              <w:tabs>
                <w:tab w:val="left" w:pos="-180"/>
              </w:tabs>
              <w:rPr>
                <w:sz w:val="26"/>
                <w:szCs w:val="26"/>
              </w:rPr>
            </w:pPr>
            <w:r w:rsidRPr="00393325">
              <w:rPr>
                <w:sz w:val="26"/>
                <w:szCs w:val="26"/>
              </w:rPr>
              <w:t>- Đánh giá kết quả thực hiện các biện pháp giảm thiểu tác động đến MT, XH của các nhà thầu thi công</w:t>
            </w:r>
          </w:p>
          <w:p w:rsidR="001C1A27" w:rsidRPr="00393325" w:rsidRDefault="001C1A27" w:rsidP="00761C42">
            <w:pPr>
              <w:tabs>
                <w:tab w:val="left" w:pos="-180"/>
              </w:tabs>
              <w:rPr>
                <w:sz w:val="26"/>
                <w:szCs w:val="26"/>
              </w:rPr>
            </w:pPr>
            <w:r w:rsidRPr="00393325">
              <w:rPr>
                <w:sz w:val="26"/>
                <w:szCs w:val="26"/>
              </w:rPr>
              <w:t>- Kết quả giải quyết, khắc phục các sự cố và các biện pháp khắc phục những tồn tại từ các báo cáo trước</w:t>
            </w:r>
          </w:p>
        </w:tc>
        <w:tc>
          <w:tcPr>
            <w:tcW w:w="765"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Hàng tháng</w:t>
            </w:r>
          </w:p>
        </w:tc>
        <w:tc>
          <w:tcPr>
            <w:tcW w:w="841" w:type="pct"/>
            <w:tcBorders>
              <w:top w:val="single" w:sz="4" w:space="0" w:color="auto"/>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w:t>
            </w:r>
          </w:p>
        </w:tc>
      </w:tr>
      <w:tr w:rsidR="001C1A27" w:rsidRPr="00393325" w:rsidTr="000D5DAC">
        <w:trPr>
          <w:jc w:val="center"/>
        </w:trPr>
        <w:tc>
          <w:tcPr>
            <w:tcW w:w="707" w:type="pct"/>
            <w:tcBorders>
              <w:top w:val="nil"/>
              <w:left w:val="single" w:sz="4" w:space="0" w:color="auto"/>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Tư vấn môi trường độc lập</w:t>
            </w: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Báo cáo giám sát độc lập an toàn môi trường, xã hội</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761C42">
            <w:pPr>
              <w:tabs>
                <w:tab w:val="left" w:pos="-180"/>
              </w:tabs>
              <w:rPr>
                <w:sz w:val="26"/>
                <w:szCs w:val="26"/>
              </w:rPr>
            </w:pPr>
            <w:r w:rsidRPr="00393325">
              <w:rPr>
                <w:sz w:val="26"/>
                <w:szCs w:val="26"/>
              </w:rPr>
              <w:t>- Kết quả kiểm tra hiện trường thi công</w:t>
            </w:r>
          </w:p>
          <w:p w:rsidR="001C1A27" w:rsidRPr="00393325" w:rsidRDefault="001C1A27" w:rsidP="00761C42">
            <w:pPr>
              <w:tabs>
                <w:tab w:val="left" w:pos="-180"/>
              </w:tabs>
              <w:rPr>
                <w:sz w:val="26"/>
                <w:szCs w:val="26"/>
              </w:rPr>
            </w:pPr>
            <w:r w:rsidRPr="00393325">
              <w:rPr>
                <w:sz w:val="26"/>
                <w:szCs w:val="26"/>
              </w:rPr>
              <w:t>- Kết quả giám sát dựa vào cộng đồng</w:t>
            </w:r>
          </w:p>
          <w:p w:rsidR="001C1A27" w:rsidRPr="00393325" w:rsidRDefault="001C1A27" w:rsidP="00761C42">
            <w:pPr>
              <w:tabs>
                <w:tab w:val="left" w:pos="-180"/>
              </w:tabs>
              <w:rPr>
                <w:sz w:val="26"/>
                <w:szCs w:val="26"/>
              </w:rPr>
            </w:pPr>
            <w:r w:rsidRPr="00393325">
              <w:rPr>
                <w:sz w:val="26"/>
                <w:szCs w:val="26"/>
              </w:rPr>
              <w:t>- Tổng hợp kết quả giám sát của tư vấn giám thi công</w:t>
            </w:r>
          </w:p>
          <w:p w:rsidR="001C1A27" w:rsidRPr="00393325" w:rsidRDefault="001C1A27" w:rsidP="00761C42">
            <w:pPr>
              <w:tabs>
                <w:tab w:val="left" w:pos="-180"/>
              </w:tabs>
              <w:rPr>
                <w:sz w:val="26"/>
                <w:szCs w:val="26"/>
              </w:rPr>
            </w:pPr>
            <w:r w:rsidRPr="00393325">
              <w:rPr>
                <w:sz w:val="26"/>
                <w:szCs w:val="26"/>
              </w:rPr>
              <w:t>- Kết quả giám sát môi trường</w:t>
            </w:r>
          </w:p>
          <w:p w:rsidR="001C1A27" w:rsidRPr="00393325" w:rsidRDefault="001C1A27" w:rsidP="00761C42">
            <w:pPr>
              <w:tabs>
                <w:tab w:val="left" w:pos="-180"/>
              </w:tabs>
              <w:rPr>
                <w:sz w:val="26"/>
                <w:szCs w:val="26"/>
              </w:rPr>
            </w:pPr>
            <w:r w:rsidRPr="00393325">
              <w:rPr>
                <w:sz w:val="26"/>
                <w:szCs w:val="26"/>
              </w:rPr>
              <w:t>- Đánh giá kết quả thực hiện ESMP và các kiến nghị</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6 tháng/lần hoặc 3 tháng/lần</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 và NHTG</w:t>
            </w:r>
          </w:p>
        </w:tc>
      </w:tr>
      <w:tr w:rsidR="001C1A27" w:rsidRPr="00393325" w:rsidTr="000D5DAC">
        <w:trPr>
          <w:jc w:val="center"/>
        </w:trPr>
        <w:tc>
          <w:tcPr>
            <w:tcW w:w="707" w:type="pct"/>
            <w:tcBorders>
              <w:top w:val="nil"/>
              <w:left w:val="single" w:sz="4" w:space="0" w:color="auto"/>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BQLTDA</w:t>
            </w:r>
          </w:p>
        </w:tc>
        <w:tc>
          <w:tcPr>
            <w:tcW w:w="875" w:type="pct"/>
            <w:tcBorders>
              <w:top w:val="nil"/>
              <w:left w:val="nil"/>
              <w:bottom w:val="single" w:sz="4" w:space="0" w:color="auto"/>
              <w:right w:val="single" w:sz="4" w:space="0" w:color="auto"/>
            </w:tcBorders>
            <w:shd w:val="clear" w:color="auto" w:fill="auto"/>
            <w:vAlign w:val="center"/>
          </w:tcPr>
          <w:p w:rsidR="001C1A27" w:rsidRPr="00393325" w:rsidRDefault="001C1A27" w:rsidP="000D5DAC">
            <w:pPr>
              <w:tabs>
                <w:tab w:val="left" w:pos="-180"/>
              </w:tabs>
              <w:jc w:val="center"/>
              <w:rPr>
                <w:sz w:val="26"/>
                <w:szCs w:val="26"/>
              </w:rPr>
            </w:pPr>
            <w:r w:rsidRPr="00393325">
              <w:rPr>
                <w:sz w:val="26"/>
                <w:szCs w:val="26"/>
              </w:rPr>
              <w:t>Báo cáo các hoạt động môi trường của TDA</w:t>
            </w:r>
          </w:p>
        </w:tc>
        <w:tc>
          <w:tcPr>
            <w:tcW w:w="1812" w:type="pct"/>
            <w:tcBorders>
              <w:top w:val="nil"/>
              <w:left w:val="nil"/>
              <w:bottom w:val="single" w:sz="4" w:space="0" w:color="auto"/>
              <w:right w:val="single" w:sz="4" w:space="0" w:color="auto"/>
            </w:tcBorders>
            <w:shd w:val="clear" w:color="auto" w:fill="auto"/>
            <w:vAlign w:val="center"/>
          </w:tcPr>
          <w:p w:rsidR="001C1A27" w:rsidRPr="00393325" w:rsidRDefault="001C1A27" w:rsidP="00761C42">
            <w:pPr>
              <w:tabs>
                <w:tab w:val="left" w:pos="-180"/>
              </w:tabs>
              <w:rPr>
                <w:sz w:val="26"/>
                <w:szCs w:val="26"/>
              </w:rPr>
            </w:pPr>
            <w:r w:rsidRPr="00393325">
              <w:rPr>
                <w:sz w:val="26"/>
                <w:szCs w:val="26"/>
              </w:rPr>
              <w:t>Kết quả thực hiện ESMP</w:t>
            </w:r>
          </w:p>
        </w:tc>
        <w:tc>
          <w:tcPr>
            <w:tcW w:w="765"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6 tháng/lần</w:t>
            </w:r>
          </w:p>
        </w:tc>
        <w:tc>
          <w:tcPr>
            <w:tcW w:w="841" w:type="pct"/>
            <w:tcBorders>
              <w:top w:val="nil"/>
              <w:left w:val="nil"/>
              <w:bottom w:val="single" w:sz="4" w:space="0" w:color="auto"/>
              <w:right w:val="single" w:sz="4" w:space="0" w:color="auto"/>
            </w:tcBorders>
            <w:shd w:val="clear" w:color="auto" w:fill="auto"/>
            <w:vAlign w:val="center"/>
          </w:tcPr>
          <w:p w:rsidR="001C1A27" w:rsidRPr="00393325" w:rsidRDefault="001C1A27" w:rsidP="001C1A27">
            <w:pPr>
              <w:tabs>
                <w:tab w:val="left" w:pos="-180"/>
              </w:tabs>
              <w:jc w:val="center"/>
              <w:rPr>
                <w:sz w:val="26"/>
                <w:szCs w:val="26"/>
              </w:rPr>
            </w:pPr>
            <w:r w:rsidRPr="00393325">
              <w:rPr>
                <w:sz w:val="26"/>
                <w:szCs w:val="26"/>
              </w:rPr>
              <w:t>CPO và NHTG</w:t>
            </w:r>
          </w:p>
        </w:tc>
      </w:tr>
    </w:tbl>
    <w:p w:rsidR="001C1A27" w:rsidRPr="00393325" w:rsidRDefault="001C1A27" w:rsidP="001C1A27">
      <w:pPr>
        <w:keepNext/>
        <w:spacing w:before="60" w:line="276" w:lineRule="auto"/>
        <w:jc w:val="both"/>
        <w:outlineLvl w:val="1"/>
        <w:rPr>
          <w:b/>
          <w:bCs/>
          <w:iCs/>
          <w:w w:val="102"/>
          <w:sz w:val="26"/>
          <w:szCs w:val="26"/>
          <w:lang w:val="en-GB"/>
        </w:rPr>
      </w:pPr>
      <w:bookmarkStart w:id="983" w:name="_Toc420658662"/>
      <w:bookmarkStart w:id="984" w:name="_Toc508008338"/>
      <w:r w:rsidRPr="00393325">
        <w:rPr>
          <w:b/>
          <w:bCs/>
          <w:iCs/>
          <w:w w:val="102"/>
          <w:sz w:val="26"/>
          <w:szCs w:val="26"/>
          <w:lang w:val="en-GB"/>
        </w:rPr>
        <w:lastRenderedPageBreak/>
        <w:t xml:space="preserve">7.4. </w:t>
      </w:r>
      <w:r w:rsidRPr="00393325">
        <w:rPr>
          <w:b/>
          <w:bCs/>
          <w:iCs/>
          <w:w w:val="102"/>
          <w:sz w:val="26"/>
          <w:szCs w:val="26"/>
        </w:rPr>
        <w:t xml:space="preserve">Tổ chức thực hiện </w:t>
      </w:r>
      <w:r w:rsidRPr="00393325">
        <w:rPr>
          <w:b/>
          <w:bCs/>
          <w:iCs/>
          <w:w w:val="102"/>
          <w:sz w:val="26"/>
          <w:szCs w:val="26"/>
          <w:lang w:val="en-GB"/>
        </w:rPr>
        <w:t>ESMP</w:t>
      </w:r>
      <w:bookmarkEnd w:id="983"/>
      <w:bookmarkEnd w:id="984"/>
      <w:r w:rsidRPr="00393325">
        <w:rPr>
          <w:b/>
          <w:bCs/>
          <w:iCs/>
          <w:w w:val="102"/>
          <w:sz w:val="26"/>
          <w:szCs w:val="26"/>
          <w:lang w:val="en-GB"/>
        </w:rPr>
        <w:t xml:space="preserve"> </w:t>
      </w:r>
    </w:p>
    <w:p w:rsidR="001C1A27" w:rsidRPr="00393325" w:rsidRDefault="001C1A27" w:rsidP="001C1A27">
      <w:pPr>
        <w:widowControl w:val="0"/>
        <w:tabs>
          <w:tab w:val="left" w:pos="709"/>
        </w:tabs>
        <w:spacing w:before="60" w:line="276" w:lineRule="auto"/>
        <w:contextualSpacing/>
        <w:jc w:val="both"/>
        <w:outlineLvl w:val="2"/>
        <w:rPr>
          <w:b/>
          <w:bCs/>
          <w:sz w:val="26"/>
          <w:szCs w:val="26"/>
          <w:lang w:bidi="th-TH"/>
        </w:rPr>
      </w:pPr>
      <w:bookmarkStart w:id="985" w:name="_Toc420658663"/>
      <w:bookmarkStart w:id="986" w:name="_Toc508008339"/>
      <w:r w:rsidRPr="00393325">
        <w:rPr>
          <w:b/>
          <w:bCs/>
          <w:sz w:val="26"/>
          <w:szCs w:val="26"/>
          <w:lang w:bidi="th-TH"/>
        </w:rPr>
        <w:t>7.4.1. Các tổ chức và trách nhiệm liên quan</w:t>
      </w:r>
      <w:bookmarkEnd w:id="985"/>
      <w:bookmarkEnd w:id="986"/>
    </w:p>
    <w:p w:rsidR="001C1A27" w:rsidRPr="00393325" w:rsidRDefault="001C1A27" w:rsidP="00BC29B3">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Trách nhiệm của chủ dự án/PPMU</w:t>
      </w:r>
    </w:p>
    <w:p w:rsidR="00761C42" w:rsidRPr="00393325" w:rsidRDefault="00860FBD" w:rsidP="00860FBD">
      <w:pPr>
        <w:tabs>
          <w:tab w:val="left" w:pos="258"/>
          <w:tab w:val="num" w:pos="432"/>
          <w:tab w:val="num" w:pos="486"/>
        </w:tabs>
        <w:spacing w:before="60" w:after="60"/>
        <w:jc w:val="both"/>
        <w:rPr>
          <w:sz w:val="26"/>
          <w:szCs w:val="26"/>
        </w:rPr>
      </w:pPr>
      <w:r w:rsidRPr="00393325">
        <w:rPr>
          <w:sz w:val="26"/>
          <w:szCs w:val="26"/>
        </w:rPr>
        <w:tab/>
      </w:r>
      <w:r w:rsidRPr="00393325">
        <w:rPr>
          <w:sz w:val="26"/>
          <w:szCs w:val="26"/>
        </w:rPr>
        <w:tab/>
      </w:r>
      <w:r w:rsidRPr="00393325">
        <w:rPr>
          <w:sz w:val="26"/>
          <w:szCs w:val="26"/>
        </w:rPr>
        <w:tab/>
      </w:r>
      <w:r w:rsidRPr="00393325">
        <w:rPr>
          <w:sz w:val="26"/>
          <w:szCs w:val="26"/>
        </w:rPr>
        <w:tab/>
      </w:r>
      <w:r w:rsidR="00761C42" w:rsidRPr="00393325">
        <w:rPr>
          <w:sz w:val="26"/>
          <w:szCs w:val="26"/>
        </w:rPr>
        <w:t xml:space="preserve">Ban quản lý là </w:t>
      </w:r>
      <w:r w:rsidR="00761C42" w:rsidRPr="00393325">
        <w:rPr>
          <w:sz w:val="26"/>
          <w:szCs w:val="26"/>
          <w:lang w:eastAsia="ja-JP"/>
        </w:rPr>
        <w:t xml:space="preserve">cơ quan thực hiện Dự án, chịu </w:t>
      </w:r>
      <w:r w:rsidR="00761C42" w:rsidRPr="00393325">
        <w:rPr>
          <w:sz w:val="26"/>
          <w:szCs w:val="26"/>
        </w:rPr>
        <w:t xml:space="preserve">trách nhiệm giám sát tổng thể việc thực hiện Dự án, bao gồm sự tuân thủ về môi trường của Dự án và chịu trách nhiệm chính đối với hoạt động môi trường trong các giai đoạn của Dự án. </w:t>
      </w:r>
      <w:r w:rsidRPr="00393325">
        <w:rPr>
          <w:sz w:val="26"/>
          <w:szCs w:val="26"/>
        </w:rPr>
        <w:t xml:space="preserve">PPMU </w:t>
      </w:r>
      <w:r w:rsidR="00761C42" w:rsidRPr="00393325">
        <w:rPr>
          <w:sz w:val="26"/>
          <w:szCs w:val="26"/>
        </w:rPr>
        <w:t xml:space="preserve">sẽ đảm bảo rằng hệ thống quản lý môi trường được thiết lập và trách nhiệm của các bên liên quan là hợp lý. </w:t>
      </w:r>
    </w:p>
    <w:p w:rsidR="00761C42" w:rsidRPr="00393325" w:rsidRDefault="00761C42" w:rsidP="00860FBD">
      <w:pPr>
        <w:spacing w:before="60" w:line="276" w:lineRule="auto"/>
        <w:ind w:firstLine="720"/>
        <w:jc w:val="both"/>
        <w:rPr>
          <w:sz w:val="26"/>
          <w:szCs w:val="26"/>
        </w:rPr>
      </w:pPr>
      <w:r w:rsidRPr="00393325">
        <w:rPr>
          <w:sz w:val="26"/>
          <w:szCs w:val="26"/>
        </w:rPr>
        <w:t xml:space="preserve">Tư vấn giám sát thi công và Tư vấn giám sát môi trường độc lập sẽ hỗ trợ </w:t>
      </w:r>
      <w:r w:rsidR="00860FBD" w:rsidRPr="00393325">
        <w:rPr>
          <w:sz w:val="26"/>
          <w:szCs w:val="26"/>
        </w:rPr>
        <w:t>PPMU</w:t>
      </w:r>
      <w:r w:rsidRPr="00393325">
        <w:rPr>
          <w:sz w:val="26"/>
          <w:szCs w:val="26"/>
        </w:rPr>
        <w:t xml:space="preserve"> trong việc thực hiện và giám sát tổng thể kế hoạch ESMP.</w:t>
      </w:r>
    </w:p>
    <w:p w:rsidR="00761C42" w:rsidRPr="00393325" w:rsidRDefault="00860FBD" w:rsidP="00860FBD">
      <w:pPr>
        <w:tabs>
          <w:tab w:val="left" w:pos="709"/>
          <w:tab w:val="num" w:pos="1080"/>
        </w:tabs>
        <w:spacing w:before="60" w:after="60"/>
        <w:jc w:val="both"/>
        <w:rPr>
          <w:sz w:val="26"/>
          <w:szCs w:val="26"/>
        </w:rPr>
      </w:pPr>
      <w:r w:rsidRPr="00393325">
        <w:rPr>
          <w:sz w:val="26"/>
          <w:szCs w:val="26"/>
        </w:rPr>
        <w:tab/>
        <w:t>PPMU</w:t>
      </w:r>
      <w:r w:rsidR="00761C42" w:rsidRPr="00393325">
        <w:rPr>
          <w:sz w:val="26"/>
          <w:szCs w:val="26"/>
        </w:rPr>
        <w:t xml:space="preserve"> sẽ cử một Cán bộ phụ trách môi trường giải quyết các vấn đề về môi trường của Dự án, giám sát việc thực hiện các chính sách an toàn môi trường của Ngân hàng Thế giới và các quy định của Việt Nam trong các giai đoạn của Dự án. Cán bộ phụ trách môi trường sẽ tư vấn cho </w:t>
      </w:r>
      <w:r w:rsidRPr="00393325">
        <w:rPr>
          <w:sz w:val="26"/>
          <w:szCs w:val="26"/>
        </w:rPr>
        <w:t xml:space="preserve">PPMU </w:t>
      </w:r>
      <w:r w:rsidR="00761C42" w:rsidRPr="00393325">
        <w:rPr>
          <w:sz w:val="26"/>
          <w:szCs w:val="26"/>
        </w:rPr>
        <w:t>về giải pháp cho các vấn đề môi trường nhằm đảm bảo tuân thủ các chính sách an toàn môi trường của WB và quy định của Chính phủ Việt Nam.</w:t>
      </w:r>
    </w:p>
    <w:p w:rsidR="00761C42" w:rsidRPr="00393325" w:rsidRDefault="00761C42" w:rsidP="00860FBD">
      <w:pPr>
        <w:spacing w:before="60" w:line="276" w:lineRule="auto"/>
        <w:ind w:firstLine="709"/>
        <w:jc w:val="both"/>
        <w:rPr>
          <w:sz w:val="26"/>
          <w:szCs w:val="26"/>
        </w:rPr>
      </w:pPr>
      <w:r w:rsidRPr="00393325">
        <w:rPr>
          <w:sz w:val="26"/>
          <w:szCs w:val="26"/>
        </w:rPr>
        <w:t>Cán bộ phụ trách môi trường sẽ phối hợp với Tư vấn giám sát thi công và nhà thầu thực hiện đánh giá với trách nhiệm cao nhất các mỏ dự trữ đất và mỏ đá xác định trong giai đoạn thi công và quyết định liệu các mỏ này có hợp lệ để khai thác cho Dự án.</w:t>
      </w:r>
    </w:p>
    <w:p w:rsidR="00761C42" w:rsidRPr="00393325" w:rsidRDefault="00860FBD" w:rsidP="00860FBD">
      <w:pPr>
        <w:spacing w:before="60" w:line="276" w:lineRule="auto"/>
        <w:ind w:firstLine="709"/>
        <w:jc w:val="both"/>
        <w:rPr>
          <w:sz w:val="26"/>
          <w:szCs w:val="26"/>
        </w:rPr>
      </w:pPr>
      <w:r w:rsidRPr="00393325">
        <w:rPr>
          <w:sz w:val="26"/>
          <w:szCs w:val="26"/>
        </w:rPr>
        <w:t xml:space="preserve">PPMU </w:t>
      </w:r>
      <w:r w:rsidR="00761C42" w:rsidRPr="00393325">
        <w:rPr>
          <w:sz w:val="26"/>
          <w:szCs w:val="26"/>
        </w:rPr>
        <w:t>sẽ cử ít nhất một Cán bộ phụ trách tái định cư và An toàn xã hội để giải quyết các vấn đề về tái định cư và xã hội của Dự án, giám sát việc tuân thủ Khung chính sách Tái định cư và Kế hoạch hành động Tái định cư, tham gia tìm hiểu và giải quyết các khiếu nại liên quan tới thu hồi đất và các vấn đề về xã hội.</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 xml:space="preserve">Nhà thầu xây dựng </w:t>
      </w:r>
    </w:p>
    <w:p w:rsidR="001C1A27" w:rsidRPr="00393325" w:rsidRDefault="001C1A27" w:rsidP="001C1A27">
      <w:pPr>
        <w:spacing w:before="60" w:line="276" w:lineRule="auto"/>
        <w:ind w:firstLine="720"/>
        <w:jc w:val="both"/>
        <w:rPr>
          <w:sz w:val="26"/>
          <w:szCs w:val="26"/>
          <w:lang w:val="en-GB" w:eastAsia="zh-CN"/>
        </w:rPr>
      </w:pPr>
      <w:r w:rsidRPr="00393325">
        <w:rPr>
          <w:sz w:val="26"/>
          <w:szCs w:val="26"/>
          <w:lang w:val="en-GB" w:eastAsia="zh-CN"/>
        </w:rPr>
        <w:t xml:space="preserve">Các nhà thầu xây dựng có trách nhiệm thực hiện các biện pháp giảm thiểu và chi phí giảm nhẹ sẽ là một phần của hợp đồng. Các hoạt động để giảm thiểu mọi tác động tiêu cực tiềm năng phù hợp với các mục tiêu được mô tả trong các KHQLMT &amp; XH. Để có hiệu quả trong quá trình thực hiện, </w:t>
      </w:r>
      <w:r w:rsidR="00860FBD" w:rsidRPr="00393325">
        <w:rPr>
          <w:sz w:val="26"/>
          <w:szCs w:val="26"/>
        </w:rPr>
        <w:t>PPMU</w:t>
      </w:r>
      <w:r w:rsidR="00860FBD" w:rsidRPr="00393325">
        <w:rPr>
          <w:sz w:val="26"/>
          <w:szCs w:val="26"/>
          <w:lang w:val="en-GB" w:eastAsia="zh-CN"/>
        </w:rPr>
        <w:t xml:space="preserve"> </w:t>
      </w:r>
      <w:r w:rsidRPr="00393325">
        <w:rPr>
          <w:sz w:val="26"/>
          <w:szCs w:val="26"/>
          <w:lang w:val="en-GB" w:eastAsia="zh-CN"/>
        </w:rPr>
        <w:t>sẽ thành lập một đơn vị môi trường với ít nhất hai cán bộ môi trường để giúp đỡ với các khía cạnh môi trường của dự án, bao gồm cả KHQLMT &amp; XH tại khu vực công trường, tích cực giao tiếp với người dân địa phương và có những hành động để tránh làm ảnh hưởng trong quá trình xây dựng</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Tư vấn giám sát</w:t>
      </w:r>
    </w:p>
    <w:p w:rsidR="001C1A27" w:rsidRPr="00393325" w:rsidRDefault="001C1A27" w:rsidP="001C1A27">
      <w:pPr>
        <w:spacing w:before="60" w:line="276" w:lineRule="auto"/>
        <w:ind w:firstLine="720"/>
        <w:jc w:val="both"/>
        <w:rPr>
          <w:sz w:val="26"/>
          <w:szCs w:val="26"/>
          <w:lang w:val="en-GB" w:eastAsia="zh-CN"/>
        </w:rPr>
      </w:pPr>
      <w:r w:rsidRPr="00393325">
        <w:rPr>
          <w:sz w:val="26"/>
          <w:szCs w:val="26"/>
          <w:lang w:val="en-GB" w:eastAsia="zh-CN"/>
        </w:rPr>
        <w:t>Tư vấn giám sát sẽ có trách nhiệm thường xuyên giám sát và theo dõi tất cả các hoạt động xây dựng và đảm bảo rằng các nhà thầu tuân thủ các yêu cầu của hợp đồng và EMP. Tư vấn giám sát sẽ tham gia với số lượng nhân viên có trình độ (ví dụ như kỹ sư môi trường) với đầy đủ kiến thức về bảo vệ môi trường và quản lý dự án xây dựng để thực hiện các nhiệm vụ cần thiết và để giám sát hoạt động của Nhà thầu.</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lastRenderedPageBreak/>
        <w:t xml:space="preserve">Tư vấn giám sát môi trường độc lập (IEMC) </w:t>
      </w:r>
    </w:p>
    <w:p w:rsidR="001C1A27" w:rsidRPr="00393325" w:rsidRDefault="001C1A27" w:rsidP="001C1A27">
      <w:pPr>
        <w:spacing w:before="60" w:line="276" w:lineRule="auto"/>
        <w:ind w:firstLine="720"/>
        <w:jc w:val="both"/>
        <w:rPr>
          <w:sz w:val="26"/>
          <w:szCs w:val="26"/>
          <w:lang w:val="en-GB" w:eastAsia="zh-CN"/>
        </w:rPr>
      </w:pPr>
      <w:r w:rsidRPr="00393325">
        <w:rPr>
          <w:sz w:val="26"/>
          <w:szCs w:val="26"/>
          <w:lang w:val="en-GB" w:eastAsia="zh-CN"/>
        </w:rPr>
        <w:t xml:space="preserve">Thuộc phạm vi hợp đồng, IEMC sẽ cung cấp hỗ trợ cho </w:t>
      </w:r>
      <w:r w:rsidR="00860FBD" w:rsidRPr="00393325">
        <w:rPr>
          <w:sz w:val="26"/>
          <w:szCs w:val="26"/>
        </w:rPr>
        <w:t>PPMU</w:t>
      </w:r>
      <w:r w:rsidR="00860FBD" w:rsidRPr="00393325">
        <w:rPr>
          <w:sz w:val="26"/>
          <w:szCs w:val="26"/>
          <w:lang w:val="en-GB" w:eastAsia="zh-CN"/>
        </w:rPr>
        <w:t xml:space="preserve"> </w:t>
      </w:r>
      <w:r w:rsidRPr="00393325">
        <w:rPr>
          <w:sz w:val="26"/>
          <w:szCs w:val="26"/>
          <w:lang w:val="en-GB" w:eastAsia="zh-CN"/>
        </w:rPr>
        <w:t>để thiết lập và vận hành hệ thống quản lý môi trường, cung cấp các ý kiến để điều chỉnh và xây dựng năng lực cho các cơ quan có liên quan trong quá trình thực hiện dự án và giám sát việc thực hiện EMP của Nhà thầu trong cả hai giai đoạn xây dựng và hoạt động. IEMC cũng sẽ chịu trách nhiệm hỗ trợ Ban QLDA chuẩn bị báo cáo giám sát về việc thực hiện EMP. IEMC phải có kiến thức sâu rộng và kinh nghiệm trong giám sát môi trường và kiểm toán, tư vấn độc lập, khách quan và chuyên nghiệp về các hoạt động môi trường của dự án.</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Chính quyền địa phương</w:t>
      </w:r>
    </w:p>
    <w:p w:rsidR="001C1A27" w:rsidRPr="00393325" w:rsidRDefault="001C1A27" w:rsidP="001C1A27">
      <w:pPr>
        <w:spacing w:before="60" w:line="276" w:lineRule="auto"/>
        <w:ind w:firstLine="720"/>
        <w:jc w:val="both"/>
        <w:rPr>
          <w:sz w:val="26"/>
          <w:szCs w:val="26"/>
          <w:lang w:val="en-GB" w:eastAsia="zh-CN"/>
        </w:rPr>
      </w:pPr>
      <w:r w:rsidRPr="00393325">
        <w:rPr>
          <w:sz w:val="26"/>
          <w:szCs w:val="26"/>
        </w:rPr>
        <w:t>Ban giám sát cộng đồng địa phương được thành lập theo “Quyết định số 80/2005/QĐ-CP ngày 18/04/2005 của Thủ tướng Chính Phủ về Quy chế giám sát đầu tư của cộng đồng”. Ban giám sát cộng đồng cấp xã có quyền và trách nhiệm giám sát các hoạt động xây dựng, tác động tiêu cực đến môi trường do các hoạt động xây dựng gây ra, đảm bảo các biện pháp giảm thiểu tác động tiêu cực tiềm tàng được nhà thầu thực hiện hiệu quả. Trong trường hợp phát sinh vấn đề về môi trường ảnh hưởng đến cộng đồng, họ sẽ báo cáo với tư vấn giám sát hiện trường (CSC) và/ hoặc PPMU bằng điền vào các phiếu phản ảnh thông tin về an toàn môi trường</w:t>
      </w:r>
      <w:r w:rsidRPr="00393325">
        <w:rPr>
          <w:sz w:val="26"/>
          <w:szCs w:val="26"/>
          <w:lang w:val="en-GB" w:eastAsia="zh-CN"/>
        </w:rPr>
        <w:t>.</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Cơ quan quản lý và khai thác hồ chứa</w:t>
      </w:r>
    </w:p>
    <w:p w:rsidR="001C1A27" w:rsidRPr="00393325" w:rsidRDefault="001C1A27" w:rsidP="001C1A27">
      <w:pPr>
        <w:spacing w:before="60" w:line="276" w:lineRule="auto"/>
        <w:ind w:firstLine="720"/>
        <w:jc w:val="both"/>
        <w:rPr>
          <w:sz w:val="26"/>
          <w:szCs w:val="26"/>
          <w:lang w:val="en-GB" w:eastAsia="zh-CN"/>
        </w:rPr>
      </w:pPr>
      <w:r w:rsidRPr="00393325">
        <w:rPr>
          <w:sz w:val="26"/>
          <w:szCs w:val="26"/>
        </w:rPr>
        <w:t>Chịu trách nhiệm duy tu, bảo dưỡng và định kỳ kiểm tra các hạng mục công trình</w:t>
      </w:r>
      <w:r w:rsidRPr="00393325">
        <w:rPr>
          <w:sz w:val="26"/>
          <w:szCs w:val="26"/>
          <w:lang w:val="en-GB" w:eastAsia="zh-CN"/>
        </w:rPr>
        <w:t>.</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Trách nhiệm của Ban quản lý Dự án Trung ương (CPO)</w:t>
      </w:r>
    </w:p>
    <w:p w:rsidR="001C1A27" w:rsidRPr="00393325" w:rsidRDefault="001C1A27" w:rsidP="001C1A27">
      <w:pPr>
        <w:spacing w:before="60" w:line="276" w:lineRule="auto"/>
        <w:ind w:firstLine="720"/>
        <w:jc w:val="both"/>
        <w:rPr>
          <w:sz w:val="26"/>
          <w:szCs w:val="26"/>
          <w:lang w:val="en-GB" w:eastAsia="zh-CN"/>
        </w:rPr>
      </w:pPr>
      <w:r w:rsidRPr="00393325">
        <w:rPr>
          <w:sz w:val="26"/>
          <w:szCs w:val="26"/>
        </w:rPr>
        <w:t xml:space="preserve">Hướng dẫn </w:t>
      </w:r>
      <w:r w:rsidR="00860FBD" w:rsidRPr="00393325">
        <w:rPr>
          <w:sz w:val="26"/>
          <w:szCs w:val="26"/>
        </w:rPr>
        <w:t>PPMU</w:t>
      </w:r>
      <w:r w:rsidRPr="00393325">
        <w:rPr>
          <w:sz w:val="26"/>
          <w:szCs w:val="26"/>
        </w:rPr>
        <w:t xml:space="preserve"> tỉnh về thực hiện kế hoạch quản lý môi trường, xã hội của dự án. Giám sát tiến độ trong thời gian thi công và năm vận hành đầu tiên</w:t>
      </w:r>
      <w:r w:rsidRPr="00393325">
        <w:rPr>
          <w:sz w:val="26"/>
          <w:szCs w:val="26"/>
          <w:lang w:val="en-GB" w:eastAsia="zh-CN"/>
        </w:rPr>
        <w:t>.</w:t>
      </w:r>
    </w:p>
    <w:p w:rsidR="001C1A27" w:rsidRPr="00393325" w:rsidRDefault="001C1A27" w:rsidP="00761C42">
      <w:pPr>
        <w:numPr>
          <w:ilvl w:val="0"/>
          <w:numId w:val="56"/>
        </w:numPr>
        <w:spacing w:before="60" w:line="276" w:lineRule="auto"/>
        <w:jc w:val="both"/>
        <w:rPr>
          <w:i/>
          <w:sz w:val="26"/>
          <w:szCs w:val="26"/>
          <w:u w:val="single"/>
          <w:lang w:val="en-GB" w:eastAsia="zh-CN"/>
        </w:rPr>
      </w:pPr>
      <w:r w:rsidRPr="00393325">
        <w:rPr>
          <w:i/>
          <w:sz w:val="26"/>
          <w:szCs w:val="26"/>
          <w:u w:val="single"/>
          <w:lang w:val="en-GB" w:eastAsia="zh-CN"/>
        </w:rPr>
        <w:t>Ủy ban nhân dân tỉnh, huyện và Sở Tài nguyên và Môi trường</w:t>
      </w:r>
    </w:p>
    <w:p w:rsidR="001C1A27" w:rsidRPr="00393325" w:rsidRDefault="001C1A27" w:rsidP="001C1A27">
      <w:pPr>
        <w:spacing w:before="60" w:line="276" w:lineRule="auto"/>
        <w:ind w:firstLine="720"/>
        <w:jc w:val="both"/>
        <w:rPr>
          <w:sz w:val="26"/>
          <w:szCs w:val="26"/>
          <w:lang w:val="en-GB" w:eastAsia="zh-CN"/>
        </w:rPr>
      </w:pPr>
      <w:r w:rsidRPr="00393325">
        <w:rPr>
          <w:sz w:val="26"/>
          <w:szCs w:val="26"/>
          <w:lang w:val="en-GB" w:eastAsia="zh-CN"/>
        </w:rPr>
        <w:t>Giám sát việc thực hiện các tiểu dự án dưới các khuyến nghị của Sở TN &amp; MT và PPMU nhằm đảm bảo sự tuân thủ các chính sách và các quy định của Chính phủ. Sở TN &amp; MT có trách nhiệm giám sát việc tuân thủ các yêu cầu về môi trường của Chính phủ.</w:t>
      </w:r>
    </w:p>
    <w:p w:rsidR="001C1A27" w:rsidRPr="00393325" w:rsidRDefault="002B16A5" w:rsidP="002B16A5">
      <w:pPr>
        <w:pStyle w:val="Heading1"/>
        <w:spacing w:before="120" w:after="120"/>
        <w:jc w:val="center"/>
        <w:rPr>
          <w:rFonts w:ascii="Times New Roman" w:eastAsia="Calibri" w:hAnsi="Times New Roman"/>
          <w:b/>
          <w:i w:val="0"/>
          <w:iCs/>
          <w:sz w:val="26"/>
          <w:szCs w:val="26"/>
        </w:rPr>
      </w:pPr>
      <w:bookmarkStart w:id="987" w:name="_Toc420658752"/>
      <w:bookmarkStart w:id="988" w:name="_Toc508008340"/>
      <w:bookmarkStart w:id="989" w:name="_Toc508008458"/>
      <w:r w:rsidRPr="00393325">
        <w:rPr>
          <w:rFonts w:ascii="Times New Roman" w:eastAsia="Calibri" w:hAnsi="Times New Roman"/>
          <w:b/>
          <w:i w:val="0"/>
          <w:iCs/>
          <w:sz w:val="26"/>
          <w:szCs w:val="26"/>
        </w:rPr>
        <w:t>Bảng 7.10:</w:t>
      </w:r>
      <w:r w:rsidR="001C1A27" w:rsidRPr="00393325">
        <w:rPr>
          <w:rFonts w:ascii="Times New Roman" w:eastAsia="Calibri" w:hAnsi="Times New Roman"/>
          <w:b/>
          <w:i w:val="0"/>
          <w:iCs/>
          <w:sz w:val="26"/>
          <w:szCs w:val="26"/>
        </w:rPr>
        <w:t xml:space="preserve"> Trách nhiệm của các tổ chức liên quan</w:t>
      </w:r>
      <w:bookmarkEnd w:id="987"/>
      <w:bookmarkEnd w:id="988"/>
      <w:bookmarkEnd w:id="989"/>
    </w:p>
    <w:tbl>
      <w:tblPr>
        <w:tblW w:w="53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71"/>
        <w:gridCol w:w="2512"/>
        <w:gridCol w:w="3229"/>
        <w:gridCol w:w="2660"/>
      </w:tblGrid>
      <w:tr w:rsidR="001C1A27" w:rsidRPr="00393325" w:rsidTr="000D5DAC">
        <w:trPr>
          <w:trHeight w:val="20"/>
          <w:tblHeader/>
          <w:jc w:val="center"/>
        </w:trPr>
        <w:tc>
          <w:tcPr>
            <w:tcW w:w="657" w:type="pct"/>
            <w:vMerge w:val="restar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b/>
                <w:bCs/>
                <w:sz w:val="26"/>
                <w:szCs w:val="26"/>
                <w:lang w:val="vi-VN"/>
              </w:rPr>
            </w:pPr>
            <w:r w:rsidRPr="00393325">
              <w:rPr>
                <w:b/>
                <w:bCs/>
                <w:sz w:val="26"/>
                <w:szCs w:val="26"/>
                <w:lang w:val="vi-VN"/>
              </w:rPr>
              <w:t>Đơn vị</w:t>
            </w:r>
          </w:p>
        </w:tc>
        <w:tc>
          <w:tcPr>
            <w:tcW w:w="4343" w:type="pct"/>
            <w:gridSpan w:val="3"/>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center"/>
              <w:rPr>
                <w:b/>
                <w:bCs/>
                <w:sz w:val="26"/>
                <w:szCs w:val="26"/>
                <w:lang w:val="nl-NL"/>
              </w:rPr>
            </w:pPr>
            <w:r w:rsidRPr="00393325">
              <w:rPr>
                <w:b/>
                <w:bCs/>
                <w:sz w:val="26"/>
                <w:szCs w:val="26"/>
                <w:lang w:val="nl-NL"/>
              </w:rPr>
              <w:t>Vai trò và trách nhiệm</w:t>
            </w:r>
          </w:p>
        </w:tc>
      </w:tr>
      <w:tr w:rsidR="001C1A27" w:rsidRPr="00393325" w:rsidTr="000D5DAC">
        <w:trPr>
          <w:trHeight w:val="20"/>
          <w:tblHeader/>
          <w:jc w:val="center"/>
        </w:trPr>
        <w:tc>
          <w:tcPr>
            <w:tcW w:w="657" w:type="pct"/>
            <w:vMerge/>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b/>
                <w:bCs/>
                <w:caps/>
                <w:kern w:val="28"/>
                <w:sz w:val="26"/>
                <w:szCs w:val="26"/>
                <w:lang w:val="nl-NL"/>
              </w:rPr>
            </w:pP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center"/>
              <w:rPr>
                <w:b/>
                <w:bCs/>
                <w:sz w:val="26"/>
                <w:szCs w:val="26"/>
                <w:lang w:val="nl-NL"/>
              </w:rPr>
            </w:pPr>
            <w:r w:rsidRPr="00393325">
              <w:rPr>
                <w:b/>
                <w:bCs/>
                <w:sz w:val="26"/>
                <w:szCs w:val="26"/>
                <w:lang w:val="nl-NL"/>
              </w:rPr>
              <w:t>Chuẩn bị tiểu dự án</w:t>
            </w: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center"/>
              <w:rPr>
                <w:b/>
                <w:bCs/>
                <w:sz w:val="26"/>
                <w:szCs w:val="26"/>
                <w:lang w:val="nl-NL"/>
              </w:rPr>
            </w:pPr>
            <w:r w:rsidRPr="00393325">
              <w:rPr>
                <w:b/>
                <w:bCs/>
                <w:sz w:val="26"/>
                <w:szCs w:val="26"/>
                <w:lang w:val="nl-NL"/>
              </w:rPr>
              <w:t>Thực hiện tiểu dự án</w:t>
            </w: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center"/>
              <w:rPr>
                <w:b/>
                <w:bCs/>
                <w:sz w:val="26"/>
                <w:szCs w:val="26"/>
                <w:lang w:val="nl-NL"/>
              </w:rPr>
            </w:pPr>
            <w:r w:rsidRPr="00393325">
              <w:rPr>
                <w:b/>
                <w:bCs/>
                <w:sz w:val="26"/>
                <w:szCs w:val="26"/>
                <w:lang w:val="nl-NL"/>
              </w:rPr>
              <w:t>Vận hành tiểu dự án</w:t>
            </w:r>
          </w:p>
        </w:tc>
      </w:tr>
      <w:tr w:rsidR="001C1A27" w:rsidRPr="00393325" w:rsidTr="000D5DAC">
        <w:trPr>
          <w:jc w:val="center"/>
        </w:trPr>
        <w:tc>
          <w:tcPr>
            <w:tcW w:w="65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sz w:val="26"/>
                <w:szCs w:val="26"/>
                <w:lang w:val="vi-VN"/>
              </w:rPr>
            </w:pPr>
            <w:r w:rsidRPr="00393325">
              <w:rPr>
                <w:sz w:val="26"/>
                <w:szCs w:val="26"/>
                <w:lang w:val="vi-VN"/>
              </w:rPr>
              <w:t>CPO</w:t>
            </w: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Hướng dẫn cho Cán bộ chính sách an toàn của </w:t>
            </w:r>
            <w:r w:rsidRPr="00393325">
              <w:rPr>
                <w:sz w:val="26"/>
                <w:szCs w:val="26"/>
                <w:lang w:val="vi-VN"/>
              </w:rPr>
              <w:t>Ban quản lý dự án (</w:t>
            </w:r>
            <w:r w:rsidR="00860FBD" w:rsidRPr="00393325">
              <w:rPr>
                <w:sz w:val="26"/>
                <w:szCs w:val="26"/>
                <w:lang w:val="nl-NL"/>
              </w:rPr>
              <w:t>PPMU</w:t>
            </w:r>
            <w:r w:rsidRPr="00393325">
              <w:rPr>
                <w:sz w:val="26"/>
                <w:szCs w:val="26"/>
                <w:lang w:val="vi-VN"/>
              </w:rPr>
              <w:t>)</w:t>
            </w:r>
            <w:r w:rsidRPr="00393325">
              <w:rPr>
                <w:sz w:val="26"/>
                <w:szCs w:val="26"/>
                <w:lang w:val="nl-NL"/>
              </w:rPr>
              <w:t xml:space="preserve"> tỉnh trong quá trình chuẩn bị </w:t>
            </w:r>
            <w:r w:rsidRPr="00393325">
              <w:rPr>
                <w:sz w:val="26"/>
                <w:szCs w:val="26"/>
                <w:lang w:val="nl-NL"/>
              </w:rPr>
              <w:lastRenderedPageBreak/>
              <w:t xml:space="preserve">báo cáo Kiểm tra </w:t>
            </w:r>
            <w:r w:rsidRPr="00393325">
              <w:rPr>
                <w:sz w:val="26"/>
                <w:szCs w:val="26"/>
                <w:lang w:val="vi-VN"/>
              </w:rPr>
              <w:t>đánh giá tác động Môi trường xã hội</w:t>
            </w:r>
          </w:p>
          <w:p w:rsidR="001C1A27" w:rsidRPr="00393325" w:rsidRDefault="001C1A27" w:rsidP="000D5DAC">
            <w:pPr>
              <w:jc w:val="both"/>
              <w:rPr>
                <w:sz w:val="26"/>
                <w:szCs w:val="26"/>
                <w:lang w:val="nl-NL"/>
              </w:rPr>
            </w:pPr>
            <w:r w:rsidRPr="00393325">
              <w:rPr>
                <w:sz w:val="26"/>
                <w:szCs w:val="26"/>
                <w:lang w:val="nl-NL"/>
              </w:rPr>
              <w:t xml:space="preserve">Xem xét và </w:t>
            </w:r>
            <w:r w:rsidRPr="00393325">
              <w:rPr>
                <w:sz w:val="26"/>
                <w:szCs w:val="26"/>
                <w:lang w:val="vi-VN"/>
              </w:rPr>
              <w:t xml:space="preserve">góp ý báo cáo </w:t>
            </w:r>
            <w:r w:rsidRPr="00393325">
              <w:rPr>
                <w:sz w:val="26"/>
                <w:szCs w:val="26"/>
                <w:lang w:val="nl-NL"/>
              </w:rPr>
              <w:t xml:space="preserve">do </w:t>
            </w:r>
            <w:r w:rsidR="00860FBD" w:rsidRPr="00393325">
              <w:rPr>
                <w:sz w:val="26"/>
                <w:szCs w:val="26"/>
                <w:lang w:val="nl-NL"/>
              </w:rPr>
              <w:t>PPMU</w:t>
            </w:r>
            <w:r w:rsidRPr="00393325">
              <w:rPr>
                <w:sz w:val="26"/>
                <w:szCs w:val="26"/>
                <w:lang w:val="nl-NL"/>
              </w:rPr>
              <w:t xml:space="preserve"> tỉnh trình lên</w:t>
            </w: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lastRenderedPageBreak/>
              <w:t xml:space="preserve">Hướng dẫn </w:t>
            </w:r>
            <w:r w:rsidRPr="00393325">
              <w:rPr>
                <w:sz w:val="26"/>
                <w:szCs w:val="26"/>
                <w:lang w:val="vi-VN"/>
              </w:rPr>
              <w:t xml:space="preserve">cán bộ </w:t>
            </w:r>
            <w:r w:rsidR="00860FBD" w:rsidRPr="00393325">
              <w:rPr>
                <w:sz w:val="26"/>
                <w:szCs w:val="26"/>
                <w:lang w:val="nl-NL"/>
              </w:rPr>
              <w:t>PPMU</w:t>
            </w:r>
            <w:r w:rsidRPr="00393325">
              <w:rPr>
                <w:sz w:val="26"/>
                <w:szCs w:val="26"/>
                <w:lang w:val="vi-VN"/>
              </w:rPr>
              <w:t xml:space="preserve"> tỉnh</w:t>
            </w:r>
            <w:r w:rsidRPr="00393325">
              <w:rPr>
                <w:sz w:val="26"/>
                <w:szCs w:val="26"/>
                <w:lang w:val="nl-NL"/>
              </w:rPr>
              <w:t xml:space="preserve"> về thực hiện Kế hoạch quản lý môi trường trong thời gian thi công;</w:t>
            </w:r>
          </w:p>
          <w:p w:rsidR="001C1A27" w:rsidRPr="00393325" w:rsidRDefault="001C1A27" w:rsidP="000D5DAC">
            <w:pPr>
              <w:jc w:val="both"/>
              <w:rPr>
                <w:sz w:val="26"/>
                <w:szCs w:val="26"/>
                <w:lang w:val="nl-NL"/>
              </w:rPr>
            </w:pPr>
            <w:r w:rsidRPr="00393325">
              <w:rPr>
                <w:sz w:val="26"/>
                <w:szCs w:val="26"/>
                <w:lang w:val="nl-NL"/>
              </w:rPr>
              <w:t xml:space="preserve">Giám sát tiến độ trong thời </w:t>
            </w:r>
            <w:r w:rsidRPr="00393325">
              <w:rPr>
                <w:sz w:val="26"/>
                <w:szCs w:val="26"/>
                <w:lang w:val="nl-NL"/>
              </w:rPr>
              <w:lastRenderedPageBreak/>
              <w:t>gian thi công;</w:t>
            </w:r>
          </w:p>
          <w:p w:rsidR="001C1A27" w:rsidRPr="00393325" w:rsidRDefault="001C1A27" w:rsidP="000D5DAC">
            <w:pPr>
              <w:jc w:val="both"/>
              <w:rPr>
                <w:sz w:val="26"/>
                <w:szCs w:val="26"/>
                <w:lang w:val="nl-NL"/>
              </w:rPr>
            </w:pPr>
            <w:r w:rsidRPr="00393325">
              <w:rPr>
                <w:sz w:val="26"/>
                <w:szCs w:val="26"/>
                <w:lang w:val="nl-NL"/>
              </w:rPr>
              <w:t xml:space="preserve">Tập hợp báo cáo 6 tháng về môi trường từ </w:t>
            </w:r>
            <w:r w:rsidR="00860FBD" w:rsidRPr="00393325">
              <w:rPr>
                <w:sz w:val="26"/>
                <w:szCs w:val="26"/>
                <w:lang w:val="vi-VN"/>
              </w:rPr>
              <w:t>PPMU</w:t>
            </w:r>
            <w:r w:rsidRPr="00393325">
              <w:rPr>
                <w:sz w:val="26"/>
                <w:szCs w:val="26"/>
                <w:lang w:val="vi-VN"/>
              </w:rPr>
              <w:t xml:space="preserve"> </w:t>
            </w:r>
            <w:r w:rsidRPr="00393325">
              <w:rPr>
                <w:sz w:val="26"/>
                <w:szCs w:val="26"/>
                <w:lang w:val="nl-NL"/>
              </w:rPr>
              <w:t>tỉnh;</w:t>
            </w: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lastRenderedPageBreak/>
              <w:t xml:space="preserve">Hướng dẫn cho Cán bộ chính sách an toàn của </w:t>
            </w:r>
            <w:r w:rsidR="00860FBD" w:rsidRPr="00393325">
              <w:rPr>
                <w:sz w:val="26"/>
                <w:szCs w:val="26"/>
                <w:lang w:val="nl-NL"/>
              </w:rPr>
              <w:t>PPMU</w:t>
            </w:r>
            <w:r w:rsidRPr="00393325">
              <w:rPr>
                <w:sz w:val="26"/>
                <w:szCs w:val="26"/>
                <w:lang w:val="nl-NL"/>
              </w:rPr>
              <w:t xml:space="preserve"> tỉnh về thực hiện Kế hoạch quản lý môi trường trong năm </w:t>
            </w:r>
            <w:r w:rsidRPr="00393325">
              <w:rPr>
                <w:sz w:val="26"/>
                <w:szCs w:val="26"/>
                <w:lang w:val="nl-NL"/>
              </w:rPr>
              <w:lastRenderedPageBreak/>
              <w:t>đầu vận hành;</w:t>
            </w:r>
          </w:p>
          <w:p w:rsidR="001C1A27" w:rsidRPr="00393325" w:rsidRDefault="001C1A27" w:rsidP="000D5DAC">
            <w:pPr>
              <w:jc w:val="both"/>
              <w:rPr>
                <w:sz w:val="26"/>
                <w:szCs w:val="26"/>
                <w:lang w:val="nl-NL"/>
              </w:rPr>
            </w:pPr>
            <w:r w:rsidRPr="00393325">
              <w:rPr>
                <w:sz w:val="26"/>
                <w:szCs w:val="26"/>
                <w:lang w:val="nl-NL"/>
              </w:rPr>
              <w:t>Giám sát tiến độ trong năm vận hành đầu tiên;</w:t>
            </w:r>
          </w:p>
          <w:p w:rsidR="001C1A27" w:rsidRPr="00393325" w:rsidRDefault="001C1A27" w:rsidP="000D5DAC">
            <w:pPr>
              <w:jc w:val="both"/>
              <w:rPr>
                <w:sz w:val="26"/>
                <w:szCs w:val="26"/>
                <w:lang w:val="nl-NL"/>
              </w:rPr>
            </w:pPr>
            <w:r w:rsidRPr="00393325">
              <w:rPr>
                <w:sz w:val="26"/>
                <w:szCs w:val="26"/>
                <w:lang w:val="nl-NL"/>
              </w:rPr>
              <w:t xml:space="preserve">Tập hợp báo cáo về môi trường từ </w:t>
            </w:r>
            <w:r w:rsidR="00860FBD" w:rsidRPr="00393325">
              <w:rPr>
                <w:sz w:val="26"/>
                <w:szCs w:val="26"/>
                <w:lang w:val="vi-VN"/>
              </w:rPr>
              <w:t>PPMU</w:t>
            </w:r>
            <w:r w:rsidRPr="00393325">
              <w:rPr>
                <w:sz w:val="26"/>
                <w:szCs w:val="26"/>
                <w:lang w:val="vi-VN"/>
              </w:rPr>
              <w:t xml:space="preserve"> </w:t>
            </w:r>
            <w:r w:rsidRPr="00393325">
              <w:rPr>
                <w:sz w:val="26"/>
                <w:szCs w:val="26"/>
                <w:lang w:val="nl-NL"/>
              </w:rPr>
              <w:t>tỉnh;</w:t>
            </w:r>
          </w:p>
        </w:tc>
      </w:tr>
      <w:tr w:rsidR="001C1A27" w:rsidRPr="00393325" w:rsidTr="000D5DAC">
        <w:trPr>
          <w:trHeight w:val="4354"/>
          <w:jc w:val="center"/>
        </w:trPr>
        <w:tc>
          <w:tcPr>
            <w:tcW w:w="65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sz w:val="26"/>
                <w:szCs w:val="26"/>
                <w:lang w:val="nl-NL"/>
              </w:rPr>
            </w:pPr>
            <w:r w:rsidRPr="00393325">
              <w:rPr>
                <w:sz w:val="26"/>
                <w:szCs w:val="26"/>
                <w:lang w:val="nl-NL"/>
              </w:rPr>
              <w:lastRenderedPageBreak/>
              <w:t>Sở NN &amp; PTNT/ BQLTDA</w:t>
            </w: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Thuê tư vấn và chịu trách nhiệm chung đối với công tác chuẩn bị</w:t>
            </w:r>
            <w:r w:rsidR="00521F80" w:rsidRPr="00393325">
              <w:rPr>
                <w:sz w:val="26"/>
                <w:szCs w:val="26"/>
                <w:lang w:val="nl-NL"/>
              </w:rPr>
              <w:t xml:space="preserve"> </w:t>
            </w:r>
            <w:r w:rsidRPr="00393325">
              <w:rPr>
                <w:sz w:val="26"/>
                <w:szCs w:val="26"/>
                <w:lang w:val="vi-VN"/>
              </w:rPr>
              <w:t>Báo cáo đánh giá tác động môi trường xã hội</w:t>
            </w:r>
            <w:r w:rsidRPr="00393325">
              <w:rPr>
                <w:sz w:val="26"/>
                <w:szCs w:val="26"/>
                <w:lang w:val="nl-NL"/>
              </w:rPr>
              <w:t xml:space="preserve"> và trình xin ý kiến phê duyệt;</w:t>
            </w:r>
          </w:p>
          <w:p w:rsidR="001C1A27" w:rsidRPr="00393325" w:rsidRDefault="001C1A27" w:rsidP="000D5DAC">
            <w:pPr>
              <w:jc w:val="both"/>
              <w:rPr>
                <w:sz w:val="26"/>
                <w:szCs w:val="26"/>
                <w:lang w:val="nl-NL"/>
              </w:rPr>
            </w:pPr>
            <w:r w:rsidRPr="00393325">
              <w:rPr>
                <w:sz w:val="26"/>
                <w:szCs w:val="26"/>
                <w:lang w:val="nl-NL"/>
              </w:rPr>
              <w:t>Đảm bảo cán bộ được đào tạo đầy đủ về các vấn đề môi trường;</w:t>
            </w:r>
          </w:p>
          <w:p w:rsidR="001C1A27" w:rsidRPr="00393325" w:rsidRDefault="001C1A27" w:rsidP="000D5DAC">
            <w:pPr>
              <w:jc w:val="both"/>
              <w:rPr>
                <w:b/>
                <w:sz w:val="26"/>
                <w:szCs w:val="26"/>
                <w:lang w:val="nl-NL"/>
              </w:rPr>
            </w:pPr>
          </w:p>
          <w:p w:rsidR="001C1A27" w:rsidRPr="00393325" w:rsidRDefault="001C1A27" w:rsidP="000D5DAC">
            <w:pPr>
              <w:jc w:val="both"/>
              <w:rPr>
                <w:b/>
                <w:sz w:val="26"/>
                <w:szCs w:val="26"/>
                <w:lang w:val="nl-NL"/>
              </w:rPr>
            </w:pPr>
          </w:p>
          <w:p w:rsidR="001C1A27" w:rsidRPr="00393325" w:rsidRDefault="001C1A27" w:rsidP="000D5DAC">
            <w:pPr>
              <w:jc w:val="both"/>
              <w:rPr>
                <w:b/>
                <w:sz w:val="26"/>
                <w:szCs w:val="26"/>
                <w:lang w:val="nl-NL"/>
              </w:rPr>
            </w:pP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Chịu trách nhiệm thực hiện </w:t>
            </w:r>
            <w:r w:rsidR="00521F80" w:rsidRPr="00393325">
              <w:rPr>
                <w:sz w:val="26"/>
                <w:szCs w:val="26"/>
                <w:lang w:val="nl-NL"/>
              </w:rPr>
              <w:t>Kế hoạch quản lý môi trường xã hội (</w:t>
            </w:r>
            <w:r w:rsidR="00521F80" w:rsidRPr="00393325">
              <w:rPr>
                <w:sz w:val="26"/>
                <w:szCs w:val="26"/>
                <w:lang w:val="vi-VN"/>
              </w:rPr>
              <w:t>E</w:t>
            </w:r>
            <w:r w:rsidR="00521F80" w:rsidRPr="00393325">
              <w:rPr>
                <w:sz w:val="26"/>
                <w:szCs w:val="26"/>
              </w:rPr>
              <w:t>S</w:t>
            </w:r>
            <w:r w:rsidR="00521F80" w:rsidRPr="00393325">
              <w:rPr>
                <w:sz w:val="26"/>
                <w:szCs w:val="26"/>
                <w:lang w:val="vi-VN"/>
              </w:rPr>
              <w:t>MP</w:t>
            </w:r>
            <w:r w:rsidR="00521F80" w:rsidRPr="00393325">
              <w:rPr>
                <w:sz w:val="26"/>
                <w:szCs w:val="26"/>
                <w:lang w:val="nl-NL"/>
              </w:rPr>
              <w:t>)</w:t>
            </w:r>
            <w:r w:rsidRPr="00393325">
              <w:rPr>
                <w:sz w:val="26"/>
                <w:szCs w:val="26"/>
                <w:lang w:val="nl-NL"/>
              </w:rPr>
              <w:t xml:space="preserve"> trong thời gian trước khi thi công và trong khi thi công;</w:t>
            </w:r>
          </w:p>
          <w:p w:rsidR="001C1A27" w:rsidRPr="00393325" w:rsidRDefault="001C1A27" w:rsidP="000D5DAC">
            <w:pPr>
              <w:jc w:val="both"/>
              <w:rPr>
                <w:sz w:val="26"/>
                <w:szCs w:val="26"/>
                <w:lang w:val="nl-NL"/>
              </w:rPr>
            </w:pPr>
            <w:r w:rsidRPr="00393325">
              <w:rPr>
                <w:sz w:val="26"/>
                <w:szCs w:val="26"/>
                <w:lang w:val="nl-NL"/>
              </w:rPr>
              <w:t>Đảm bảo các chi tiết hợp đồng và tài liệu mời thầu bao gồm các yêu cầu về môi trường;</w:t>
            </w:r>
          </w:p>
          <w:p w:rsidR="001C1A27" w:rsidRPr="00393325" w:rsidRDefault="001C1A27" w:rsidP="000D5DAC">
            <w:pPr>
              <w:jc w:val="both"/>
              <w:rPr>
                <w:sz w:val="26"/>
                <w:szCs w:val="26"/>
                <w:lang w:val="nl-NL"/>
              </w:rPr>
            </w:pPr>
            <w:r w:rsidRPr="00393325">
              <w:rPr>
                <w:sz w:val="26"/>
                <w:szCs w:val="26"/>
                <w:lang w:val="nl-NL"/>
              </w:rPr>
              <w:t>Thực hiện điều tra và giám sát các vấn đề về môi trường trong thời gian thi công;</w:t>
            </w:r>
          </w:p>
          <w:p w:rsidR="001C1A27" w:rsidRPr="00393325" w:rsidRDefault="001C1A27" w:rsidP="000D5DAC">
            <w:pPr>
              <w:jc w:val="both"/>
              <w:rPr>
                <w:sz w:val="26"/>
                <w:szCs w:val="26"/>
                <w:lang w:val="nl-NL"/>
              </w:rPr>
            </w:pPr>
            <w:r w:rsidRPr="00393325">
              <w:rPr>
                <w:sz w:val="26"/>
                <w:szCs w:val="26"/>
                <w:lang w:val="nl-NL"/>
              </w:rPr>
              <w:t xml:space="preserve">Điều phối báo cáo giám sát môi trường cho </w:t>
            </w:r>
            <w:r w:rsidR="00860FBD" w:rsidRPr="00393325">
              <w:rPr>
                <w:sz w:val="26"/>
                <w:szCs w:val="26"/>
                <w:lang w:val="nl-NL"/>
              </w:rPr>
              <w:t>PPMU</w:t>
            </w:r>
            <w:r w:rsidRPr="00393325">
              <w:rPr>
                <w:sz w:val="26"/>
                <w:szCs w:val="26"/>
                <w:lang w:val="nl-NL"/>
              </w:rPr>
              <w:t xml:space="preserve"> TW;</w:t>
            </w: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Chịu trách nhiệm thực hiện </w:t>
            </w:r>
            <w:r w:rsidR="00521F80" w:rsidRPr="00393325">
              <w:rPr>
                <w:sz w:val="26"/>
                <w:szCs w:val="26"/>
                <w:lang w:val="nl-NL"/>
              </w:rPr>
              <w:t>Kế hoạch quản lý môi trường xã hội (</w:t>
            </w:r>
            <w:r w:rsidR="00521F80" w:rsidRPr="00393325">
              <w:rPr>
                <w:sz w:val="26"/>
                <w:szCs w:val="26"/>
                <w:lang w:val="vi-VN"/>
              </w:rPr>
              <w:t>E</w:t>
            </w:r>
            <w:r w:rsidR="00521F80" w:rsidRPr="00393325">
              <w:rPr>
                <w:sz w:val="26"/>
                <w:szCs w:val="26"/>
              </w:rPr>
              <w:t>S</w:t>
            </w:r>
            <w:r w:rsidR="00521F80" w:rsidRPr="00393325">
              <w:rPr>
                <w:sz w:val="26"/>
                <w:szCs w:val="26"/>
                <w:lang w:val="vi-VN"/>
              </w:rPr>
              <w:t>MP</w:t>
            </w:r>
            <w:r w:rsidR="00521F80" w:rsidRPr="00393325">
              <w:rPr>
                <w:sz w:val="26"/>
                <w:szCs w:val="26"/>
                <w:lang w:val="nl-NL"/>
              </w:rPr>
              <w:t>)</w:t>
            </w:r>
            <w:r w:rsidRPr="00393325">
              <w:rPr>
                <w:sz w:val="26"/>
                <w:szCs w:val="26"/>
                <w:lang w:val="nl-NL"/>
              </w:rPr>
              <w:t xml:space="preserve"> trong năm vận hành đầu tiên;</w:t>
            </w:r>
          </w:p>
          <w:p w:rsidR="001C1A27" w:rsidRPr="00393325" w:rsidRDefault="001C1A27" w:rsidP="000D5DAC">
            <w:pPr>
              <w:jc w:val="both"/>
              <w:rPr>
                <w:sz w:val="26"/>
                <w:szCs w:val="26"/>
                <w:lang w:val="nl-NL"/>
              </w:rPr>
            </w:pPr>
            <w:r w:rsidRPr="00393325">
              <w:rPr>
                <w:sz w:val="26"/>
                <w:szCs w:val="26"/>
                <w:lang w:val="nl-NL"/>
              </w:rPr>
              <w:t>Thực hiện điều tra và giám sát các vấn đề về môi trường trong năm đầu vận hành;</w:t>
            </w:r>
          </w:p>
          <w:p w:rsidR="001C1A27" w:rsidRPr="00393325" w:rsidRDefault="001C1A27" w:rsidP="000D5DAC">
            <w:pPr>
              <w:jc w:val="both"/>
              <w:rPr>
                <w:sz w:val="26"/>
                <w:szCs w:val="26"/>
                <w:lang w:val="nl-NL"/>
              </w:rPr>
            </w:pPr>
            <w:r w:rsidRPr="00393325">
              <w:rPr>
                <w:sz w:val="26"/>
                <w:szCs w:val="26"/>
                <w:lang w:val="nl-NL"/>
              </w:rPr>
              <w:t>Hỗ trợ chủ dự án đưa các yêu cầu về môi trường vào thủ tục vậ</w:t>
            </w:r>
            <w:r w:rsidR="000D5DAC" w:rsidRPr="00393325">
              <w:rPr>
                <w:sz w:val="26"/>
                <w:szCs w:val="26"/>
                <w:lang w:val="nl-NL"/>
              </w:rPr>
              <w:t>n hành và bảo dưỡng công trình;</w:t>
            </w:r>
          </w:p>
        </w:tc>
      </w:tr>
      <w:tr w:rsidR="001C1A27" w:rsidRPr="00393325" w:rsidTr="000D5DAC">
        <w:trPr>
          <w:jc w:val="center"/>
        </w:trPr>
        <w:tc>
          <w:tcPr>
            <w:tcW w:w="65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sz w:val="26"/>
                <w:szCs w:val="26"/>
                <w:lang w:val="nl-NL"/>
              </w:rPr>
            </w:pPr>
            <w:r w:rsidRPr="00393325">
              <w:rPr>
                <w:sz w:val="26"/>
                <w:szCs w:val="26"/>
                <w:lang w:val="nl-NL"/>
              </w:rPr>
              <w:t>UBND Huyện</w:t>
            </w: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Phê duyệt Cam kết bảo vệ môi trường (CEPs) tiểu dự án phù hợp với các quy định pháp lý của Chính phủ Việt Nam;</w:t>
            </w: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Giám sát thực hiện </w:t>
            </w:r>
            <w:r w:rsidR="00521F80" w:rsidRPr="00393325">
              <w:rPr>
                <w:sz w:val="26"/>
                <w:szCs w:val="26"/>
                <w:lang w:val="nl-NL"/>
              </w:rPr>
              <w:t>Kế hoạch quản lý môi trường xã hội (</w:t>
            </w:r>
            <w:r w:rsidR="00521F80" w:rsidRPr="00393325">
              <w:rPr>
                <w:sz w:val="26"/>
                <w:szCs w:val="26"/>
                <w:lang w:val="vi-VN"/>
              </w:rPr>
              <w:t>E</w:t>
            </w:r>
            <w:r w:rsidR="00521F80" w:rsidRPr="00393325">
              <w:rPr>
                <w:sz w:val="26"/>
                <w:szCs w:val="26"/>
              </w:rPr>
              <w:t>S</w:t>
            </w:r>
            <w:r w:rsidR="00521F80" w:rsidRPr="00393325">
              <w:rPr>
                <w:sz w:val="26"/>
                <w:szCs w:val="26"/>
                <w:lang w:val="vi-VN"/>
              </w:rPr>
              <w:t>MP</w:t>
            </w:r>
            <w:r w:rsidR="00521F80" w:rsidRPr="00393325">
              <w:rPr>
                <w:sz w:val="26"/>
                <w:szCs w:val="26"/>
                <w:lang w:val="nl-NL"/>
              </w:rPr>
              <w:t>)</w:t>
            </w:r>
            <w:r w:rsidRPr="00393325">
              <w:rPr>
                <w:sz w:val="26"/>
                <w:szCs w:val="26"/>
                <w:lang w:val="nl-NL"/>
              </w:rPr>
              <w:t xml:space="preserve"> thông qua hệ thống giám sát nội bộ của chính họ;</w:t>
            </w: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Giám sát thực hiện </w:t>
            </w:r>
            <w:r w:rsidR="00521F80" w:rsidRPr="00393325">
              <w:rPr>
                <w:sz w:val="26"/>
                <w:szCs w:val="26"/>
                <w:lang w:val="nl-NL"/>
              </w:rPr>
              <w:t>Kế hoạch quản lý môi trường xã hội (</w:t>
            </w:r>
            <w:r w:rsidR="00521F80" w:rsidRPr="00393325">
              <w:rPr>
                <w:sz w:val="26"/>
                <w:szCs w:val="26"/>
                <w:lang w:val="vi-VN"/>
              </w:rPr>
              <w:t>E</w:t>
            </w:r>
            <w:r w:rsidR="00521F80" w:rsidRPr="00393325">
              <w:rPr>
                <w:sz w:val="26"/>
                <w:szCs w:val="26"/>
              </w:rPr>
              <w:t>S</w:t>
            </w:r>
            <w:r w:rsidR="00521F80" w:rsidRPr="00393325">
              <w:rPr>
                <w:sz w:val="26"/>
                <w:szCs w:val="26"/>
                <w:lang w:val="vi-VN"/>
              </w:rPr>
              <w:t>MP</w:t>
            </w:r>
            <w:r w:rsidR="00521F80" w:rsidRPr="00393325">
              <w:rPr>
                <w:sz w:val="26"/>
                <w:szCs w:val="26"/>
                <w:lang w:val="nl-NL"/>
              </w:rPr>
              <w:t>)</w:t>
            </w:r>
            <w:r w:rsidRPr="00393325">
              <w:rPr>
                <w:sz w:val="26"/>
                <w:szCs w:val="26"/>
                <w:lang w:val="nl-NL"/>
              </w:rPr>
              <w:t xml:space="preserve"> thông qua hệ thống giám sát nội bộ của chính họ;</w:t>
            </w:r>
          </w:p>
        </w:tc>
      </w:tr>
      <w:tr w:rsidR="001C1A27" w:rsidRPr="00393325" w:rsidTr="000D5DAC">
        <w:trPr>
          <w:jc w:val="center"/>
        </w:trPr>
        <w:tc>
          <w:tcPr>
            <w:tcW w:w="65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sz w:val="26"/>
                <w:szCs w:val="26"/>
                <w:lang w:val="nl-NL"/>
              </w:rPr>
            </w:pPr>
            <w:r w:rsidRPr="00393325">
              <w:rPr>
                <w:sz w:val="26"/>
                <w:szCs w:val="26"/>
                <w:lang w:val="nl-NL"/>
              </w:rPr>
              <w:t>Ban giám sát cộng đồng và các thành viện của cộng đồng địa phương</w:t>
            </w:r>
          </w:p>
          <w:p w:rsidR="001C1A27" w:rsidRPr="00393325" w:rsidRDefault="001C1A27" w:rsidP="000D5DAC">
            <w:pPr>
              <w:jc w:val="center"/>
              <w:rPr>
                <w:sz w:val="26"/>
                <w:szCs w:val="26"/>
                <w:lang w:val="nl-NL"/>
              </w:rPr>
            </w:pPr>
            <w:r w:rsidRPr="00393325">
              <w:rPr>
                <w:sz w:val="26"/>
                <w:szCs w:val="26"/>
              </w:rPr>
              <w:t xml:space="preserve">(CSBs </w:t>
            </w:r>
            <w:r w:rsidRPr="00393325">
              <w:rPr>
                <w:sz w:val="26"/>
                <w:szCs w:val="26"/>
                <w:vertAlign w:val="superscript"/>
              </w:rPr>
              <w:footnoteReference w:id="1"/>
            </w:r>
            <w:r w:rsidRPr="00393325">
              <w:rPr>
                <w:sz w:val="26"/>
                <w:szCs w:val="26"/>
              </w:rPr>
              <w:t>)</w:t>
            </w: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Tham gia vào các hoạt động tham vấn và tham gia xác định và chuẩn bị các tiểu dự án;</w:t>
            </w:r>
          </w:p>
          <w:p w:rsidR="001C1A27" w:rsidRPr="00393325" w:rsidRDefault="001C1A27" w:rsidP="000D5DAC">
            <w:pPr>
              <w:jc w:val="both"/>
              <w:rPr>
                <w:sz w:val="26"/>
                <w:szCs w:val="26"/>
                <w:lang w:val="nl-NL"/>
              </w:rPr>
            </w:pPr>
            <w:r w:rsidRPr="00393325">
              <w:rPr>
                <w:sz w:val="26"/>
                <w:szCs w:val="26"/>
                <w:lang w:val="nl-NL"/>
              </w:rPr>
              <w:t>Khả năng đóng góp ý kiến đối với tài liệu đánh giá môi trường sau khi tài liệu được giới thiệu đến họ;</w:t>
            </w: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Tham gia các hoạt động giám sát môi trường theo luật pháp Việt Nam và theo các buổi học tập huấn .</w:t>
            </w:r>
          </w:p>
          <w:p w:rsidR="001C1A27" w:rsidRPr="00393325" w:rsidRDefault="001C1A27" w:rsidP="000D5DAC">
            <w:pPr>
              <w:jc w:val="both"/>
              <w:rPr>
                <w:b/>
                <w:sz w:val="26"/>
                <w:szCs w:val="26"/>
                <w:lang w:val="nl-NL"/>
              </w:rPr>
            </w:pP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 xml:space="preserve">Tham gia các hoạt động giám sát môi trường theo luật pháp Việt Nam và theo các buổi học </w:t>
            </w:r>
            <w:r w:rsidR="000D5DAC" w:rsidRPr="00393325">
              <w:rPr>
                <w:sz w:val="26"/>
                <w:szCs w:val="26"/>
                <w:lang w:val="nl-NL"/>
              </w:rPr>
              <w:t>tập huấn</w:t>
            </w:r>
            <w:r w:rsidRPr="00393325">
              <w:rPr>
                <w:sz w:val="26"/>
                <w:szCs w:val="26"/>
                <w:lang w:val="nl-NL"/>
              </w:rPr>
              <w:t>.</w:t>
            </w:r>
          </w:p>
          <w:p w:rsidR="001C1A27" w:rsidRPr="00393325" w:rsidRDefault="001C1A27" w:rsidP="000D5DAC">
            <w:pPr>
              <w:jc w:val="both"/>
              <w:rPr>
                <w:b/>
                <w:sz w:val="26"/>
                <w:szCs w:val="26"/>
                <w:lang w:val="nl-NL"/>
              </w:rPr>
            </w:pPr>
          </w:p>
        </w:tc>
      </w:tr>
      <w:tr w:rsidR="001C1A27" w:rsidRPr="00393325" w:rsidTr="000D5DAC">
        <w:trPr>
          <w:jc w:val="center"/>
        </w:trPr>
        <w:tc>
          <w:tcPr>
            <w:tcW w:w="657" w:type="pct"/>
            <w:tcBorders>
              <w:top w:val="single" w:sz="4" w:space="0" w:color="auto"/>
              <w:left w:val="single" w:sz="4" w:space="0" w:color="auto"/>
              <w:bottom w:val="single" w:sz="4" w:space="0" w:color="auto"/>
              <w:right w:val="single" w:sz="4" w:space="0" w:color="auto"/>
            </w:tcBorders>
            <w:tcMar>
              <w:top w:w="85" w:type="dxa"/>
              <w:bottom w:w="85" w:type="dxa"/>
            </w:tcMar>
            <w:vAlign w:val="center"/>
          </w:tcPr>
          <w:p w:rsidR="001C1A27" w:rsidRPr="00393325" w:rsidRDefault="001C1A27" w:rsidP="000D5DAC">
            <w:pPr>
              <w:jc w:val="center"/>
              <w:rPr>
                <w:sz w:val="26"/>
                <w:szCs w:val="26"/>
                <w:lang w:val="nl-NL"/>
              </w:rPr>
            </w:pPr>
            <w:r w:rsidRPr="00393325">
              <w:rPr>
                <w:sz w:val="26"/>
                <w:szCs w:val="26"/>
                <w:lang w:val="nl-NL"/>
              </w:rPr>
              <w:lastRenderedPageBreak/>
              <w:t>Tư vấn giám sát thi công</w:t>
            </w:r>
          </w:p>
        </w:tc>
        <w:tc>
          <w:tcPr>
            <w:tcW w:w="129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p>
        </w:tc>
        <w:tc>
          <w:tcPr>
            <w:tcW w:w="1669"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sz w:val="26"/>
                <w:szCs w:val="26"/>
                <w:lang w:val="nl-NL"/>
              </w:rPr>
            </w:pPr>
            <w:r w:rsidRPr="00393325">
              <w:rPr>
                <w:sz w:val="26"/>
                <w:szCs w:val="26"/>
                <w:lang w:val="nl-NL"/>
              </w:rPr>
              <w:t>Đảm nhận đào tạo khóa học về môi trường cho nhân viên</w:t>
            </w:r>
            <w:r w:rsidR="000D5DAC" w:rsidRPr="00393325">
              <w:rPr>
                <w:sz w:val="26"/>
                <w:szCs w:val="26"/>
                <w:lang w:val="nl-NL"/>
              </w:rPr>
              <w:t xml:space="preserve"> </w:t>
            </w:r>
            <w:r w:rsidRPr="00393325">
              <w:rPr>
                <w:sz w:val="26"/>
                <w:szCs w:val="26"/>
                <w:lang w:val="vi-VN"/>
              </w:rPr>
              <w:t>tư vấn giám sát</w:t>
            </w:r>
          </w:p>
          <w:p w:rsidR="001C1A27" w:rsidRPr="00393325" w:rsidRDefault="001C1A27" w:rsidP="000D5DAC">
            <w:pPr>
              <w:jc w:val="both"/>
              <w:rPr>
                <w:sz w:val="26"/>
                <w:szCs w:val="26"/>
                <w:lang w:val="vi-VN"/>
              </w:rPr>
            </w:pPr>
            <w:r w:rsidRPr="00393325">
              <w:rPr>
                <w:sz w:val="26"/>
                <w:szCs w:val="26"/>
                <w:lang w:val="nl-NL"/>
              </w:rPr>
              <w:t xml:space="preserve">Tham gia giám sát môi trường theo </w:t>
            </w:r>
            <w:r w:rsidRPr="00393325">
              <w:rPr>
                <w:sz w:val="26"/>
                <w:szCs w:val="26"/>
                <w:lang w:val="vi-VN"/>
              </w:rPr>
              <w:t>E</w:t>
            </w:r>
            <w:r w:rsidR="00521F80" w:rsidRPr="00393325">
              <w:rPr>
                <w:sz w:val="26"/>
                <w:szCs w:val="26"/>
              </w:rPr>
              <w:t>S</w:t>
            </w:r>
            <w:r w:rsidRPr="00393325">
              <w:rPr>
                <w:sz w:val="26"/>
                <w:szCs w:val="26"/>
                <w:lang w:val="vi-VN"/>
              </w:rPr>
              <w:t xml:space="preserve">MP </w:t>
            </w:r>
            <w:r w:rsidRPr="00393325">
              <w:rPr>
                <w:sz w:val="26"/>
                <w:szCs w:val="26"/>
                <w:lang w:val="nl-NL"/>
              </w:rPr>
              <w:t>đã được phê duyệt trong</w:t>
            </w:r>
            <w:r w:rsidRPr="00393325">
              <w:rPr>
                <w:sz w:val="26"/>
                <w:szCs w:val="26"/>
                <w:lang w:val="vi-VN"/>
              </w:rPr>
              <w:t xml:space="preserve"> Báo cáo đánh giá tác động môi trường xã hội</w:t>
            </w:r>
          </w:p>
          <w:p w:rsidR="001C1A27" w:rsidRPr="00393325" w:rsidRDefault="001C1A27" w:rsidP="000D5DAC">
            <w:pPr>
              <w:jc w:val="both"/>
              <w:rPr>
                <w:sz w:val="26"/>
                <w:szCs w:val="26"/>
                <w:lang w:val="nl-NL"/>
              </w:rPr>
            </w:pPr>
            <w:r w:rsidRPr="00393325">
              <w:rPr>
                <w:sz w:val="26"/>
                <w:szCs w:val="26"/>
                <w:lang w:val="nl-NL"/>
              </w:rPr>
              <w:t xml:space="preserve">Chuẩn bị báo cáo giám sát và nộp cho </w:t>
            </w:r>
            <w:r w:rsidR="00860FBD" w:rsidRPr="00393325">
              <w:rPr>
                <w:sz w:val="26"/>
                <w:szCs w:val="26"/>
                <w:lang w:val="nl-NL"/>
              </w:rPr>
              <w:t>PPMU</w:t>
            </w:r>
            <w:r w:rsidRPr="00393325">
              <w:rPr>
                <w:sz w:val="26"/>
                <w:szCs w:val="26"/>
                <w:lang w:val="nl-NL"/>
              </w:rPr>
              <w:t xml:space="preserve"> tỉnh</w:t>
            </w:r>
          </w:p>
        </w:tc>
        <w:tc>
          <w:tcPr>
            <w:tcW w:w="1375" w:type="pct"/>
            <w:tcBorders>
              <w:top w:val="single" w:sz="4" w:space="0" w:color="auto"/>
              <w:left w:val="single" w:sz="4" w:space="0" w:color="auto"/>
              <w:bottom w:val="single" w:sz="4" w:space="0" w:color="auto"/>
              <w:right w:val="single" w:sz="4" w:space="0" w:color="auto"/>
            </w:tcBorders>
            <w:vAlign w:val="center"/>
          </w:tcPr>
          <w:p w:rsidR="001C1A27" w:rsidRPr="00393325" w:rsidRDefault="001C1A27" w:rsidP="000D5DAC">
            <w:pPr>
              <w:jc w:val="both"/>
              <w:rPr>
                <w:b/>
                <w:caps/>
                <w:kern w:val="28"/>
                <w:sz w:val="26"/>
                <w:szCs w:val="26"/>
                <w:lang w:val="nl-NL"/>
              </w:rPr>
            </w:pPr>
          </w:p>
        </w:tc>
      </w:tr>
    </w:tbl>
    <w:p w:rsidR="001C1A27" w:rsidRPr="00393325" w:rsidRDefault="001C1A27" w:rsidP="001C1A27">
      <w:pPr>
        <w:widowControl w:val="0"/>
        <w:tabs>
          <w:tab w:val="left" w:pos="709"/>
        </w:tabs>
        <w:spacing w:before="60" w:line="276" w:lineRule="auto"/>
        <w:contextualSpacing/>
        <w:jc w:val="both"/>
        <w:outlineLvl w:val="2"/>
        <w:rPr>
          <w:b/>
          <w:bCs/>
          <w:sz w:val="26"/>
          <w:szCs w:val="26"/>
          <w:lang w:bidi="th-TH"/>
        </w:rPr>
      </w:pPr>
      <w:bookmarkStart w:id="990" w:name="_Toc420658665"/>
      <w:bookmarkStart w:id="991" w:name="_Toc508008341"/>
      <w:r w:rsidRPr="00393325">
        <w:rPr>
          <w:b/>
          <w:bCs/>
          <w:sz w:val="26"/>
          <w:szCs w:val="26"/>
          <w:lang w:bidi="th-TH"/>
        </w:rPr>
        <w:t>7.4.</w:t>
      </w:r>
      <w:r w:rsidR="00E36425" w:rsidRPr="00393325">
        <w:rPr>
          <w:b/>
          <w:bCs/>
          <w:sz w:val="26"/>
          <w:szCs w:val="26"/>
          <w:lang w:bidi="th-TH"/>
        </w:rPr>
        <w:t>2</w:t>
      </w:r>
      <w:r w:rsidRPr="00393325">
        <w:rPr>
          <w:b/>
          <w:bCs/>
          <w:sz w:val="26"/>
          <w:szCs w:val="26"/>
          <w:lang w:bidi="th-TH"/>
        </w:rPr>
        <w:t xml:space="preserve">. </w:t>
      </w:r>
      <w:r w:rsidRPr="00393325">
        <w:rPr>
          <w:b/>
          <w:bCs/>
          <w:sz w:val="26"/>
          <w:szCs w:val="26"/>
          <w:lang w:val="es-ES" w:bidi="th-TH"/>
        </w:rPr>
        <w:t>Chương trình hỗ trợ nâng cao năng lực và nhận thức</w:t>
      </w:r>
      <w:bookmarkEnd w:id="990"/>
      <w:bookmarkEnd w:id="991"/>
    </w:p>
    <w:p w:rsidR="001C1A27" w:rsidRPr="00393325" w:rsidRDefault="001C1A27" w:rsidP="001C1A27">
      <w:pPr>
        <w:spacing w:before="120" w:line="360" w:lineRule="exact"/>
        <w:ind w:firstLine="720"/>
        <w:jc w:val="both"/>
        <w:rPr>
          <w:sz w:val="26"/>
          <w:szCs w:val="26"/>
        </w:rPr>
      </w:pPr>
      <w:r w:rsidRPr="00393325">
        <w:rPr>
          <w:sz w:val="26"/>
          <w:szCs w:val="26"/>
        </w:rPr>
        <w:t xml:space="preserve">Để nâng cao năng lực và kỹ thuật về quản lý môi trường cho các cán bộ của BQLTDA, các tổ chức và cá nhân liên quan, BQLTDA thực hiện các nội dung đào tạo như sau: </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 xml:space="preserve">Nâng cao năng lực về quản lý môi trường và giám sát môi trường; </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 xml:space="preserve">Truyền thông nâng cao nhận thức về bảo vệ môi trường; </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về phòng cháy chữa cháy;</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về các quy định và tiêu chuẩn môi trường;</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về sức khỏe môi trường và các biện pháp an toàn lao động, an toàn môi trường;</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nâng cao nhận thức về an toàn đập;</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nâng cao nhận thức về phòng chống các bệnh lây, truyền nhiễm;</w:t>
      </w:r>
    </w:p>
    <w:p w:rsidR="001C1A27" w:rsidRPr="00393325" w:rsidRDefault="001C1A27" w:rsidP="00BC29B3">
      <w:pPr>
        <w:numPr>
          <w:ilvl w:val="0"/>
          <w:numId w:val="57"/>
        </w:numPr>
        <w:spacing w:before="60" w:line="276" w:lineRule="auto"/>
        <w:jc w:val="both"/>
        <w:rPr>
          <w:sz w:val="26"/>
          <w:szCs w:val="26"/>
          <w:lang w:val="es-ES"/>
        </w:rPr>
      </w:pPr>
      <w:r w:rsidRPr="00393325">
        <w:rPr>
          <w:sz w:val="26"/>
          <w:szCs w:val="26"/>
          <w:lang w:val="es-ES"/>
        </w:rPr>
        <w:t>Đào tạo, nâng cao nhận thức về bình đẳng giới;</w:t>
      </w:r>
    </w:p>
    <w:p w:rsidR="001C1A27" w:rsidRPr="00393325" w:rsidRDefault="001C1A27" w:rsidP="00BC29B3">
      <w:pPr>
        <w:numPr>
          <w:ilvl w:val="0"/>
          <w:numId w:val="57"/>
        </w:numPr>
        <w:spacing w:before="60" w:after="200" w:line="276" w:lineRule="auto"/>
        <w:contextualSpacing/>
        <w:jc w:val="both"/>
        <w:rPr>
          <w:rFonts w:eastAsia="Calibri"/>
          <w:sz w:val="26"/>
          <w:szCs w:val="26"/>
          <w:lang w:val="en-GB"/>
        </w:rPr>
      </w:pPr>
      <w:r w:rsidRPr="00393325">
        <w:rPr>
          <w:rFonts w:eastAsia="Calibri"/>
          <w:sz w:val="26"/>
          <w:szCs w:val="26"/>
          <w:lang w:val="es-ES"/>
        </w:rPr>
        <w:t>Đào tạo, nâng cao nhận thức về phát triển dân tộc thiểu số</w:t>
      </w:r>
      <w:r w:rsidRPr="00393325">
        <w:rPr>
          <w:rFonts w:eastAsia="Calibri"/>
          <w:sz w:val="26"/>
          <w:szCs w:val="26"/>
          <w:lang w:val="en-GB"/>
        </w:rPr>
        <w:t>.</w:t>
      </w:r>
    </w:p>
    <w:p w:rsidR="001C1A27" w:rsidRPr="00393325" w:rsidRDefault="001C1A27" w:rsidP="002B16A5">
      <w:pPr>
        <w:pStyle w:val="Heading1"/>
        <w:spacing w:before="120" w:after="120"/>
        <w:jc w:val="center"/>
        <w:rPr>
          <w:rFonts w:ascii="Times New Roman" w:eastAsia="Calibri" w:hAnsi="Times New Roman"/>
          <w:b/>
          <w:i w:val="0"/>
          <w:iCs/>
          <w:sz w:val="26"/>
          <w:szCs w:val="26"/>
        </w:rPr>
      </w:pPr>
      <w:bookmarkStart w:id="992" w:name="_Toc420658753"/>
      <w:bookmarkStart w:id="993" w:name="_Toc508008342"/>
      <w:bookmarkStart w:id="994" w:name="_Toc508008459"/>
      <w:r w:rsidRPr="00393325">
        <w:rPr>
          <w:rFonts w:ascii="Times New Roman" w:eastAsia="Calibri" w:hAnsi="Times New Roman"/>
          <w:b/>
          <w:i w:val="0"/>
          <w:iCs/>
          <w:sz w:val="26"/>
          <w:szCs w:val="26"/>
        </w:rPr>
        <w:t>Bảng 7.1</w:t>
      </w:r>
      <w:r w:rsidR="002B16A5" w:rsidRPr="00393325">
        <w:rPr>
          <w:rFonts w:ascii="Times New Roman" w:eastAsia="Calibri" w:hAnsi="Times New Roman"/>
          <w:b/>
          <w:i w:val="0"/>
          <w:iCs/>
          <w:sz w:val="26"/>
          <w:szCs w:val="26"/>
        </w:rPr>
        <w:t>1</w:t>
      </w:r>
      <w:r w:rsidRPr="00393325">
        <w:rPr>
          <w:rFonts w:ascii="Times New Roman" w:eastAsia="Calibri" w:hAnsi="Times New Roman"/>
          <w:b/>
          <w:i w:val="0"/>
          <w:iCs/>
          <w:sz w:val="26"/>
          <w:szCs w:val="26"/>
        </w:rPr>
        <w:t>. Chương trình hỗ trợ nâng cao năng lực và kỹ thuật về quản lý môi trường</w:t>
      </w:r>
      <w:bookmarkEnd w:id="992"/>
      <w:bookmarkEnd w:id="993"/>
      <w:bookmarkEnd w:id="994"/>
    </w:p>
    <w:tbl>
      <w:tblPr>
        <w:tblW w:w="492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8"/>
        <w:gridCol w:w="5145"/>
        <w:gridCol w:w="3144"/>
      </w:tblGrid>
      <w:tr w:rsidR="001C1A27" w:rsidRPr="00393325" w:rsidTr="000D5DAC">
        <w:trPr>
          <w:tblHeader/>
          <w:jc w:val="center"/>
        </w:trPr>
        <w:tc>
          <w:tcPr>
            <w:tcW w:w="326" w:type="pct"/>
            <w:shd w:val="clear" w:color="auto" w:fill="auto"/>
          </w:tcPr>
          <w:p w:rsidR="001C1A27" w:rsidRPr="00393325" w:rsidRDefault="001C1A27" w:rsidP="000D5DAC">
            <w:pPr>
              <w:spacing w:before="60" w:after="60"/>
              <w:ind w:left="-57" w:right="-57"/>
              <w:jc w:val="center"/>
              <w:rPr>
                <w:b/>
                <w:sz w:val="26"/>
                <w:szCs w:val="26"/>
              </w:rPr>
            </w:pPr>
            <w:r w:rsidRPr="00393325">
              <w:rPr>
                <w:b/>
                <w:sz w:val="26"/>
                <w:szCs w:val="26"/>
              </w:rPr>
              <w:t>TT</w:t>
            </w:r>
          </w:p>
        </w:tc>
        <w:tc>
          <w:tcPr>
            <w:tcW w:w="2901" w:type="pct"/>
            <w:shd w:val="clear" w:color="auto" w:fill="auto"/>
          </w:tcPr>
          <w:p w:rsidR="001C1A27" w:rsidRPr="00393325" w:rsidRDefault="001C1A27" w:rsidP="001C1A27">
            <w:pPr>
              <w:spacing w:before="60" w:after="60"/>
              <w:jc w:val="center"/>
              <w:rPr>
                <w:b/>
                <w:sz w:val="26"/>
                <w:szCs w:val="26"/>
              </w:rPr>
            </w:pPr>
            <w:r w:rsidRPr="00393325">
              <w:rPr>
                <w:b/>
                <w:sz w:val="26"/>
                <w:szCs w:val="26"/>
              </w:rPr>
              <w:t>Nội dung đào tạo</w:t>
            </w:r>
          </w:p>
        </w:tc>
        <w:tc>
          <w:tcPr>
            <w:tcW w:w="1773" w:type="pct"/>
            <w:shd w:val="clear" w:color="auto" w:fill="auto"/>
            <w:vAlign w:val="center"/>
          </w:tcPr>
          <w:p w:rsidR="001C1A27" w:rsidRPr="00393325" w:rsidRDefault="001C1A27" w:rsidP="000D5DAC">
            <w:pPr>
              <w:spacing w:before="60" w:after="60"/>
              <w:jc w:val="center"/>
              <w:rPr>
                <w:b/>
                <w:sz w:val="26"/>
                <w:szCs w:val="26"/>
              </w:rPr>
            </w:pPr>
            <w:r w:rsidRPr="00393325">
              <w:rPr>
                <w:b/>
                <w:sz w:val="26"/>
                <w:szCs w:val="26"/>
              </w:rPr>
              <w:t>Kinh phí thực hiện (VNĐ)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1</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 xml:space="preserve">Nâng cao năng lực về quản lý môi trường và giám sát môi trường </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2tr/lớp =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2</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 xml:space="preserve">Truyền thông nâng cao nhận thức về bảo vệ môi trường </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2tr/lớp =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3</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Đào tạo về phòng cháy chữa cháy</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 tr.đ/lớp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4</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Đào tạo về các quy định và tiêu chuẩn môi trường</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 tr.đ/lớp =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5</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 xml:space="preserve">Đào tạo về sức khỏe môi trường và các biện </w:t>
            </w:r>
            <w:r w:rsidRPr="00393325">
              <w:rPr>
                <w:sz w:val="26"/>
                <w:szCs w:val="26"/>
                <w:lang w:val="vi-VN"/>
              </w:rPr>
              <w:lastRenderedPageBreak/>
              <w:t>pháp an toàn lao động, an toàn môi trường</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lastRenderedPageBreak/>
              <w:t>10 lớp x 2 tr.đ/lớp =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lastRenderedPageBreak/>
              <w:t>6</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Đào tạo nâng cao nhận thức về an toàn đập</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 tr.đ/lớp = 20 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7</w:t>
            </w:r>
          </w:p>
        </w:tc>
        <w:tc>
          <w:tcPr>
            <w:tcW w:w="2901" w:type="pct"/>
            <w:shd w:val="clear" w:color="auto" w:fill="auto"/>
          </w:tcPr>
          <w:p w:rsidR="001C1A27" w:rsidRPr="00393325" w:rsidRDefault="001C1A27" w:rsidP="001C1A27">
            <w:pPr>
              <w:spacing w:before="60" w:after="60"/>
              <w:jc w:val="both"/>
              <w:rPr>
                <w:sz w:val="26"/>
                <w:szCs w:val="26"/>
                <w:lang w:val="vi-VN"/>
              </w:rPr>
            </w:pPr>
            <w:r w:rsidRPr="00393325">
              <w:rPr>
                <w:sz w:val="26"/>
                <w:szCs w:val="26"/>
                <w:lang w:val="vi-VN"/>
              </w:rPr>
              <w:t>Đào tạo nâng cao nhận thức về phòng chống các bệnh lây, truyền nhiễm</w:t>
            </w:r>
          </w:p>
        </w:tc>
        <w:tc>
          <w:tcPr>
            <w:tcW w:w="1773" w:type="pct"/>
            <w:shd w:val="clear" w:color="auto" w:fill="auto"/>
            <w:vAlign w:val="center"/>
          </w:tcPr>
          <w:p w:rsidR="001C1A27" w:rsidRPr="00393325" w:rsidRDefault="001C1A27" w:rsidP="000D5DAC">
            <w:pPr>
              <w:spacing w:before="60" w:after="60"/>
              <w:rPr>
                <w:sz w:val="26"/>
                <w:szCs w:val="26"/>
                <w:lang w:val="vi-VN"/>
              </w:rPr>
            </w:pPr>
            <w:r w:rsidRPr="00393325">
              <w:rPr>
                <w:sz w:val="26"/>
                <w:szCs w:val="26"/>
              </w:rPr>
              <w:t>10</w:t>
            </w:r>
            <w:r w:rsidRPr="00393325">
              <w:rPr>
                <w:sz w:val="26"/>
                <w:szCs w:val="26"/>
                <w:lang w:val="vi-VN"/>
              </w:rPr>
              <w:t xml:space="preserve">lớp x 2 tr.đ/lớp = </w:t>
            </w:r>
            <w:r w:rsidRPr="00393325">
              <w:rPr>
                <w:sz w:val="26"/>
                <w:szCs w:val="26"/>
              </w:rPr>
              <w:t xml:space="preserve">20 </w:t>
            </w:r>
            <w:r w:rsidRPr="00393325">
              <w:rPr>
                <w:sz w:val="26"/>
                <w:szCs w:val="26"/>
                <w:lang w:val="vi-VN"/>
              </w:rPr>
              <w:t>tr.đ</w:t>
            </w:r>
          </w:p>
        </w:tc>
      </w:tr>
      <w:tr w:rsidR="001C1A27" w:rsidRPr="00393325" w:rsidTr="000D5DAC">
        <w:trPr>
          <w:jc w:val="center"/>
        </w:trPr>
        <w:tc>
          <w:tcPr>
            <w:tcW w:w="326" w:type="pct"/>
            <w:shd w:val="clear" w:color="auto" w:fill="auto"/>
          </w:tcPr>
          <w:p w:rsidR="001C1A27" w:rsidRPr="00393325" w:rsidRDefault="001C1A27" w:rsidP="000D5DAC">
            <w:pPr>
              <w:spacing w:before="60" w:after="60"/>
              <w:ind w:left="-57" w:right="-57"/>
              <w:jc w:val="center"/>
              <w:rPr>
                <w:sz w:val="26"/>
                <w:szCs w:val="26"/>
              </w:rPr>
            </w:pPr>
            <w:r w:rsidRPr="00393325">
              <w:rPr>
                <w:sz w:val="26"/>
                <w:szCs w:val="26"/>
              </w:rPr>
              <w:t>8</w:t>
            </w:r>
          </w:p>
        </w:tc>
        <w:tc>
          <w:tcPr>
            <w:tcW w:w="2901" w:type="pct"/>
            <w:shd w:val="clear" w:color="auto" w:fill="auto"/>
          </w:tcPr>
          <w:p w:rsidR="001C1A27" w:rsidRPr="00393325" w:rsidRDefault="001C1A27" w:rsidP="001C1A27">
            <w:pPr>
              <w:spacing w:before="60" w:after="60"/>
              <w:jc w:val="both"/>
              <w:rPr>
                <w:sz w:val="26"/>
                <w:szCs w:val="26"/>
              </w:rPr>
            </w:pPr>
            <w:r w:rsidRPr="00393325">
              <w:rPr>
                <w:sz w:val="26"/>
                <w:szCs w:val="26"/>
                <w:lang w:val="vi-VN"/>
              </w:rPr>
              <w:t>Đào tạo, nâng cao nhận thức về bình đẳng giới</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10 lớp x 2tr/lớp = 20 tr.đ</w:t>
            </w:r>
          </w:p>
        </w:tc>
      </w:tr>
      <w:tr w:rsidR="001C1A27" w:rsidRPr="00393325" w:rsidTr="000D5DAC">
        <w:trPr>
          <w:jc w:val="center"/>
        </w:trPr>
        <w:tc>
          <w:tcPr>
            <w:tcW w:w="3227" w:type="pct"/>
            <w:gridSpan w:val="2"/>
            <w:shd w:val="clear" w:color="auto" w:fill="auto"/>
          </w:tcPr>
          <w:p w:rsidR="001C1A27" w:rsidRPr="00393325" w:rsidRDefault="001C1A27" w:rsidP="000D5DAC">
            <w:pPr>
              <w:spacing w:before="60" w:after="60"/>
              <w:ind w:left="-57" w:right="-57"/>
              <w:jc w:val="center"/>
              <w:rPr>
                <w:b/>
                <w:i/>
                <w:sz w:val="26"/>
                <w:szCs w:val="26"/>
              </w:rPr>
            </w:pPr>
            <w:r w:rsidRPr="00393325">
              <w:rPr>
                <w:b/>
                <w:i/>
                <w:sz w:val="26"/>
                <w:szCs w:val="26"/>
              </w:rPr>
              <w:t>Tổng cộng</w:t>
            </w:r>
          </w:p>
        </w:tc>
        <w:tc>
          <w:tcPr>
            <w:tcW w:w="1773" w:type="pct"/>
            <w:shd w:val="clear" w:color="auto" w:fill="auto"/>
            <w:vAlign w:val="center"/>
          </w:tcPr>
          <w:p w:rsidR="001C1A27" w:rsidRPr="00393325" w:rsidRDefault="001C1A27" w:rsidP="000D5DAC">
            <w:pPr>
              <w:spacing w:before="60" w:after="60"/>
              <w:rPr>
                <w:sz w:val="26"/>
                <w:szCs w:val="26"/>
              </w:rPr>
            </w:pPr>
            <w:r w:rsidRPr="00393325">
              <w:rPr>
                <w:sz w:val="26"/>
                <w:szCs w:val="26"/>
              </w:rPr>
              <w:t>160.000.000 VND</w:t>
            </w:r>
          </w:p>
        </w:tc>
      </w:tr>
    </w:tbl>
    <w:p w:rsidR="001C1A27" w:rsidRPr="00393325" w:rsidRDefault="001C1A27" w:rsidP="00521F80">
      <w:pPr>
        <w:keepNext/>
        <w:spacing w:before="60" w:line="276" w:lineRule="auto"/>
        <w:jc w:val="both"/>
        <w:outlineLvl w:val="1"/>
        <w:rPr>
          <w:b/>
          <w:bCs/>
          <w:iCs/>
          <w:w w:val="102"/>
          <w:sz w:val="26"/>
          <w:szCs w:val="26"/>
        </w:rPr>
      </w:pPr>
      <w:bookmarkStart w:id="995" w:name="_Toc420658666"/>
      <w:bookmarkStart w:id="996" w:name="_Toc508008343"/>
      <w:r w:rsidRPr="00393325">
        <w:rPr>
          <w:b/>
          <w:bCs/>
          <w:iCs/>
          <w:w w:val="102"/>
          <w:sz w:val="26"/>
          <w:szCs w:val="26"/>
          <w:lang w:val="en-GB"/>
        </w:rPr>
        <w:t xml:space="preserve">7.5. </w:t>
      </w:r>
      <w:r w:rsidRPr="00393325">
        <w:rPr>
          <w:b/>
          <w:bCs/>
          <w:iCs/>
          <w:w w:val="102"/>
          <w:sz w:val="26"/>
          <w:szCs w:val="26"/>
        </w:rPr>
        <w:t>Đánh giá nhu cầu phát triển cộng đồng</w:t>
      </w:r>
      <w:bookmarkEnd w:id="995"/>
      <w:bookmarkEnd w:id="996"/>
    </w:p>
    <w:p w:rsidR="001C1A27" w:rsidRPr="00393325" w:rsidRDefault="001C1A27" w:rsidP="001C1A27">
      <w:pPr>
        <w:spacing w:line="288" w:lineRule="auto"/>
        <w:ind w:firstLine="720"/>
        <w:jc w:val="both"/>
        <w:rPr>
          <w:sz w:val="26"/>
          <w:szCs w:val="26"/>
          <w:lang w:val="sv-SE"/>
        </w:rPr>
      </w:pPr>
      <w:r w:rsidRPr="00393325">
        <w:rPr>
          <w:sz w:val="26"/>
          <w:szCs w:val="26"/>
          <w:lang w:val="sv-SE"/>
        </w:rPr>
        <w:t>Các đề xuất nâng cao năng lực cộng đồng được dựa trên các cuộc khảo sát, tham vấn, điều tra hiện trạng kinh tế xã hội của xã An Bình nói chung và 4 thôn trong vùng Tiểu dự án nói riêng. Những tác động tiêu cực, tích cực của TDA đều được xem xét đầy đủ, đưa ra cùng bàn bạc với người dân.</w:t>
      </w:r>
    </w:p>
    <w:p w:rsidR="001C1A27" w:rsidRPr="00393325" w:rsidRDefault="001C1A27" w:rsidP="001C1A27">
      <w:pPr>
        <w:spacing w:line="288" w:lineRule="auto"/>
        <w:ind w:firstLine="720"/>
        <w:jc w:val="both"/>
        <w:rPr>
          <w:sz w:val="26"/>
          <w:szCs w:val="26"/>
          <w:lang w:val="sv-SE"/>
        </w:rPr>
      </w:pPr>
      <w:r w:rsidRPr="00393325">
        <w:rPr>
          <w:sz w:val="26"/>
          <w:szCs w:val="26"/>
          <w:lang w:val="sv-SE"/>
        </w:rPr>
        <w:t xml:space="preserve">Với Đặc thù của vùng nghề nghiệp chủ yếu của người dân làm nông, lâm nghiệp. Qua tham vấn đơn vị  tư vấn đã phần nào nắm được những nhu cầu của phần lớn người dân địa phương trong vùng Dự án. </w:t>
      </w:r>
    </w:p>
    <w:p w:rsidR="001C1A27" w:rsidRPr="00393325" w:rsidRDefault="001C1A27" w:rsidP="001C1A27">
      <w:pPr>
        <w:spacing w:line="288" w:lineRule="auto"/>
        <w:ind w:firstLine="360"/>
        <w:jc w:val="both"/>
        <w:rPr>
          <w:sz w:val="26"/>
          <w:szCs w:val="26"/>
          <w:lang w:val="sv-SE"/>
        </w:rPr>
      </w:pPr>
      <w:r w:rsidRPr="00393325">
        <w:rPr>
          <w:sz w:val="26"/>
          <w:szCs w:val="26"/>
          <w:lang w:val="sv-SE"/>
        </w:rPr>
        <w:t>Đối với các tác động tiêu cực của TDA: như chiếm đất vĩnh viễn, chiếm đất tạm thời, cắt nước trong 01 mùa sản xuất, ảnh hưởng đến đời sống của người dân trong quá trình thi công. Một số nhu cầu của người dân được tóm tắt như sau:</w:t>
      </w:r>
    </w:p>
    <w:p w:rsidR="001C1A27" w:rsidRPr="00393325" w:rsidRDefault="001C1A27" w:rsidP="00BC29B3">
      <w:pPr>
        <w:numPr>
          <w:ilvl w:val="0"/>
          <w:numId w:val="58"/>
        </w:numPr>
        <w:spacing w:before="60" w:line="288" w:lineRule="auto"/>
        <w:contextualSpacing/>
        <w:jc w:val="both"/>
        <w:rPr>
          <w:sz w:val="26"/>
          <w:szCs w:val="26"/>
          <w:lang w:val="en-GB" w:eastAsia="de-DE"/>
        </w:rPr>
      </w:pPr>
      <w:r w:rsidRPr="00393325">
        <w:rPr>
          <w:sz w:val="26"/>
          <w:szCs w:val="26"/>
          <w:lang w:val="en-GB" w:eastAsia="de-DE"/>
        </w:rPr>
        <w:t>Nhu cầu phát triển  giới</w:t>
      </w:r>
      <w:r w:rsidR="000D5DAC" w:rsidRPr="00393325">
        <w:rPr>
          <w:sz w:val="26"/>
          <w:szCs w:val="26"/>
          <w:lang w:val="en-GB" w:eastAsia="de-DE"/>
        </w:rPr>
        <w:t>;</w:t>
      </w:r>
    </w:p>
    <w:p w:rsidR="001C1A27" w:rsidRPr="00393325" w:rsidRDefault="001C1A27" w:rsidP="00BC29B3">
      <w:pPr>
        <w:numPr>
          <w:ilvl w:val="0"/>
          <w:numId w:val="58"/>
        </w:numPr>
        <w:spacing w:before="60" w:line="288" w:lineRule="auto"/>
        <w:contextualSpacing/>
        <w:jc w:val="both"/>
        <w:rPr>
          <w:sz w:val="26"/>
          <w:szCs w:val="26"/>
          <w:lang w:val="en-GB" w:eastAsia="de-DE"/>
        </w:rPr>
      </w:pPr>
      <w:r w:rsidRPr="00393325">
        <w:rPr>
          <w:sz w:val="26"/>
          <w:szCs w:val="26"/>
          <w:lang w:val="en-GB" w:eastAsia="de-DE"/>
        </w:rPr>
        <w:t>Nhu cầu nâng cao trình độ sản xuất, tham gia các chương trình khuyến nông</w:t>
      </w:r>
      <w:r w:rsidR="000D5DAC" w:rsidRPr="00393325">
        <w:rPr>
          <w:sz w:val="26"/>
          <w:szCs w:val="26"/>
          <w:lang w:val="en-GB" w:eastAsia="de-DE"/>
        </w:rPr>
        <w:t>;</w:t>
      </w:r>
    </w:p>
    <w:p w:rsidR="001C1A27" w:rsidRPr="00393325" w:rsidRDefault="001C1A27" w:rsidP="00BC29B3">
      <w:pPr>
        <w:numPr>
          <w:ilvl w:val="0"/>
          <w:numId w:val="58"/>
        </w:numPr>
        <w:spacing w:before="60" w:line="288" w:lineRule="auto"/>
        <w:contextualSpacing/>
        <w:jc w:val="both"/>
        <w:rPr>
          <w:sz w:val="26"/>
          <w:szCs w:val="26"/>
          <w:lang w:val="en-GB" w:eastAsia="de-DE"/>
        </w:rPr>
      </w:pPr>
      <w:r w:rsidRPr="00393325">
        <w:rPr>
          <w:sz w:val="26"/>
          <w:szCs w:val="26"/>
          <w:lang w:val="en-GB" w:eastAsia="de-DE"/>
        </w:rPr>
        <w:t>Nhu cầu chuyển đổi cơ cấu việc làm</w:t>
      </w:r>
      <w:r w:rsidR="000D5DAC" w:rsidRPr="00393325">
        <w:rPr>
          <w:sz w:val="26"/>
          <w:szCs w:val="26"/>
          <w:lang w:val="en-GB" w:eastAsia="de-DE"/>
        </w:rPr>
        <w:t>.</w:t>
      </w:r>
      <w:r w:rsidRPr="00393325">
        <w:rPr>
          <w:sz w:val="26"/>
          <w:szCs w:val="26"/>
          <w:lang w:val="en-GB" w:eastAsia="de-DE"/>
        </w:rPr>
        <w:t xml:space="preserve"> </w:t>
      </w:r>
    </w:p>
    <w:p w:rsidR="001C1A27" w:rsidRPr="00393325" w:rsidRDefault="001C1A27" w:rsidP="001C1A27">
      <w:pPr>
        <w:spacing w:line="288" w:lineRule="auto"/>
        <w:ind w:firstLine="720"/>
        <w:jc w:val="both"/>
        <w:rPr>
          <w:sz w:val="26"/>
          <w:szCs w:val="26"/>
        </w:rPr>
      </w:pPr>
      <w:r w:rsidRPr="00393325">
        <w:rPr>
          <w:sz w:val="26"/>
          <w:szCs w:val="26"/>
        </w:rPr>
        <w:t>Có thể thấy tất cả các nhu cầu trên của cộng đồng dân cư thuộc Tiểu dự án đều có mối liên kết chặt chẽ với việc thực hiện TDA. Do đó với mỗi một nhu cầu phát triển kể trên, đều đã có một Kế hoạch hành động tương ứng. Các báo cáo độc lập đã được thực hiện để đáp ứng các nhu cầu: Báo cáo EMDP bao gồm kế hoạch hành động EMDP, Báo cáo RAP bao gồm kế hoạch hành động tái định cư, chuyển đổi cơ cầu việc làm đối với một số hộ bị mất đất, Một kế hoạch hành động giới cũng đã được trình bày trong báo cáo. (Xin vui lòng xem nội dung chi tiết tại các báo cáo trên)</w:t>
      </w:r>
      <w:r w:rsidR="000D5DAC" w:rsidRPr="00393325">
        <w:rPr>
          <w:sz w:val="26"/>
          <w:szCs w:val="26"/>
        </w:rPr>
        <w:t>.</w:t>
      </w:r>
    </w:p>
    <w:p w:rsidR="001C1A27" w:rsidRPr="00393325" w:rsidRDefault="001C1A27" w:rsidP="001C1A27">
      <w:pPr>
        <w:spacing w:line="288" w:lineRule="auto"/>
        <w:ind w:firstLine="720"/>
        <w:jc w:val="both"/>
        <w:rPr>
          <w:sz w:val="26"/>
          <w:szCs w:val="26"/>
        </w:rPr>
      </w:pPr>
      <w:r w:rsidRPr="00393325">
        <w:rPr>
          <w:sz w:val="26"/>
          <w:szCs w:val="26"/>
        </w:rPr>
        <w:t>Riêng với nhu cầu nâng cao n</w:t>
      </w:r>
      <w:r w:rsidRPr="00393325">
        <w:rPr>
          <w:bCs/>
          <w:iCs/>
          <w:sz w:val="26"/>
          <w:szCs w:val="26"/>
          <w:lang w:val="vi-VN"/>
        </w:rPr>
        <w:t>âng cao kỹ năng quản lý cây trồng tổng hợp cho người dân vùng hưởng lợi</w:t>
      </w:r>
      <w:r w:rsidRPr="00393325">
        <w:rPr>
          <w:bCs/>
          <w:iCs/>
          <w:sz w:val="26"/>
          <w:szCs w:val="26"/>
        </w:rPr>
        <w:t xml:space="preserve"> có thể trình bày như sau: </w:t>
      </w:r>
    </w:p>
    <w:p w:rsidR="001C1A27" w:rsidRPr="00393325" w:rsidRDefault="001C1A27" w:rsidP="001C1A27">
      <w:pPr>
        <w:widowControl w:val="0"/>
        <w:autoSpaceDE w:val="0"/>
        <w:autoSpaceDN w:val="0"/>
        <w:adjustRightInd w:val="0"/>
        <w:spacing w:line="288" w:lineRule="auto"/>
        <w:ind w:firstLine="720"/>
        <w:jc w:val="both"/>
        <w:rPr>
          <w:w w:val="101"/>
          <w:sz w:val="26"/>
          <w:szCs w:val="26"/>
        </w:rPr>
      </w:pPr>
      <w:r w:rsidRPr="00393325">
        <w:rPr>
          <w:w w:val="101"/>
          <w:sz w:val="26"/>
          <w:szCs w:val="26"/>
        </w:rPr>
        <w:t>Để có thể thực hiện phương châm sinh thái ổn định và bền vững theo hướng lâu dài thì biện pháp Quản lý cây trồng tổng hợp (ICM - Integrated Crop Management), đây là sự tổng hợp của hai hình thức quản lý tổng hợp: Quản lý dịch hại tổng hợp (IPM - Integrated Pest Management) và quản lý dinh dưỡng tổng hợp (INM - Integrated Nutrient Management) là thích hợp.</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vi-VN"/>
        </w:rPr>
      </w:pPr>
      <w:r w:rsidRPr="00393325">
        <w:rPr>
          <w:sz w:val="26"/>
          <w:szCs w:val="26"/>
        </w:rPr>
        <w:tab/>
      </w:r>
      <w:r w:rsidRPr="00393325">
        <w:rPr>
          <w:sz w:val="26"/>
          <w:szCs w:val="26"/>
          <w:lang w:val="vi-VN"/>
        </w:rPr>
        <w:t>Khi tiểu dự án đi vào hoạt động sẽ tổ chức các lớp huấn luyện và đào tạo cán bộ I</w:t>
      </w:r>
      <w:r w:rsidRPr="00393325">
        <w:rPr>
          <w:sz w:val="26"/>
          <w:szCs w:val="26"/>
        </w:rPr>
        <w:t>CM</w:t>
      </w:r>
      <w:r w:rsidRPr="00393325">
        <w:rPr>
          <w:sz w:val="26"/>
          <w:szCs w:val="26"/>
          <w:lang w:val="vi-VN"/>
        </w:rPr>
        <w:t xml:space="preserve"> ở cấp xã</w:t>
      </w:r>
      <w:r w:rsidRPr="00393325">
        <w:rPr>
          <w:sz w:val="26"/>
          <w:szCs w:val="26"/>
        </w:rPr>
        <w:t>, thôn</w:t>
      </w:r>
      <w:r w:rsidRPr="00393325">
        <w:rPr>
          <w:sz w:val="26"/>
          <w:szCs w:val="26"/>
          <w:lang w:val="vi-VN"/>
        </w:rPr>
        <w:t xml:space="preserve"> trong vùng tiểu dự án, với các nội dung như sau:</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lastRenderedPageBreak/>
        <w:tab/>
      </w:r>
      <w:r w:rsidRPr="00393325">
        <w:rPr>
          <w:sz w:val="26"/>
          <w:szCs w:val="26"/>
          <w:lang w:val="vi-VN"/>
        </w:rPr>
        <w:t>+      Phân biệt các loại sâu bệnh hại chủ yếu và thứ yếu</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Nhận biết các loài thiên địch của sâu, bệnh hại trên đồng ruộng</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Phương pháp điều tra phát hiện sâu, bệnh hại</w:t>
      </w:r>
      <w:r w:rsidR="000D5DAC" w:rsidRPr="00393325">
        <w:rPr>
          <w:sz w:val="26"/>
          <w:szCs w:val="26"/>
          <w:lang w:val="en-GB"/>
        </w:rPr>
        <w:t>;</w:t>
      </w:r>
    </w:p>
    <w:p w:rsidR="001C1A27" w:rsidRPr="00393325" w:rsidRDefault="001C1A27" w:rsidP="000D5DAC">
      <w:pPr>
        <w:tabs>
          <w:tab w:val="left" w:pos="567"/>
        </w:tabs>
        <w:overflowPunct w:val="0"/>
        <w:autoSpaceDE w:val="0"/>
        <w:autoSpaceDN w:val="0"/>
        <w:adjustRightInd w:val="0"/>
        <w:spacing w:line="288" w:lineRule="auto"/>
        <w:ind w:left="567"/>
        <w:jc w:val="both"/>
        <w:rPr>
          <w:sz w:val="26"/>
          <w:szCs w:val="26"/>
          <w:lang w:val="en-GB"/>
        </w:rPr>
      </w:pPr>
      <w:r w:rsidRPr="00393325">
        <w:rPr>
          <w:sz w:val="26"/>
          <w:szCs w:val="26"/>
          <w:lang w:val="vi-VN"/>
        </w:rPr>
        <w:t>+      Hiểu rõ tác động hai mặt của thuốc BVTV, cách sử dụng hợp lý thuốc BVTV</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Các kỹ thuật phòng trừ sâu bệnh theo những nguyên tắc ICM</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Kỹ thuật canh tác tiên tiến</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Yêu cầu về quản lý bao bì thuốc bảo vệ thực vật sau khi sử dụng</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rPr>
        <w:tab/>
      </w:r>
      <w:r w:rsidRPr="00393325">
        <w:rPr>
          <w:sz w:val="26"/>
          <w:szCs w:val="26"/>
          <w:lang w:val="vi-VN"/>
        </w:rPr>
        <w:t>+       Yêu cầu về sử dụng phân bón, sao cho hợp lý</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lang w:val="vi-VN"/>
        </w:rPr>
        <w:t>- Chương trình tập huấn sẽ kết hợp giữa lý thuyết và thực hành trên đồng ruộng. Các nội dung trên có thể được huấn luyện theo các nhóm chuyên đề: chuyên đề canh tác, chuyên đề nhận biết và phương pháp điều tra phát hiện sâu bệnh hại và thiên địch của chúng, chuyên đề về các biện pháp kỹ thuật ICM trong sản xuất…</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lang w:val="vi-VN"/>
        </w:rPr>
        <w:t>-  Đối tượng huấn luyện: Các cán bộ kỹ thuật thuộc hợp tác xã, các trưởng thôn và xã viên. Các học viên này sẽ là người đi huấn luyện lại cho nông dân tại các vùng thực hiện dự án, thực hiện các mô hình</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en-GB"/>
        </w:rPr>
      </w:pPr>
      <w:r w:rsidRPr="00393325">
        <w:rPr>
          <w:sz w:val="26"/>
          <w:szCs w:val="26"/>
          <w:lang w:val="vi-VN"/>
        </w:rPr>
        <w:t>-  Qui mô của mỗi lớp học từ 30-45 học viên, tổ chức lớp học theo xã. Thời gian học tập theo từng đợt theo các chuyên đề mỗi đợt học có thể 3-5 ngày vừa học lý thuyết, vừa thực hành</w:t>
      </w:r>
      <w:r w:rsidR="000D5DAC" w:rsidRPr="00393325">
        <w:rPr>
          <w:sz w:val="26"/>
          <w:szCs w:val="26"/>
          <w:lang w:val="en-GB"/>
        </w:rPr>
        <w:t>;</w:t>
      </w:r>
    </w:p>
    <w:p w:rsidR="001C1A27" w:rsidRPr="00393325" w:rsidRDefault="001C1A27" w:rsidP="001C1A27">
      <w:pPr>
        <w:tabs>
          <w:tab w:val="left" w:pos="567"/>
        </w:tabs>
        <w:overflowPunct w:val="0"/>
        <w:autoSpaceDE w:val="0"/>
        <w:autoSpaceDN w:val="0"/>
        <w:adjustRightInd w:val="0"/>
        <w:spacing w:line="288" w:lineRule="auto"/>
        <w:jc w:val="both"/>
        <w:rPr>
          <w:sz w:val="26"/>
          <w:szCs w:val="26"/>
          <w:lang w:val="vi-VN"/>
        </w:rPr>
      </w:pPr>
      <w:r w:rsidRPr="00393325">
        <w:rPr>
          <w:sz w:val="26"/>
          <w:szCs w:val="26"/>
          <w:lang w:val="vi-VN"/>
        </w:rPr>
        <w:t>-  Giảng viên: thuê các chuyên gia từ các trường đại học, viện nghiên cứu, trung tâm khuyến nông.</w:t>
      </w:r>
    </w:p>
    <w:p w:rsidR="001C1A27" w:rsidRPr="00393325" w:rsidRDefault="001C1A27" w:rsidP="001C1A27">
      <w:pPr>
        <w:spacing w:before="60" w:line="276" w:lineRule="auto"/>
        <w:ind w:firstLine="720"/>
        <w:jc w:val="both"/>
        <w:rPr>
          <w:sz w:val="26"/>
          <w:szCs w:val="26"/>
          <w:lang w:val="en-GB"/>
        </w:rPr>
      </w:pPr>
      <w:r w:rsidRPr="00393325">
        <w:rPr>
          <w:sz w:val="26"/>
          <w:szCs w:val="26"/>
          <w:lang w:val="vi-VN"/>
        </w:rPr>
        <w:t>Bên cạnh những nhu cầu được kể trên, người dân đều nêu nguyện vọng mong muốn được tham gia theo dõi và thực hiện TDA. Đặc biệt là giai đoạn thu hồi đất, bồi thường, hỗ trợ giải phóng mặt bằng thông qua các tổ chức xã hội và chính trị tại địa phương (Như hội Nông dân, Hội phụ nữ, đoàn thanh niên, hội cực hiến binh…) Các tổ chức cộng đồng này sẽ nắm bắt các vấn đề và phản ứng của người dân liên quan đến các hoạt động của dự án trong cả 3 giai đoạn. Việc tham gia, giám sát của các tổ chức này có vai trò quan trọng trong việc giúp đơn vị quản lý, chủ đầu tư, nhà thầu thi công điều chỉnh các thiết kế kịp thời phù hợp với tình hình khu vực TDA</w:t>
      </w:r>
      <w:r w:rsidRPr="00393325">
        <w:rPr>
          <w:rFonts w:eastAsia="Calibri"/>
          <w:sz w:val="26"/>
          <w:szCs w:val="26"/>
        </w:rPr>
        <w:t>.</w:t>
      </w:r>
    </w:p>
    <w:p w:rsidR="002B16A5" w:rsidRPr="00393325" w:rsidRDefault="002B16A5" w:rsidP="00070F63">
      <w:pPr>
        <w:pStyle w:val="Heading1"/>
        <w:jc w:val="center"/>
        <w:rPr>
          <w:rFonts w:ascii="Times New Roman" w:hAnsi="Times New Roman"/>
          <w:b/>
          <w:i w:val="0"/>
          <w:sz w:val="26"/>
          <w:szCs w:val="26"/>
          <w:lang w:val="nl-NL"/>
        </w:rPr>
      </w:pPr>
      <w:bookmarkStart w:id="997" w:name="_Toc428455872"/>
      <w:bookmarkStart w:id="998" w:name="_Toc475856105"/>
      <w:bookmarkStart w:id="999" w:name="_Toc475856752"/>
      <w:bookmarkStart w:id="1000" w:name="_Toc475857510"/>
      <w:bookmarkStart w:id="1001" w:name="_Toc476923501"/>
      <w:bookmarkStart w:id="1002" w:name="_Toc494967631"/>
      <w:bookmarkStart w:id="1003" w:name="_Toc494987841"/>
      <w:bookmarkStart w:id="1004" w:name="_Toc499818980"/>
      <w:bookmarkStart w:id="1005" w:name="_Toc500757898"/>
      <w:bookmarkStart w:id="1006" w:name="_Toc500842983"/>
      <w:bookmarkStart w:id="1007" w:name="_Toc501219858"/>
      <w:bookmarkStart w:id="1008" w:name="_Toc501364834"/>
      <w:bookmarkStart w:id="1009" w:name="_Toc427241675"/>
      <w:bookmarkStart w:id="1010" w:name="_Toc415596649"/>
    </w:p>
    <w:p w:rsidR="00860FBD" w:rsidRPr="00393325" w:rsidRDefault="00860FBD">
      <w:pPr>
        <w:spacing w:after="200" w:line="276" w:lineRule="auto"/>
        <w:rPr>
          <w:b/>
          <w:sz w:val="26"/>
          <w:szCs w:val="26"/>
          <w:lang w:val="nl-NL"/>
        </w:rPr>
      </w:pPr>
      <w:r w:rsidRPr="00393325">
        <w:rPr>
          <w:b/>
          <w:i/>
          <w:sz w:val="26"/>
          <w:szCs w:val="26"/>
          <w:lang w:val="nl-NL"/>
        </w:rPr>
        <w:br w:type="page"/>
      </w:r>
    </w:p>
    <w:p w:rsidR="00070F63" w:rsidRPr="00393325" w:rsidRDefault="001C1A27" w:rsidP="00070F63">
      <w:pPr>
        <w:pStyle w:val="Heading1"/>
        <w:jc w:val="center"/>
        <w:rPr>
          <w:rFonts w:ascii="Times New Roman" w:hAnsi="Times New Roman"/>
          <w:b/>
          <w:i w:val="0"/>
          <w:sz w:val="26"/>
          <w:szCs w:val="26"/>
          <w:lang w:val="nl-NL"/>
        </w:rPr>
      </w:pPr>
      <w:bookmarkStart w:id="1011" w:name="_Toc508008344"/>
      <w:bookmarkStart w:id="1012" w:name="_Toc508008460"/>
      <w:r w:rsidRPr="00393325">
        <w:rPr>
          <w:rFonts w:ascii="Times New Roman" w:hAnsi="Times New Roman"/>
          <w:b/>
          <w:i w:val="0"/>
          <w:sz w:val="26"/>
          <w:szCs w:val="26"/>
          <w:lang w:val="nl-NL"/>
        </w:rPr>
        <w:lastRenderedPageBreak/>
        <w:t>PHẦN VIII</w:t>
      </w:r>
      <w:r w:rsidR="00070F63" w:rsidRPr="00393325">
        <w:rPr>
          <w:rFonts w:ascii="Times New Roman" w:hAnsi="Times New Roman"/>
          <w:b/>
          <w:i w:val="0"/>
          <w:sz w:val="26"/>
          <w:szCs w:val="26"/>
          <w:lang w:val="nl-NL"/>
        </w:rPr>
        <w:t>: THAM VẤN Ý KIẾN CỘNG ĐỒNG</w:t>
      </w:r>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1"/>
      <w:bookmarkEnd w:id="1012"/>
    </w:p>
    <w:p w:rsidR="00070F63" w:rsidRPr="00393325" w:rsidRDefault="00070F63" w:rsidP="00383FF0">
      <w:pPr>
        <w:spacing w:before="120" w:after="120"/>
        <w:jc w:val="both"/>
        <w:rPr>
          <w:sz w:val="26"/>
          <w:szCs w:val="26"/>
          <w:lang w:val="sv-SE"/>
        </w:rPr>
      </w:pPr>
      <w:r w:rsidRPr="00393325">
        <w:rPr>
          <w:sz w:val="26"/>
          <w:szCs w:val="26"/>
          <w:lang w:val="sv-SE"/>
        </w:rPr>
        <w:t xml:space="preserve">Tham vấn ý kiến cộng đồng </w:t>
      </w:r>
      <w:r w:rsidR="00D82328" w:rsidRPr="00393325">
        <w:rPr>
          <w:sz w:val="26"/>
          <w:szCs w:val="26"/>
          <w:lang w:val="sv-SE"/>
        </w:rPr>
        <w:t>Tiểu dự án</w:t>
      </w:r>
      <w:r w:rsidR="00651A9C" w:rsidRPr="00393325">
        <w:rPr>
          <w:sz w:val="26"/>
          <w:szCs w:val="26"/>
          <w:lang w:val="sv-SE"/>
        </w:rPr>
        <w:t xml:space="preserve"> </w:t>
      </w:r>
      <w:r w:rsidRPr="00393325">
        <w:rPr>
          <w:sz w:val="26"/>
          <w:szCs w:val="26"/>
          <w:lang w:val="sv-SE"/>
        </w:rPr>
        <w:t>được thực hiện theo quy định tại Thông tư số 27/2015/TT-BTNMT ngày 29/5/2015 của Bộ Tài nguyên và Môi trường quy định chi tiết một số điều của nghị định số 18/2015/NĐ-CP ngày 14/02/2015 của Chính phủ quy định về Quy hoạch bảo vệ môi trường, đánh giá môi trường chiến lược, đánh giá tác động môi trường và kế hoạch bảo vệ môi trường.</w:t>
      </w:r>
    </w:p>
    <w:p w:rsidR="00070F63" w:rsidRPr="00393325" w:rsidRDefault="00070F63" w:rsidP="00383FF0">
      <w:pPr>
        <w:spacing w:before="120" w:after="120"/>
        <w:jc w:val="both"/>
        <w:rPr>
          <w:sz w:val="26"/>
          <w:szCs w:val="26"/>
          <w:lang w:val="sv-SE"/>
        </w:rPr>
      </w:pPr>
      <w:r w:rsidRPr="00393325">
        <w:rPr>
          <w:sz w:val="26"/>
          <w:szCs w:val="26"/>
          <w:lang w:val="sv-SE"/>
        </w:rPr>
        <w:t xml:space="preserve">Chủ đầu tư là Sở Nông nghiệp và phát triển nông thôn tỉnh Quảng Ngãi </w:t>
      </w:r>
      <w:r w:rsidR="00EC209D" w:rsidRPr="00393325">
        <w:rPr>
          <w:sz w:val="26"/>
          <w:szCs w:val="26"/>
          <w:lang w:val="sv-SE"/>
        </w:rPr>
        <w:t xml:space="preserve">(Đại diện là </w:t>
      </w:r>
      <w:r w:rsidR="00EC209D" w:rsidRPr="00393325">
        <w:rPr>
          <w:sz w:val="26"/>
          <w:szCs w:val="26"/>
        </w:rPr>
        <w:t xml:space="preserve">Ban </w:t>
      </w:r>
      <w:r w:rsidR="00610018" w:rsidRPr="00393325">
        <w:rPr>
          <w:sz w:val="26"/>
          <w:szCs w:val="26"/>
        </w:rPr>
        <w:t>Quản lý d</w:t>
      </w:r>
      <w:r w:rsidR="001F146E" w:rsidRPr="00393325">
        <w:rPr>
          <w:sz w:val="26"/>
          <w:szCs w:val="26"/>
        </w:rPr>
        <w:t xml:space="preserve">ự án </w:t>
      </w:r>
      <w:r w:rsidR="00EC209D" w:rsidRPr="00393325">
        <w:rPr>
          <w:sz w:val="26"/>
          <w:szCs w:val="26"/>
        </w:rPr>
        <w:t>Sửa chữa và nâng cao an toàn đập tỉnh Quảng Ngãi)</w:t>
      </w:r>
      <w:r w:rsidR="00EC209D" w:rsidRPr="00393325">
        <w:rPr>
          <w:sz w:val="26"/>
          <w:szCs w:val="26"/>
          <w:lang w:val="pt-BR"/>
        </w:rPr>
        <w:t xml:space="preserve"> </w:t>
      </w:r>
      <w:r w:rsidRPr="00393325">
        <w:rPr>
          <w:sz w:val="26"/>
          <w:szCs w:val="26"/>
          <w:lang w:val="sv-SE"/>
        </w:rPr>
        <w:t xml:space="preserve">sẽ gửi công văn tới UBND 10 xã về việc tham vấn ý kiến cộng đồng đối với các vấn đề bảo vệ môi trường khi </w:t>
      </w:r>
      <w:r w:rsidR="00A30D37" w:rsidRPr="00393325">
        <w:rPr>
          <w:sz w:val="26"/>
          <w:szCs w:val="26"/>
          <w:lang w:val="sv-SE"/>
        </w:rPr>
        <w:t xml:space="preserve">thực hiện </w:t>
      </w:r>
      <w:r w:rsidR="00D82328" w:rsidRPr="00393325">
        <w:rPr>
          <w:sz w:val="26"/>
          <w:szCs w:val="26"/>
          <w:lang w:val="sv-SE"/>
        </w:rPr>
        <w:t>Tiểu dự án</w:t>
      </w:r>
      <w:r w:rsidRPr="00393325">
        <w:rPr>
          <w:sz w:val="26"/>
          <w:szCs w:val="26"/>
          <w:lang w:val="sv-SE"/>
        </w:rPr>
        <w:t>.</w:t>
      </w:r>
    </w:p>
    <w:p w:rsidR="00070F63" w:rsidRPr="00393325" w:rsidRDefault="001C1A27" w:rsidP="00383FF0">
      <w:pPr>
        <w:pStyle w:val="Heading2"/>
        <w:numPr>
          <w:ilvl w:val="0"/>
          <w:numId w:val="0"/>
        </w:numPr>
        <w:spacing w:before="120" w:after="120"/>
        <w:jc w:val="left"/>
        <w:rPr>
          <w:rFonts w:ascii="Times New Roman" w:hAnsi="Times New Roman"/>
          <w:bCs/>
          <w:sz w:val="26"/>
          <w:szCs w:val="26"/>
        </w:rPr>
      </w:pPr>
      <w:bookmarkStart w:id="1013" w:name="_Toc428455873"/>
      <w:bookmarkStart w:id="1014" w:name="_Toc475856106"/>
      <w:bookmarkStart w:id="1015" w:name="_Toc508008345"/>
      <w:r w:rsidRPr="00393325">
        <w:rPr>
          <w:rFonts w:ascii="Times New Roman" w:hAnsi="Times New Roman"/>
          <w:bCs/>
          <w:sz w:val="26"/>
          <w:szCs w:val="26"/>
        </w:rPr>
        <w:t>8</w:t>
      </w:r>
      <w:r w:rsidR="00070F63" w:rsidRPr="00393325">
        <w:rPr>
          <w:rFonts w:ascii="Times New Roman" w:hAnsi="Times New Roman"/>
          <w:bCs/>
          <w:sz w:val="26"/>
          <w:szCs w:val="26"/>
        </w:rPr>
        <w:t>.1. TÓM TẮT QUÁ TRÌNH THAM VẤN CỘNG ĐỒNG</w:t>
      </w:r>
      <w:bookmarkEnd w:id="1013"/>
      <w:bookmarkEnd w:id="1014"/>
      <w:bookmarkEnd w:id="1015"/>
    </w:p>
    <w:bookmarkEnd w:id="1010"/>
    <w:p w:rsidR="00070F63" w:rsidRPr="00393325" w:rsidRDefault="00610018" w:rsidP="00BC29B3">
      <w:pPr>
        <w:numPr>
          <w:ilvl w:val="0"/>
          <w:numId w:val="15"/>
        </w:numPr>
        <w:spacing w:before="120" w:after="120"/>
        <w:ind w:left="357" w:hanging="357"/>
        <w:jc w:val="both"/>
        <w:rPr>
          <w:rFonts w:eastAsia="Arial"/>
          <w:sz w:val="26"/>
          <w:szCs w:val="26"/>
          <w:lang w:val="vi-VN" w:eastAsia="vi-VN"/>
        </w:rPr>
      </w:pPr>
      <w:r w:rsidRPr="00393325">
        <w:rPr>
          <w:sz w:val="26"/>
          <w:szCs w:val="26"/>
        </w:rPr>
        <w:t>Ban Quản lý dự án Sửa chữa và nâng cao an toàn đập tỉnh Quảng Ngãi</w:t>
      </w:r>
      <w:r w:rsidR="00EC209D" w:rsidRPr="00393325">
        <w:rPr>
          <w:rFonts w:eastAsia="Arial"/>
          <w:sz w:val="26"/>
          <w:szCs w:val="26"/>
          <w:lang w:val="vi-VN" w:eastAsia="vi-VN"/>
        </w:rPr>
        <w:t xml:space="preserve"> </w:t>
      </w:r>
      <w:r w:rsidR="00070F63" w:rsidRPr="00393325">
        <w:rPr>
          <w:rFonts w:eastAsia="Arial"/>
          <w:sz w:val="26"/>
          <w:szCs w:val="26"/>
          <w:lang w:val="vi-VN" w:eastAsia="vi-VN"/>
        </w:rPr>
        <w:t xml:space="preserve">gửi công văn tới UBND 10 xã về việc tham vấn ý kiến cộng đồng đối với các vấn đề bảo vệ môi trường khi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00070F63" w:rsidRPr="00393325">
        <w:rPr>
          <w:rFonts w:eastAsia="Arial"/>
          <w:sz w:val="26"/>
          <w:szCs w:val="26"/>
          <w:lang w:val="vi-VN" w:eastAsia="vi-VN"/>
        </w:rPr>
        <w:t xml:space="preserve">. </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UBND các xã gửi công văn trả lời về các vấn đề môi trường đã được nêu trong báo cáo đánh giá tác động môi trường </w:t>
      </w:r>
      <w:r w:rsidR="00D82328" w:rsidRPr="00393325">
        <w:rPr>
          <w:rFonts w:eastAsia="Arial"/>
          <w:sz w:val="26"/>
          <w:szCs w:val="26"/>
          <w:lang w:val="vi-VN" w:eastAsia="vi-VN"/>
        </w:rPr>
        <w:t>Tiểu dự án</w:t>
      </w:r>
      <w:r w:rsidRPr="00393325">
        <w:rPr>
          <w:rFonts w:eastAsia="Arial"/>
          <w:sz w:val="26"/>
          <w:szCs w:val="26"/>
          <w:lang w:val="vi-VN" w:eastAsia="vi-VN"/>
        </w:rPr>
        <w:t>: “Sửa chữa và nâng cao an toàn đập tỉnh Quảng Ngãi giai đoạn 1”.</w:t>
      </w:r>
    </w:p>
    <w:p w:rsidR="00070F63" w:rsidRPr="00393325" w:rsidRDefault="00610018" w:rsidP="00BC29B3">
      <w:pPr>
        <w:numPr>
          <w:ilvl w:val="0"/>
          <w:numId w:val="15"/>
        </w:numPr>
        <w:spacing w:before="120" w:after="120"/>
        <w:ind w:left="357" w:hanging="357"/>
        <w:jc w:val="both"/>
        <w:rPr>
          <w:rFonts w:eastAsia="Arial"/>
          <w:sz w:val="26"/>
          <w:szCs w:val="26"/>
          <w:lang w:val="vi-VN" w:eastAsia="vi-VN"/>
        </w:rPr>
      </w:pPr>
      <w:r w:rsidRPr="00393325">
        <w:rPr>
          <w:sz w:val="26"/>
          <w:szCs w:val="26"/>
        </w:rPr>
        <w:t>Ban Quản lý dự án Sửa chữa và nâng cao an toàn đập tỉnh Quảng Ngãi</w:t>
      </w:r>
      <w:r w:rsidR="00EC209D" w:rsidRPr="00393325">
        <w:rPr>
          <w:rFonts w:eastAsia="Arial"/>
          <w:sz w:val="26"/>
          <w:szCs w:val="26"/>
          <w:lang w:val="vi-VN" w:eastAsia="vi-VN"/>
        </w:rPr>
        <w:t xml:space="preserve"> </w:t>
      </w:r>
      <w:r w:rsidR="00070F63" w:rsidRPr="00393325">
        <w:rPr>
          <w:rFonts w:eastAsia="Arial"/>
          <w:sz w:val="26"/>
          <w:szCs w:val="26"/>
          <w:lang w:val="vi-VN" w:eastAsia="vi-VN"/>
        </w:rPr>
        <w:t>đã kết hợp với UBND các xã có hồ được nâng cấp</w:t>
      </w:r>
      <w:r w:rsidRPr="00393325">
        <w:rPr>
          <w:rFonts w:eastAsia="Arial"/>
          <w:sz w:val="26"/>
          <w:szCs w:val="26"/>
          <w:lang w:eastAsia="vi-VN"/>
        </w:rPr>
        <w:t>,</w:t>
      </w:r>
      <w:r w:rsidR="00070F63" w:rsidRPr="00393325">
        <w:rPr>
          <w:rFonts w:eastAsia="Arial"/>
          <w:sz w:val="26"/>
          <w:szCs w:val="26"/>
          <w:lang w:val="vi-VN" w:eastAsia="vi-VN"/>
        </w:rPr>
        <w:t xml:space="preserve"> sửa chữa tổ chức họp tham vấn cộng đồng đối với một số hộ dân gần </w:t>
      </w:r>
      <w:r w:rsidR="00A30D37" w:rsidRPr="00393325">
        <w:rPr>
          <w:rFonts w:eastAsia="Arial"/>
          <w:sz w:val="26"/>
          <w:szCs w:val="26"/>
          <w:lang w:val="vi-VN" w:eastAsia="vi-VN"/>
        </w:rPr>
        <w:t xml:space="preserve">khu vực </w:t>
      </w:r>
      <w:r w:rsidR="00D82328" w:rsidRPr="00393325">
        <w:rPr>
          <w:rFonts w:eastAsia="Arial"/>
          <w:sz w:val="26"/>
          <w:szCs w:val="26"/>
          <w:lang w:val="vi-VN" w:eastAsia="vi-VN"/>
        </w:rPr>
        <w:t>Tiểu dự án</w:t>
      </w:r>
      <w:r w:rsidR="00A30D37" w:rsidRPr="00393325">
        <w:rPr>
          <w:rFonts w:eastAsia="Arial"/>
          <w:sz w:val="26"/>
          <w:szCs w:val="26"/>
          <w:lang w:val="vi-VN" w:eastAsia="vi-VN"/>
        </w:rPr>
        <w:t xml:space="preserve"> </w:t>
      </w:r>
      <w:r w:rsidR="00070F63" w:rsidRPr="00393325">
        <w:rPr>
          <w:rFonts w:eastAsia="Arial"/>
          <w:sz w:val="26"/>
          <w:szCs w:val="26"/>
          <w:lang w:val="vi-VN" w:eastAsia="vi-VN"/>
        </w:rPr>
        <w:t xml:space="preserve">chịu ảnh hưởng nhiều trong quá trình xây dựng và </w:t>
      </w:r>
      <w:r w:rsidR="001F146E" w:rsidRPr="00393325">
        <w:rPr>
          <w:rFonts w:eastAsia="Arial"/>
          <w:sz w:val="26"/>
          <w:szCs w:val="26"/>
          <w:lang w:val="vi-VN" w:eastAsia="vi-VN"/>
        </w:rPr>
        <w:t xml:space="preserve">vận hành </w:t>
      </w:r>
      <w:r w:rsidR="00D82328" w:rsidRPr="00393325">
        <w:rPr>
          <w:rFonts w:eastAsia="Arial"/>
          <w:sz w:val="26"/>
          <w:szCs w:val="26"/>
          <w:lang w:val="vi-VN" w:eastAsia="vi-VN"/>
        </w:rPr>
        <w:t>Tiểu dự án</w:t>
      </w:r>
      <w:r w:rsidR="00070F63" w:rsidRPr="00393325">
        <w:rPr>
          <w:rFonts w:eastAsia="Arial"/>
          <w:sz w:val="26"/>
          <w:szCs w:val="26"/>
          <w:lang w:val="vi-VN" w:eastAsia="vi-VN"/>
        </w:rPr>
        <w:t>, ngoài ra còn có các đại diện của tổ chức đoàn thể tham gia họp tham vấn như đoàn thanh niên, hội phụ nữ, đại diện thôn xóm... Với nội dung họp tham vấn như sau:</w:t>
      </w:r>
    </w:p>
    <w:p w:rsidR="00070F63" w:rsidRPr="00393325" w:rsidRDefault="00070F63" w:rsidP="00383FF0">
      <w:pPr>
        <w:spacing w:before="120" w:after="120"/>
        <w:rPr>
          <w:b/>
          <w:sz w:val="26"/>
          <w:szCs w:val="26"/>
          <w:lang w:val="sv-SE"/>
        </w:rPr>
      </w:pPr>
      <w:r w:rsidRPr="00393325">
        <w:rPr>
          <w:b/>
          <w:i/>
          <w:sz w:val="26"/>
          <w:szCs w:val="26"/>
          <w:lang w:val="sv-SE"/>
        </w:rPr>
        <w:t>i) Đối tượng tham vấn</w:t>
      </w:r>
    </w:p>
    <w:p w:rsidR="00070F63" w:rsidRPr="00393325" w:rsidRDefault="00E67C89"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Đại diện </w:t>
      </w:r>
      <w:r w:rsidR="00070F63" w:rsidRPr="00393325">
        <w:rPr>
          <w:rFonts w:eastAsia="Arial"/>
          <w:sz w:val="26"/>
          <w:szCs w:val="26"/>
          <w:lang w:val="vi-VN" w:eastAsia="vi-VN"/>
        </w:rPr>
        <w:t>UBN</w:t>
      </w:r>
      <w:r w:rsidR="00AF2AE7" w:rsidRPr="00393325">
        <w:rPr>
          <w:rFonts w:eastAsia="Arial"/>
          <w:sz w:val="26"/>
          <w:szCs w:val="26"/>
          <w:lang w:eastAsia="vi-VN"/>
        </w:rPr>
        <w:t>D</w:t>
      </w:r>
      <w:r w:rsidR="00070F63" w:rsidRPr="00393325">
        <w:rPr>
          <w:rFonts w:eastAsia="Arial"/>
          <w:sz w:val="26"/>
          <w:szCs w:val="26"/>
          <w:lang w:val="vi-VN" w:eastAsia="vi-VN"/>
        </w:rPr>
        <w:t xml:space="preserve"> xã;</w:t>
      </w:r>
    </w:p>
    <w:p w:rsidR="00070F63" w:rsidRPr="00393325" w:rsidRDefault="00E67C89"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Đại diện </w:t>
      </w:r>
      <w:r w:rsidR="00070F63" w:rsidRPr="00393325">
        <w:rPr>
          <w:rFonts w:eastAsia="Arial"/>
          <w:sz w:val="26"/>
          <w:szCs w:val="26"/>
          <w:lang w:val="vi-VN" w:eastAsia="vi-VN"/>
        </w:rPr>
        <w:t>UBMTTQ</w:t>
      </w:r>
      <w:r w:rsidR="00AF2AE7" w:rsidRPr="00393325">
        <w:rPr>
          <w:rFonts w:eastAsia="Arial"/>
          <w:sz w:val="26"/>
          <w:szCs w:val="26"/>
          <w:lang w:eastAsia="vi-VN"/>
        </w:rPr>
        <w:t xml:space="preserve"> Việt Nam xã</w:t>
      </w:r>
      <w:r w:rsidR="00070F63" w:rsidRPr="00393325">
        <w:rPr>
          <w:rFonts w:eastAsia="Arial"/>
          <w:sz w:val="26"/>
          <w:szCs w:val="26"/>
          <w:lang w:val="vi-VN" w:eastAsia="vi-VN"/>
        </w:rPr>
        <w:t>;</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Các tổ chức đoàn thể (Hội nông dân, hội phụ nữ, đoàn thanh niên);</w:t>
      </w:r>
    </w:p>
    <w:p w:rsidR="00070F63" w:rsidRPr="00393325" w:rsidRDefault="00AF2AE7"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Ban </w:t>
      </w:r>
      <w:r w:rsidR="001F146E" w:rsidRPr="00393325">
        <w:rPr>
          <w:rFonts w:eastAsia="Arial"/>
          <w:sz w:val="26"/>
          <w:szCs w:val="26"/>
          <w:lang w:val="vi-VN" w:eastAsia="vi-VN"/>
        </w:rPr>
        <w:t xml:space="preserve">Quản lý </w:t>
      </w:r>
      <w:r w:rsidR="00D82328" w:rsidRPr="00393325">
        <w:rPr>
          <w:rFonts w:eastAsia="Arial"/>
          <w:sz w:val="26"/>
          <w:szCs w:val="26"/>
          <w:lang w:val="vi-VN" w:eastAsia="vi-VN"/>
        </w:rPr>
        <w:t>dự án</w:t>
      </w:r>
      <w:r w:rsidR="001F146E" w:rsidRPr="00393325">
        <w:rPr>
          <w:rFonts w:eastAsia="Arial"/>
          <w:sz w:val="26"/>
          <w:szCs w:val="26"/>
          <w:lang w:val="vi-VN" w:eastAsia="vi-VN"/>
        </w:rPr>
        <w:t xml:space="preserve"> </w:t>
      </w:r>
      <w:r w:rsidRPr="00393325">
        <w:rPr>
          <w:rFonts w:eastAsia="Arial"/>
          <w:sz w:val="26"/>
          <w:szCs w:val="26"/>
          <w:lang w:val="vi-VN" w:eastAsia="vi-VN"/>
        </w:rPr>
        <w:t>Sửa chữa và nâng cao an toàn đập tỉnh Quảng Ngãi</w:t>
      </w:r>
      <w:r w:rsidR="00070F63" w:rsidRPr="00393325">
        <w:rPr>
          <w:rFonts w:eastAsia="Arial"/>
          <w:sz w:val="26"/>
          <w:szCs w:val="26"/>
          <w:lang w:val="vi-VN" w:eastAsia="vi-VN"/>
        </w:rPr>
        <w:t>;</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Các hộ bị ảnh hưởng trong </w:t>
      </w:r>
      <w:r w:rsidR="009661C0" w:rsidRPr="00393325">
        <w:rPr>
          <w:rFonts w:eastAsia="Arial"/>
          <w:sz w:val="26"/>
          <w:szCs w:val="26"/>
          <w:lang w:val="vi-VN" w:eastAsia="vi-VN"/>
        </w:rPr>
        <w:t xml:space="preserve">vùng </w:t>
      </w:r>
      <w:r w:rsidR="00D82328" w:rsidRPr="00393325">
        <w:rPr>
          <w:rFonts w:eastAsia="Arial"/>
          <w:sz w:val="26"/>
          <w:szCs w:val="26"/>
          <w:lang w:val="vi-VN" w:eastAsia="vi-VN"/>
        </w:rPr>
        <w:t>Tiểu dự án</w:t>
      </w:r>
      <w:r w:rsidRPr="00393325">
        <w:rPr>
          <w:rFonts w:eastAsia="Arial"/>
          <w:sz w:val="26"/>
          <w:szCs w:val="26"/>
          <w:lang w:val="vi-VN" w:eastAsia="vi-VN"/>
        </w:rPr>
        <w:t>.</w:t>
      </w:r>
    </w:p>
    <w:p w:rsidR="00070F63" w:rsidRPr="00393325" w:rsidRDefault="00070F63" w:rsidP="00383FF0">
      <w:pPr>
        <w:spacing w:before="120" w:after="120"/>
        <w:rPr>
          <w:b/>
          <w:i/>
          <w:sz w:val="26"/>
          <w:szCs w:val="26"/>
          <w:lang w:val="sv-SE"/>
        </w:rPr>
      </w:pPr>
      <w:r w:rsidRPr="00393325">
        <w:rPr>
          <w:b/>
          <w:i/>
          <w:sz w:val="26"/>
          <w:szCs w:val="26"/>
          <w:lang w:val="sv-SE"/>
        </w:rPr>
        <w:t>ii) Nội dung tham vấn</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Giới thiệu về nội dung, các hạng mục chính </w:t>
      </w:r>
      <w:r w:rsidR="00D82328" w:rsidRPr="00393325">
        <w:rPr>
          <w:rFonts w:eastAsia="Arial"/>
          <w:sz w:val="26"/>
          <w:szCs w:val="26"/>
          <w:lang w:val="vi-VN" w:eastAsia="vi-VN"/>
        </w:rPr>
        <w:t>Tiểu dự án</w:t>
      </w:r>
      <w:r w:rsidR="00651A9C" w:rsidRPr="00393325">
        <w:rPr>
          <w:rFonts w:eastAsia="Arial"/>
          <w:sz w:val="26"/>
          <w:szCs w:val="26"/>
          <w:lang w:val="vi-VN" w:eastAsia="vi-VN"/>
        </w:rPr>
        <w:t xml:space="preserve"> </w:t>
      </w:r>
      <w:r w:rsidRPr="00393325">
        <w:rPr>
          <w:rFonts w:eastAsia="Arial"/>
          <w:sz w:val="26"/>
          <w:szCs w:val="26"/>
          <w:lang w:val="vi-VN" w:eastAsia="vi-VN"/>
        </w:rPr>
        <w:t>, nguồn vốn thực hiện;</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Tư vấn trình bày dự báo các tác động </w:t>
      </w:r>
      <w:r w:rsidR="00D82328" w:rsidRPr="00393325">
        <w:rPr>
          <w:rFonts w:eastAsia="Arial"/>
          <w:sz w:val="26"/>
          <w:szCs w:val="26"/>
          <w:lang w:val="vi-VN" w:eastAsia="vi-VN"/>
        </w:rPr>
        <w:t>Tiểu dự án</w:t>
      </w:r>
      <w:r w:rsidR="00651A9C" w:rsidRPr="00393325">
        <w:rPr>
          <w:rFonts w:eastAsia="Arial"/>
          <w:sz w:val="26"/>
          <w:szCs w:val="26"/>
          <w:lang w:val="vi-VN" w:eastAsia="vi-VN"/>
        </w:rPr>
        <w:t xml:space="preserve"> </w:t>
      </w:r>
      <w:r w:rsidRPr="00393325">
        <w:rPr>
          <w:rFonts w:eastAsia="Arial"/>
          <w:sz w:val="26"/>
          <w:szCs w:val="26"/>
          <w:lang w:val="vi-VN" w:eastAsia="vi-VN"/>
        </w:rPr>
        <w:t xml:space="preserve"> đến môi trường, xã hội;</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Tư vấn trình bày kế hoạch quản lý môi trường xã hội bao gồm: Các biện pháp giảm thiểu và kế hoạch thực hiện;</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Tham vấn về các sự cố môi trường và tác động đến môi trường, xã hội đã xảy ra trong lịch sử;</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Cộng đồng thảo luận về các biện pháp giảm thiểu tác động đến môi trường, xã hội;</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lastRenderedPageBreak/>
        <w:t>UBND xã có ý kiến bằng văn bản.</w:t>
      </w:r>
    </w:p>
    <w:p w:rsidR="00070F63" w:rsidRPr="00393325" w:rsidRDefault="00070F63" w:rsidP="00383FF0">
      <w:pPr>
        <w:spacing w:before="120" w:after="120"/>
        <w:rPr>
          <w:b/>
          <w:i/>
          <w:sz w:val="26"/>
          <w:szCs w:val="26"/>
          <w:lang w:val="sv-SE"/>
        </w:rPr>
      </w:pPr>
      <w:r w:rsidRPr="00393325">
        <w:rPr>
          <w:b/>
          <w:i/>
          <w:sz w:val="26"/>
          <w:szCs w:val="26"/>
          <w:lang w:val="sv-SE"/>
        </w:rPr>
        <w:t>iii) Phương pháp tham vấn</w:t>
      </w:r>
    </w:p>
    <w:p w:rsidR="00070F63" w:rsidRPr="00393325" w:rsidRDefault="00070F63" w:rsidP="00F06316">
      <w:pPr>
        <w:spacing w:before="120" w:after="120"/>
        <w:ind w:left="357"/>
        <w:jc w:val="both"/>
        <w:rPr>
          <w:sz w:val="26"/>
          <w:szCs w:val="26"/>
          <w:lang w:val="sv-SE"/>
        </w:rPr>
      </w:pPr>
      <w:r w:rsidRPr="00393325">
        <w:rPr>
          <w:sz w:val="26"/>
          <w:szCs w:val="26"/>
          <w:lang w:val="sv-SE"/>
        </w:rPr>
        <w:t xml:space="preserve">Tổ chức cuộc họp với thành phần như được nêu ở trên gồm: </w:t>
      </w:r>
      <w:r w:rsidR="007A5F74" w:rsidRPr="00393325">
        <w:rPr>
          <w:sz w:val="26"/>
          <w:szCs w:val="26"/>
          <w:lang w:val="sv-SE"/>
        </w:rPr>
        <w:t>C</w:t>
      </w:r>
      <w:r w:rsidRPr="00393325">
        <w:rPr>
          <w:sz w:val="26"/>
          <w:szCs w:val="26"/>
          <w:lang w:val="sv-SE"/>
        </w:rPr>
        <w:t xml:space="preserve">hính quyền địa phương, các tổ chức đoàn thể địa phương, người dân bị ảnh hưởng. Để tạo điều kiện cho người dân trình bày ý kiến, nguyện vọng của mình, tham vấn được tổ chức cởi mở và tham vấn dưới dạng bảng hỏi về tình hình, hậu quả của một số hiện tượng thiên tai đã diễn ra, trong đó có trình bày nguyện vọng và yêu cầu của đơn vị hoặc người dân được phỏng vấn về </w:t>
      </w:r>
      <w:r w:rsidR="007A5F74" w:rsidRPr="00393325">
        <w:rPr>
          <w:sz w:val="26"/>
          <w:szCs w:val="26"/>
          <w:lang w:val="sv-SE"/>
        </w:rPr>
        <w:t xml:space="preserve">tiêu </w:t>
      </w:r>
      <w:r w:rsidR="007C2031" w:rsidRPr="00393325">
        <w:rPr>
          <w:sz w:val="26"/>
          <w:szCs w:val="26"/>
          <w:lang w:val="sv-SE"/>
        </w:rPr>
        <w:t>Dự án</w:t>
      </w:r>
      <w:r w:rsidRPr="00393325">
        <w:rPr>
          <w:sz w:val="26"/>
          <w:szCs w:val="26"/>
          <w:lang w:val="sv-SE"/>
        </w:rPr>
        <w:t>.</w:t>
      </w:r>
    </w:p>
    <w:p w:rsidR="00070F63" w:rsidRPr="00393325" w:rsidRDefault="001C1A27" w:rsidP="00383FF0">
      <w:pPr>
        <w:pStyle w:val="Heading2"/>
        <w:numPr>
          <w:ilvl w:val="0"/>
          <w:numId w:val="0"/>
        </w:numPr>
        <w:spacing w:before="120" w:after="120"/>
        <w:jc w:val="left"/>
        <w:rPr>
          <w:rFonts w:ascii="Times New Roman" w:hAnsi="Times New Roman"/>
          <w:bCs/>
          <w:sz w:val="26"/>
          <w:szCs w:val="26"/>
        </w:rPr>
      </w:pPr>
      <w:bookmarkStart w:id="1016" w:name="_Toc428455874"/>
      <w:bookmarkStart w:id="1017" w:name="_Toc475856107"/>
      <w:bookmarkStart w:id="1018" w:name="_Toc508008346"/>
      <w:r w:rsidRPr="00393325">
        <w:rPr>
          <w:rFonts w:ascii="Times New Roman" w:hAnsi="Times New Roman"/>
          <w:bCs/>
          <w:sz w:val="26"/>
          <w:szCs w:val="26"/>
        </w:rPr>
        <w:t>8</w:t>
      </w:r>
      <w:r w:rsidR="00070F63" w:rsidRPr="00393325">
        <w:rPr>
          <w:rFonts w:ascii="Times New Roman" w:hAnsi="Times New Roman"/>
          <w:bCs/>
          <w:sz w:val="26"/>
          <w:szCs w:val="26"/>
        </w:rPr>
        <w:t>.2. KẾT QUẢ THAM VẤN CỘNG ĐỒNG</w:t>
      </w:r>
      <w:bookmarkEnd w:id="1016"/>
      <w:bookmarkEnd w:id="1017"/>
      <w:bookmarkEnd w:id="1018"/>
    </w:p>
    <w:p w:rsidR="00070F63" w:rsidRPr="00393325" w:rsidRDefault="001C1A27" w:rsidP="00383FF0">
      <w:pPr>
        <w:keepNext/>
        <w:numPr>
          <w:ilvl w:val="2"/>
          <w:numId w:val="0"/>
        </w:numPr>
        <w:spacing w:before="120" w:after="120"/>
        <w:outlineLvl w:val="2"/>
        <w:rPr>
          <w:b/>
          <w:bCs/>
          <w:sz w:val="26"/>
          <w:szCs w:val="26"/>
          <w:lang w:val="nl-NL"/>
        </w:rPr>
      </w:pPr>
      <w:bookmarkStart w:id="1019" w:name="_Toc428455875"/>
      <w:bookmarkStart w:id="1020" w:name="_Toc475856108"/>
      <w:bookmarkStart w:id="1021" w:name="_Toc508008347"/>
      <w:r w:rsidRPr="00393325">
        <w:rPr>
          <w:b/>
          <w:bCs/>
          <w:sz w:val="26"/>
          <w:szCs w:val="26"/>
          <w:lang w:val="nl-NL"/>
        </w:rPr>
        <w:t>8</w:t>
      </w:r>
      <w:r w:rsidR="00070F63" w:rsidRPr="00393325">
        <w:rPr>
          <w:b/>
          <w:bCs/>
          <w:sz w:val="26"/>
          <w:szCs w:val="26"/>
          <w:lang w:val="nl-NL"/>
        </w:rPr>
        <w:t xml:space="preserve">.2.1. Ý kiến của UBND </w:t>
      </w:r>
      <w:bookmarkEnd w:id="1019"/>
      <w:bookmarkEnd w:id="1020"/>
      <w:r w:rsidR="00070F63" w:rsidRPr="00393325">
        <w:rPr>
          <w:b/>
          <w:bCs/>
          <w:sz w:val="26"/>
          <w:szCs w:val="26"/>
          <w:lang w:val="nl-NL"/>
        </w:rPr>
        <w:t xml:space="preserve">các xã chịu tác động trực tiếp bởi </w:t>
      </w:r>
      <w:r w:rsidR="00D82328" w:rsidRPr="00393325">
        <w:rPr>
          <w:b/>
          <w:bCs/>
          <w:sz w:val="26"/>
          <w:szCs w:val="26"/>
          <w:lang w:val="nl-NL"/>
        </w:rPr>
        <w:t>Tiểu dự án</w:t>
      </w:r>
      <w:bookmarkEnd w:id="1021"/>
    </w:p>
    <w:p w:rsidR="00070F63" w:rsidRPr="00393325" w:rsidRDefault="007A5F74" w:rsidP="007A5F74">
      <w:pPr>
        <w:spacing w:before="120" w:after="120"/>
        <w:jc w:val="both"/>
        <w:rPr>
          <w:sz w:val="26"/>
          <w:szCs w:val="26"/>
          <w:lang w:val="sv-SE"/>
        </w:rPr>
      </w:pPr>
      <w:r w:rsidRPr="00393325">
        <w:rPr>
          <w:sz w:val="26"/>
          <w:szCs w:val="26"/>
          <w:lang w:val="sv-SE"/>
        </w:rPr>
        <w:t>Đ</w:t>
      </w:r>
      <w:r w:rsidR="00070F63" w:rsidRPr="00393325">
        <w:rPr>
          <w:sz w:val="26"/>
          <w:szCs w:val="26"/>
          <w:lang w:val="sv-SE"/>
        </w:rPr>
        <w:t>ã có nhiều ý kiến</w:t>
      </w:r>
      <w:r w:rsidRPr="00393325">
        <w:rPr>
          <w:sz w:val="26"/>
          <w:szCs w:val="26"/>
          <w:lang w:val="sv-SE"/>
        </w:rPr>
        <w:t xml:space="preserve"> góp ý</w:t>
      </w:r>
      <w:r w:rsidR="00070F63" w:rsidRPr="00393325">
        <w:rPr>
          <w:sz w:val="26"/>
          <w:szCs w:val="26"/>
          <w:lang w:val="sv-SE"/>
        </w:rPr>
        <w:t xml:space="preserve"> ​​từ </w:t>
      </w:r>
      <w:r w:rsidRPr="00393325">
        <w:rPr>
          <w:sz w:val="26"/>
          <w:szCs w:val="26"/>
          <w:lang w:val="sv-SE"/>
        </w:rPr>
        <w:t xml:space="preserve">UBMTTQ, </w:t>
      </w:r>
      <w:r w:rsidR="00AF2AE7" w:rsidRPr="00393325">
        <w:rPr>
          <w:sz w:val="26"/>
          <w:szCs w:val="26"/>
          <w:lang w:val="sv-SE"/>
        </w:rPr>
        <w:t>UBND các</w:t>
      </w:r>
      <w:r w:rsidR="00070F63" w:rsidRPr="00393325">
        <w:rPr>
          <w:sz w:val="26"/>
          <w:szCs w:val="26"/>
          <w:lang w:val="sv-SE"/>
        </w:rPr>
        <w:t xml:space="preserve"> xã tron</w:t>
      </w:r>
      <w:r w:rsidR="007C2031" w:rsidRPr="00393325">
        <w:rPr>
          <w:sz w:val="26"/>
          <w:szCs w:val="26"/>
          <w:lang w:val="sv-SE"/>
        </w:rPr>
        <w:t xml:space="preserve">g </w:t>
      </w:r>
      <w:r w:rsidR="009661C0" w:rsidRPr="00393325">
        <w:rPr>
          <w:sz w:val="26"/>
          <w:szCs w:val="26"/>
          <w:lang w:val="sv-SE"/>
        </w:rPr>
        <w:t xml:space="preserve">vùng </w:t>
      </w:r>
      <w:r w:rsidR="00D82328" w:rsidRPr="00393325">
        <w:rPr>
          <w:sz w:val="26"/>
          <w:szCs w:val="26"/>
          <w:lang w:val="sv-SE"/>
        </w:rPr>
        <w:t>Tiểu dự án</w:t>
      </w:r>
      <w:r w:rsidRPr="00393325">
        <w:rPr>
          <w:sz w:val="26"/>
          <w:szCs w:val="26"/>
          <w:lang w:val="sv-SE"/>
        </w:rPr>
        <w:t>, ý</w:t>
      </w:r>
      <w:r w:rsidR="00070F63" w:rsidRPr="00393325">
        <w:rPr>
          <w:sz w:val="26"/>
          <w:szCs w:val="26"/>
          <w:lang w:val="sv-SE"/>
        </w:rPr>
        <w:t xml:space="preserve"> kiến ​​của chính quyền địa phương được tóm tắt như sau:</w:t>
      </w:r>
    </w:p>
    <w:p w:rsidR="00070F63" w:rsidRPr="00393325" w:rsidRDefault="009156EA"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en-GB" w:eastAsia="vi-VN"/>
        </w:rPr>
        <w:t>UBMTTQ</w:t>
      </w:r>
      <w:r w:rsidRPr="00393325">
        <w:rPr>
          <w:rFonts w:eastAsia="Arial"/>
          <w:sz w:val="26"/>
          <w:szCs w:val="26"/>
          <w:lang w:val="vi-VN" w:eastAsia="vi-VN"/>
        </w:rPr>
        <w:t xml:space="preserve"> và UBND </w:t>
      </w:r>
      <w:r w:rsidR="00070F63" w:rsidRPr="00393325">
        <w:rPr>
          <w:rFonts w:eastAsia="Arial"/>
          <w:sz w:val="26"/>
          <w:szCs w:val="26"/>
          <w:lang w:val="vi-VN" w:eastAsia="vi-VN"/>
        </w:rPr>
        <w:t xml:space="preserve">xã hoàn toàn ủng hộ việc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00070F63" w:rsidRPr="00393325">
        <w:rPr>
          <w:rFonts w:eastAsia="Arial"/>
          <w:sz w:val="26"/>
          <w:szCs w:val="26"/>
          <w:lang w:val="vi-VN" w:eastAsia="vi-VN"/>
        </w:rPr>
        <w:t xml:space="preserve">. Đề nghị chủ đầu tư phối hợp với đơn vị tư vấn tổ chức các hoạt động phổ biến thông tin liên quan đến </w:t>
      </w:r>
      <w:r w:rsidR="00D82328" w:rsidRPr="00393325">
        <w:rPr>
          <w:rFonts w:eastAsia="Arial"/>
          <w:sz w:val="26"/>
          <w:szCs w:val="26"/>
          <w:lang w:val="en-GB" w:eastAsia="vi-VN"/>
        </w:rPr>
        <w:t>Tiểu dự án</w:t>
      </w:r>
      <w:r w:rsidR="00070F63" w:rsidRPr="00393325">
        <w:rPr>
          <w:rFonts w:eastAsia="Arial"/>
          <w:sz w:val="26"/>
          <w:szCs w:val="26"/>
          <w:lang w:val="vi-VN" w:eastAsia="vi-VN"/>
        </w:rPr>
        <w:t xml:space="preserve">, tuyên truyền cho người dân hiểu được mục đích và lợi ích mang lại </w:t>
      </w:r>
      <w:r w:rsidR="00D82328" w:rsidRPr="00393325">
        <w:rPr>
          <w:rFonts w:eastAsia="Arial"/>
          <w:sz w:val="26"/>
          <w:szCs w:val="26"/>
          <w:lang w:val="vi-VN" w:eastAsia="vi-VN"/>
        </w:rPr>
        <w:t>Tiểu dự án</w:t>
      </w:r>
      <w:r w:rsidR="00070F63" w:rsidRPr="00393325">
        <w:rPr>
          <w:rFonts w:eastAsia="Arial"/>
          <w:sz w:val="26"/>
          <w:szCs w:val="26"/>
          <w:lang w:val="vi-VN" w:eastAsia="vi-VN"/>
        </w:rPr>
        <w:t xml:space="preserve">, khi </w:t>
      </w:r>
      <w:r w:rsidR="007C2031" w:rsidRPr="00393325">
        <w:rPr>
          <w:rFonts w:eastAsia="Arial"/>
          <w:sz w:val="26"/>
          <w:szCs w:val="26"/>
          <w:lang w:val="vi-VN" w:eastAsia="vi-VN"/>
        </w:rPr>
        <w:t>Dự án</w:t>
      </w:r>
      <w:r w:rsidR="00070F63" w:rsidRPr="00393325">
        <w:rPr>
          <w:rFonts w:eastAsia="Arial"/>
          <w:sz w:val="26"/>
          <w:szCs w:val="26"/>
          <w:lang w:val="vi-VN" w:eastAsia="vi-VN"/>
        </w:rPr>
        <w:t xml:space="preserve"> hoàn thành, điều kiện sản xuất, sinh hoạt và kinh doanh của người dân địa phương và các hộ kinh doan</w:t>
      </w:r>
      <w:r w:rsidR="00AF2AE7" w:rsidRPr="00393325">
        <w:rPr>
          <w:rFonts w:eastAsia="Arial"/>
          <w:sz w:val="26"/>
          <w:szCs w:val="26"/>
          <w:lang w:val="vi-VN" w:eastAsia="vi-VN"/>
        </w:rPr>
        <w:t xml:space="preserve">h trong </w:t>
      </w:r>
      <w:r w:rsidR="00A30D37" w:rsidRPr="00393325">
        <w:rPr>
          <w:rFonts w:eastAsia="Arial"/>
          <w:sz w:val="26"/>
          <w:szCs w:val="26"/>
          <w:lang w:eastAsia="vi-VN"/>
        </w:rPr>
        <w:t xml:space="preserve">khu vực </w:t>
      </w:r>
      <w:r w:rsidR="00D82328" w:rsidRPr="00393325">
        <w:rPr>
          <w:rFonts w:eastAsia="Arial"/>
          <w:sz w:val="26"/>
          <w:szCs w:val="26"/>
          <w:lang w:eastAsia="vi-VN"/>
        </w:rPr>
        <w:t>Tiểu dự án</w:t>
      </w:r>
      <w:r w:rsidR="00A30D37" w:rsidRPr="00393325">
        <w:rPr>
          <w:rFonts w:eastAsia="Arial"/>
          <w:sz w:val="26"/>
          <w:szCs w:val="26"/>
          <w:lang w:eastAsia="vi-VN"/>
        </w:rPr>
        <w:t xml:space="preserve"> </w:t>
      </w:r>
      <w:r w:rsidR="00070F63" w:rsidRPr="00393325">
        <w:rPr>
          <w:rFonts w:eastAsia="Arial"/>
          <w:sz w:val="26"/>
          <w:szCs w:val="26"/>
          <w:lang w:val="vi-VN" w:eastAsia="vi-VN"/>
        </w:rPr>
        <w:t xml:space="preserve">sẽ được cải thiện; </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Địa phương sẽ tạo mọi điều kiện thuận lợi cho </w:t>
      </w:r>
      <w:r w:rsidR="00D82328" w:rsidRPr="00393325">
        <w:rPr>
          <w:rFonts w:eastAsia="Arial"/>
          <w:sz w:val="26"/>
          <w:szCs w:val="26"/>
          <w:lang w:val="en-GB" w:eastAsia="vi-VN"/>
        </w:rPr>
        <w:t>Tiểu dự án</w:t>
      </w:r>
      <w:r w:rsidRPr="00393325">
        <w:rPr>
          <w:rFonts w:eastAsia="Arial"/>
          <w:sz w:val="26"/>
          <w:szCs w:val="26"/>
          <w:lang w:val="vi-VN" w:eastAsia="vi-VN"/>
        </w:rPr>
        <w:t xml:space="preserve">, đặc biệt là đối với các vấn đề </w:t>
      </w:r>
      <w:r w:rsidR="007A5F74" w:rsidRPr="00393325">
        <w:rPr>
          <w:rFonts w:eastAsia="Arial"/>
          <w:sz w:val="26"/>
          <w:szCs w:val="26"/>
          <w:lang w:val="en-GB" w:eastAsia="vi-VN"/>
        </w:rPr>
        <w:t>về</w:t>
      </w:r>
      <w:r w:rsidRPr="00393325">
        <w:rPr>
          <w:rFonts w:eastAsia="Arial"/>
          <w:sz w:val="26"/>
          <w:szCs w:val="26"/>
          <w:lang w:val="vi-VN" w:eastAsia="vi-VN"/>
        </w:rPr>
        <w:t xml:space="preserve"> thu hồi đất phục vụ trong quá trình giải phóng mặt bằng và xây dựng các hạng mục công trình;</w:t>
      </w:r>
    </w:p>
    <w:p w:rsidR="00070F63" w:rsidRPr="00393325" w:rsidRDefault="009156EA"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en-GB" w:eastAsia="vi-VN"/>
        </w:rPr>
        <w:t>UBMTTQ</w:t>
      </w:r>
      <w:r w:rsidRPr="00393325">
        <w:rPr>
          <w:rFonts w:eastAsia="Arial"/>
          <w:sz w:val="26"/>
          <w:szCs w:val="26"/>
          <w:lang w:val="vi-VN" w:eastAsia="vi-VN"/>
        </w:rPr>
        <w:t xml:space="preserve"> </w:t>
      </w:r>
      <w:r w:rsidR="00070F63" w:rsidRPr="00393325">
        <w:rPr>
          <w:rFonts w:eastAsia="Arial"/>
          <w:sz w:val="26"/>
          <w:szCs w:val="26"/>
          <w:lang w:val="vi-VN" w:eastAsia="vi-VN"/>
        </w:rPr>
        <w:t xml:space="preserve">và </w:t>
      </w:r>
      <w:r w:rsidRPr="00393325">
        <w:rPr>
          <w:rFonts w:eastAsia="Arial"/>
          <w:sz w:val="26"/>
          <w:szCs w:val="26"/>
          <w:lang w:val="vi-VN" w:eastAsia="vi-VN"/>
        </w:rPr>
        <w:t xml:space="preserve">UBND </w:t>
      </w:r>
      <w:r w:rsidR="00070F63" w:rsidRPr="00393325">
        <w:rPr>
          <w:rFonts w:eastAsia="Arial"/>
          <w:sz w:val="26"/>
          <w:szCs w:val="26"/>
          <w:lang w:val="vi-VN" w:eastAsia="vi-VN"/>
        </w:rPr>
        <w:t xml:space="preserve">xã cũng đồng ý với những vấn đề liên quan tới ảnh hưởng về môi trường- xã hội được trình bày trong báo cáo. Các tác động </w:t>
      </w:r>
      <w:r w:rsidR="007A5F74" w:rsidRPr="00393325">
        <w:rPr>
          <w:rFonts w:eastAsia="Arial"/>
          <w:sz w:val="26"/>
          <w:szCs w:val="26"/>
          <w:lang w:val="en-GB" w:eastAsia="vi-VN"/>
        </w:rPr>
        <w:t xml:space="preserve">của </w:t>
      </w:r>
      <w:r w:rsidR="00D82328" w:rsidRPr="00393325">
        <w:rPr>
          <w:rFonts w:eastAsia="Arial"/>
          <w:sz w:val="26"/>
          <w:szCs w:val="26"/>
          <w:lang w:val="vi-VN" w:eastAsia="vi-VN"/>
        </w:rPr>
        <w:t>Tiểu dự án</w:t>
      </w:r>
      <w:r w:rsidR="00651A9C" w:rsidRPr="00393325">
        <w:rPr>
          <w:rFonts w:eastAsia="Arial"/>
          <w:sz w:val="26"/>
          <w:szCs w:val="26"/>
          <w:lang w:val="vi-VN" w:eastAsia="vi-VN"/>
        </w:rPr>
        <w:t xml:space="preserve"> </w:t>
      </w:r>
      <w:r w:rsidR="00070F63" w:rsidRPr="00393325">
        <w:rPr>
          <w:rFonts w:eastAsia="Arial"/>
          <w:sz w:val="26"/>
          <w:szCs w:val="26"/>
          <w:lang w:val="vi-VN" w:eastAsia="vi-VN"/>
        </w:rPr>
        <w:t>chủ yếu là tích cực. Tuy nhiên, trong quá trình thực hiện, đặc biệt là trong giai đoạn xây dựng của các hạng mục công trình, nó sẽ tạo ra tác động nhất định về hoạt động môi trường và đời sống của cư dân trong khu vực xây dựng;</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Đồng ý với các biện pháp để giảm ô nhiễm môi trường trình bày trong báo cáo;</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Đề nghị các nhà đầu tư thực hiện theo quy định phù hợp với cam kết giảm tác động tiêu cực do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Pr="00393325">
        <w:rPr>
          <w:rFonts w:eastAsia="Arial"/>
          <w:sz w:val="26"/>
          <w:szCs w:val="26"/>
          <w:lang w:val="vi-VN" w:eastAsia="vi-VN"/>
        </w:rPr>
        <w:t xml:space="preserve"> cũng như quản lý, giám sát chất lượng môi trường;</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Uỷ ban Mặt trận Tổ quốc và Uỷ ban nhân dân xã, sẵn sàng hợp tác để ứng phó với vấn đề phát sinh trong quá trình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Pr="00393325">
        <w:rPr>
          <w:rFonts w:eastAsia="Arial"/>
          <w:sz w:val="26"/>
          <w:szCs w:val="26"/>
          <w:lang w:val="vi-VN" w:eastAsia="vi-VN"/>
        </w:rPr>
        <w:t>.</w:t>
      </w:r>
    </w:p>
    <w:p w:rsidR="00070F63" w:rsidRPr="00393325" w:rsidRDefault="001C1A27" w:rsidP="00383FF0">
      <w:pPr>
        <w:keepNext/>
        <w:numPr>
          <w:ilvl w:val="2"/>
          <w:numId w:val="0"/>
        </w:numPr>
        <w:spacing w:before="120" w:after="120"/>
        <w:outlineLvl w:val="2"/>
        <w:rPr>
          <w:b/>
          <w:bCs/>
          <w:sz w:val="26"/>
          <w:szCs w:val="26"/>
          <w:lang w:val="nl-NL"/>
        </w:rPr>
      </w:pPr>
      <w:bookmarkStart w:id="1022" w:name="_Toc428455876"/>
      <w:bookmarkStart w:id="1023" w:name="_Toc475856109"/>
      <w:bookmarkStart w:id="1024" w:name="_Toc508008348"/>
      <w:r w:rsidRPr="00393325">
        <w:rPr>
          <w:b/>
          <w:bCs/>
          <w:sz w:val="26"/>
          <w:szCs w:val="26"/>
          <w:lang w:val="nl-NL"/>
        </w:rPr>
        <w:t>8</w:t>
      </w:r>
      <w:r w:rsidR="00070F63" w:rsidRPr="00393325">
        <w:rPr>
          <w:b/>
          <w:bCs/>
          <w:sz w:val="26"/>
          <w:szCs w:val="26"/>
          <w:lang w:val="nl-NL"/>
        </w:rPr>
        <w:t xml:space="preserve">.2.2. Ý kiến đại diện cộng đồng dân cư ảnh hưởng trực tiếp bởi </w:t>
      </w:r>
      <w:r w:rsidR="007C2031" w:rsidRPr="00393325">
        <w:rPr>
          <w:b/>
          <w:bCs/>
          <w:sz w:val="26"/>
          <w:szCs w:val="26"/>
          <w:lang w:val="nl-NL"/>
        </w:rPr>
        <w:t>Dự án</w:t>
      </w:r>
      <w:bookmarkEnd w:id="1022"/>
      <w:bookmarkEnd w:id="1023"/>
      <w:bookmarkEnd w:id="1024"/>
    </w:p>
    <w:p w:rsidR="00070F63" w:rsidRPr="00393325" w:rsidRDefault="00070F63" w:rsidP="00F06316">
      <w:pPr>
        <w:spacing w:before="120" w:after="120"/>
        <w:ind w:left="357"/>
        <w:jc w:val="both"/>
        <w:rPr>
          <w:rFonts w:eastAsia="Arial"/>
          <w:sz w:val="26"/>
          <w:szCs w:val="26"/>
          <w:lang w:val="vi-VN" w:eastAsia="vi-VN"/>
        </w:rPr>
      </w:pPr>
      <w:r w:rsidRPr="00393325">
        <w:rPr>
          <w:rFonts w:eastAsia="Arial"/>
          <w:sz w:val="26"/>
          <w:szCs w:val="26"/>
          <w:lang w:val="vi-VN" w:eastAsia="vi-VN"/>
        </w:rPr>
        <w:t xml:space="preserve">Bên cạnh ý kiến ủng hộ từ các hộ gia đình, người dân cũng đã đưa ra rất nhiều ý kiến và nhu cầu để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Pr="00393325">
        <w:rPr>
          <w:rFonts w:eastAsia="Arial"/>
          <w:sz w:val="26"/>
          <w:szCs w:val="26"/>
          <w:lang w:val="vi-VN" w:eastAsia="vi-VN"/>
        </w:rPr>
        <w:t>. Những ý kiến ​​được tổng kết như sau:</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Các cộng đồng địa phương đồng ý về những ảnh hưởng gây ra bởi </w:t>
      </w:r>
      <w:r w:rsidR="007C2031" w:rsidRPr="00393325">
        <w:rPr>
          <w:rFonts w:eastAsia="Arial"/>
          <w:sz w:val="26"/>
          <w:szCs w:val="26"/>
          <w:lang w:val="vi-VN" w:eastAsia="vi-VN"/>
        </w:rPr>
        <w:t>Dự án</w:t>
      </w:r>
      <w:r w:rsidRPr="00393325">
        <w:rPr>
          <w:rFonts w:eastAsia="Arial"/>
          <w:sz w:val="26"/>
          <w:szCs w:val="26"/>
          <w:lang w:val="vi-VN" w:eastAsia="vi-VN"/>
        </w:rPr>
        <w:t xml:space="preserve"> trong quá trình thi công, đồng thời yêu cầu Nhà thầu thực hiện thi công đảm bảo chất lượng và tiến độ;</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Đề nghị các cơ quan có thẩm quyền nhanh chóng phê duyệt</w:t>
      </w:r>
      <w:r w:rsidR="00AF2AE7" w:rsidRPr="00393325">
        <w:rPr>
          <w:rFonts w:eastAsia="Arial"/>
          <w:sz w:val="26"/>
          <w:szCs w:val="26"/>
          <w:lang w:eastAsia="vi-VN"/>
        </w:rPr>
        <w:t>, để</w:t>
      </w:r>
      <w:r w:rsidRPr="00393325">
        <w:rPr>
          <w:rFonts w:eastAsia="Arial"/>
          <w:sz w:val="26"/>
          <w:szCs w:val="26"/>
          <w:lang w:val="vi-VN" w:eastAsia="vi-VN"/>
        </w:rPr>
        <w:t xml:space="preserve"> cho phép </w:t>
      </w:r>
      <w:r w:rsidR="007C2031" w:rsidRPr="00393325">
        <w:rPr>
          <w:rFonts w:eastAsia="Arial"/>
          <w:sz w:val="26"/>
          <w:szCs w:val="26"/>
          <w:lang w:val="vi-VN" w:eastAsia="vi-VN"/>
        </w:rPr>
        <w:t>Dự án</w:t>
      </w:r>
      <w:r w:rsidRPr="00393325">
        <w:rPr>
          <w:rFonts w:eastAsia="Arial"/>
          <w:sz w:val="26"/>
          <w:szCs w:val="26"/>
          <w:lang w:val="vi-VN" w:eastAsia="vi-VN"/>
        </w:rPr>
        <w:t xml:space="preserve"> được thực hiện một cách nhanh chóng;</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lastRenderedPageBreak/>
        <w:t xml:space="preserve">Để giảm thiểu các tác động trong quá trình </w:t>
      </w:r>
      <w:r w:rsidR="003B4CC6" w:rsidRPr="00393325">
        <w:rPr>
          <w:rFonts w:eastAsia="Arial"/>
          <w:sz w:val="26"/>
          <w:szCs w:val="26"/>
          <w:lang w:val="vi-VN" w:eastAsia="vi-VN"/>
        </w:rPr>
        <w:t xml:space="preserve">thi công </w:t>
      </w:r>
      <w:r w:rsidR="00D82328" w:rsidRPr="00393325">
        <w:rPr>
          <w:rFonts w:eastAsia="Arial"/>
          <w:sz w:val="26"/>
          <w:szCs w:val="26"/>
          <w:lang w:val="vi-VN" w:eastAsia="vi-VN"/>
        </w:rPr>
        <w:t>Tiểu dự án</w:t>
      </w:r>
      <w:r w:rsidR="003B4CC6" w:rsidRPr="00393325">
        <w:rPr>
          <w:rFonts w:eastAsia="Arial"/>
          <w:sz w:val="26"/>
          <w:szCs w:val="26"/>
          <w:lang w:val="vi-VN" w:eastAsia="vi-VN"/>
        </w:rPr>
        <w:t xml:space="preserve"> </w:t>
      </w:r>
      <w:r w:rsidRPr="00393325">
        <w:rPr>
          <w:rFonts w:eastAsia="Arial"/>
          <w:sz w:val="26"/>
          <w:szCs w:val="26"/>
          <w:lang w:val="vi-VN" w:eastAsia="vi-VN"/>
        </w:rPr>
        <w:t xml:space="preserve">tới sinh hoạt của cộng đồng, các hạng mục </w:t>
      </w:r>
      <w:r w:rsidR="00D82328" w:rsidRPr="00393325">
        <w:rPr>
          <w:rFonts w:eastAsia="Arial"/>
          <w:sz w:val="26"/>
          <w:szCs w:val="26"/>
          <w:lang w:val="vi-VN" w:eastAsia="vi-VN"/>
        </w:rPr>
        <w:t>Tiểu dự án</w:t>
      </w:r>
      <w:r w:rsidR="00651A9C" w:rsidRPr="00393325">
        <w:rPr>
          <w:rFonts w:eastAsia="Arial"/>
          <w:sz w:val="26"/>
          <w:szCs w:val="26"/>
          <w:lang w:val="vi-VN" w:eastAsia="vi-VN"/>
        </w:rPr>
        <w:t xml:space="preserve"> </w:t>
      </w:r>
      <w:r w:rsidRPr="00393325">
        <w:rPr>
          <w:rFonts w:eastAsia="Arial"/>
          <w:sz w:val="26"/>
          <w:szCs w:val="26"/>
          <w:lang w:val="vi-VN" w:eastAsia="vi-VN"/>
        </w:rPr>
        <w:t xml:space="preserve"> phải được thực hiện nhanh chóng, hoàn thành từng phần trước khi chuyển đến phần kế tiếp;</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Yêu cầu nhà thầu và chủ đầu tư lắng nghe phản hồi từ cộng đồng để thực hiện sửa đổi phù hợp. Ý kiến ​​từ cộng đồng phải được gửi đến các tổ chức đoàn thể, ban giám sát cộng đồng, UBN</w:t>
      </w:r>
      <w:r w:rsidR="00AF2AE7" w:rsidRPr="00393325">
        <w:rPr>
          <w:rFonts w:eastAsia="Arial"/>
          <w:sz w:val="26"/>
          <w:szCs w:val="26"/>
          <w:lang w:eastAsia="vi-VN"/>
        </w:rPr>
        <w:t>D</w:t>
      </w:r>
      <w:r w:rsidRPr="00393325">
        <w:rPr>
          <w:rFonts w:eastAsia="Arial"/>
          <w:sz w:val="26"/>
          <w:szCs w:val="26"/>
          <w:lang w:val="vi-VN" w:eastAsia="vi-VN"/>
        </w:rPr>
        <w:t xml:space="preserve"> xã và các đơn vị liên quan; </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Yêu cầu nhà thầu thực hiện đúng các cam kết để giảm thiểu tác động tiêu cực từ việc </w:t>
      </w:r>
      <w:r w:rsidR="00A30D37" w:rsidRPr="00393325">
        <w:rPr>
          <w:rFonts w:eastAsia="Arial"/>
          <w:sz w:val="26"/>
          <w:szCs w:val="26"/>
          <w:lang w:val="vi-VN" w:eastAsia="vi-VN"/>
        </w:rPr>
        <w:t xml:space="preserve">thực hiện </w:t>
      </w:r>
      <w:r w:rsidR="00D82328" w:rsidRPr="00393325">
        <w:rPr>
          <w:rFonts w:eastAsia="Arial"/>
          <w:sz w:val="26"/>
          <w:szCs w:val="26"/>
          <w:lang w:val="vi-VN" w:eastAsia="vi-VN"/>
        </w:rPr>
        <w:t>Tiểu dự án</w:t>
      </w:r>
      <w:r w:rsidRPr="00393325">
        <w:rPr>
          <w:rFonts w:eastAsia="Arial"/>
          <w:sz w:val="26"/>
          <w:szCs w:val="26"/>
          <w:lang w:val="vi-VN" w:eastAsia="vi-VN"/>
        </w:rPr>
        <w:t xml:space="preserve"> được nêu trong kế hoạch quản lý và giám sát chất lượng môi trường, xã hội;</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Yêu cầu các đơn vị giám sát áp dụng thực hiện các biện pháp và các quy định về xử phạt hoặc thậm chí đơn phương chấm dứt hợp đồng với nhà thầu, đơn vị giám sát môi trường nếu không tuân thủ các biện pháp an toàn đầy đủ và kịp thời đề xuất biện pháp bảo vệ môi trường.</w:t>
      </w:r>
    </w:p>
    <w:p w:rsidR="00070F63" w:rsidRPr="00393325" w:rsidRDefault="001C1A27" w:rsidP="00383FF0">
      <w:pPr>
        <w:keepNext/>
        <w:numPr>
          <w:ilvl w:val="2"/>
          <w:numId w:val="0"/>
        </w:numPr>
        <w:spacing w:before="120" w:after="120"/>
        <w:outlineLvl w:val="2"/>
        <w:rPr>
          <w:b/>
          <w:bCs/>
          <w:sz w:val="26"/>
          <w:szCs w:val="26"/>
          <w:lang w:val="nl-NL"/>
        </w:rPr>
      </w:pPr>
      <w:bookmarkStart w:id="1025" w:name="_Toc428455877"/>
      <w:bookmarkStart w:id="1026" w:name="_Toc475856110"/>
      <w:bookmarkStart w:id="1027" w:name="_Toc508008349"/>
      <w:r w:rsidRPr="00393325">
        <w:rPr>
          <w:b/>
          <w:bCs/>
          <w:sz w:val="26"/>
          <w:szCs w:val="26"/>
          <w:lang w:val="nl-NL"/>
        </w:rPr>
        <w:t>8</w:t>
      </w:r>
      <w:r w:rsidR="00070F63" w:rsidRPr="00393325">
        <w:rPr>
          <w:b/>
          <w:bCs/>
          <w:sz w:val="26"/>
          <w:szCs w:val="26"/>
          <w:lang w:val="nl-NL"/>
        </w:rPr>
        <w:t xml:space="preserve">.2.3. Ý kiến phản hồi và cam kết của </w:t>
      </w:r>
      <w:r w:rsidR="00CE68C6" w:rsidRPr="00393325">
        <w:rPr>
          <w:b/>
          <w:bCs/>
          <w:sz w:val="26"/>
          <w:szCs w:val="26"/>
          <w:lang w:val="nl-NL"/>
        </w:rPr>
        <w:t>Chủ dự án</w:t>
      </w:r>
      <w:bookmarkEnd w:id="1025"/>
      <w:bookmarkEnd w:id="1026"/>
      <w:bookmarkEnd w:id="1027"/>
    </w:p>
    <w:p w:rsidR="00070F63" w:rsidRPr="00393325" w:rsidRDefault="009156EA" w:rsidP="00F06316">
      <w:pPr>
        <w:spacing w:before="120" w:after="120"/>
        <w:ind w:left="357"/>
        <w:jc w:val="both"/>
        <w:rPr>
          <w:sz w:val="26"/>
          <w:szCs w:val="26"/>
          <w:lang w:val="sv-SE"/>
        </w:rPr>
      </w:pPr>
      <w:r w:rsidRPr="00393325">
        <w:rPr>
          <w:sz w:val="26"/>
          <w:szCs w:val="26"/>
          <w:lang w:val="sv-SE"/>
        </w:rPr>
        <w:t>Chủ dự án</w:t>
      </w:r>
      <w:r w:rsidR="00070F63" w:rsidRPr="00393325">
        <w:rPr>
          <w:sz w:val="26"/>
          <w:szCs w:val="26"/>
          <w:lang w:val="sv-SE"/>
        </w:rPr>
        <w:t xml:space="preserve"> hoàn toàn nhất trí và trân trọng những ý kiến tham vấn cộng đồng của xã có hồ được nâng cấp sửa chữa đã đóng góp về những hạng mục chính </w:t>
      </w:r>
      <w:r w:rsidR="00D82328" w:rsidRPr="00393325">
        <w:rPr>
          <w:sz w:val="26"/>
          <w:szCs w:val="26"/>
          <w:lang w:val="sv-SE"/>
        </w:rPr>
        <w:t>Tiểu dự án</w:t>
      </w:r>
      <w:r w:rsidR="00070F63" w:rsidRPr="00393325">
        <w:rPr>
          <w:sz w:val="26"/>
          <w:szCs w:val="26"/>
          <w:lang w:val="sv-SE"/>
        </w:rPr>
        <w:t>, những vấn đề môi trường và các giải pháp bảo vệ môi trường đã ghi trong báo cáo này.</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 xml:space="preserve">Chủ đầu đầu tư cam kết thực hiện đúng những cam kết về bảo vệ môi trường đã nêu trong báo cáo Đánh giá tác động môi trường của </w:t>
      </w:r>
      <w:r w:rsidR="00D82328" w:rsidRPr="00393325">
        <w:rPr>
          <w:rFonts w:eastAsia="Arial"/>
          <w:sz w:val="26"/>
          <w:szCs w:val="26"/>
          <w:lang w:eastAsia="vi-VN"/>
        </w:rPr>
        <w:t>Tiểu dự án</w:t>
      </w:r>
      <w:r w:rsidR="009156EA" w:rsidRPr="00393325">
        <w:rPr>
          <w:rFonts w:eastAsia="Arial"/>
          <w:sz w:val="26"/>
          <w:szCs w:val="26"/>
          <w:lang w:eastAsia="vi-VN"/>
        </w:rPr>
        <w:t xml:space="preserve"> </w:t>
      </w:r>
      <w:r w:rsidRPr="00393325">
        <w:rPr>
          <w:rFonts w:eastAsia="Arial"/>
          <w:sz w:val="26"/>
          <w:szCs w:val="26"/>
          <w:lang w:val="vi-VN" w:eastAsia="vi-VN"/>
        </w:rPr>
        <w:t xml:space="preserve">“Sửa chữa và nâng cao an toàn đập tỉnh Quảng Ngãi </w:t>
      </w:r>
      <w:r w:rsidR="00AF2AE7" w:rsidRPr="00393325">
        <w:rPr>
          <w:rFonts w:eastAsia="Arial"/>
          <w:sz w:val="26"/>
          <w:szCs w:val="26"/>
          <w:lang w:eastAsia="vi-VN"/>
        </w:rPr>
        <w:t>(G</w:t>
      </w:r>
      <w:r w:rsidRPr="00393325">
        <w:rPr>
          <w:rFonts w:eastAsia="Arial"/>
          <w:sz w:val="26"/>
          <w:szCs w:val="26"/>
          <w:lang w:val="vi-VN" w:eastAsia="vi-VN"/>
        </w:rPr>
        <w:t>iai đoạn 1</w:t>
      </w:r>
      <w:r w:rsidR="00AF2AE7" w:rsidRPr="00393325">
        <w:rPr>
          <w:rFonts w:eastAsia="Arial"/>
          <w:sz w:val="26"/>
          <w:szCs w:val="26"/>
          <w:lang w:eastAsia="vi-VN"/>
        </w:rPr>
        <w:t>)</w:t>
      </w:r>
      <w:r w:rsidRPr="00393325">
        <w:rPr>
          <w:rFonts w:eastAsia="Arial"/>
          <w:sz w:val="26"/>
          <w:szCs w:val="26"/>
          <w:lang w:val="vi-VN" w:eastAsia="vi-VN"/>
        </w:rPr>
        <w:t>”;</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Phối hợp chặt chẽ với chính quyền địa phương để đảm bảo an ninh, trật tự, an toàn giao thông trên địa bàn khu vực;</w:t>
      </w:r>
    </w:p>
    <w:p w:rsidR="00070F63" w:rsidRPr="00393325" w:rsidRDefault="00070F63" w:rsidP="00BC29B3">
      <w:pPr>
        <w:numPr>
          <w:ilvl w:val="0"/>
          <w:numId w:val="15"/>
        </w:numPr>
        <w:spacing w:before="120" w:after="120"/>
        <w:ind w:left="357" w:hanging="357"/>
        <w:jc w:val="both"/>
        <w:rPr>
          <w:rFonts w:eastAsia="Arial"/>
          <w:sz w:val="26"/>
          <w:szCs w:val="26"/>
          <w:lang w:val="vi-VN" w:eastAsia="vi-VN"/>
        </w:rPr>
      </w:pPr>
      <w:r w:rsidRPr="00393325">
        <w:rPr>
          <w:rFonts w:eastAsia="Arial"/>
          <w:sz w:val="26"/>
          <w:szCs w:val="26"/>
          <w:lang w:val="vi-VN" w:eastAsia="vi-VN"/>
        </w:rPr>
        <w:t>Ưu tiên tuyển dụng lao động địa phương và đóng góp tích cực vào quá trình phát triển kinh tế - xã hội của địa phương.</w:t>
      </w:r>
    </w:p>
    <w:p w:rsidR="00070F63" w:rsidRPr="00393325" w:rsidRDefault="00070F63" w:rsidP="009156EA">
      <w:pPr>
        <w:pStyle w:val="Heading1"/>
        <w:spacing w:before="120" w:after="120"/>
        <w:jc w:val="center"/>
        <w:rPr>
          <w:rFonts w:ascii="Times New Roman" w:eastAsia="Calibri" w:hAnsi="Times New Roman"/>
          <w:b/>
          <w:i w:val="0"/>
          <w:iCs/>
          <w:sz w:val="26"/>
          <w:szCs w:val="26"/>
        </w:rPr>
      </w:pPr>
      <w:bookmarkStart w:id="1028" w:name="_Toc501214862"/>
      <w:bookmarkStart w:id="1029" w:name="_Toc508008350"/>
      <w:bookmarkStart w:id="1030" w:name="_Toc508008461"/>
      <w:bookmarkStart w:id="1031" w:name="_Toc500768587"/>
      <w:bookmarkStart w:id="1032" w:name="_Toc500842892"/>
      <w:bookmarkStart w:id="1033" w:name="_Toc500856669"/>
      <w:r w:rsidRPr="00393325">
        <w:rPr>
          <w:rFonts w:ascii="Times New Roman" w:eastAsia="Calibri" w:hAnsi="Times New Roman"/>
          <w:b/>
          <w:i w:val="0"/>
          <w:iCs/>
          <w:sz w:val="26"/>
          <w:szCs w:val="26"/>
        </w:rPr>
        <w:t xml:space="preserve">Bảng </w:t>
      </w:r>
      <w:r w:rsidR="002B16A5" w:rsidRPr="00393325">
        <w:rPr>
          <w:rFonts w:ascii="Times New Roman" w:eastAsia="Calibri" w:hAnsi="Times New Roman"/>
          <w:b/>
          <w:i w:val="0"/>
          <w:iCs/>
          <w:sz w:val="26"/>
          <w:szCs w:val="26"/>
        </w:rPr>
        <w:t>8</w:t>
      </w:r>
      <w:r w:rsidRPr="00393325">
        <w:rPr>
          <w:rFonts w:ascii="Times New Roman" w:eastAsia="Calibri" w:hAnsi="Times New Roman"/>
          <w:b/>
          <w:i w:val="0"/>
          <w:iCs/>
          <w:sz w:val="26"/>
          <w:szCs w:val="26"/>
        </w:rPr>
        <w:t>.1: Tổng hợp tham v</w:t>
      </w:r>
      <w:r w:rsidR="00D0373E" w:rsidRPr="00393325">
        <w:rPr>
          <w:rFonts w:ascii="Times New Roman" w:eastAsia="Calibri" w:hAnsi="Times New Roman"/>
          <w:b/>
          <w:i w:val="0"/>
          <w:iCs/>
          <w:sz w:val="26"/>
          <w:szCs w:val="26"/>
        </w:rPr>
        <w:t>ấ</w:t>
      </w:r>
      <w:r w:rsidRPr="00393325">
        <w:rPr>
          <w:rFonts w:ascii="Times New Roman" w:eastAsia="Calibri" w:hAnsi="Times New Roman"/>
          <w:b/>
          <w:i w:val="0"/>
          <w:iCs/>
          <w:sz w:val="26"/>
          <w:szCs w:val="26"/>
        </w:rPr>
        <w:t xml:space="preserve">n ý kiến cộng đồng </w:t>
      </w:r>
      <w:r w:rsidR="00D82328" w:rsidRPr="00393325">
        <w:rPr>
          <w:rFonts w:ascii="Times New Roman" w:eastAsia="Calibri" w:hAnsi="Times New Roman"/>
          <w:b/>
          <w:i w:val="0"/>
          <w:iCs/>
          <w:sz w:val="26"/>
          <w:szCs w:val="26"/>
        </w:rPr>
        <w:t>Tiểu dự án</w:t>
      </w:r>
      <w:bookmarkEnd w:id="1028"/>
      <w:bookmarkEnd w:id="1029"/>
      <w:bookmarkEnd w:id="1030"/>
      <w:r w:rsidR="00651A9C" w:rsidRPr="00393325">
        <w:rPr>
          <w:rFonts w:ascii="Times New Roman" w:eastAsia="Calibri" w:hAnsi="Times New Roman"/>
          <w:b/>
          <w:i w:val="0"/>
          <w:iCs/>
          <w:sz w:val="26"/>
          <w:szCs w:val="26"/>
        </w:rPr>
        <w:t xml:space="preserve"> </w:t>
      </w:r>
      <w:bookmarkEnd w:id="1031"/>
      <w:bookmarkEnd w:id="1032"/>
      <w:bookmarkEnd w:id="1033"/>
    </w:p>
    <w:tbl>
      <w:tblPr>
        <w:tblW w:w="495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7"/>
        <w:gridCol w:w="1169"/>
        <w:gridCol w:w="881"/>
        <w:gridCol w:w="1167"/>
        <w:gridCol w:w="749"/>
        <w:gridCol w:w="1219"/>
        <w:gridCol w:w="1778"/>
        <w:gridCol w:w="1479"/>
      </w:tblGrid>
      <w:tr w:rsidR="00DE0274" w:rsidRPr="00393325" w:rsidTr="001C1A27">
        <w:trPr>
          <w:tblHeader/>
        </w:trPr>
        <w:tc>
          <w:tcPr>
            <w:tcW w:w="267" w:type="pct"/>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TT</w:t>
            </w:r>
          </w:p>
        </w:tc>
        <w:tc>
          <w:tcPr>
            <w:tcW w:w="655" w:type="pct"/>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Thời gian</w:t>
            </w:r>
          </w:p>
        </w:tc>
        <w:tc>
          <w:tcPr>
            <w:tcW w:w="494" w:type="pct"/>
            <w:shd w:val="clear" w:color="auto" w:fill="auto"/>
            <w:vAlign w:val="center"/>
          </w:tcPr>
          <w:p w:rsidR="00070F63" w:rsidRPr="00393325" w:rsidRDefault="00C90EFD" w:rsidP="00F06316">
            <w:pPr>
              <w:snapToGrid w:val="0"/>
              <w:spacing w:before="40" w:after="40"/>
              <w:ind w:left="-57" w:right="-57"/>
              <w:jc w:val="center"/>
              <w:rPr>
                <w:b/>
                <w:sz w:val="26"/>
                <w:szCs w:val="26"/>
                <w:lang w:val="en-AU"/>
              </w:rPr>
            </w:pPr>
            <w:r w:rsidRPr="00393325">
              <w:rPr>
                <w:b/>
                <w:sz w:val="26"/>
                <w:szCs w:val="26"/>
                <w:lang w:val="en-AU"/>
              </w:rPr>
              <w:t>Công trình</w:t>
            </w:r>
          </w:p>
        </w:tc>
        <w:tc>
          <w:tcPr>
            <w:tcW w:w="654" w:type="pct"/>
            <w:shd w:val="clear" w:color="auto" w:fill="auto"/>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Địa điểm họp dân</w:t>
            </w:r>
          </w:p>
        </w:tc>
        <w:tc>
          <w:tcPr>
            <w:tcW w:w="420" w:type="pct"/>
            <w:shd w:val="clear" w:color="auto" w:fill="auto"/>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Số người tham dự</w:t>
            </w:r>
          </w:p>
        </w:tc>
        <w:tc>
          <w:tcPr>
            <w:tcW w:w="683" w:type="pct"/>
            <w:shd w:val="clear" w:color="auto" w:fill="auto"/>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Loại thông tin cung cấp</w:t>
            </w:r>
          </w:p>
        </w:tc>
        <w:tc>
          <w:tcPr>
            <w:tcW w:w="997" w:type="pct"/>
            <w:shd w:val="clear" w:color="auto" w:fill="auto"/>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Ý kiến của người dân</w:t>
            </w:r>
          </w:p>
        </w:tc>
        <w:tc>
          <w:tcPr>
            <w:tcW w:w="829" w:type="pct"/>
            <w:shd w:val="clear" w:color="auto" w:fill="auto"/>
            <w:vAlign w:val="center"/>
          </w:tcPr>
          <w:p w:rsidR="00070F63" w:rsidRPr="00393325" w:rsidRDefault="00070F63" w:rsidP="00F06316">
            <w:pPr>
              <w:snapToGrid w:val="0"/>
              <w:spacing w:before="40" w:after="40"/>
              <w:ind w:left="-57" w:right="-57"/>
              <w:jc w:val="center"/>
              <w:rPr>
                <w:b/>
                <w:sz w:val="26"/>
                <w:szCs w:val="26"/>
                <w:lang w:val="en-AU"/>
              </w:rPr>
            </w:pPr>
            <w:r w:rsidRPr="00393325">
              <w:rPr>
                <w:b/>
                <w:sz w:val="26"/>
                <w:szCs w:val="26"/>
                <w:lang w:val="en-AU"/>
              </w:rPr>
              <w:t>Phản hồi của PMU</w:t>
            </w: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1</w:t>
            </w:r>
          </w:p>
        </w:tc>
        <w:tc>
          <w:tcPr>
            <w:tcW w:w="655" w:type="pct"/>
            <w:vAlign w:val="center"/>
          </w:tcPr>
          <w:p w:rsidR="00070F63" w:rsidRPr="00393325" w:rsidRDefault="004951E6" w:rsidP="00EC209D">
            <w:pPr>
              <w:ind w:left="-57" w:right="-57"/>
              <w:rPr>
                <w:sz w:val="26"/>
                <w:szCs w:val="26"/>
              </w:rPr>
            </w:pPr>
            <w:r w:rsidRPr="00393325">
              <w:rPr>
                <w:sz w:val="26"/>
                <w:szCs w:val="26"/>
              </w:rPr>
              <w:t>12/9/2017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Liệt Sơn</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Phổ Hòa, huyện Đức Phổ</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20</w:t>
            </w:r>
          </w:p>
        </w:tc>
        <w:tc>
          <w:tcPr>
            <w:tcW w:w="683" w:type="pct"/>
            <w:vMerge w:val="restart"/>
            <w:vAlign w:val="center"/>
          </w:tcPr>
          <w:p w:rsidR="00070F63" w:rsidRPr="00393325" w:rsidRDefault="00070F63" w:rsidP="00CB6597">
            <w:pPr>
              <w:snapToGrid w:val="0"/>
              <w:spacing w:before="60" w:after="60"/>
              <w:ind w:left="-57" w:right="-57"/>
              <w:rPr>
                <w:noProof/>
                <w:sz w:val="26"/>
                <w:szCs w:val="26"/>
                <w:lang w:val="nl-NL"/>
              </w:rPr>
            </w:pPr>
            <w:r w:rsidRPr="00393325">
              <w:rPr>
                <w:noProof/>
                <w:sz w:val="26"/>
                <w:szCs w:val="26"/>
                <w:lang w:val="nl-NL"/>
              </w:rPr>
              <w:t xml:space="preserve">- Thông tin về </w:t>
            </w:r>
            <w:r w:rsidR="00AF2AE7" w:rsidRPr="00393325">
              <w:rPr>
                <w:noProof/>
                <w:sz w:val="26"/>
                <w:szCs w:val="26"/>
                <w:lang w:val="nl-NL"/>
              </w:rPr>
              <w:t>h</w:t>
            </w:r>
            <w:r w:rsidRPr="00393325">
              <w:rPr>
                <w:noProof/>
                <w:sz w:val="26"/>
                <w:szCs w:val="26"/>
                <w:lang w:val="nl-NL"/>
              </w:rPr>
              <w:t>ạng mục công t</w:t>
            </w:r>
            <w:r w:rsidR="00EC209D" w:rsidRPr="00393325">
              <w:rPr>
                <w:noProof/>
                <w:sz w:val="26"/>
                <w:szCs w:val="26"/>
                <w:lang w:val="nl-NL"/>
              </w:rPr>
              <w:t>rình trên từng phường/xã cụ thể;</w:t>
            </w:r>
          </w:p>
          <w:p w:rsidR="00070F63" w:rsidRPr="00393325" w:rsidRDefault="00070F63" w:rsidP="00CB6597">
            <w:pPr>
              <w:snapToGrid w:val="0"/>
              <w:spacing w:before="60" w:after="60"/>
              <w:ind w:left="-57" w:right="-57"/>
              <w:rPr>
                <w:noProof/>
                <w:sz w:val="26"/>
                <w:szCs w:val="26"/>
                <w:lang w:val="nl-NL"/>
              </w:rPr>
            </w:pPr>
            <w:r w:rsidRPr="00393325">
              <w:rPr>
                <w:noProof/>
                <w:sz w:val="26"/>
                <w:szCs w:val="26"/>
                <w:lang w:val="nl-NL"/>
              </w:rPr>
              <w:t>-</w:t>
            </w:r>
            <w:r w:rsidR="00EC209D" w:rsidRPr="00393325">
              <w:rPr>
                <w:noProof/>
                <w:sz w:val="26"/>
                <w:szCs w:val="26"/>
                <w:lang w:val="nl-NL"/>
              </w:rPr>
              <w:t xml:space="preserve"> </w:t>
            </w:r>
            <w:r w:rsidRPr="00393325">
              <w:rPr>
                <w:noProof/>
                <w:sz w:val="26"/>
                <w:szCs w:val="26"/>
                <w:lang w:val="nl-NL"/>
              </w:rPr>
              <w:t xml:space="preserve">Bản đồ tổng thể, chi tiết </w:t>
            </w:r>
            <w:r w:rsidRPr="00393325">
              <w:rPr>
                <w:noProof/>
                <w:sz w:val="26"/>
                <w:szCs w:val="26"/>
                <w:lang w:val="nl-NL"/>
              </w:rPr>
              <w:lastRenderedPageBreak/>
              <w:t xml:space="preserve">các hạng mục </w:t>
            </w:r>
            <w:r w:rsidR="007C2031" w:rsidRPr="00393325">
              <w:rPr>
                <w:noProof/>
                <w:sz w:val="26"/>
                <w:szCs w:val="26"/>
                <w:lang w:val="nl-NL"/>
              </w:rPr>
              <w:t>Dự án</w:t>
            </w:r>
            <w:r w:rsidR="00EC209D" w:rsidRPr="00393325">
              <w:rPr>
                <w:noProof/>
                <w:sz w:val="26"/>
                <w:szCs w:val="26"/>
                <w:lang w:val="nl-NL"/>
              </w:rPr>
              <w:t>;</w:t>
            </w:r>
          </w:p>
          <w:p w:rsidR="00070F63" w:rsidRPr="00393325" w:rsidRDefault="00070F63" w:rsidP="00CB6597">
            <w:pPr>
              <w:snapToGrid w:val="0"/>
              <w:spacing w:before="60" w:after="60"/>
              <w:ind w:left="-57" w:right="-57"/>
              <w:rPr>
                <w:noProof/>
                <w:sz w:val="26"/>
                <w:szCs w:val="26"/>
                <w:lang w:val="nl-NL"/>
              </w:rPr>
            </w:pPr>
            <w:r w:rsidRPr="00393325">
              <w:rPr>
                <w:noProof/>
                <w:sz w:val="26"/>
                <w:szCs w:val="26"/>
                <w:lang w:val="nl-NL"/>
              </w:rPr>
              <w:t xml:space="preserve">- Dự thảo báo cáo </w:t>
            </w:r>
            <w:r w:rsidR="002B66CD" w:rsidRPr="00393325">
              <w:rPr>
                <w:noProof/>
                <w:sz w:val="26"/>
                <w:szCs w:val="26"/>
                <w:lang w:val="nl-NL"/>
              </w:rPr>
              <w:t>ESIA</w:t>
            </w:r>
            <w:r w:rsidR="00EC209D" w:rsidRPr="00393325">
              <w:rPr>
                <w:noProof/>
                <w:sz w:val="26"/>
                <w:szCs w:val="26"/>
                <w:lang w:val="nl-NL"/>
              </w:rPr>
              <w:t>;</w:t>
            </w:r>
          </w:p>
          <w:p w:rsidR="00070F63" w:rsidRPr="00393325" w:rsidRDefault="00070F63" w:rsidP="00CB6597">
            <w:pPr>
              <w:snapToGrid w:val="0"/>
              <w:spacing w:before="60" w:after="60"/>
              <w:ind w:left="-57" w:right="-57"/>
              <w:rPr>
                <w:noProof/>
                <w:sz w:val="26"/>
                <w:szCs w:val="26"/>
                <w:lang w:val="nl-NL"/>
              </w:rPr>
            </w:pPr>
            <w:r w:rsidRPr="00393325">
              <w:rPr>
                <w:noProof/>
                <w:sz w:val="26"/>
                <w:szCs w:val="26"/>
                <w:lang w:val="nl-NL"/>
              </w:rPr>
              <w:t>-</w:t>
            </w:r>
            <w:r w:rsidR="00EC209D" w:rsidRPr="00393325">
              <w:rPr>
                <w:noProof/>
                <w:sz w:val="26"/>
                <w:szCs w:val="26"/>
                <w:lang w:val="nl-NL"/>
              </w:rPr>
              <w:t xml:space="preserve"> </w:t>
            </w:r>
            <w:r w:rsidRPr="00393325">
              <w:rPr>
                <w:noProof/>
                <w:sz w:val="26"/>
                <w:szCs w:val="26"/>
                <w:lang w:val="nl-NL"/>
              </w:rPr>
              <w:t>Các chính sách của WB về môi trường, tái định cư</w:t>
            </w:r>
            <w:r w:rsidR="00EC209D" w:rsidRPr="00393325">
              <w:rPr>
                <w:noProof/>
                <w:sz w:val="26"/>
                <w:szCs w:val="26"/>
                <w:lang w:val="nl-NL"/>
              </w:rPr>
              <w:t>.</w:t>
            </w:r>
          </w:p>
          <w:p w:rsidR="00070F63" w:rsidRPr="00393325" w:rsidRDefault="00070F63" w:rsidP="00CB6597">
            <w:pPr>
              <w:snapToGrid w:val="0"/>
              <w:spacing w:before="60" w:after="60"/>
              <w:ind w:left="-57" w:right="-57"/>
              <w:rPr>
                <w:noProof/>
                <w:sz w:val="26"/>
                <w:szCs w:val="26"/>
                <w:lang w:val="nl-NL"/>
              </w:rPr>
            </w:pPr>
          </w:p>
        </w:tc>
        <w:tc>
          <w:tcPr>
            <w:tcW w:w="997" w:type="pct"/>
            <w:vMerge w:val="restart"/>
            <w:shd w:val="clear" w:color="auto" w:fill="auto"/>
            <w:vAlign w:val="center"/>
          </w:tcPr>
          <w:p w:rsidR="00070F63" w:rsidRPr="00393325" w:rsidRDefault="00070F63" w:rsidP="00017238">
            <w:pPr>
              <w:snapToGrid w:val="0"/>
              <w:spacing w:before="60" w:after="60"/>
              <w:ind w:left="-57" w:right="-57"/>
              <w:rPr>
                <w:noProof/>
                <w:sz w:val="26"/>
                <w:szCs w:val="26"/>
                <w:lang w:val="nl-NL"/>
              </w:rPr>
            </w:pPr>
            <w:r w:rsidRPr="00393325">
              <w:rPr>
                <w:noProof/>
                <w:sz w:val="26"/>
                <w:szCs w:val="26"/>
                <w:lang w:val="nl-NL"/>
              </w:rPr>
              <w:lastRenderedPageBreak/>
              <w:t>- Phải hoàn thành công tác đền bù, GPMB trước khi thi công;</w:t>
            </w:r>
          </w:p>
          <w:p w:rsidR="00070F63" w:rsidRPr="00393325" w:rsidRDefault="00070F63" w:rsidP="00017238">
            <w:pPr>
              <w:snapToGrid w:val="0"/>
              <w:spacing w:before="60" w:after="60"/>
              <w:ind w:left="-57" w:right="-57"/>
              <w:rPr>
                <w:noProof/>
                <w:sz w:val="26"/>
                <w:szCs w:val="26"/>
                <w:lang w:val="nl-NL"/>
              </w:rPr>
            </w:pPr>
            <w:r w:rsidRPr="00393325">
              <w:rPr>
                <w:noProof/>
                <w:sz w:val="26"/>
                <w:szCs w:val="26"/>
                <w:lang w:val="nl-NL"/>
              </w:rPr>
              <w:t xml:space="preserve">- Giá </w:t>
            </w:r>
            <w:r w:rsidR="00AF2AE7" w:rsidRPr="00393325">
              <w:rPr>
                <w:noProof/>
                <w:sz w:val="26"/>
                <w:szCs w:val="26"/>
                <w:lang w:val="nl-NL"/>
              </w:rPr>
              <w:t xml:space="preserve">bồi thường </w:t>
            </w:r>
            <w:r w:rsidRPr="00393325">
              <w:rPr>
                <w:noProof/>
                <w:sz w:val="26"/>
                <w:szCs w:val="26"/>
                <w:lang w:val="nl-NL"/>
              </w:rPr>
              <w:t xml:space="preserve"> phải phù hợp với giá thị trường;</w:t>
            </w:r>
          </w:p>
          <w:p w:rsidR="00070F63" w:rsidRPr="00393325" w:rsidRDefault="00070F63" w:rsidP="00017238">
            <w:pPr>
              <w:snapToGrid w:val="0"/>
              <w:spacing w:before="60" w:after="60"/>
              <w:ind w:left="-57" w:right="-57"/>
              <w:rPr>
                <w:noProof/>
                <w:sz w:val="26"/>
                <w:szCs w:val="26"/>
                <w:lang w:val="nl-NL"/>
              </w:rPr>
            </w:pPr>
            <w:r w:rsidRPr="00393325">
              <w:rPr>
                <w:noProof/>
                <w:sz w:val="26"/>
                <w:szCs w:val="26"/>
                <w:lang w:val="nl-NL"/>
              </w:rPr>
              <w:t xml:space="preserve">- Hỗ trợ các hộ </w:t>
            </w:r>
            <w:r w:rsidRPr="00393325">
              <w:rPr>
                <w:noProof/>
                <w:sz w:val="26"/>
                <w:szCs w:val="26"/>
                <w:lang w:val="nl-NL"/>
              </w:rPr>
              <w:lastRenderedPageBreak/>
              <w:t>dân bị mất đất sản xuất, mất sinh kế trong việc chuyển đổi s</w:t>
            </w:r>
            <w:r w:rsidR="00017238" w:rsidRPr="00393325">
              <w:rPr>
                <w:noProof/>
                <w:sz w:val="26"/>
                <w:szCs w:val="26"/>
                <w:lang w:val="nl-NL"/>
              </w:rPr>
              <w:t>inh kế mới để duy trì cuộc sống</w:t>
            </w:r>
            <w:r w:rsidRPr="00393325">
              <w:rPr>
                <w:noProof/>
                <w:sz w:val="26"/>
                <w:szCs w:val="26"/>
                <w:lang w:val="nl-NL"/>
              </w:rPr>
              <w:t>;</w:t>
            </w:r>
          </w:p>
          <w:p w:rsidR="00070F63" w:rsidRPr="00393325" w:rsidRDefault="00070F63" w:rsidP="00017238">
            <w:pPr>
              <w:snapToGrid w:val="0"/>
              <w:spacing w:before="60" w:after="60"/>
              <w:ind w:left="-57" w:right="-57"/>
              <w:rPr>
                <w:noProof/>
                <w:sz w:val="26"/>
                <w:szCs w:val="26"/>
                <w:lang w:val="nl-NL"/>
              </w:rPr>
            </w:pPr>
            <w:r w:rsidRPr="00393325">
              <w:rPr>
                <w:noProof/>
                <w:sz w:val="26"/>
                <w:szCs w:val="26"/>
                <w:lang w:val="nl-NL"/>
              </w:rPr>
              <w:t xml:space="preserve">- Đồng thời đơn vị thi công phải thực hiện đầy đủ các biện pháp BVMT trong suốt quá trình thi công </w:t>
            </w:r>
            <w:r w:rsidR="00AF2AE7" w:rsidRPr="00393325">
              <w:rPr>
                <w:noProof/>
                <w:sz w:val="26"/>
                <w:szCs w:val="26"/>
                <w:lang w:val="nl-NL"/>
              </w:rPr>
              <w:t>T</w:t>
            </w:r>
            <w:r w:rsidRPr="00393325">
              <w:rPr>
                <w:noProof/>
                <w:sz w:val="26"/>
                <w:szCs w:val="26"/>
                <w:lang w:val="nl-NL"/>
              </w:rPr>
              <w:t>DA để tránh ảnh hưởng đến sức khỏe, đời sống, đường giao thông bị hư hỏng;</w:t>
            </w:r>
          </w:p>
          <w:p w:rsidR="00070F63" w:rsidRPr="00393325" w:rsidRDefault="00070F63" w:rsidP="00017238">
            <w:pPr>
              <w:snapToGrid w:val="0"/>
              <w:spacing w:before="60" w:after="60"/>
              <w:ind w:left="-57" w:right="-57"/>
              <w:rPr>
                <w:noProof/>
                <w:sz w:val="26"/>
                <w:szCs w:val="26"/>
                <w:lang w:val="nl-NL"/>
              </w:rPr>
            </w:pPr>
            <w:r w:rsidRPr="00393325">
              <w:rPr>
                <w:noProof/>
                <w:sz w:val="26"/>
                <w:szCs w:val="26"/>
                <w:lang w:val="nl-NL"/>
              </w:rPr>
              <w:t xml:space="preserve">- Tiếp nhận người dân địa phương làm công nhân trong quá trình thực hiện </w:t>
            </w:r>
            <w:r w:rsidR="00AF2AE7" w:rsidRPr="00393325">
              <w:rPr>
                <w:noProof/>
                <w:sz w:val="26"/>
                <w:szCs w:val="26"/>
                <w:lang w:val="nl-NL"/>
              </w:rPr>
              <w:t>TDA</w:t>
            </w:r>
            <w:r w:rsidRPr="00393325">
              <w:rPr>
                <w:noProof/>
                <w:sz w:val="26"/>
                <w:szCs w:val="26"/>
                <w:lang w:val="nl-NL"/>
              </w:rPr>
              <w:t xml:space="preserve">. </w:t>
            </w:r>
          </w:p>
          <w:p w:rsidR="00070F63" w:rsidRPr="00393325" w:rsidRDefault="00070F63" w:rsidP="00017238">
            <w:pPr>
              <w:snapToGrid w:val="0"/>
              <w:spacing w:before="60" w:after="60"/>
              <w:ind w:left="-57" w:right="-57"/>
              <w:rPr>
                <w:sz w:val="26"/>
                <w:szCs w:val="26"/>
                <w:lang w:val="en-AU"/>
              </w:rPr>
            </w:pPr>
          </w:p>
        </w:tc>
        <w:tc>
          <w:tcPr>
            <w:tcW w:w="829" w:type="pct"/>
            <w:vMerge w:val="restart"/>
            <w:shd w:val="clear" w:color="auto" w:fill="auto"/>
            <w:vAlign w:val="center"/>
          </w:tcPr>
          <w:p w:rsidR="00070F63" w:rsidRPr="00393325" w:rsidRDefault="00070F63" w:rsidP="00CB6597">
            <w:pPr>
              <w:snapToGrid w:val="0"/>
              <w:spacing w:before="60" w:after="60"/>
              <w:ind w:left="-57" w:right="-57"/>
              <w:rPr>
                <w:sz w:val="26"/>
                <w:szCs w:val="26"/>
                <w:lang w:val="en-AU"/>
              </w:rPr>
            </w:pPr>
            <w:r w:rsidRPr="00393325">
              <w:rPr>
                <w:sz w:val="26"/>
                <w:szCs w:val="26"/>
                <w:lang w:val="en-AU"/>
              </w:rPr>
              <w:lastRenderedPageBreak/>
              <w:t>-</w:t>
            </w:r>
            <w:r w:rsidR="00EC209D" w:rsidRPr="00393325">
              <w:rPr>
                <w:sz w:val="26"/>
                <w:szCs w:val="26"/>
                <w:lang w:val="en-AU"/>
              </w:rPr>
              <w:t xml:space="preserve"> </w:t>
            </w:r>
            <w:r w:rsidRPr="00393325">
              <w:rPr>
                <w:sz w:val="26"/>
                <w:szCs w:val="26"/>
                <w:lang w:val="en-AU"/>
              </w:rPr>
              <w:t>Thực hiện đúng công tác  đền bù GPMB theo quy định của chính phủ Việt Nam và WB;</w:t>
            </w:r>
          </w:p>
          <w:p w:rsidR="00070F63" w:rsidRPr="00393325" w:rsidRDefault="00070F63" w:rsidP="00CB6597">
            <w:pPr>
              <w:snapToGrid w:val="0"/>
              <w:spacing w:before="60" w:after="60"/>
              <w:ind w:left="-57" w:right="-57"/>
              <w:rPr>
                <w:sz w:val="26"/>
                <w:szCs w:val="26"/>
                <w:lang w:val="en-AU"/>
              </w:rPr>
            </w:pPr>
            <w:r w:rsidRPr="00393325">
              <w:rPr>
                <w:sz w:val="26"/>
                <w:szCs w:val="26"/>
                <w:lang w:val="en-AU"/>
              </w:rPr>
              <w:t xml:space="preserve">- Hỗ trợ người dân </w:t>
            </w:r>
            <w:r w:rsidRPr="00393325">
              <w:rPr>
                <w:sz w:val="26"/>
                <w:szCs w:val="26"/>
                <w:lang w:val="en-AU"/>
              </w:rPr>
              <w:lastRenderedPageBreak/>
              <w:t>trong việc chuyển đổi sinh kế;</w:t>
            </w:r>
          </w:p>
          <w:p w:rsidR="00070F63" w:rsidRPr="00393325" w:rsidRDefault="00070F63" w:rsidP="00CB6597">
            <w:pPr>
              <w:snapToGrid w:val="0"/>
              <w:spacing w:before="60" w:after="60"/>
              <w:ind w:left="-57" w:right="-57"/>
              <w:rPr>
                <w:sz w:val="26"/>
                <w:szCs w:val="26"/>
                <w:lang w:val="en-AU"/>
              </w:rPr>
            </w:pPr>
            <w:r w:rsidRPr="00393325">
              <w:rPr>
                <w:sz w:val="26"/>
                <w:szCs w:val="26"/>
                <w:lang w:val="en-AU"/>
              </w:rPr>
              <w:t xml:space="preserve">- Bố trí lao động địa phương phù hợp trong hoạt động </w:t>
            </w:r>
            <w:r w:rsidR="00D82328" w:rsidRPr="00393325">
              <w:rPr>
                <w:sz w:val="26"/>
                <w:szCs w:val="26"/>
                <w:lang w:val="en-AU"/>
              </w:rPr>
              <w:t>Tiểu dự án</w:t>
            </w:r>
            <w:r w:rsidR="00651A9C" w:rsidRPr="00393325">
              <w:rPr>
                <w:sz w:val="26"/>
                <w:szCs w:val="26"/>
                <w:lang w:val="en-AU"/>
              </w:rPr>
              <w:t xml:space="preserve"> </w:t>
            </w:r>
            <w:r w:rsidRPr="00393325">
              <w:rPr>
                <w:sz w:val="26"/>
                <w:szCs w:val="26"/>
                <w:lang w:val="en-AU"/>
              </w:rPr>
              <w:t>;</w:t>
            </w:r>
          </w:p>
          <w:p w:rsidR="00070F63" w:rsidRPr="00393325" w:rsidRDefault="00070F63" w:rsidP="00CB6597">
            <w:pPr>
              <w:snapToGrid w:val="0"/>
              <w:spacing w:before="60" w:after="60"/>
              <w:ind w:left="-57" w:right="-57"/>
              <w:rPr>
                <w:sz w:val="26"/>
                <w:szCs w:val="26"/>
                <w:lang w:val="en-AU"/>
              </w:rPr>
            </w:pPr>
            <w:r w:rsidRPr="00393325">
              <w:rPr>
                <w:sz w:val="26"/>
                <w:szCs w:val="26"/>
                <w:lang w:val="en-AU"/>
              </w:rPr>
              <w:t xml:space="preserve">- Thực hiện đúng các biện pháp BVMT như đã cam kết trong báo cáo </w:t>
            </w:r>
            <w:r w:rsidR="002B66CD" w:rsidRPr="00393325">
              <w:rPr>
                <w:sz w:val="26"/>
                <w:szCs w:val="26"/>
                <w:lang w:val="en-AU"/>
              </w:rPr>
              <w:t>ESIA</w:t>
            </w:r>
            <w:r w:rsidR="00EC209D" w:rsidRPr="00393325">
              <w:rPr>
                <w:sz w:val="26"/>
                <w:szCs w:val="26"/>
                <w:lang w:val="en-AU"/>
              </w:rPr>
              <w:t>.</w:t>
            </w:r>
          </w:p>
          <w:p w:rsidR="00070F63" w:rsidRPr="00393325" w:rsidRDefault="00070F63" w:rsidP="00CB6597">
            <w:pPr>
              <w:snapToGrid w:val="0"/>
              <w:spacing w:before="60" w:after="60"/>
              <w:ind w:left="-57" w:right="-57"/>
              <w:rPr>
                <w:sz w:val="26"/>
                <w:szCs w:val="26"/>
                <w:lang w:val="en-AU"/>
              </w:rPr>
            </w:pPr>
            <w:r w:rsidRPr="00393325">
              <w:rPr>
                <w:sz w:val="26"/>
                <w:szCs w:val="26"/>
                <w:lang w:val="en-AU"/>
              </w:rPr>
              <w:t xml:space="preserve"> </w:t>
            </w: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2</w:t>
            </w:r>
          </w:p>
        </w:tc>
        <w:tc>
          <w:tcPr>
            <w:tcW w:w="655" w:type="pct"/>
            <w:vAlign w:val="center"/>
          </w:tcPr>
          <w:p w:rsidR="00070F63" w:rsidRPr="00393325" w:rsidRDefault="004951E6" w:rsidP="00EC209D">
            <w:pPr>
              <w:ind w:left="-57" w:right="-57"/>
              <w:rPr>
                <w:sz w:val="26"/>
                <w:szCs w:val="26"/>
              </w:rPr>
            </w:pPr>
            <w:r w:rsidRPr="00393325">
              <w:rPr>
                <w:sz w:val="26"/>
                <w:szCs w:val="26"/>
              </w:rPr>
              <w:t>14/9/2017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Hóc Cơ</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Tịnh Trà, huyện Sơn Tịnh</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26</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3</w:t>
            </w:r>
          </w:p>
        </w:tc>
        <w:tc>
          <w:tcPr>
            <w:tcW w:w="655" w:type="pct"/>
            <w:vAlign w:val="center"/>
          </w:tcPr>
          <w:p w:rsidR="00070F63" w:rsidRPr="00393325" w:rsidRDefault="004951E6" w:rsidP="00EC209D">
            <w:pPr>
              <w:ind w:left="-57" w:right="-57"/>
              <w:rPr>
                <w:sz w:val="26"/>
                <w:szCs w:val="26"/>
              </w:rPr>
            </w:pPr>
            <w:r w:rsidRPr="00393325">
              <w:rPr>
                <w:sz w:val="26"/>
                <w:szCs w:val="26"/>
              </w:rPr>
              <w:t>13/9/2017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Cây Khế</w:t>
            </w:r>
          </w:p>
        </w:tc>
        <w:tc>
          <w:tcPr>
            <w:tcW w:w="654" w:type="pct"/>
            <w:shd w:val="clear" w:color="auto" w:fill="auto"/>
            <w:vAlign w:val="center"/>
          </w:tcPr>
          <w:p w:rsidR="00070F63" w:rsidRPr="00393325" w:rsidRDefault="00070F63" w:rsidP="00CB6597">
            <w:pPr>
              <w:rPr>
                <w:sz w:val="26"/>
                <w:szCs w:val="26"/>
              </w:rPr>
            </w:pPr>
            <w:r w:rsidRPr="00393325">
              <w:rPr>
                <w:sz w:val="26"/>
                <w:szCs w:val="26"/>
              </w:rPr>
              <w:t xml:space="preserve">Xã Phổ Thạnh, </w:t>
            </w:r>
            <w:r w:rsidRPr="00393325">
              <w:rPr>
                <w:sz w:val="26"/>
                <w:szCs w:val="26"/>
              </w:rPr>
              <w:lastRenderedPageBreak/>
              <w:t>huyện Đức Phổ</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lastRenderedPageBreak/>
              <w:t>30</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lastRenderedPageBreak/>
              <w:t>4</w:t>
            </w:r>
          </w:p>
        </w:tc>
        <w:tc>
          <w:tcPr>
            <w:tcW w:w="655" w:type="pct"/>
            <w:vAlign w:val="center"/>
          </w:tcPr>
          <w:p w:rsidR="00070F63" w:rsidRPr="00393325" w:rsidRDefault="004951E6" w:rsidP="00EC209D">
            <w:pPr>
              <w:ind w:left="-57" w:right="-57"/>
              <w:rPr>
                <w:sz w:val="26"/>
                <w:szCs w:val="26"/>
              </w:rPr>
            </w:pPr>
            <w:r w:rsidRPr="00393325">
              <w:rPr>
                <w:sz w:val="26"/>
                <w:szCs w:val="26"/>
              </w:rPr>
              <w:t>15/9/2017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Hóc Khế</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Tịnh Bình, huyện Sơn Tịnh</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32</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5</w:t>
            </w:r>
          </w:p>
        </w:tc>
        <w:tc>
          <w:tcPr>
            <w:tcW w:w="655" w:type="pct"/>
            <w:vAlign w:val="center"/>
          </w:tcPr>
          <w:p w:rsidR="00070F63" w:rsidRPr="00393325" w:rsidRDefault="004951E6" w:rsidP="00EC209D">
            <w:pPr>
              <w:ind w:left="-57" w:right="-57"/>
              <w:rPr>
                <w:sz w:val="26"/>
                <w:szCs w:val="26"/>
              </w:rPr>
            </w:pPr>
            <w:r w:rsidRPr="00393325">
              <w:rPr>
                <w:sz w:val="26"/>
                <w:szCs w:val="26"/>
              </w:rPr>
              <w:t>19/9/2017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Liên Trì</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Bình Hiệp, huyện Bình Sơn</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35</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6</w:t>
            </w:r>
          </w:p>
        </w:tc>
        <w:tc>
          <w:tcPr>
            <w:tcW w:w="655" w:type="pct"/>
            <w:vAlign w:val="center"/>
          </w:tcPr>
          <w:p w:rsidR="00070F63" w:rsidRPr="00393325" w:rsidRDefault="004951E6" w:rsidP="00EC209D">
            <w:pPr>
              <w:ind w:left="-57" w:right="-57"/>
              <w:rPr>
                <w:sz w:val="26"/>
                <w:szCs w:val="26"/>
              </w:rPr>
            </w:pPr>
            <w:r w:rsidRPr="00393325">
              <w:rPr>
                <w:sz w:val="26"/>
                <w:szCs w:val="26"/>
              </w:rPr>
              <w:t>20/9/2017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An Phong</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Bình Mỹ, huyện Bình Sơn</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26</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7</w:t>
            </w:r>
          </w:p>
        </w:tc>
        <w:tc>
          <w:tcPr>
            <w:tcW w:w="655" w:type="pct"/>
            <w:vAlign w:val="center"/>
          </w:tcPr>
          <w:p w:rsidR="00070F63" w:rsidRPr="00393325" w:rsidRDefault="004951E6" w:rsidP="00EC209D">
            <w:pPr>
              <w:ind w:left="-57" w:right="-57"/>
              <w:rPr>
                <w:sz w:val="26"/>
                <w:szCs w:val="26"/>
              </w:rPr>
            </w:pPr>
            <w:r w:rsidRPr="00393325">
              <w:rPr>
                <w:sz w:val="26"/>
                <w:szCs w:val="26"/>
              </w:rPr>
              <w:t>21/9/2017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Gò Lang</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Bình Hòa, huyện Bình Sơn</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30</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8</w:t>
            </w:r>
          </w:p>
        </w:tc>
        <w:tc>
          <w:tcPr>
            <w:tcW w:w="655" w:type="pct"/>
            <w:vAlign w:val="center"/>
          </w:tcPr>
          <w:p w:rsidR="00070F63" w:rsidRPr="00393325" w:rsidRDefault="004951E6" w:rsidP="00EC209D">
            <w:pPr>
              <w:ind w:left="-57" w:right="-57"/>
              <w:rPr>
                <w:sz w:val="26"/>
                <w:szCs w:val="26"/>
              </w:rPr>
            </w:pPr>
            <w:r w:rsidRPr="00393325">
              <w:rPr>
                <w:sz w:val="26"/>
                <w:szCs w:val="26"/>
              </w:rPr>
              <w:t>22/9/2017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Hố Đá</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Bình Khương, huyện Bình Sơn</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26</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DE0274" w:rsidRPr="00393325" w:rsidTr="001C1A27">
        <w:tc>
          <w:tcPr>
            <w:tcW w:w="267" w:type="pct"/>
            <w:vAlign w:val="center"/>
          </w:tcPr>
          <w:p w:rsidR="00070F63" w:rsidRPr="00393325" w:rsidRDefault="00070F63" w:rsidP="00CB6597">
            <w:pPr>
              <w:jc w:val="center"/>
              <w:rPr>
                <w:sz w:val="26"/>
                <w:szCs w:val="26"/>
              </w:rPr>
            </w:pPr>
            <w:r w:rsidRPr="00393325">
              <w:rPr>
                <w:sz w:val="26"/>
                <w:szCs w:val="26"/>
              </w:rPr>
              <w:t>9</w:t>
            </w:r>
          </w:p>
        </w:tc>
        <w:tc>
          <w:tcPr>
            <w:tcW w:w="655" w:type="pct"/>
            <w:vAlign w:val="center"/>
          </w:tcPr>
          <w:p w:rsidR="00070F63" w:rsidRPr="00393325" w:rsidRDefault="004951E6" w:rsidP="00EC209D">
            <w:pPr>
              <w:ind w:left="-57" w:right="-57"/>
              <w:rPr>
                <w:sz w:val="26"/>
                <w:szCs w:val="26"/>
              </w:rPr>
            </w:pPr>
            <w:r w:rsidRPr="00393325">
              <w:rPr>
                <w:sz w:val="26"/>
                <w:szCs w:val="26"/>
              </w:rPr>
              <w:t>22/9/2017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Hóc Bứa</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Bình Tân, huyện Bình Sơn</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23</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r w:rsidR="00070F63" w:rsidRPr="00393325" w:rsidTr="001C1A27">
        <w:tc>
          <w:tcPr>
            <w:tcW w:w="267" w:type="pct"/>
            <w:vAlign w:val="center"/>
          </w:tcPr>
          <w:p w:rsidR="00070F63" w:rsidRPr="00393325" w:rsidRDefault="00070F63" w:rsidP="00CB6597">
            <w:pPr>
              <w:jc w:val="center"/>
              <w:rPr>
                <w:sz w:val="26"/>
                <w:szCs w:val="26"/>
              </w:rPr>
            </w:pPr>
            <w:r w:rsidRPr="00393325">
              <w:rPr>
                <w:sz w:val="26"/>
                <w:szCs w:val="26"/>
              </w:rPr>
              <w:t>10</w:t>
            </w:r>
          </w:p>
        </w:tc>
        <w:tc>
          <w:tcPr>
            <w:tcW w:w="655" w:type="pct"/>
            <w:vAlign w:val="center"/>
          </w:tcPr>
          <w:p w:rsidR="00070F63" w:rsidRPr="00393325" w:rsidRDefault="004951E6" w:rsidP="00EC209D">
            <w:pPr>
              <w:ind w:left="-57" w:right="-57"/>
              <w:rPr>
                <w:sz w:val="26"/>
                <w:szCs w:val="26"/>
              </w:rPr>
            </w:pPr>
            <w:r w:rsidRPr="00393325">
              <w:rPr>
                <w:sz w:val="26"/>
                <w:szCs w:val="26"/>
              </w:rPr>
              <w:t>18/9/2017</w:t>
            </w:r>
          </w:p>
        </w:tc>
        <w:tc>
          <w:tcPr>
            <w:tcW w:w="494" w:type="pct"/>
            <w:shd w:val="clear" w:color="auto" w:fill="auto"/>
            <w:vAlign w:val="center"/>
          </w:tcPr>
          <w:p w:rsidR="00070F63" w:rsidRPr="00393325" w:rsidRDefault="00070F63" w:rsidP="00CB6597">
            <w:pPr>
              <w:rPr>
                <w:sz w:val="26"/>
                <w:szCs w:val="26"/>
              </w:rPr>
            </w:pPr>
            <w:r w:rsidRPr="00393325">
              <w:rPr>
                <w:sz w:val="26"/>
                <w:szCs w:val="26"/>
              </w:rPr>
              <w:t>Hố Hiểu</w:t>
            </w:r>
          </w:p>
        </w:tc>
        <w:tc>
          <w:tcPr>
            <w:tcW w:w="654" w:type="pct"/>
            <w:shd w:val="clear" w:color="auto" w:fill="auto"/>
            <w:vAlign w:val="center"/>
          </w:tcPr>
          <w:p w:rsidR="00070F63" w:rsidRPr="00393325" w:rsidRDefault="00070F63" w:rsidP="00CB6597">
            <w:pPr>
              <w:rPr>
                <w:sz w:val="26"/>
                <w:szCs w:val="26"/>
              </w:rPr>
            </w:pPr>
            <w:r w:rsidRPr="00393325">
              <w:rPr>
                <w:sz w:val="26"/>
                <w:szCs w:val="26"/>
              </w:rPr>
              <w:t>Xã Tịnh Đông, huyện Sơn Tịnh</w:t>
            </w:r>
          </w:p>
        </w:tc>
        <w:tc>
          <w:tcPr>
            <w:tcW w:w="420" w:type="pct"/>
            <w:shd w:val="clear" w:color="auto" w:fill="auto"/>
            <w:vAlign w:val="center"/>
          </w:tcPr>
          <w:p w:rsidR="00070F63" w:rsidRPr="00393325" w:rsidRDefault="00070F63" w:rsidP="00CB6597">
            <w:pPr>
              <w:snapToGrid w:val="0"/>
              <w:spacing w:before="60" w:after="60"/>
              <w:ind w:left="-57" w:right="-57"/>
              <w:jc w:val="center"/>
              <w:rPr>
                <w:sz w:val="26"/>
                <w:szCs w:val="26"/>
                <w:lang w:val="en-AU"/>
              </w:rPr>
            </w:pPr>
            <w:r w:rsidRPr="00393325">
              <w:rPr>
                <w:sz w:val="26"/>
                <w:szCs w:val="26"/>
                <w:lang w:val="en-AU"/>
              </w:rPr>
              <w:t>24</w:t>
            </w:r>
          </w:p>
        </w:tc>
        <w:tc>
          <w:tcPr>
            <w:tcW w:w="683" w:type="pct"/>
            <w:vMerge/>
          </w:tcPr>
          <w:p w:rsidR="00070F63" w:rsidRPr="00393325" w:rsidRDefault="00070F63" w:rsidP="00CB6597">
            <w:pPr>
              <w:snapToGrid w:val="0"/>
              <w:spacing w:before="60" w:after="60"/>
              <w:ind w:left="-57" w:right="-57"/>
              <w:rPr>
                <w:sz w:val="26"/>
                <w:szCs w:val="26"/>
                <w:lang w:val="en-AU"/>
              </w:rPr>
            </w:pPr>
          </w:p>
        </w:tc>
        <w:tc>
          <w:tcPr>
            <w:tcW w:w="997" w:type="pct"/>
            <w:vMerge/>
            <w:shd w:val="clear" w:color="auto" w:fill="auto"/>
          </w:tcPr>
          <w:p w:rsidR="00070F63" w:rsidRPr="00393325" w:rsidRDefault="00070F63" w:rsidP="00017238">
            <w:pPr>
              <w:snapToGrid w:val="0"/>
              <w:spacing w:before="60" w:after="60"/>
              <w:ind w:left="-57" w:right="-57"/>
              <w:rPr>
                <w:sz w:val="26"/>
                <w:szCs w:val="26"/>
                <w:lang w:val="en-AU"/>
              </w:rPr>
            </w:pPr>
          </w:p>
        </w:tc>
        <w:tc>
          <w:tcPr>
            <w:tcW w:w="829" w:type="pct"/>
            <w:vMerge/>
            <w:shd w:val="clear" w:color="auto" w:fill="auto"/>
          </w:tcPr>
          <w:p w:rsidR="00070F63" w:rsidRPr="00393325" w:rsidRDefault="00070F63" w:rsidP="00CB6597">
            <w:pPr>
              <w:snapToGrid w:val="0"/>
              <w:spacing w:before="60" w:after="60"/>
              <w:ind w:left="-57" w:right="-57"/>
              <w:rPr>
                <w:sz w:val="26"/>
                <w:szCs w:val="26"/>
                <w:lang w:val="en-AU"/>
              </w:rPr>
            </w:pPr>
          </w:p>
        </w:tc>
      </w:tr>
    </w:tbl>
    <w:p w:rsidR="001C1A27" w:rsidRPr="00393325" w:rsidRDefault="001C1A27" w:rsidP="006C6C00">
      <w:pPr>
        <w:pStyle w:val="Heading2"/>
        <w:numPr>
          <w:ilvl w:val="0"/>
          <w:numId w:val="0"/>
        </w:numPr>
        <w:spacing w:before="120" w:after="120"/>
        <w:jc w:val="left"/>
        <w:rPr>
          <w:rFonts w:ascii="Times New Roman" w:hAnsi="Times New Roman"/>
          <w:bCs/>
          <w:sz w:val="26"/>
          <w:szCs w:val="26"/>
        </w:rPr>
      </w:pPr>
      <w:bookmarkStart w:id="1034" w:name="_Toc420658671"/>
      <w:bookmarkStart w:id="1035" w:name="_Toc508008351"/>
      <w:r w:rsidRPr="00393325">
        <w:rPr>
          <w:rFonts w:ascii="Times New Roman" w:hAnsi="Times New Roman"/>
          <w:bCs/>
          <w:sz w:val="26"/>
          <w:szCs w:val="26"/>
        </w:rPr>
        <w:t>8.</w:t>
      </w:r>
      <w:r w:rsidR="006C6C00" w:rsidRPr="00393325">
        <w:rPr>
          <w:rFonts w:ascii="Times New Roman" w:hAnsi="Times New Roman"/>
          <w:bCs/>
          <w:sz w:val="26"/>
          <w:szCs w:val="26"/>
        </w:rPr>
        <w:t>3</w:t>
      </w:r>
      <w:r w:rsidRPr="00393325">
        <w:rPr>
          <w:rFonts w:ascii="Times New Roman" w:hAnsi="Times New Roman"/>
          <w:bCs/>
          <w:sz w:val="26"/>
          <w:szCs w:val="26"/>
        </w:rPr>
        <w:t xml:space="preserve">. </w:t>
      </w:r>
      <w:r w:rsidR="006C6C00" w:rsidRPr="00393325">
        <w:rPr>
          <w:rFonts w:ascii="Times New Roman" w:hAnsi="Times New Roman"/>
          <w:bCs/>
          <w:sz w:val="26"/>
          <w:szCs w:val="26"/>
        </w:rPr>
        <w:t>CÔNG BỐ BÁO CÁO</w:t>
      </w:r>
      <w:r w:rsidRPr="00393325">
        <w:rPr>
          <w:rFonts w:ascii="Times New Roman" w:hAnsi="Times New Roman"/>
          <w:bCs/>
          <w:sz w:val="26"/>
          <w:szCs w:val="26"/>
        </w:rPr>
        <w:t xml:space="preserve"> ESIA</w:t>
      </w:r>
      <w:bookmarkEnd w:id="1034"/>
      <w:bookmarkEnd w:id="1035"/>
    </w:p>
    <w:p w:rsidR="001C1A27" w:rsidRPr="00393325" w:rsidRDefault="001C1A27" w:rsidP="001C1A27">
      <w:pPr>
        <w:spacing w:before="60" w:line="276" w:lineRule="auto"/>
        <w:ind w:firstLine="720"/>
        <w:jc w:val="both"/>
        <w:rPr>
          <w:sz w:val="26"/>
          <w:szCs w:val="26"/>
          <w:lang w:val="en-GB"/>
        </w:rPr>
      </w:pPr>
      <w:r w:rsidRPr="00393325">
        <w:rPr>
          <w:sz w:val="26"/>
          <w:szCs w:val="26"/>
          <w:lang w:val="en-GB"/>
        </w:rPr>
        <w:t xml:space="preserve">Báo cáo ESIA của tiểu dự án sẽ được công bố với phiên bản tiếng Việt trên trang web của Bộ Nông nghiệp và Phát triển nông thôn, CPO, Ủy ban nhân dân tỉnh Quảng Ngãi. Báo cáo tóm tắt ESIA sẽ được gửi đến Sở Tài nguyên và Môi trường </w:t>
      </w:r>
      <w:r w:rsidRPr="00393325">
        <w:rPr>
          <w:sz w:val="26"/>
          <w:szCs w:val="26"/>
          <w:lang w:val="en-GB"/>
        </w:rPr>
        <w:lastRenderedPageBreak/>
        <w:t>tỉnh Quảng Ngãi, Ủy ban nhân dân các Huyện, Ủy ban nhân dân các xã trong vùng dự án cho cộng đồng và các tổ chức quan tâm có thể truy cập, giám sát việc thực hiện các kế hoạch quản lý môi trường và xã hội.</w:t>
      </w:r>
    </w:p>
    <w:p w:rsidR="001C1A27" w:rsidRPr="00393325" w:rsidRDefault="001C1A27" w:rsidP="001C1A27">
      <w:pPr>
        <w:spacing w:before="60" w:line="276" w:lineRule="auto"/>
        <w:ind w:firstLine="720"/>
        <w:jc w:val="both"/>
        <w:rPr>
          <w:sz w:val="26"/>
          <w:szCs w:val="26"/>
          <w:lang w:val="en-GB"/>
        </w:rPr>
      </w:pPr>
      <w:r w:rsidRPr="00393325">
        <w:rPr>
          <w:sz w:val="26"/>
          <w:szCs w:val="26"/>
          <w:lang w:val="en-GB"/>
        </w:rPr>
        <w:t>Báo cáo ESIA của tiểu dự án bằng tiếng Anh sẽ được công bố tại Trung tâm thông tin của Ngân hàng Thế giới tại Hà Nội.</w:t>
      </w:r>
    </w:p>
    <w:p w:rsidR="00070F63" w:rsidRPr="00393325" w:rsidRDefault="00070F63" w:rsidP="00070F63">
      <w:pPr>
        <w:rPr>
          <w:sz w:val="26"/>
          <w:szCs w:val="26"/>
          <w:lang w:val="sv-SE"/>
        </w:rPr>
      </w:pPr>
    </w:p>
    <w:p w:rsidR="00070F63" w:rsidRPr="00393325" w:rsidRDefault="00070F63" w:rsidP="00070F63">
      <w:pPr>
        <w:spacing w:before="120" w:after="120"/>
        <w:ind w:left="57" w:right="57" w:firstLine="57"/>
        <w:jc w:val="center"/>
        <w:rPr>
          <w:b/>
          <w:sz w:val="26"/>
          <w:szCs w:val="26"/>
        </w:rPr>
      </w:pPr>
    </w:p>
    <w:p w:rsidR="00070F63" w:rsidRPr="00393325" w:rsidRDefault="00070F63" w:rsidP="00070F63">
      <w:pPr>
        <w:pStyle w:val="Heading1"/>
        <w:jc w:val="center"/>
        <w:rPr>
          <w:rFonts w:ascii="Times New Roman" w:hAnsi="Times New Roman"/>
          <w:b/>
          <w:i w:val="0"/>
          <w:sz w:val="26"/>
          <w:szCs w:val="26"/>
        </w:rPr>
      </w:pPr>
      <w:bookmarkStart w:id="1036" w:name="_Toc415596652"/>
      <w:r w:rsidRPr="00393325">
        <w:rPr>
          <w:rFonts w:ascii="Times New Roman" w:hAnsi="Times New Roman"/>
          <w:b/>
          <w:i w:val="0"/>
          <w:sz w:val="26"/>
          <w:szCs w:val="26"/>
        </w:rPr>
        <w:br w:type="page"/>
      </w:r>
      <w:bookmarkStart w:id="1037" w:name="_Toc494967633"/>
      <w:bookmarkStart w:id="1038" w:name="_Toc494987843"/>
      <w:bookmarkStart w:id="1039" w:name="_Toc499818982"/>
      <w:bookmarkStart w:id="1040" w:name="_Toc500757900"/>
      <w:bookmarkStart w:id="1041" w:name="_Toc500842985"/>
      <w:bookmarkStart w:id="1042" w:name="_Toc501219860"/>
      <w:bookmarkStart w:id="1043" w:name="_Toc501364836"/>
      <w:bookmarkStart w:id="1044" w:name="_Toc508008352"/>
      <w:bookmarkStart w:id="1045" w:name="_Toc508008462"/>
      <w:r w:rsidRPr="00393325">
        <w:rPr>
          <w:rFonts w:ascii="Times New Roman" w:hAnsi="Times New Roman"/>
          <w:b/>
          <w:i w:val="0"/>
          <w:sz w:val="26"/>
          <w:szCs w:val="26"/>
        </w:rPr>
        <w:lastRenderedPageBreak/>
        <w:t>KẾT LUẬN, KIẾN NGHỊ VÀ CAM KẾT</w:t>
      </w:r>
      <w:bookmarkEnd w:id="1036"/>
      <w:bookmarkEnd w:id="1037"/>
      <w:bookmarkEnd w:id="1038"/>
      <w:bookmarkEnd w:id="1039"/>
      <w:bookmarkEnd w:id="1040"/>
      <w:bookmarkEnd w:id="1041"/>
      <w:bookmarkEnd w:id="1042"/>
      <w:bookmarkEnd w:id="1043"/>
      <w:bookmarkEnd w:id="1044"/>
      <w:bookmarkEnd w:id="1045"/>
    </w:p>
    <w:p w:rsidR="00070F63" w:rsidRPr="00393325" w:rsidRDefault="00070F63" w:rsidP="00E67C89">
      <w:pPr>
        <w:pStyle w:val="Heading2"/>
        <w:numPr>
          <w:ilvl w:val="0"/>
          <w:numId w:val="0"/>
        </w:numPr>
        <w:jc w:val="left"/>
        <w:rPr>
          <w:rFonts w:ascii="Times New Roman" w:hAnsi="Times New Roman"/>
          <w:bCs/>
          <w:sz w:val="26"/>
          <w:szCs w:val="26"/>
        </w:rPr>
      </w:pPr>
      <w:bookmarkStart w:id="1046" w:name="_Toc508008353"/>
      <w:r w:rsidRPr="00393325">
        <w:rPr>
          <w:rFonts w:ascii="Times New Roman" w:hAnsi="Times New Roman"/>
          <w:bCs/>
          <w:sz w:val="26"/>
          <w:szCs w:val="26"/>
        </w:rPr>
        <w:t xml:space="preserve">1. </w:t>
      </w:r>
      <w:bookmarkStart w:id="1047" w:name="_Toc415596653"/>
      <w:r w:rsidRPr="00393325">
        <w:rPr>
          <w:rFonts w:ascii="Times New Roman" w:hAnsi="Times New Roman"/>
          <w:bCs/>
          <w:sz w:val="26"/>
          <w:szCs w:val="26"/>
        </w:rPr>
        <w:t>KẾT LUẬN</w:t>
      </w:r>
      <w:bookmarkEnd w:id="1046"/>
      <w:bookmarkEnd w:id="1047"/>
      <w:r w:rsidRPr="00393325">
        <w:rPr>
          <w:rFonts w:ascii="Times New Roman" w:hAnsi="Times New Roman"/>
          <w:bCs/>
          <w:sz w:val="26"/>
          <w:szCs w:val="26"/>
        </w:rPr>
        <w:t xml:space="preserve"> </w:t>
      </w:r>
    </w:p>
    <w:p w:rsidR="00070F63" w:rsidRPr="00393325" w:rsidRDefault="00070F63" w:rsidP="00F06316">
      <w:pPr>
        <w:tabs>
          <w:tab w:val="left" w:pos="840"/>
        </w:tabs>
        <w:spacing w:before="120" w:after="120"/>
        <w:jc w:val="both"/>
        <w:rPr>
          <w:sz w:val="26"/>
          <w:szCs w:val="26"/>
        </w:rPr>
      </w:pPr>
      <w:r w:rsidRPr="00393325">
        <w:rPr>
          <w:sz w:val="26"/>
          <w:szCs w:val="26"/>
        </w:rPr>
        <w:t xml:space="preserve">Sau khi nghiên cứu hiện trạng môi trường, đánh giá các tác động đến môi trường tự nhiên, kinh tế và xã hội, có thể kết </w:t>
      </w:r>
      <w:r w:rsidR="00AF2AE7" w:rsidRPr="00393325">
        <w:rPr>
          <w:sz w:val="26"/>
          <w:szCs w:val="26"/>
        </w:rPr>
        <w:t>l</w:t>
      </w:r>
      <w:r w:rsidRPr="00393325">
        <w:rPr>
          <w:sz w:val="26"/>
          <w:szCs w:val="26"/>
        </w:rPr>
        <w:t>uận như sau:</w:t>
      </w:r>
    </w:p>
    <w:p w:rsidR="00070F63" w:rsidRPr="00393325" w:rsidRDefault="00070F63" w:rsidP="00F06316">
      <w:pPr>
        <w:spacing w:before="120" w:after="120"/>
        <w:jc w:val="both"/>
        <w:rPr>
          <w:sz w:val="26"/>
          <w:szCs w:val="26"/>
        </w:rPr>
      </w:pPr>
      <w:r w:rsidRPr="00393325">
        <w:rPr>
          <w:sz w:val="26"/>
          <w:szCs w:val="26"/>
        </w:rPr>
        <w:t xml:space="preserve">Việc </w:t>
      </w:r>
      <w:r w:rsidR="00A30D37" w:rsidRPr="00393325">
        <w:rPr>
          <w:sz w:val="26"/>
          <w:szCs w:val="26"/>
        </w:rPr>
        <w:t xml:space="preserve">thực hiện </w:t>
      </w:r>
      <w:r w:rsidR="00D82328" w:rsidRPr="00393325">
        <w:rPr>
          <w:sz w:val="26"/>
          <w:szCs w:val="26"/>
        </w:rPr>
        <w:t>Tiểu dự án</w:t>
      </w:r>
      <w:r w:rsidRPr="00393325">
        <w:rPr>
          <w:sz w:val="26"/>
          <w:szCs w:val="26"/>
        </w:rPr>
        <w:t xml:space="preserve"> “Sửa chữa và nâng cao an toàn đậ</w:t>
      </w:r>
      <w:r w:rsidR="00017238" w:rsidRPr="00393325">
        <w:rPr>
          <w:sz w:val="26"/>
          <w:szCs w:val="26"/>
        </w:rPr>
        <w:t xml:space="preserve">p tỉnh Quảng Ngãi </w:t>
      </w:r>
      <w:r w:rsidR="00AF2AE7" w:rsidRPr="00393325">
        <w:rPr>
          <w:sz w:val="26"/>
          <w:szCs w:val="26"/>
        </w:rPr>
        <w:t>(</w:t>
      </w:r>
      <w:r w:rsidR="00017238" w:rsidRPr="00393325">
        <w:rPr>
          <w:sz w:val="26"/>
          <w:szCs w:val="26"/>
        </w:rPr>
        <w:t>giai đoạn 1</w:t>
      </w:r>
      <w:r w:rsidR="00AF2AE7" w:rsidRPr="00393325">
        <w:rPr>
          <w:sz w:val="26"/>
          <w:szCs w:val="26"/>
        </w:rPr>
        <w:t>)</w:t>
      </w:r>
      <w:r w:rsidR="00017238" w:rsidRPr="00393325">
        <w:rPr>
          <w:sz w:val="26"/>
          <w:szCs w:val="26"/>
        </w:rPr>
        <w:t xml:space="preserve">” </w:t>
      </w:r>
      <w:r w:rsidRPr="00393325">
        <w:rPr>
          <w:sz w:val="26"/>
          <w:szCs w:val="26"/>
        </w:rPr>
        <w:t>đóng một vai trò rất quan trọng cho phát t</w:t>
      </w:r>
      <w:r w:rsidR="00F06316" w:rsidRPr="00393325">
        <w:rPr>
          <w:sz w:val="26"/>
          <w:szCs w:val="26"/>
        </w:rPr>
        <w:t xml:space="preserve">riển kinh tế của </w:t>
      </w:r>
      <w:r w:rsidRPr="00393325">
        <w:rPr>
          <w:sz w:val="26"/>
          <w:szCs w:val="26"/>
        </w:rPr>
        <w:t xml:space="preserve">3 huyện Sơn Tịnh, Bình Sơn, Đức Phổ nói </w:t>
      </w:r>
      <w:r w:rsidR="00017238" w:rsidRPr="00393325">
        <w:rPr>
          <w:sz w:val="26"/>
          <w:szCs w:val="26"/>
        </w:rPr>
        <w:t>riêng tỉnh Quảng Ngãi nói chung</w:t>
      </w:r>
      <w:r w:rsidRPr="00393325">
        <w:rPr>
          <w:sz w:val="26"/>
          <w:szCs w:val="26"/>
        </w:rPr>
        <w:t>.</w:t>
      </w:r>
      <w:r w:rsidR="00AF2AE7" w:rsidRPr="00393325">
        <w:rPr>
          <w:sz w:val="26"/>
          <w:szCs w:val="26"/>
        </w:rPr>
        <w:t xml:space="preserve"> </w:t>
      </w:r>
      <w:r w:rsidR="009156EA" w:rsidRPr="00393325">
        <w:rPr>
          <w:sz w:val="26"/>
          <w:szCs w:val="26"/>
        </w:rPr>
        <w:t>T</w:t>
      </w:r>
      <w:r w:rsidR="00AF2AE7" w:rsidRPr="00393325">
        <w:rPr>
          <w:sz w:val="26"/>
          <w:szCs w:val="26"/>
        </w:rPr>
        <w:t xml:space="preserve">hực hiện </w:t>
      </w:r>
      <w:r w:rsidR="00D82328" w:rsidRPr="00393325">
        <w:rPr>
          <w:sz w:val="26"/>
          <w:szCs w:val="26"/>
        </w:rPr>
        <w:t>Tiểu dự án</w:t>
      </w:r>
      <w:r w:rsidR="009156EA" w:rsidRPr="00393325">
        <w:rPr>
          <w:sz w:val="26"/>
          <w:szCs w:val="26"/>
        </w:rPr>
        <w:t xml:space="preserve"> </w:t>
      </w:r>
      <w:r w:rsidR="00AF2AE7" w:rsidRPr="00393325">
        <w:rPr>
          <w:sz w:val="26"/>
          <w:szCs w:val="26"/>
        </w:rPr>
        <w:t xml:space="preserve">là hoàn toàn phù hợp với </w:t>
      </w:r>
      <w:r w:rsidR="003176F1" w:rsidRPr="00393325">
        <w:rPr>
          <w:sz w:val="26"/>
          <w:szCs w:val="26"/>
        </w:rPr>
        <w:t>định</w:t>
      </w:r>
      <w:r w:rsidR="00AF2AE7" w:rsidRPr="00393325">
        <w:rPr>
          <w:sz w:val="26"/>
          <w:szCs w:val="26"/>
        </w:rPr>
        <w:t xml:space="preserve"> hướng và các chính sách của địa phương. </w:t>
      </w:r>
    </w:p>
    <w:p w:rsidR="00070F63" w:rsidRPr="00393325" w:rsidRDefault="00070F63" w:rsidP="00F06316">
      <w:pPr>
        <w:spacing w:before="120" w:after="120"/>
        <w:jc w:val="both"/>
        <w:rPr>
          <w:sz w:val="26"/>
          <w:szCs w:val="26"/>
        </w:rPr>
      </w:pPr>
      <w:r w:rsidRPr="00393325">
        <w:rPr>
          <w:sz w:val="26"/>
          <w:szCs w:val="26"/>
        </w:rPr>
        <w:t xml:space="preserve">Báo cáo </w:t>
      </w:r>
      <w:r w:rsidR="001C1A27" w:rsidRPr="00393325">
        <w:rPr>
          <w:sz w:val="26"/>
          <w:szCs w:val="26"/>
        </w:rPr>
        <w:t>ESIA</w:t>
      </w:r>
      <w:r w:rsidRPr="00393325">
        <w:rPr>
          <w:sz w:val="26"/>
          <w:szCs w:val="26"/>
        </w:rPr>
        <w:t xml:space="preserve"> đã đánh giá được các tác động ứng với từng hoạt động trong các giai đoạn </w:t>
      </w:r>
      <w:r w:rsidR="00D82328" w:rsidRPr="00393325">
        <w:rPr>
          <w:sz w:val="26"/>
          <w:szCs w:val="26"/>
        </w:rPr>
        <w:t>Tiểu dự án</w:t>
      </w:r>
      <w:r w:rsidRPr="00393325">
        <w:rPr>
          <w:sz w:val="26"/>
          <w:szCs w:val="26"/>
        </w:rPr>
        <w:t>. Việc đánh giá các tác động đối với từng đối tượng theo các tác nhân gây tác động phát sinh được định lượng tối đa. Các biện pháp giảm thiểu tác động được đề xuất khả thi và hiệu quả cao. Nhằm đảm bảo tác động tàn dư có thể chấp nhận được, sẽ thực hiện các giám sát môi trường để có những biện pháp điều chỉnh thích hợp và kịp thời hơn. Công tác tham vấn cộng đồng đã được thực hiện theo đúng quy định, đối tượng tham vấn bao gồm đại diện của UBND</w:t>
      </w:r>
      <w:r w:rsidR="00AF2AE7" w:rsidRPr="00393325">
        <w:rPr>
          <w:sz w:val="26"/>
          <w:szCs w:val="26"/>
        </w:rPr>
        <w:t xml:space="preserve"> các xã</w:t>
      </w:r>
      <w:r w:rsidRPr="00393325">
        <w:rPr>
          <w:sz w:val="26"/>
          <w:szCs w:val="26"/>
        </w:rPr>
        <w:t xml:space="preserve"> và cộng đồng dân cư thuộc các xã có </w:t>
      </w:r>
      <w:r w:rsidR="00AF2AE7" w:rsidRPr="00393325">
        <w:rPr>
          <w:sz w:val="26"/>
          <w:szCs w:val="26"/>
        </w:rPr>
        <w:t>công trình</w:t>
      </w:r>
      <w:r w:rsidRPr="00393325">
        <w:rPr>
          <w:sz w:val="26"/>
          <w:szCs w:val="26"/>
        </w:rPr>
        <w:t xml:space="preserve"> được nâng cấp, sửa chữa.</w:t>
      </w:r>
    </w:p>
    <w:p w:rsidR="00070F63" w:rsidRPr="00393325" w:rsidRDefault="00070F63" w:rsidP="00F06316">
      <w:pPr>
        <w:spacing w:before="120" w:after="120"/>
        <w:jc w:val="both"/>
        <w:rPr>
          <w:sz w:val="26"/>
          <w:szCs w:val="26"/>
        </w:rPr>
      </w:pPr>
      <w:r w:rsidRPr="00393325">
        <w:rPr>
          <w:sz w:val="26"/>
          <w:szCs w:val="26"/>
        </w:rPr>
        <w:t>Trong quá trình thực hiện Báo cáo Đánh giá Tác động Môi trường</w:t>
      </w:r>
      <w:r w:rsidR="00521F80" w:rsidRPr="00393325">
        <w:rPr>
          <w:sz w:val="26"/>
          <w:szCs w:val="26"/>
        </w:rPr>
        <w:t xml:space="preserve"> Xã hội</w:t>
      </w:r>
      <w:r w:rsidRPr="00393325">
        <w:rPr>
          <w:sz w:val="26"/>
          <w:szCs w:val="26"/>
        </w:rPr>
        <w:t xml:space="preserve">, các tiêu chuẩn về môi trường và các quy định kỹ thuật do Chính phủ Việt Nam ban hành được tuân thủ nghiêm ngặt. </w:t>
      </w:r>
    </w:p>
    <w:p w:rsidR="00070F63" w:rsidRPr="00393325" w:rsidRDefault="00070F63" w:rsidP="00E67C89">
      <w:pPr>
        <w:pStyle w:val="Heading2"/>
        <w:numPr>
          <w:ilvl w:val="0"/>
          <w:numId w:val="0"/>
        </w:numPr>
        <w:jc w:val="left"/>
        <w:rPr>
          <w:rFonts w:ascii="Times New Roman" w:hAnsi="Times New Roman"/>
          <w:bCs/>
          <w:sz w:val="26"/>
          <w:szCs w:val="26"/>
        </w:rPr>
      </w:pPr>
      <w:bookmarkStart w:id="1048" w:name="_Toc415596654"/>
      <w:bookmarkStart w:id="1049" w:name="_Toc508008354"/>
      <w:r w:rsidRPr="00393325">
        <w:rPr>
          <w:rFonts w:ascii="Times New Roman" w:hAnsi="Times New Roman"/>
          <w:bCs/>
          <w:sz w:val="26"/>
          <w:szCs w:val="26"/>
        </w:rPr>
        <w:t>2. KIẾN NGHỊ</w:t>
      </w:r>
      <w:bookmarkEnd w:id="1048"/>
      <w:bookmarkEnd w:id="1049"/>
    </w:p>
    <w:p w:rsidR="00070F63" w:rsidRPr="00393325" w:rsidRDefault="00AF2AE7" w:rsidP="00F06316">
      <w:pPr>
        <w:spacing w:before="120" w:after="120"/>
        <w:jc w:val="both"/>
        <w:rPr>
          <w:sz w:val="26"/>
          <w:szCs w:val="26"/>
        </w:rPr>
      </w:pPr>
      <w:r w:rsidRPr="00393325">
        <w:rPr>
          <w:sz w:val="26"/>
          <w:szCs w:val="26"/>
        </w:rPr>
        <w:t xml:space="preserve">Kiến nghị </w:t>
      </w:r>
      <w:r w:rsidR="00070F63" w:rsidRPr="00393325">
        <w:rPr>
          <w:sz w:val="26"/>
          <w:szCs w:val="26"/>
        </w:rPr>
        <w:t xml:space="preserve">các sở ban nghành liên quan xem xét và phê duyệt báo cáo đánh giá tác động môi trường </w:t>
      </w:r>
      <w:r w:rsidR="00D82328" w:rsidRPr="00393325">
        <w:rPr>
          <w:sz w:val="26"/>
          <w:szCs w:val="26"/>
        </w:rPr>
        <w:t>Tiểu dự án</w:t>
      </w:r>
      <w:r w:rsidR="00070F63" w:rsidRPr="00393325">
        <w:rPr>
          <w:sz w:val="26"/>
          <w:szCs w:val="26"/>
        </w:rPr>
        <w:t>.</w:t>
      </w:r>
    </w:p>
    <w:p w:rsidR="00070F63" w:rsidRPr="00393325" w:rsidRDefault="00070F63" w:rsidP="00F06316">
      <w:pPr>
        <w:spacing w:before="120" w:after="120"/>
        <w:jc w:val="both"/>
        <w:rPr>
          <w:sz w:val="26"/>
          <w:szCs w:val="26"/>
        </w:rPr>
      </w:pPr>
      <w:r w:rsidRPr="00393325">
        <w:rPr>
          <w:sz w:val="26"/>
          <w:szCs w:val="26"/>
        </w:rPr>
        <w:t xml:space="preserve">Kiến nghị </w:t>
      </w:r>
      <w:r w:rsidR="00E67C89" w:rsidRPr="00393325">
        <w:rPr>
          <w:sz w:val="26"/>
          <w:szCs w:val="26"/>
        </w:rPr>
        <w:t xml:space="preserve">Sở TN&amp;MT Quảng Ngãi, </w:t>
      </w:r>
      <w:r w:rsidRPr="00393325">
        <w:rPr>
          <w:sz w:val="26"/>
          <w:szCs w:val="26"/>
        </w:rPr>
        <w:t>Sở NN&amp;PTNT</w:t>
      </w:r>
      <w:r w:rsidR="00E67C89" w:rsidRPr="00393325">
        <w:rPr>
          <w:sz w:val="26"/>
          <w:szCs w:val="26"/>
        </w:rPr>
        <w:t xml:space="preserve"> Quảng Ngãi</w:t>
      </w:r>
      <w:r w:rsidRPr="00393325">
        <w:rPr>
          <w:sz w:val="26"/>
          <w:szCs w:val="26"/>
        </w:rPr>
        <w:t xml:space="preserve"> cùng với UBND huyện Sơn Tịnh, Bình Sơn, Đức Phổ và các Phòng, ban ngành của địa phương tiếp tục phối hợp với </w:t>
      </w:r>
      <w:r w:rsidR="00CE68C6" w:rsidRPr="00393325">
        <w:rPr>
          <w:sz w:val="26"/>
          <w:szCs w:val="26"/>
        </w:rPr>
        <w:t>Chủ dự án</w:t>
      </w:r>
      <w:r w:rsidRPr="00393325">
        <w:rPr>
          <w:sz w:val="26"/>
          <w:szCs w:val="26"/>
        </w:rPr>
        <w:t xml:space="preserve"> thực hiện tốt các biện pháp giảm thiểu tác động môi trường được đề xuất trong các giai đoạn (chuẩn bị xây dựng, xây dựng và quản lý vận hành) </w:t>
      </w:r>
      <w:r w:rsidR="00D82328" w:rsidRPr="00393325">
        <w:rPr>
          <w:sz w:val="26"/>
          <w:szCs w:val="26"/>
        </w:rPr>
        <w:t>Tiểu dự án</w:t>
      </w:r>
      <w:r w:rsidR="00651A9C" w:rsidRPr="00393325">
        <w:rPr>
          <w:sz w:val="26"/>
          <w:szCs w:val="26"/>
        </w:rPr>
        <w:t xml:space="preserve"> </w:t>
      </w:r>
      <w:r w:rsidRPr="00393325">
        <w:rPr>
          <w:sz w:val="26"/>
          <w:szCs w:val="26"/>
        </w:rPr>
        <w:t xml:space="preserve"> nhằm bảo đảm mục tiêu phát triển kinh tế và bảo vệ môi trường.</w:t>
      </w:r>
    </w:p>
    <w:p w:rsidR="00070F63" w:rsidRPr="00393325" w:rsidRDefault="00070F63" w:rsidP="00E67C89">
      <w:pPr>
        <w:pStyle w:val="Heading2"/>
        <w:numPr>
          <w:ilvl w:val="0"/>
          <w:numId w:val="0"/>
        </w:numPr>
        <w:jc w:val="left"/>
        <w:rPr>
          <w:rFonts w:ascii="Times New Roman" w:hAnsi="Times New Roman"/>
          <w:bCs/>
          <w:sz w:val="26"/>
          <w:szCs w:val="26"/>
        </w:rPr>
      </w:pPr>
      <w:bookmarkStart w:id="1050" w:name="_Toc415596655"/>
      <w:bookmarkStart w:id="1051" w:name="_Toc508008355"/>
      <w:r w:rsidRPr="00393325">
        <w:rPr>
          <w:rFonts w:ascii="Times New Roman" w:hAnsi="Times New Roman"/>
          <w:bCs/>
          <w:sz w:val="26"/>
          <w:szCs w:val="26"/>
        </w:rPr>
        <w:t>3. CAM KẾT CỦA CHỦ ĐẦU TƯ</w:t>
      </w:r>
      <w:bookmarkEnd w:id="1050"/>
      <w:bookmarkEnd w:id="1051"/>
    </w:p>
    <w:p w:rsidR="00070F63" w:rsidRPr="00393325" w:rsidRDefault="00CE68C6" w:rsidP="00BC29B3">
      <w:pPr>
        <w:numPr>
          <w:ilvl w:val="0"/>
          <w:numId w:val="5"/>
        </w:numPr>
        <w:spacing w:before="120" w:after="120"/>
        <w:jc w:val="both"/>
        <w:rPr>
          <w:sz w:val="26"/>
          <w:szCs w:val="26"/>
        </w:rPr>
      </w:pPr>
      <w:r w:rsidRPr="00393325">
        <w:rPr>
          <w:sz w:val="26"/>
          <w:szCs w:val="26"/>
        </w:rPr>
        <w:t>Chủ dự án</w:t>
      </w:r>
      <w:r w:rsidR="00070F63" w:rsidRPr="00393325">
        <w:rPr>
          <w:sz w:val="26"/>
          <w:szCs w:val="26"/>
        </w:rPr>
        <w:t xml:space="preserve"> cam kết thực hiện tất cả các quy định chung, biện pháp bảo vệ môi trường có liên quan đến quá trình triển khai, </w:t>
      </w:r>
      <w:r w:rsidR="00A30D37" w:rsidRPr="00393325">
        <w:rPr>
          <w:sz w:val="26"/>
          <w:szCs w:val="26"/>
        </w:rPr>
        <w:t xml:space="preserve">thực hiện </w:t>
      </w:r>
      <w:r w:rsidR="00D82328" w:rsidRPr="00393325">
        <w:rPr>
          <w:sz w:val="26"/>
          <w:szCs w:val="26"/>
        </w:rPr>
        <w:t>Tiểu dự án</w:t>
      </w:r>
      <w:r w:rsidR="00070F63" w:rsidRPr="00393325">
        <w:rPr>
          <w:sz w:val="26"/>
          <w:szCs w:val="26"/>
        </w:rPr>
        <w:t>.</w:t>
      </w:r>
    </w:p>
    <w:p w:rsidR="00070F63" w:rsidRPr="00393325" w:rsidRDefault="00CE68C6" w:rsidP="00BC29B3">
      <w:pPr>
        <w:numPr>
          <w:ilvl w:val="0"/>
          <w:numId w:val="5"/>
        </w:numPr>
        <w:spacing w:before="120" w:after="120"/>
        <w:jc w:val="both"/>
        <w:rPr>
          <w:sz w:val="26"/>
          <w:szCs w:val="26"/>
        </w:rPr>
      </w:pPr>
      <w:r w:rsidRPr="00393325">
        <w:rPr>
          <w:sz w:val="26"/>
          <w:szCs w:val="26"/>
        </w:rPr>
        <w:t>Chủ dự án</w:t>
      </w:r>
      <w:r w:rsidR="00070F63" w:rsidRPr="00393325">
        <w:rPr>
          <w:sz w:val="26"/>
          <w:szCs w:val="26"/>
        </w:rPr>
        <w:t xml:space="preserve"> cam kết thực hiện đúng các biện pháp giảm thiểu như đã nêu ở </w:t>
      </w:r>
      <w:r w:rsidR="008A3143" w:rsidRPr="00393325">
        <w:rPr>
          <w:sz w:val="26"/>
          <w:szCs w:val="26"/>
        </w:rPr>
        <w:t>Phần VII</w:t>
      </w:r>
      <w:r w:rsidR="00070F63" w:rsidRPr="00393325">
        <w:rPr>
          <w:sz w:val="26"/>
          <w:szCs w:val="26"/>
        </w:rPr>
        <w:t xml:space="preserve"> của báo cáo này trước khi khởi công xây dựng công trình.</w:t>
      </w:r>
    </w:p>
    <w:p w:rsidR="00070F63" w:rsidRPr="00393325" w:rsidRDefault="00070F63" w:rsidP="00BC29B3">
      <w:pPr>
        <w:numPr>
          <w:ilvl w:val="0"/>
          <w:numId w:val="5"/>
        </w:numPr>
        <w:spacing w:before="120" w:after="120"/>
        <w:jc w:val="both"/>
        <w:rPr>
          <w:sz w:val="26"/>
          <w:szCs w:val="26"/>
        </w:rPr>
      </w:pPr>
      <w:r w:rsidRPr="00393325">
        <w:rPr>
          <w:sz w:val="26"/>
          <w:szCs w:val="26"/>
        </w:rPr>
        <w:t xml:space="preserve">Các Tiêu chuẩn, Quy chuẩn môi trường đã sử dụng trong Đánh giá Tác động Môi trường, sẽ được dùng trong chương trình giám sát môi trường. Một số Tiêu chuẩn, Quy chuẩn môi trường Việt Nam, tiêu chuẩn ngành đang được áp dụng như: </w:t>
      </w:r>
    </w:p>
    <w:p w:rsidR="00070F63" w:rsidRPr="00393325" w:rsidRDefault="00070F63" w:rsidP="00BC29B3">
      <w:pPr>
        <w:pStyle w:val="ListParagraph"/>
        <w:numPr>
          <w:ilvl w:val="0"/>
          <w:numId w:val="4"/>
        </w:numPr>
        <w:spacing w:before="120" w:after="120"/>
        <w:jc w:val="both"/>
        <w:rPr>
          <w:sz w:val="26"/>
          <w:szCs w:val="26"/>
        </w:rPr>
      </w:pPr>
      <w:r w:rsidRPr="00393325">
        <w:rPr>
          <w:sz w:val="26"/>
          <w:szCs w:val="26"/>
        </w:rPr>
        <w:t>Đánh giá chất lượng nước:</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QCVN 08: 2015/BTNMT: Quy định tiêu chuẩn kỹ thuật quốc gia về chất lượng nước mặt.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lastRenderedPageBreak/>
        <w:t xml:space="preserve">QCVN 09: 2015/BTNMT: Quy định tiêu chuẩn kỹ thuật quốc gia về chất lượng nước ngầm.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QCVN 01: 2009/BYT Quy chuẩn Kỹ thuật Quốc gia về Chất lượng nước ăn uống;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QCVN 02: 2009/BYT Quy chuẩn Kỹ thuật Quốc gia về Chất lượng nước sinh hoạt.</w:t>
      </w:r>
    </w:p>
    <w:p w:rsidR="00070F63" w:rsidRPr="00393325" w:rsidRDefault="00070F63" w:rsidP="00BC29B3">
      <w:pPr>
        <w:pStyle w:val="ListParagraph"/>
        <w:numPr>
          <w:ilvl w:val="0"/>
          <w:numId w:val="4"/>
        </w:numPr>
        <w:spacing w:before="120" w:after="120"/>
        <w:jc w:val="both"/>
        <w:rPr>
          <w:sz w:val="26"/>
          <w:szCs w:val="26"/>
          <w:lang w:val="fr-FR"/>
        </w:rPr>
      </w:pPr>
      <w:r w:rsidRPr="00393325">
        <w:rPr>
          <w:sz w:val="26"/>
          <w:szCs w:val="26"/>
          <w:lang w:val="fr-FR"/>
        </w:rPr>
        <w:t xml:space="preserve">Đánh giá chất lượng đất: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QCVN 15: 2008/BTNMT: Quy định tiêu chuẩn kỹ thuật quốc gia về dư lượng thuốc trừ sâu trong đất.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QCVN 03: 2015/BTNMT Quy chuẩn Kỹ thuật Quốc gia về Giới hạn cho phép của kim loại nặng trong đất.</w:t>
      </w:r>
    </w:p>
    <w:p w:rsidR="00070F63" w:rsidRPr="00393325" w:rsidRDefault="00070F63" w:rsidP="00BC29B3">
      <w:pPr>
        <w:pStyle w:val="ListParagraph"/>
        <w:numPr>
          <w:ilvl w:val="0"/>
          <w:numId w:val="4"/>
        </w:numPr>
        <w:spacing w:before="120" w:after="120"/>
        <w:jc w:val="both"/>
        <w:rPr>
          <w:sz w:val="26"/>
          <w:szCs w:val="26"/>
        </w:rPr>
      </w:pPr>
      <w:r w:rsidRPr="00393325">
        <w:rPr>
          <w:sz w:val="26"/>
          <w:szCs w:val="26"/>
        </w:rPr>
        <w:t xml:space="preserve">Đánh giá độ ồn: </w:t>
      </w:r>
    </w:p>
    <w:p w:rsidR="00070F63" w:rsidRPr="00393325" w:rsidRDefault="00070F63" w:rsidP="00F06316">
      <w:pPr>
        <w:tabs>
          <w:tab w:val="num" w:pos="1193"/>
        </w:tabs>
        <w:spacing w:before="120" w:after="120"/>
        <w:ind w:left="709"/>
        <w:jc w:val="both"/>
        <w:rPr>
          <w:sz w:val="26"/>
          <w:szCs w:val="26"/>
          <w:lang w:val="nl-NL"/>
        </w:rPr>
      </w:pPr>
      <w:r w:rsidRPr="00393325">
        <w:rPr>
          <w:sz w:val="26"/>
          <w:szCs w:val="26"/>
          <w:lang w:val="nl-NL"/>
        </w:rPr>
        <w:t>QCVN 26: 2010/BTNMT - Quy chuẩn kỹ thuật quốc gia về tiếng ồn.</w:t>
      </w:r>
    </w:p>
    <w:p w:rsidR="00070F63" w:rsidRPr="00393325" w:rsidRDefault="00070F63" w:rsidP="00BC29B3">
      <w:pPr>
        <w:pStyle w:val="ListParagraph"/>
        <w:numPr>
          <w:ilvl w:val="0"/>
          <w:numId w:val="4"/>
        </w:numPr>
        <w:spacing w:before="120" w:after="120"/>
        <w:jc w:val="both"/>
        <w:rPr>
          <w:sz w:val="26"/>
          <w:szCs w:val="26"/>
        </w:rPr>
      </w:pPr>
      <w:r w:rsidRPr="00393325">
        <w:rPr>
          <w:sz w:val="26"/>
          <w:szCs w:val="26"/>
        </w:rPr>
        <w:t xml:space="preserve">Đánh giá độ rung: </w:t>
      </w:r>
    </w:p>
    <w:p w:rsidR="00070F63" w:rsidRPr="00393325" w:rsidRDefault="00070F63" w:rsidP="00F06316">
      <w:pPr>
        <w:tabs>
          <w:tab w:val="num" w:pos="1193"/>
        </w:tabs>
        <w:spacing w:before="120" w:after="120"/>
        <w:ind w:left="709"/>
        <w:jc w:val="both"/>
        <w:rPr>
          <w:sz w:val="26"/>
          <w:szCs w:val="26"/>
          <w:lang w:val="nl-NL"/>
        </w:rPr>
      </w:pPr>
      <w:r w:rsidRPr="00393325">
        <w:rPr>
          <w:sz w:val="26"/>
          <w:szCs w:val="26"/>
          <w:lang w:val="nl-NL"/>
        </w:rPr>
        <w:t>QCVN 27: 2010/BTNMT - Quy chuẩn kỹ thuật quốc gia về độ rung.</w:t>
      </w:r>
    </w:p>
    <w:p w:rsidR="00070F63" w:rsidRPr="00393325" w:rsidRDefault="00070F63" w:rsidP="00BC29B3">
      <w:pPr>
        <w:pStyle w:val="ListParagraph"/>
        <w:numPr>
          <w:ilvl w:val="0"/>
          <w:numId w:val="4"/>
        </w:numPr>
        <w:spacing w:before="120" w:after="120"/>
        <w:jc w:val="both"/>
        <w:rPr>
          <w:sz w:val="26"/>
          <w:szCs w:val="26"/>
        </w:rPr>
      </w:pPr>
      <w:r w:rsidRPr="00393325">
        <w:rPr>
          <w:sz w:val="26"/>
          <w:szCs w:val="26"/>
        </w:rPr>
        <w:t xml:space="preserve">Đánh giá chất lượng không khí: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QCVN 05: 2013/BTNMT Quy chuẩn Kỹ thuật Quốc gia về Chất lượng không khí xung quanh; </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QCVN 06: 2013/BTNMT Quy chuẩn Kỹ thuật Quốc gia về một số chất độc hại trong không khí xung quanh; </w:t>
      </w:r>
    </w:p>
    <w:p w:rsidR="00070F63" w:rsidRPr="00393325" w:rsidRDefault="00070F63" w:rsidP="00BC29B3">
      <w:pPr>
        <w:numPr>
          <w:ilvl w:val="0"/>
          <w:numId w:val="5"/>
        </w:numPr>
        <w:tabs>
          <w:tab w:val="num" w:pos="482"/>
        </w:tabs>
        <w:spacing w:before="120" w:after="120"/>
        <w:jc w:val="both"/>
        <w:rPr>
          <w:sz w:val="26"/>
          <w:szCs w:val="26"/>
        </w:rPr>
      </w:pPr>
      <w:r w:rsidRPr="00393325">
        <w:rPr>
          <w:sz w:val="26"/>
          <w:szCs w:val="26"/>
        </w:rPr>
        <w:t>Các công trình xử lý ô nhiễm phải được thiết kế trong giai đoạn thiết kế kỹ thuật, xây dựng trước khi thi công công trình.</w:t>
      </w:r>
    </w:p>
    <w:p w:rsidR="00070F63" w:rsidRPr="00393325" w:rsidRDefault="00070F63" w:rsidP="00BC29B3">
      <w:pPr>
        <w:numPr>
          <w:ilvl w:val="0"/>
          <w:numId w:val="5"/>
        </w:numPr>
        <w:tabs>
          <w:tab w:val="num" w:pos="482"/>
        </w:tabs>
        <w:spacing w:before="120" w:after="120"/>
        <w:jc w:val="both"/>
        <w:rPr>
          <w:sz w:val="26"/>
          <w:szCs w:val="26"/>
        </w:rPr>
      </w:pPr>
      <w:r w:rsidRPr="00393325">
        <w:rPr>
          <w:sz w:val="26"/>
          <w:szCs w:val="26"/>
        </w:rPr>
        <w:t>Trong quá trình thi công và vận hành, chủ đầu tư cam kết phải thực hiện những nội dung dưới đây:</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tốt chính sách bồi thường, hỗ trợ và tái định cư, đảm bảo ổn định cuộc sống cho người dân trong diện di chuyển.</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các biện pháp thu gom và vệ sinh lòng hồ đúng quy định, kiểm soát việc chặt cây rừng.</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Thực hiện các giải pháp bảo vệ chất lượng nước mặt, chất lượng đất và nước ngầm </w:t>
      </w:r>
      <w:r w:rsidR="00E946BC" w:rsidRPr="00393325">
        <w:rPr>
          <w:sz w:val="26"/>
          <w:szCs w:val="26"/>
          <w:lang w:val="nl-NL"/>
        </w:rPr>
        <w:t xml:space="preserve">Khu vực </w:t>
      </w:r>
      <w:r w:rsidR="00D82328" w:rsidRPr="00393325">
        <w:rPr>
          <w:sz w:val="26"/>
          <w:szCs w:val="26"/>
          <w:lang w:val="nl-NL"/>
        </w:rPr>
        <w:t>Tiểu dự án</w:t>
      </w:r>
      <w:r w:rsidRPr="00393325">
        <w:rPr>
          <w:sz w:val="26"/>
          <w:szCs w:val="26"/>
          <w:lang w:val="nl-NL"/>
        </w:rPr>
        <w: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các giải pháp giảm thiểu ô nhiễm không khí và khống chế tiếng ồn.</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biện pháp thu gom và xử lý chất thải rắn, thu gom và xử lý dầu mỡ thải trong quá trình thi công.</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các biện pháp giảm thiểu nhằm hạn chế tác động tới môi trường sinh vật.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các biện pháp an toàn lao động và vệ sinh môi trường tại công trường.</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lastRenderedPageBreak/>
        <w:t xml:space="preserve">Thực hiện các biện pháp quản lý công nhân lao động trong suốt quá trình </w:t>
      </w:r>
      <w:r w:rsidR="00A30D37" w:rsidRPr="00393325">
        <w:rPr>
          <w:sz w:val="26"/>
          <w:szCs w:val="26"/>
          <w:lang w:val="nl-NL"/>
        </w:rPr>
        <w:t xml:space="preserve">thực hiện </w:t>
      </w:r>
      <w:r w:rsidR="00D82328" w:rsidRPr="00393325">
        <w:rPr>
          <w:sz w:val="26"/>
          <w:szCs w:val="26"/>
          <w:lang w:val="nl-NL"/>
        </w:rPr>
        <w:t>Tiểu dự án</w:t>
      </w:r>
      <w:r w:rsidRPr="00393325">
        <w:rPr>
          <w:sz w:val="26"/>
          <w:szCs w:val="26"/>
          <w:lang w:val="nl-NL"/>
        </w:rPr>
        <w: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việc phục hồi thảm thực vật đối với các khu thi công tạm, trồng trả diện tích rừng bị mất do xây dựng dự án.</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Thực hiện việc điều tiết hồ chứa và quản lý xả lũ đúng quy </w:t>
      </w:r>
      <w:r w:rsidR="00AF2AE7" w:rsidRPr="00393325">
        <w:rPr>
          <w:sz w:val="26"/>
          <w:szCs w:val="26"/>
          <w:lang w:val="nl-NL"/>
        </w:rPr>
        <w:t>trình vận hành hồ chứa đã được phê duyệt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Thực hiện biện pháp giảm thiểu phòng ngừa và ứng phó với các sự cố môi trường.</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Thực hiện các biện pháp theo dõi chất lượng nước hồ, ngăn ngừa hiện tượng phú dưỡng hóa.</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 xml:space="preserve">Thực hiện các biện pháp an toàn, phòng chống và ứng cứu sự cố liên quan đến hoạt động </w:t>
      </w:r>
      <w:r w:rsidR="00D82328" w:rsidRPr="00393325">
        <w:rPr>
          <w:sz w:val="26"/>
          <w:szCs w:val="26"/>
          <w:lang w:val="nl-NL"/>
        </w:rPr>
        <w:t>Tiểu dự án</w:t>
      </w:r>
      <w:r w:rsidR="00651A9C" w:rsidRPr="00393325">
        <w:rPr>
          <w:sz w:val="26"/>
          <w:szCs w:val="26"/>
          <w:lang w:val="nl-NL"/>
        </w:rPr>
        <w:t xml:space="preserve"> </w:t>
      </w:r>
      <w:r w:rsidRPr="00393325">
        <w:rPr>
          <w:sz w:val="26"/>
          <w:szCs w:val="26"/>
          <w:lang w:val="nl-NL"/>
        </w:rPr>
        <w:t>.</w:t>
      </w:r>
    </w:p>
    <w:p w:rsidR="00070F63" w:rsidRPr="00393325" w:rsidRDefault="00070F63" w:rsidP="00BC29B3">
      <w:pPr>
        <w:numPr>
          <w:ilvl w:val="0"/>
          <w:numId w:val="25"/>
        </w:numPr>
        <w:spacing w:before="120" w:after="120"/>
        <w:ind w:left="811" w:hanging="471"/>
        <w:jc w:val="both"/>
        <w:rPr>
          <w:sz w:val="26"/>
          <w:szCs w:val="26"/>
          <w:lang w:val="nl-NL"/>
        </w:rPr>
      </w:pPr>
      <w:r w:rsidRPr="00393325">
        <w:rPr>
          <w:sz w:val="26"/>
          <w:szCs w:val="26"/>
          <w:lang w:val="nl-NL"/>
        </w:rPr>
        <w:t>Không để xảy ra cháy rừng, săn bắt động vật hoang dã.</w:t>
      </w:r>
    </w:p>
    <w:p w:rsidR="00070F63" w:rsidRPr="00393325" w:rsidRDefault="00070F63" w:rsidP="00BC29B3">
      <w:pPr>
        <w:numPr>
          <w:ilvl w:val="0"/>
          <w:numId w:val="5"/>
        </w:numPr>
        <w:tabs>
          <w:tab w:val="num" w:pos="482"/>
        </w:tabs>
        <w:spacing w:before="120" w:after="120"/>
        <w:jc w:val="both"/>
        <w:rPr>
          <w:sz w:val="26"/>
          <w:szCs w:val="26"/>
        </w:rPr>
      </w:pPr>
      <w:r w:rsidRPr="00393325">
        <w:rPr>
          <w:sz w:val="26"/>
          <w:szCs w:val="26"/>
        </w:rPr>
        <w:t>Chương trình quan trắc, giám sát môi trường và chương trình đào tạo về an toàn môi trường phải được thực hiện trong thời gian thi công và vận hành. Kinh phí cho các công trình xử lý, giám sát môi trường và tập huấn được chủ đầu tư đảm nhận.</w:t>
      </w:r>
    </w:p>
    <w:p w:rsidR="00070F63" w:rsidRPr="00393325" w:rsidRDefault="00070F63" w:rsidP="00BC29B3">
      <w:pPr>
        <w:numPr>
          <w:ilvl w:val="0"/>
          <w:numId w:val="5"/>
        </w:numPr>
        <w:tabs>
          <w:tab w:val="num" w:pos="482"/>
        </w:tabs>
        <w:spacing w:before="120" w:after="120"/>
        <w:jc w:val="both"/>
        <w:rPr>
          <w:sz w:val="26"/>
          <w:szCs w:val="26"/>
        </w:rPr>
      </w:pPr>
      <w:r w:rsidRPr="00393325">
        <w:rPr>
          <w:sz w:val="26"/>
          <w:szCs w:val="26"/>
        </w:rPr>
        <w:t>Chủ đầu tư cam kết trong quá trình hoạt động,</w:t>
      </w:r>
      <w:r w:rsidR="00AF2AE7" w:rsidRPr="00393325">
        <w:rPr>
          <w:sz w:val="26"/>
          <w:szCs w:val="26"/>
        </w:rPr>
        <w:t xml:space="preserve"> </w:t>
      </w:r>
      <w:r w:rsidR="00D82328" w:rsidRPr="00393325">
        <w:rPr>
          <w:sz w:val="26"/>
          <w:szCs w:val="26"/>
        </w:rPr>
        <w:t>Tiểu dự án</w:t>
      </w:r>
      <w:r w:rsidRPr="00393325">
        <w:rPr>
          <w:sz w:val="26"/>
          <w:szCs w:val="26"/>
        </w:rPr>
        <w:t>không vi phạm công ước quốc tế, các tiêu chuẩn môi trường Việt Nam và không để xảy ra sự cố môi trường.</w:t>
      </w:r>
    </w:p>
    <w:p w:rsidR="00070F63" w:rsidRPr="00393325" w:rsidRDefault="00CE68C6" w:rsidP="00BC29B3">
      <w:pPr>
        <w:numPr>
          <w:ilvl w:val="0"/>
          <w:numId w:val="5"/>
        </w:numPr>
        <w:spacing w:before="120" w:after="120"/>
        <w:jc w:val="both"/>
        <w:rPr>
          <w:sz w:val="26"/>
          <w:szCs w:val="26"/>
          <w:lang w:val="pt-BR"/>
        </w:rPr>
      </w:pPr>
      <w:r w:rsidRPr="00393325">
        <w:rPr>
          <w:sz w:val="26"/>
          <w:szCs w:val="26"/>
          <w:lang w:val="pt-BR"/>
        </w:rPr>
        <w:t>Chủ dự án</w:t>
      </w:r>
      <w:r w:rsidR="00070F63" w:rsidRPr="00393325">
        <w:rPr>
          <w:sz w:val="26"/>
          <w:szCs w:val="26"/>
          <w:lang w:val="pt-BR"/>
        </w:rPr>
        <w:t xml:space="preserve"> cam kết thực hiện các biện pháp bảo vệ môi trường; Cam kết đền bù và khắc phục ô nhiễm môi trường trong trường hợp các sự cố, rủi ro môi trường xảy ra do triển khai</w:t>
      </w:r>
      <w:r w:rsidR="00AF2AE7" w:rsidRPr="00393325">
        <w:rPr>
          <w:sz w:val="26"/>
          <w:szCs w:val="26"/>
          <w:lang w:val="pt-BR"/>
        </w:rPr>
        <w:t xml:space="preserve"> </w:t>
      </w:r>
      <w:r w:rsidR="00D82328" w:rsidRPr="00393325">
        <w:rPr>
          <w:sz w:val="26"/>
          <w:szCs w:val="26"/>
          <w:lang w:val="pt-BR"/>
        </w:rPr>
        <w:t>Tiểu dự án</w:t>
      </w:r>
      <w:r w:rsidR="00070F63" w:rsidRPr="00393325">
        <w:rPr>
          <w:sz w:val="26"/>
          <w:szCs w:val="26"/>
          <w:lang w:val="pt-BR"/>
        </w:rPr>
        <w:t xml:space="preserve">; Cam kết phục hồi môi trường theo quy định của pháp luật về bảo vệ môi trường sau khi </w:t>
      </w:r>
      <w:r w:rsidR="00D82328" w:rsidRPr="00393325">
        <w:rPr>
          <w:sz w:val="26"/>
          <w:szCs w:val="26"/>
          <w:lang w:val="pt-BR"/>
        </w:rPr>
        <w:t>Tiểu dự án</w:t>
      </w:r>
      <w:r w:rsidR="006C6C00" w:rsidRPr="00393325">
        <w:rPr>
          <w:sz w:val="26"/>
          <w:szCs w:val="26"/>
          <w:lang w:val="pt-BR"/>
        </w:rPr>
        <w:t xml:space="preserve"> </w:t>
      </w:r>
      <w:r w:rsidR="00070F63" w:rsidRPr="00393325">
        <w:rPr>
          <w:sz w:val="26"/>
          <w:szCs w:val="26"/>
          <w:lang w:val="pt-BR"/>
        </w:rPr>
        <w:t>kết thúc đi vào vận hành.</w:t>
      </w:r>
    </w:p>
    <w:p w:rsidR="00070F63" w:rsidRPr="00393325" w:rsidRDefault="00070F63" w:rsidP="00070F63">
      <w:pPr>
        <w:spacing w:before="120"/>
        <w:jc w:val="center"/>
        <w:outlineLvl w:val="0"/>
        <w:rPr>
          <w:sz w:val="26"/>
          <w:szCs w:val="26"/>
          <w:lang w:val="pt-BR"/>
        </w:rPr>
      </w:pPr>
      <w:r w:rsidRPr="00393325">
        <w:rPr>
          <w:sz w:val="26"/>
          <w:szCs w:val="26"/>
          <w:lang w:val="pt-BR"/>
        </w:rPr>
        <w:br w:type="page"/>
      </w:r>
      <w:bookmarkStart w:id="1052" w:name="_Toc407578288"/>
      <w:bookmarkStart w:id="1053" w:name="_Toc393254304"/>
    </w:p>
    <w:p w:rsidR="00070F63" w:rsidRPr="00393325" w:rsidRDefault="00070F63" w:rsidP="00070F63">
      <w:pPr>
        <w:pStyle w:val="Heading1"/>
        <w:jc w:val="center"/>
        <w:rPr>
          <w:rFonts w:ascii="Times New Roman" w:hAnsi="Times New Roman"/>
          <w:b/>
          <w:i w:val="0"/>
          <w:sz w:val="26"/>
          <w:szCs w:val="26"/>
          <w:lang w:val="nl-NL"/>
        </w:rPr>
      </w:pPr>
      <w:bookmarkStart w:id="1054" w:name="_Toc415582603"/>
      <w:bookmarkStart w:id="1055" w:name="_Toc415582776"/>
      <w:bookmarkStart w:id="1056" w:name="_Toc415582949"/>
      <w:bookmarkStart w:id="1057" w:name="_Toc415583122"/>
      <w:bookmarkStart w:id="1058" w:name="_Toc415596656"/>
      <w:bookmarkStart w:id="1059" w:name="_Toc494967634"/>
      <w:bookmarkStart w:id="1060" w:name="_Toc494987844"/>
      <w:bookmarkStart w:id="1061" w:name="_Toc499818983"/>
      <w:bookmarkStart w:id="1062" w:name="_Toc500757901"/>
      <w:bookmarkStart w:id="1063" w:name="_Toc500842986"/>
      <w:bookmarkStart w:id="1064" w:name="_Toc501219861"/>
      <w:bookmarkStart w:id="1065" w:name="_Toc501364837"/>
      <w:bookmarkStart w:id="1066" w:name="_Toc508008356"/>
      <w:bookmarkStart w:id="1067" w:name="_Toc508008463"/>
      <w:r w:rsidRPr="00393325">
        <w:rPr>
          <w:rFonts w:ascii="Times New Roman" w:hAnsi="Times New Roman"/>
          <w:b/>
          <w:i w:val="0"/>
          <w:sz w:val="26"/>
          <w:szCs w:val="26"/>
          <w:lang w:val="nl-NL"/>
        </w:rPr>
        <w:lastRenderedPageBreak/>
        <w:t>TÀI LIỆU THAM KHẢO</w:t>
      </w:r>
      <w:bookmarkEnd w:id="1052"/>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p>
    <w:p w:rsidR="00070F63" w:rsidRPr="00393325" w:rsidRDefault="00070F63" w:rsidP="00070F63">
      <w:pPr>
        <w:jc w:val="center"/>
        <w:rPr>
          <w:b/>
          <w:sz w:val="26"/>
          <w:szCs w:val="26"/>
        </w:rPr>
      </w:pPr>
    </w:p>
    <w:tbl>
      <w:tblPr>
        <w:tblW w:w="4993" w:type="pct"/>
        <w:tblLayout w:type="fixed"/>
        <w:tblLook w:val="00A0" w:firstRow="1" w:lastRow="0" w:firstColumn="1" w:lastColumn="0" w:noHBand="0" w:noVBand="0"/>
      </w:tblPr>
      <w:tblGrid>
        <w:gridCol w:w="502"/>
        <w:gridCol w:w="8489"/>
      </w:tblGrid>
      <w:tr w:rsidR="00DE0274" w:rsidRPr="00393325" w:rsidTr="00F06316">
        <w:trPr>
          <w:trHeight w:val="256"/>
        </w:trPr>
        <w:tc>
          <w:tcPr>
            <w:tcW w:w="279" w:type="pct"/>
            <w:noWrap/>
          </w:tcPr>
          <w:p w:rsidR="00070F63" w:rsidRPr="00393325" w:rsidRDefault="0055635F" w:rsidP="00F06316">
            <w:pPr>
              <w:spacing w:before="40" w:after="40"/>
              <w:ind w:left="-113" w:right="-57"/>
              <w:jc w:val="right"/>
              <w:rPr>
                <w:sz w:val="26"/>
                <w:szCs w:val="26"/>
              </w:rPr>
            </w:pPr>
            <w:r w:rsidRPr="00393325">
              <w:rPr>
                <w:sz w:val="26"/>
                <w:szCs w:val="26"/>
              </w:rPr>
              <w:t>1</w:t>
            </w:r>
            <w:r w:rsidR="00F06316" w:rsidRPr="00393325">
              <w:rPr>
                <w:sz w:val="26"/>
                <w:szCs w:val="26"/>
              </w:rPr>
              <w:t>.</w:t>
            </w:r>
          </w:p>
        </w:tc>
        <w:tc>
          <w:tcPr>
            <w:tcW w:w="4721" w:type="pct"/>
            <w:noWrap/>
          </w:tcPr>
          <w:p w:rsidR="00070F63" w:rsidRPr="00393325" w:rsidRDefault="00070F63" w:rsidP="002A4D78">
            <w:pPr>
              <w:spacing w:before="40" w:after="40"/>
              <w:jc w:val="both"/>
              <w:rPr>
                <w:sz w:val="26"/>
                <w:szCs w:val="26"/>
              </w:rPr>
            </w:pPr>
            <w:r w:rsidRPr="00393325">
              <w:rPr>
                <w:sz w:val="26"/>
                <w:szCs w:val="26"/>
              </w:rPr>
              <w:t xml:space="preserve">Bộ Tài nguyên và Môi trường (2008) </w:t>
            </w:r>
            <w:r w:rsidRPr="00393325">
              <w:rPr>
                <w:i/>
                <w:iCs/>
                <w:sz w:val="26"/>
                <w:szCs w:val="26"/>
              </w:rPr>
              <w:t>Bộ quy chuẩn kỹ thuật Quốc gia về Môi trường</w:t>
            </w:r>
            <w:r w:rsidRPr="00393325">
              <w:rPr>
                <w:sz w:val="26"/>
                <w:szCs w:val="26"/>
              </w:rPr>
              <w:t>;</w:t>
            </w:r>
          </w:p>
        </w:tc>
      </w:tr>
      <w:tr w:rsidR="00DE0274" w:rsidRPr="00393325" w:rsidTr="00F06316">
        <w:trPr>
          <w:trHeight w:val="216"/>
        </w:trPr>
        <w:tc>
          <w:tcPr>
            <w:tcW w:w="279" w:type="pct"/>
            <w:noWrap/>
          </w:tcPr>
          <w:p w:rsidR="00070F63" w:rsidRPr="00393325" w:rsidRDefault="0055635F" w:rsidP="00F06316">
            <w:pPr>
              <w:spacing w:before="40" w:after="40"/>
              <w:ind w:left="-113" w:right="-57"/>
              <w:jc w:val="right"/>
              <w:rPr>
                <w:sz w:val="26"/>
                <w:szCs w:val="26"/>
              </w:rPr>
            </w:pPr>
            <w:r w:rsidRPr="00393325">
              <w:rPr>
                <w:sz w:val="26"/>
                <w:szCs w:val="26"/>
              </w:rPr>
              <w:t>2</w:t>
            </w:r>
            <w:r w:rsidR="00F06316" w:rsidRPr="00393325">
              <w:rPr>
                <w:sz w:val="26"/>
                <w:szCs w:val="26"/>
              </w:rPr>
              <w:t>.</w:t>
            </w:r>
          </w:p>
        </w:tc>
        <w:tc>
          <w:tcPr>
            <w:tcW w:w="4721" w:type="pct"/>
            <w:noWrap/>
          </w:tcPr>
          <w:p w:rsidR="00070F63" w:rsidRPr="00393325" w:rsidRDefault="00070F63" w:rsidP="002A4D78">
            <w:pPr>
              <w:spacing w:before="40" w:after="40"/>
              <w:jc w:val="both"/>
              <w:rPr>
                <w:sz w:val="26"/>
                <w:szCs w:val="26"/>
              </w:rPr>
            </w:pPr>
            <w:r w:rsidRPr="00393325">
              <w:rPr>
                <w:sz w:val="26"/>
                <w:szCs w:val="26"/>
              </w:rPr>
              <w:t xml:space="preserve">Bộ Tài nguyên và Môi trường (2010) </w:t>
            </w:r>
            <w:r w:rsidRPr="00393325">
              <w:rPr>
                <w:i/>
                <w:iCs/>
                <w:sz w:val="26"/>
                <w:szCs w:val="26"/>
              </w:rPr>
              <w:t>Bộ quy chuẩn kỹ thuật Quốc gia về Môi trường</w:t>
            </w:r>
            <w:r w:rsidRPr="00393325">
              <w:rPr>
                <w:sz w:val="26"/>
                <w:szCs w:val="26"/>
              </w:rPr>
              <w:t xml:space="preserve">; </w:t>
            </w:r>
          </w:p>
        </w:tc>
      </w:tr>
      <w:tr w:rsidR="00DE0274" w:rsidRPr="00393325" w:rsidTr="00F06316">
        <w:trPr>
          <w:trHeight w:val="203"/>
        </w:trPr>
        <w:tc>
          <w:tcPr>
            <w:tcW w:w="279" w:type="pct"/>
            <w:noWrap/>
          </w:tcPr>
          <w:p w:rsidR="00070F63" w:rsidRPr="00393325" w:rsidRDefault="0055635F" w:rsidP="00F06316">
            <w:pPr>
              <w:spacing w:before="40" w:after="40"/>
              <w:ind w:left="-113" w:right="-57"/>
              <w:jc w:val="right"/>
              <w:rPr>
                <w:sz w:val="26"/>
                <w:szCs w:val="26"/>
              </w:rPr>
            </w:pPr>
            <w:r w:rsidRPr="00393325">
              <w:rPr>
                <w:sz w:val="26"/>
                <w:szCs w:val="26"/>
              </w:rPr>
              <w:t>3</w:t>
            </w:r>
            <w:r w:rsidR="00F06316" w:rsidRPr="00393325">
              <w:rPr>
                <w:sz w:val="26"/>
                <w:szCs w:val="26"/>
              </w:rPr>
              <w:t>.</w:t>
            </w:r>
          </w:p>
        </w:tc>
        <w:tc>
          <w:tcPr>
            <w:tcW w:w="4721" w:type="pct"/>
            <w:noWrap/>
          </w:tcPr>
          <w:p w:rsidR="00070F63" w:rsidRPr="00393325" w:rsidRDefault="00070F63" w:rsidP="002A4D78">
            <w:pPr>
              <w:spacing w:before="40" w:after="40"/>
              <w:jc w:val="both"/>
              <w:rPr>
                <w:sz w:val="26"/>
                <w:szCs w:val="26"/>
              </w:rPr>
            </w:pPr>
            <w:r w:rsidRPr="00393325">
              <w:rPr>
                <w:sz w:val="26"/>
                <w:szCs w:val="26"/>
              </w:rPr>
              <w:t xml:space="preserve">Hoàng Kim Ngũ (2005), </w:t>
            </w:r>
            <w:r w:rsidRPr="00393325">
              <w:rPr>
                <w:i/>
                <w:iCs/>
                <w:sz w:val="26"/>
                <w:szCs w:val="26"/>
              </w:rPr>
              <w:t xml:space="preserve">Quản lý Lưu vực, </w:t>
            </w:r>
            <w:r w:rsidRPr="00393325">
              <w:rPr>
                <w:sz w:val="26"/>
                <w:szCs w:val="26"/>
              </w:rPr>
              <w:t>Giáo trình trường Đại Học Lâm Nghiệp;</w:t>
            </w:r>
          </w:p>
        </w:tc>
      </w:tr>
      <w:tr w:rsidR="00DE0274" w:rsidRPr="00393325" w:rsidTr="00F06316">
        <w:trPr>
          <w:trHeight w:val="374"/>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4</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Hoàng Văn Huệ, (2002), </w:t>
            </w:r>
            <w:r w:rsidRPr="00393325">
              <w:rPr>
                <w:i/>
                <w:iCs/>
                <w:sz w:val="26"/>
                <w:szCs w:val="26"/>
              </w:rPr>
              <w:t>Tập 2: Xử lý nước thải</w:t>
            </w:r>
            <w:r w:rsidRPr="00393325">
              <w:rPr>
                <w:sz w:val="26"/>
                <w:szCs w:val="26"/>
              </w:rPr>
              <w:t>, NXB Khoa học và kỹ thuật, Hà Nội;</w:t>
            </w:r>
          </w:p>
        </w:tc>
      </w:tr>
      <w:tr w:rsidR="00DE0274" w:rsidRPr="00393325" w:rsidTr="00F06316">
        <w:trPr>
          <w:trHeight w:val="241"/>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5</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Nguyễn Văn Phước, Nguyễn Thị Vân Hà (2006) Giáo trình quản lý chất lượng môi trường, NXB Xây Dựng;</w:t>
            </w:r>
          </w:p>
        </w:tc>
      </w:tr>
      <w:tr w:rsidR="00DE0274" w:rsidRPr="00393325" w:rsidTr="00F06316">
        <w:trPr>
          <w:trHeight w:val="375"/>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6</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Trần Ngọc Chấn, (1999), </w:t>
            </w:r>
            <w:r w:rsidRPr="00393325">
              <w:rPr>
                <w:i/>
                <w:iCs/>
                <w:sz w:val="26"/>
                <w:szCs w:val="26"/>
              </w:rPr>
              <w:t>Ô nhiễm không khí và xử lý khí thải</w:t>
            </w:r>
            <w:r w:rsidRPr="00393325">
              <w:rPr>
                <w:sz w:val="26"/>
                <w:szCs w:val="26"/>
              </w:rPr>
              <w:t xml:space="preserve">, Tập 1: Ô nhiễm không khí và tính toán khuếch tán chất ô nhiễm, </w:t>
            </w:r>
            <w:r w:rsidRPr="00393325">
              <w:rPr>
                <w:i/>
                <w:iCs/>
                <w:sz w:val="26"/>
                <w:szCs w:val="26"/>
              </w:rPr>
              <w:t>NXB Khoa học và kỹ thuật</w:t>
            </w:r>
            <w:r w:rsidRPr="00393325">
              <w:rPr>
                <w:sz w:val="26"/>
                <w:szCs w:val="26"/>
              </w:rPr>
              <w:t>, Hà Nội;</w:t>
            </w:r>
          </w:p>
        </w:tc>
      </w:tr>
      <w:tr w:rsidR="00DE0274" w:rsidRPr="00393325" w:rsidTr="00F06316">
        <w:trPr>
          <w:trHeight w:val="393"/>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7</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Trần Ngọc Chấn, (1999), </w:t>
            </w:r>
            <w:r w:rsidRPr="00393325">
              <w:rPr>
                <w:i/>
                <w:iCs/>
                <w:sz w:val="26"/>
                <w:szCs w:val="26"/>
              </w:rPr>
              <w:t>Ô nhiễm không khí và xử lý khí thải</w:t>
            </w:r>
            <w:r w:rsidRPr="00393325">
              <w:rPr>
                <w:sz w:val="26"/>
                <w:szCs w:val="26"/>
              </w:rPr>
              <w:t xml:space="preserve">, Tập 2: Cơ học về bụi và phương pháp xử lý bụi, </w:t>
            </w:r>
            <w:r w:rsidRPr="00393325">
              <w:rPr>
                <w:i/>
                <w:iCs/>
                <w:sz w:val="26"/>
                <w:szCs w:val="26"/>
              </w:rPr>
              <w:t>NXB Khoa học và kỹ thuật</w:t>
            </w:r>
            <w:r w:rsidRPr="00393325">
              <w:rPr>
                <w:sz w:val="26"/>
                <w:szCs w:val="26"/>
              </w:rPr>
              <w:t>, Hà Nội;</w:t>
            </w:r>
          </w:p>
        </w:tc>
      </w:tr>
      <w:tr w:rsidR="00DE0274" w:rsidRPr="00393325" w:rsidTr="00F06316">
        <w:trPr>
          <w:trHeight w:val="283"/>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8</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Trần Ngọc Chấn, (1999), </w:t>
            </w:r>
            <w:r w:rsidRPr="00393325">
              <w:rPr>
                <w:i/>
                <w:iCs/>
                <w:sz w:val="26"/>
                <w:szCs w:val="26"/>
              </w:rPr>
              <w:t>Ô nhiễm không khí và xử lý khí thải</w:t>
            </w:r>
            <w:r w:rsidRPr="00393325">
              <w:rPr>
                <w:sz w:val="26"/>
                <w:szCs w:val="26"/>
              </w:rPr>
              <w:t xml:space="preserve">, Tập 3: Lý thuyết tính toán và công nghệ xử lý khí độc hại, </w:t>
            </w:r>
            <w:r w:rsidRPr="00393325">
              <w:rPr>
                <w:i/>
                <w:iCs/>
                <w:sz w:val="26"/>
                <w:szCs w:val="26"/>
              </w:rPr>
              <w:t>NXB Khoa học và kỹ thuật</w:t>
            </w:r>
            <w:r w:rsidRPr="00393325">
              <w:rPr>
                <w:sz w:val="26"/>
                <w:szCs w:val="26"/>
              </w:rPr>
              <w:t>, Hà Nội;</w:t>
            </w:r>
          </w:p>
        </w:tc>
      </w:tr>
      <w:tr w:rsidR="00DE0274" w:rsidRPr="00393325" w:rsidTr="00F06316">
        <w:trPr>
          <w:trHeight w:val="375"/>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9</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World Bank (8/1991) </w:t>
            </w:r>
            <w:r w:rsidRPr="00393325">
              <w:rPr>
                <w:i/>
                <w:iCs/>
                <w:sz w:val="26"/>
                <w:szCs w:val="26"/>
              </w:rPr>
              <w:t>Enviromental assessment sourcebook, volume II, sectoral guidelines, enviroment;</w:t>
            </w:r>
          </w:p>
        </w:tc>
      </w:tr>
      <w:tr w:rsidR="00DE0274" w:rsidRPr="00393325" w:rsidTr="00F06316">
        <w:trPr>
          <w:trHeight w:val="750"/>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10</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World Health Organization, (1993), </w:t>
            </w:r>
            <w:r w:rsidRPr="00393325">
              <w:rPr>
                <w:i/>
                <w:iCs/>
                <w:sz w:val="26"/>
                <w:szCs w:val="26"/>
              </w:rPr>
              <w:t xml:space="preserve">Assessment of sources of air, water, and land pollution, A guide to rapid source inventorytechniques ans their use in formulating environmental control strategies, </w:t>
            </w:r>
            <w:r w:rsidRPr="00393325">
              <w:rPr>
                <w:sz w:val="26"/>
                <w:szCs w:val="26"/>
              </w:rPr>
              <w:t>Geneva;</w:t>
            </w:r>
          </w:p>
        </w:tc>
      </w:tr>
      <w:tr w:rsidR="00DE0274" w:rsidRPr="00393325" w:rsidTr="00F06316">
        <w:trPr>
          <w:trHeight w:val="348"/>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11</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bookmarkStart w:id="1068" w:name="_Toc229881963"/>
            <w:r w:rsidRPr="00393325">
              <w:rPr>
                <w:sz w:val="26"/>
                <w:szCs w:val="26"/>
              </w:rPr>
              <w:t xml:space="preserve">World Health Organization, (1993), </w:t>
            </w:r>
            <w:r w:rsidRPr="00393325">
              <w:rPr>
                <w:i/>
                <w:iCs/>
                <w:sz w:val="26"/>
                <w:szCs w:val="26"/>
              </w:rPr>
              <w:t xml:space="preserve">Assessment of Sources of Air, Water, and Land Pollution, Part 1: Rapid Inventory Techniques in Enviromental Pollution, WHO, </w:t>
            </w:r>
            <w:r w:rsidRPr="00393325">
              <w:rPr>
                <w:sz w:val="26"/>
                <w:szCs w:val="26"/>
              </w:rPr>
              <w:t>Geneva;</w:t>
            </w:r>
            <w:bookmarkEnd w:id="1068"/>
          </w:p>
        </w:tc>
      </w:tr>
      <w:tr w:rsidR="00DE0274" w:rsidRPr="00393325" w:rsidTr="00F06316">
        <w:trPr>
          <w:trHeight w:val="583"/>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12</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GS.TS Phạm Ngọc Đăng (1997)</w:t>
            </w:r>
            <w:r w:rsidRPr="00393325">
              <w:rPr>
                <w:i/>
                <w:sz w:val="26"/>
                <w:szCs w:val="26"/>
              </w:rPr>
              <w:t>, Môi trường không khí, Nhà xuất bản Khoa học Kỹ thuật, Hà Nội;</w:t>
            </w:r>
          </w:p>
        </w:tc>
      </w:tr>
      <w:tr w:rsidR="00DE0274" w:rsidRPr="00393325" w:rsidTr="00F06316">
        <w:trPr>
          <w:trHeight w:val="503"/>
        </w:trPr>
        <w:tc>
          <w:tcPr>
            <w:tcW w:w="279" w:type="pct"/>
            <w:noWrap/>
          </w:tcPr>
          <w:p w:rsidR="0055635F" w:rsidRPr="00393325" w:rsidRDefault="0055635F" w:rsidP="00F06316">
            <w:pPr>
              <w:spacing w:before="40" w:after="40"/>
              <w:ind w:left="-113" w:right="-57"/>
              <w:jc w:val="right"/>
              <w:rPr>
                <w:sz w:val="26"/>
                <w:szCs w:val="26"/>
              </w:rPr>
            </w:pPr>
            <w:r w:rsidRPr="00393325">
              <w:rPr>
                <w:sz w:val="26"/>
                <w:szCs w:val="26"/>
              </w:rPr>
              <w:t>13</w:t>
            </w:r>
            <w:r w:rsidR="00F06316" w:rsidRPr="00393325">
              <w:rPr>
                <w:sz w:val="26"/>
                <w:szCs w:val="26"/>
              </w:rPr>
              <w:t>.</w:t>
            </w:r>
          </w:p>
        </w:tc>
        <w:tc>
          <w:tcPr>
            <w:tcW w:w="4721" w:type="pct"/>
            <w:noWrap/>
          </w:tcPr>
          <w:p w:rsidR="0055635F" w:rsidRPr="00393325" w:rsidRDefault="0055635F" w:rsidP="002A4D78">
            <w:pPr>
              <w:spacing w:before="40" w:after="40"/>
              <w:jc w:val="both"/>
              <w:rPr>
                <w:sz w:val="26"/>
                <w:szCs w:val="26"/>
              </w:rPr>
            </w:pPr>
            <w:r w:rsidRPr="00393325">
              <w:rPr>
                <w:sz w:val="26"/>
                <w:szCs w:val="26"/>
              </w:rPr>
              <w:t xml:space="preserve">PGS Nguyễn Quỳnh Hương, GS.TS Đặng Kim Chi (2008), </w:t>
            </w:r>
            <w:r w:rsidRPr="00393325">
              <w:rPr>
                <w:i/>
                <w:sz w:val="26"/>
                <w:szCs w:val="26"/>
              </w:rPr>
              <w:t xml:space="preserve">Tài liệu hướng dẫn thẩm định báo cáo </w:t>
            </w:r>
            <w:r w:rsidR="002B66CD" w:rsidRPr="00393325">
              <w:rPr>
                <w:i/>
                <w:sz w:val="26"/>
                <w:szCs w:val="26"/>
              </w:rPr>
              <w:t>ESIA</w:t>
            </w:r>
            <w:r w:rsidR="0055099B" w:rsidRPr="00393325">
              <w:rPr>
                <w:i/>
                <w:sz w:val="26"/>
                <w:szCs w:val="26"/>
              </w:rPr>
              <w:t xml:space="preserve"> và cam kết bảo vệ môi trường;</w:t>
            </w:r>
          </w:p>
        </w:tc>
      </w:tr>
      <w:tr w:rsidR="00DE0274" w:rsidRPr="00C12582" w:rsidTr="00F06316">
        <w:trPr>
          <w:trHeight w:val="503"/>
        </w:trPr>
        <w:tc>
          <w:tcPr>
            <w:tcW w:w="279" w:type="pct"/>
            <w:noWrap/>
          </w:tcPr>
          <w:p w:rsidR="0055099B" w:rsidRPr="00393325" w:rsidRDefault="0055099B" w:rsidP="00F06316">
            <w:pPr>
              <w:spacing w:before="40" w:after="40"/>
              <w:ind w:left="-113" w:right="-57"/>
              <w:jc w:val="right"/>
              <w:rPr>
                <w:sz w:val="26"/>
                <w:szCs w:val="26"/>
              </w:rPr>
            </w:pPr>
            <w:r w:rsidRPr="00393325">
              <w:rPr>
                <w:sz w:val="26"/>
                <w:szCs w:val="26"/>
              </w:rPr>
              <w:t>14</w:t>
            </w:r>
            <w:r w:rsidR="00F06316" w:rsidRPr="00393325">
              <w:rPr>
                <w:sz w:val="26"/>
                <w:szCs w:val="26"/>
              </w:rPr>
              <w:t>.</w:t>
            </w:r>
          </w:p>
        </w:tc>
        <w:tc>
          <w:tcPr>
            <w:tcW w:w="4721" w:type="pct"/>
            <w:noWrap/>
          </w:tcPr>
          <w:p w:rsidR="0055099B" w:rsidRPr="00393325" w:rsidRDefault="0055099B" w:rsidP="0055099B">
            <w:pPr>
              <w:spacing w:before="40" w:after="40"/>
              <w:jc w:val="both"/>
              <w:rPr>
                <w:sz w:val="26"/>
                <w:szCs w:val="26"/>
              </w:rPr>
            </w:pPr>
            <w:r w:rsidRPr="00393325">
              <w:rPr>
                <w:noProof/>
                <w:sz w:val="26"/>
                <w:szCs w:val="26"/>
                <w:lang w:val="vi-VN"/>
              </w:rPr>
              <w:t xml:space="preserve">Trần </w:t>
            </w:r>
            <w:r w:rsidRPr="00393325">
              <w:rPr>
                <w:sz w:val="26"/>
                <w:szCs w:val="26"/>
                <w:lang w:val="vi-VN"/>
              </w:rPr>
              <w:t>Đức Hạ</w:t>
            </w:r>
            <w:r w:rsidRPr="00393325">
              <w:rPr>
                <w:sz w:val="26"/>
                <w:szCs w:val="26"/>
              </w:rPr>
              <w:t xml:space="preserve"> (2000),</w:t>
            </w:r>
            <w:r w:rsidRPr="00393325">
              <w:rPr>
                <w:sz w:val="26"/>
                <w:szCs w:val="26"/>
                <w:lang w:val="vi-VN"/>
              </w:rPr>
              <w:t xml:space="preserve"> </w:t>
            </w:r>
            <w:r w:rsidRPr="00393325">
              <w:rPr>
                <w:i/>
                <w:sz w:val="26"/>
                <w:szCs w:val="26"/>
                <w:lang w:val="vi-VN"/>
              </w:rPr>
              <w:t>Xử lý nước thải sinh hoạt quy mô vừa và nhỏ</w:t>
            </w:r>
            <w:r w:rsidRPr="00393325">
              <w:rPr>
                <w:i/>
                <w:sz w:val="26"/>
                <w:szCs w:val="26"/>
              </w:rPr>
              <w:t>,</w:t>
            </w:r>
            <w:r w:rsidRPr="00393325">
              <w:rPr>
                <w:i/>
                <w:sz w:val="26"/>
                <w:szCs w:val="26"/>
                <w:lang w:val="vi-VN"/>
              </w:rPr>
              <w:t xml:space="preserve"> NXB Khoa học Kỹ thuật Hà Nội</w:t>
            </w:r>
            <w:r w:rsidRPr="00393325">
              <w:rPr>
                <w:i/>
                <w:sz w:val="26"/>
                <w:szCs w:val="26"/>
              </w:rPr>
              <w:t>.</w:t>
            </w:r>
            <w:bookmarkStart w:id="1069" w:name="_GoBack"/>
            <w:bookmarkEnd w:id="1069"/>
          </w:p>
        </w:tc>
      </w:tr>
      <w:bookmarkEnd w:id="1053"/>
    </w:tbl>
    <w:p w:rsidR="00070F63" w:rsidRPr="006C6C00" w:rsidRDefault="00070F63" w:rsidP="006C6C00">
      <w:pPr>
        <w:pStyle w:val="Heading1"/>
        <w:jc w:val="left"/>
        <w:rPr>
          <w:rFonts w:ascii="Times New Roman" w:hAnsi="Times New Roman"/>
          <w:sz w:val="26"/>
          <w:szCs w:val="26"/>
          <w:lang w:val="pt-BR"/>
        </w:rPr>
      </w:pPr>
    </w:p>
    <w:sectPr w:rsidR="00070F63" w:rsidRPr="006C6C00" w:rsidSect="00CB6597">
      <w:pgSz w:w="11907" w:h="16840" w:code="9"/>
      <w:pgMar w:top="1134" w:right="1134" w:bottom="1021" w:left="198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1069" w:rsidRDefault="00151069">
      <w:r>
        <w:separator/>
      </w:r>
    </w:p>
  </w:endnote>
  <w:endnote w:type="continuationSeparator" w:id="0">
    <w:p w:rsidR="00151069" w:rsidRDefault="00151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VNI-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wis721 LtCn BT">
    <w:panose1 w:val="020B0406020202030204"/>
    <w:charset w:val="00"/>
    <w:family w:val="swiss"/>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VnArial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0000012" w:usb3="00000000" w:csb0="0002009F" w:csb1="00000000"/>
  </w:font>
  <w:font w:name=".VnTimeH">
    <w:panose1 w:val="020B7200000000000000"/>
    <w:charset w:val="00"/>
    <w:family w:val="swiss"/>
    <w:pitch w:val="variable"/>
    <w:sig w:usb0="00000003" w:usb1="00000000" w:usb2="00000000" w:usb3="00000000" w:csb0="00000001" w:csb1="00000000"/>
  </w:font>
  <w:font w:name="Sendnya">
    <w:panose1 w:val="00000400000000000000"/>
    <w:charset w:val="01"/>
    <w:family w:val="roman"/>
    <w:notTrueType/>
    <w:pitch w:val="variabl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
    <w:charset w:val="00"/>
    <w:family w:val="auto"/>
    <w:pitch w:val="variable"/>
    <w:sig w:usb0="00000003" w:usb1="00000000" w:usb2="00000000" w:usb3="00000000" w:csb0="00000001" w:csb1="00000000"/>
  </w:font>
  <w:font w:name=".VnAvantH">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VnArial Narrow">
    <w:panose1 w:val="020B7200000000000000"/>
    <w:charset w:val="00"/>
    <w:family w:val="swiss"/>
    <w:pitch w:val="variable"/>
    <w:sig w:usb0="00000007" w:usb1="00000000" w:usb2="00000000" w:usb3="00000000" w:csb0="00000003" w:csb1="00000000"/>
  </w:font>
  <w:font w:name="Times New RomanH">
    <w:altName w:val="Courier New"/>
    <w:panose1 w:val="00000000000000000000"/>
    <w:charset w:val="A3"/>
    <w:family w:val="swiss"/>
    <w:notTrueType/>
    <w:pitch w:val="variable"/>
    <w:sig w:usb0="20000001" w:usb1="00000000" w:usb2="00000000" w:usb3="00000000" w:csb0="00000100" w:csb1="00000000"/>
  </w:font>
  <w:font w:name="Batang">
    <w:altName w:val="바탕"/>
    <w:panose1 w:val="02030600000101010101"/>
    <w:charset w:val="81"/>
    <w:family w:val="roman"/>
    <w:pitch w:val="variable"/>
    <w:sig w:usb0="B00002AF" w:usb1="69D77CFB" w:usb2="00000030" w:usb3="00000000" w:csb0="0008009F" w:csb1="00000000"/>
  </w:font>
  <w:font w:name="Times New Roman Bold">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VNI-Helve">
    <w:panose1 w:val="00000000000000000000"/>
    <w:charset w:val="00"/>
    <w:family w:val="auto"/>
    <w:pitch w:val="variable"/>
    <w:sig w:usb0="00000003" w:usb1="00000000" w:usb2="00000000" w:usb3="00000000" w:csb0="00000001" w:csb1="00000000"/>
  </w:font>
  <w:font w:name="+mn-ea">
    <w:altName w:val="Times New Roman"/>
    <w:panose1 w:val="00000000000000000000"/>
    <w:charset w:val="00"/>
    <w:family w:val="roman"/>
    <w:notTrueType/>
    <w:pitch w:val="default"/>
  </w:font>
  <w:font w:name="PMingLiU">
    <w:altName w:val="新細明體"/>
    <w:panose1 w:val="02020500000000000000"/>
    <w:charset w:val="88"/>
    <w:family w:val="roman"/>
    <w:pitch w:val="variable"/>
    <w:sig w:usb0="A00002FF" w:usb1="28CFFCFA" w:usb2="00000016" w:usb3="00000000" w:csb0="00100001" w:csb1="00000000"/>
  </w:font>
  <w:font w:name="SuperFrench">
    <w:panose1 w:val="00000400000000000000"/>
    <w:charset w:val="02"/>
    <w:family w:val="auto"/>
    <w:pitch w:val="variable"/>
    <w:sig w:usb0="00000000" w:usb1="10000000" w:usb2="00000000" w:usb3="00000000" w:csb0="80000000" w:csb1="00000000"/>
  </w:font>
  <w:font w:name="SymbolProp BT">
    <w:altName w:val="Symbol"/>
    <w:panose1 w:val="00000000000000000000"/>
    <w:charset w:val="02"/>
    <w:family w:val="auto"/>
    <w:notTrueType/>
    <w:pitch w:val="variable"/>
  </w:font>
  <w:font w:name="UniversalMath1 BT">
    <w:panose1 w:val="05050102010205020602"/>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DC35D9" w:rsidRDefault="005D2B0C">
    <w:pPr>
      <w:pStyle w:val="Footer"/>
      <w:framePr w:wrap="around" w:vAnchor="text" w:hAnchor="margin" w:xAlign="right" w:y="1"/>
      <w:rPr>
        <w:rStyle w:val="PageNumber"/>
        <w:sz w:val="16"/>
        <w:szCs w:val="16"/>
      </w:rPr>
    </w:pPr>
    <w:r w:rsidRPr="00DC35D9">
      <w:rPr>
        <w:rStyle w:val="PageNumber"/>
        <w:sz w:val="16"/>
        <w:szCs w:val="16"/>
      </w:rPr>
      <w:fldChar w:fldCharType="begin"/>
    </w:r>
    <w:r w:rsidRPr="00DC35D9">
      <w:rPr>
        <w:rStyle w:val="PageNumber"/>
        <w:sz w:val="16"/>
        <w:szCs w:val="16"/>
      </w:rPr>
      <w:instrText xml:space="preserve">PAGE  </w:instrText>
    </w:r>
    <w:r w:rsidRPr="00DC35D9">
      <w:rPr>
        <w:rStyle w:val="PageNumber"/>
        <w:sz w:val="16"/>
        <w:szCs w:val="16"/>
      </w:rPr>
      <w:fldChar w:fldCharType="end"/>
    </w:r>
  </w:p>
  <w:p w:rsidR="005D2B0C" w:rsidRPr="00DC35D9" w:rsidRDefault="005D2B0C">
    <w:pPr>
      <w:pStyle w:val="Footer"/>
      <w:ind w:right="360"/>
      <w:rPr>
        <w:sz w:val="16"/>
        <w:szCs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3723817"/>
      <w:docPartObj>
        <w:docPartGallery w:val="Page Numbers (Bottom of Page)"/>
        <w:docPartUnique/>
      </w:docPartObj>
    </w:sdtPr>
    <w:sdtEndPr>
      <w:rPr>
        <w:noProof/>
      </w:rPr>
    </w:sdtEndPr>
    <w:sdtContent>
      <w:p w:rsidR="005D2B0C" w:rsidRPr="00D9625C" w:rsidRDefault="005D2B0C" w:rsidP="00E85487">
        <w:pPr>
          <w:pStyle w:val="Footer"/>
          <w:pBdr>
            <w:top w:val="thinThickSmallGap" w:sz="24" w:space="1" w:color="622423"/>
          </w:pBdr>
          <w:tabs>
            <w:tab w:val="clear" w:pos="4320"/>
            <w:tab w:val="clear" w:pos="8640"/>
            <w:tab w:val="right" w:pos="9399"/>
          </w:tabs>
          <w:ind w:right="360"/>
          <w:rPr>
            <w:i/>
            <w:color w:val="0000FF"/>
            <w:sz w:val="20"/>
            <w:szCs w:val="20"/>
          </w:rPr>
        </w:pPr>
        <w:r>
          <w:rPr>
            <w:i/>
            <w:color w:val="0000FF"/>
            <w:sz w:val="20"/>
            <w:szCs w:val="20"/>
          </w:rPr>
          <w:t>Chủ đầu tư: S</w:t>
        </w:r>
        <w:r w:rsidRPr="00D9625C">
          <w:rPr>
            <w:i/>
            <w:color w:val="0000FF"/>
            <w:sz w:val="20"/>
            <w:szCs w:val="20"/>
          </w:rPr>
          <w:t>ở Nông nghiệp và PTNT tỉnh Quảng Ngãi</w:t>
        </w:r>
      </w:p>
      <w:p w:rsidR="005D2B0C" w:rsidRPr="003176E7" w:rsidRDefault="005D2B0C" w:rsidP="00E85487">
        <w:pPr>
          <w:pStyle w:val="Footer"/>
          <w:pBdr>
            <w:top w:val="thinThickSmallGap" w:sz="24" w:space="1" w:color="622423"/>
          </w:pBdr>
          <w:tabs>
            <w:tab w:val="clear" w:pos="4320"/>
            <w:tab w:val="clear" w:pos="8640"/>
            <w:tab w:val="right" w:pos="9399"/>
          </w:tabs>
          <w:ind w:right="360"/>
          <w:rPr>
            <w:i/>
            <w:color w:val="0000FF"/>
            <w:sz w:val="20"/>
            <w:szCs w:val="20"/>
          </w:rPr>
        </w:pPr>
        <w:r w:rsidRPr="00D9625C">
          <w:rPr>
            <w:i/>
            <w:color w:val="0000FF"/>
            <w:sz w:val="20"/>
            <w:szCs w:val="20"/>
          </w:rPr>
          <w:t>ĐD Chủ đ</w:t>
        </w:r>
        <w:r>
          <w:rPr>
            <w:i/>
            <w:color w:val="0000FF"/>
            <w:sz w:val="20"/>
            <w:szCs w:val="20"/>
          </w:rPr>
          <w:t>ầ</w:t>
        </w:r>
        <w:r w:rsidRPr="00D9625C">
          <w:rPr>
            <w:i/>
            <w:color w:val="0000FF"/>
            <w:sz w:val="20"/>
            <w:szCs w:val="20"/>
          </w:rPr>
          <w:t xml:space="preserve">u tư: </w:t>
        </w:r>
        <w:r w:rsidRPr="003176E7">
          <w:rPr>
            <w:i/>
            <w:color w:val="0000FF"/>
            <w:sz w:val="20"/>
            <w:szCs w:val="20"/>
          </w:rPr>
          <w:t xml:space="preserve">Ban </w:t>
        </w:r>
        <w:r>
          <w:rPr>
            <w:i/>
            <w:color w:val="0000FF"/>
            <w:sz w:val="20"/>
            <w:szCs w:val="20"/>
          </w:rPr>
          <w:t>Q</w:t>
        </w:r>
        <w:r w:rsidRPr="003176E7">
          <w:rPr>
            <w:i/>
            <w:color w:val="0000FF"/>
            <w:sz w:val="20"/>
            <w:szCs w:val="20"/>
          </w:rPr>
          <w:t>uản lý dự án Sửa chữa và nâng cao an toàn đập tỉnh Quảng Ngãi</w:t>
        </w:r>
      </w:p>
      <w:p w:rsidR="005D2B0C" w:rsidRPr="00D9625C" w:rsidRDefault="005D2B0C" w:rsidP="00E85487">
        <w:pPr>
          <w:pStyle w:val="Footer"/>
          <w:pBdr>
            <w:top w:val="thinThickSmallGap" w:sz="24" w:space="1" w:color="622423"/>
          </w:pBdr>
          <w:tabs>
            <w:tab w:val="clear" w:pos="4320"/>
            <w:tab w:val="clear" w:pos="8640"/>
            <w:tab w:val="right" w:pos="9399"/>
          </w:tabs>
          <w:ind w:right="360"/>
          <w:rPr>
            <w:i/>
            <w:color w:val="0000FF"/>
          </w:rPr>
        </w:pPr>
        <w:r w:rsidRPr="003176E7">
          <w:rPr>
            <w:i/>
            <w:color w:val="0000FF"/>
            <w:sz w:val="20"/>
            <w:szCs w:val="20"/>
          </w:rPr>
          <w:t xml:space="preserve">Đơn vị tư vấn: </w:t>
        </w:r>
        <w:r w:rsidRPr="00D9625C">
          <w:rPr>
            <w:i/>
            <w:color w:val="0000FF"/>
            <w:sz w:val="20"/>
            <w:szCs w:val="20"/>
          </w:rPr>
          <w:t>Công ty Cổ phần Đầu tư, Phát triển Tài nguyên và Môi trường</w:t>
        </w:r>
        <w:r w:rsidRPr="00AB421C">
          <w:rPr>
            <w:i/>
            <w:color w:val="0000FF"/>
            <w:sz w:val="22"/>
            <w:szCs w:val="22"/>
          </w:rPr>
          <w:t xml:space="preserve"> </w:t>
        </w:r>
        <w:r w:rsidRPr="00AB421C">
          <w:rPr>
            <w:i/>
            <w:color w:val="0000FF"/>
            <w:sz w:val="23"/>
            <w:szCs w:val="23"/>
          </w:rPr>
          <w:t xml:space="preserve">     </w:t>
        </w:r>
        <w:r>
          <w:rPr>
            <w:i/>
            <w:color w:val="0000FF"/>
            <w:sz w:val="23"/>
            <w:szCs w:val="23"/>
          </w:rPr>
          <w:t xml:space="preserve"> </w:t>
        </w:r>
        <w:r>
          <w:rPr>
            <w:i/>
            <w:color w:val="0000FF"/>
            <w:sz w:val="23"/>
            <w:szCs w:val="23"/>
          </w:rPr>
          <w:tab/>
        </w:r>
        <w:r>
          <w:fldChar w:fldCharType="begin"/>
        </w:r>
        <w:r>
          <w:instrText xml:space="preserve"> PAGE   \* MERGEFORMAT </w:instrText>
        </w:r>
        <w:r>
          <w:fldChar w:fldCharType="separate"/>
        </w:r>
        <w:r w:rsidR="00393325">
          <w:rPr>
            <w:noProof/>
          </w:rPr>
          <w:t>30</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DC35D9" w:rsidRDefault="005D2B0C">
    <w:pPr>
      <w:pStyle w:val="Footer"/>
      <w:framePr w:wrap="around" w:vAnchor="text" w:hAnchor="margin" w:xAlign="right" w:y="1"/>
      <w:rPr>
        <w:rStyle w:val="PageNumber"/>
        <w:sz w:val="16"/>
        <w:szCs w:val="16"/>
      </w:rPr>
    </w:pPr>
    <w:r w:rsidRPr="00DC35D9">
      <w:rPr>
        <w:rStyle w:val="PageNumber"/>
        <w:sz w:val="16"/>
        <w:szCs w:val="16"/>
      </w:rPr>
      <w:fldChar w:fldCharType="begin"/>
    </w:r>
    <w:r w:rsidRPr="00DC35D9">
      <w:rPr>
        <w:rStyle w:val="PageNumber"/>
        <w:sz w:val="16"/>
        <w:szCs w:val="16"/>
      </w:rPr>
      <w:instrText xml:space="preserve">PAGE  </w:instrText>
    </w:r>
    <w:r w:rsidRPr="00DC35D9">
      <w:rPr>
        <w:rStyle w:val="PageNumber"/>
        <w:sz w:val="16"/>
        <w:szCs w:val="16"/>
      </w:rPr>
      <w:fldChar w:fldCharType="end"/>
    </w:r>
  </w:p>
  <w:p w:rsidR="005D2B0C" w:rsidRPr="00DC35D9" w:rsidRDefault="005D2B0C">
    <w:pPr>
      <w:pStyle w:val="Footer"/>
      <w:ind w:right="360"/>
      <w:rPr>
        <w:sz w:val="16"/>
        <w:szCs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5944198"/>
      <w:docPartObj>
        <w:docPartGallery w:val="Page Numbers (Bottom of Page)"/>
        <w:docPartUnique/>
      </w:docPartObj>
    </w:sdtPr>
    <w:sdtEndPr>
      <w:rPr>
        <w:noProof/>
      </w:rPr>
    </w:sdtEndPr>
    <w:sdtContent>
      <w:p w:rsidR="005D2B0C" w:rsidRDefault="005D2B0C" w:rsidP="00E85487">
        <w:pPr>
          <w:pStyle w:val="Footer"/>
          <w:pBdr>
            <w:top w:val="thinThickSmallGap" w:sz="24" w:space="1" w:color="622423"/>
          </w:pBdr>
          <w:tabs>
            <w:tab w:val="clear" w:pos="4320"/>
            <w:tab w:val="clear" w:pos="8640"/>
            <w:tab w:val="right" w:pos="9399"/>
          </w:tabs>
          <w:ind w:right="360"/>
          <w:rPr>
            <w:i/>
            <w:color w:val="0000FF"/>
            <w:sz w:val="23"/>
            <w:szCs w:val="23"/>
          </w:rPr>
        </w:pPr>
        <w:r>
          <w:rPr>
            <w:i/>
            <w:color w:val="0000FF"/>
            <w:sz w:val="23"/>
            <w:szCs w:val="23"/>
          </w:rPr>
          <w:t>Chủ đầu tư:Sở Nông nghiệp và PTNT Quảng Ngãi</w:t>
        </w:r>
        <w:r w:rsidRPr="00AB421C">
          <w:rPr>
            <w:i/>
            <w:color w:val="0000FF"/>
            <w:sz w:val="23"/>
            <w:szCs w:val="23"/>
          </w:rPr>
          <w:t xml:space="preserve">  </w:t>
        </w:r>
      </w:p>
      <w:p w:rsidR="005D2B0C" w:rsidRDefault="005D2B0C" w:rsidP="00E85487">
        <w:pPr>
          <w:pStyle w:val="Footer"/>
          <w:pBdr>
            <w:top w:val="thinThickSmallGap" w:sz="24" w:space="1" w:color="622423"/>
          </w:pBdr>
          <w:tabs>
            <w:tab w:val="clear" w:pos="4320"/>
            <w:tab w:val="clear" w:pos="8640"/>
            <w:tab w:val="right" w:pos="9399"/>
          </w:tabs>
          <w:ind w:right="360"/>
          <w:rPr>
            <w:i/>
            <w:color w:val="0000FF"/>
            <w:sz w:val="22"/>
            <w:szCs w:val="22"/>
          </w:rPr>
        </w:pPr>
        <w:r>
          <w:rPr>
            <w:bCs/>
            <w:i/>
            <w:color w:val="0000FF"/>
            <w:sz w:val="22"/>
            <w:szCs w:val="20"/>
          </w:rPr>
          <w:t xml:space="preserve">ĐD Chủ đầu tư: </w:t>
        </w:r>
        <w:r w:rsidRPr="00AB421C">
          <w:rPr>
            <w:bCs/>
            <w:i/>
            <w:color w:val="0000FF"/>
            <w:sz w:val="22"/>
            <w:szCs w:val="20"/>
          </w:rPr>
          <w:t xml:space="preserve">Ban </w:t>
        </w:r>
        <w:r>
          <w:rPr>
            <w:bCs/>
            <w:i/>
            <w:color w:val="0000FF"/>
            <w:sz w:val="22"/>
            <w:szCs w:val="20"/>
          </w:rPr>
          <w:t>Q</w:t>
        </w:r>
        <w:r w:rsidRPr="00AB421C">
          <w:rPr>
            <w:bCs/>
            <w:i/>
            <w:color w:val="0000FF"/>
            <w:sz w:val="22"/>
            <w:szCs w:val="20"/>
          </w:rPr>
          <w:t>uản lý dự án Sửa chữa và nâng cao an toàn đập tỉnh Quảng Ngãi</w:t>
        </w:r>
        <w:r w:rsidRPr="00AB421C">
          <w:rPr>
            <w:i/>
            <w:color w:val="0000FF"/>
            <w:sz w:val="22"/>
            <w:szCs w:val="22"/>
          </w:rPr>
          <w:t xml:space="preserve"> </w:t>
        </w:r>
      </w:p>
      <w:p w:rsidR="005D2B0C" w:rsidRPr="00E85487" w:rsidRDefault="005D2B0C" w:rsidP="00E85487">
        <w:pPr>
          <w:pStyle w:val="Footer"/>
          <w:pBdr>
            <w:top w:val="thinThickSmallGap" w:sz="24" w:space="1" w:color="622423"/>
          </w:pBdr>
          <w:tabs>
            <w:tab w:val="clear" w:pos="4320"/>
            <w:tab w:val="clear" w:pos="8640"/>
            <w:tab w:val="right" w:pos="9399"/>
          </w:tabs>
          <w:ind w:right="360"/>
          <w:rPr>
            <w:i/>
            <w:color w:val="0000FF"/>
            <w:sz w:val="23"/>
            <w:szCs w:val="23"/>
          </w:rPr>
        </w:pPr>
        <w:r>
          <w:rPr>
            <w:i/>
            <w:color w:val="0000FF"/>
            <w:sz w:val="22"/>
            <w:szCs w:val="22"/>
          </w:rPr>
          <w:t xml:space="preserve">Tư vấn: </w:t>
        </w:r>
        <w:r w:rsidRPr="00D9625C">
          <w:rPr>
            <w:i/>
            <w:color w:val="0000FF"/>
            <w:sz w:val="20"/>
            <w:szCs w:val="20"/>
          </w:rPr>
          <w:t>Công ty Cổ phần Đầu tư, Phát triển Tài nguyên và Môi trường</w:t>
        </w:r>
        <w:r w:rsidRPr="00AB421C">
          <w:rPr>
            <w:i/>
            <w:color w:val="0000FF"/>
            <w:sz w:val="22"/>
            <w:szCs w:val="22"/>
          </w:rPr>
          <w:t xml:space="preserve"> </w:t>
        </w:r>
        <w:r w:rsidRPr="00AB421C">
          <w:rPr>
            <w:i/>
            <w:color w:val="0000FF"/>
            <w:sz w:val="23"/>
            <w:szCs w:val="23"/>
          </w:rPr>
          <w:t xml:space="preserve">     </w:t>
        </w:r>
        <w:r>
          <w:rPr>
            <w:i/>
            <w:color w:val="0000FF"/>
            <w:sz w:val="23"/>
            <w:szCs w:val="23"/>
          </w:rPr>
          <w:t xml:space="preserve"> </w:t>
        </w:r>
        <w:r>
          <w:rPr>
            <w:i/>
            <w:color w:val="0000FF"/>
            <w:sz w:val="23"/>
            <w:szCs w:val="23"/>
          </w:rPr>
          <w:tab/>
        </w:r>
        <w:r>
          <w:fldChar w:fldCharType="begin"/>
        </w:r>
        <w:r>
          <w:instrText xml:space="preserve"> PAGE   \* MERGEFORMAT </w:instrText>
        </w:r>
        <w:r>
          <w:fldChar w:fldCharType="separate"/>
        </w:r>
        <w:r w:rsidR="00393325">
          <w:rPr>
            <w:noProof/>
          </w:rPr>
          <w:t>116</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DC35D9" w:rsidRDefault="005D2B0C">
    <w:pPr>
      <w:pStyle w:val="Footer"/>
      <w:framePr w:wrap="around" w:vAnchor="text" w:hAnchor="margin" w:xAlign="right" w:y="1"/>
      <w:rPr>
        <w:rStyle w:val="PageNumber"/>
        <w:sz w:val="16"/>
        <w:szCs w:val="16"/>
      </w:rPr>
    </w:pPr>
    <w:r w:rsidRPr="00DC35D9">
      <w:rPr>
        <w:rStyle w:val="PageNumber"/>
        <w:sz w:val="16"/>
        <w:szCs w:val="16"/>
      </w:rPr>
      <w:fldChar w:fldCharType="begin"/>
    </w:r>
    <w:r w:rsidRPr="00DC35D9">
      <w:rPr>
        <w:rStyle w:val="PageNumber"/>
        <w:sz w:val="16"/>
        <w:szCs w:val="16"/>
      </w:rPr>
      <w:instrText xml:space="preserve">PAGE  </w:instrText>
    </w:r>
    <w:r w:rsidRPr="00DC35D9">
      <w:rPr>
        <w:rStyle w:val="PageNumber"/>
        <w:sz w:val="16"/>
        <w:szCs w:val="16"/>
      </w:rPr>
      <w:fldChar w:fldCharType="end"/>
    </w:r>
  </w:p>
  <w:p w:rsidR="005D2B0C" w:rsidRPr="00DC35D9" w:rsidRDefault="005D2B0C">
    <w:pPr>
      <w:pStyle w:val="Footer"/>
      <w:ind w:right="360"/>
      <w:rPr>
        <w:sz w:val="16"/>
        <w:szCs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8291900"/>
      <w:docPartObj>
        <w:docPartGallery w:val="Page Numbers (Bottom of Page)"/>
        <w:docPartUnique/>
      </w:docPartObj>
    </w:sdtPr>
    <w:sdtEndPr>
      <w:rPr>
        <w:noProof/>
      </w:rPr>
    </w:sdtEndPr>
    <w:sdtContent>
      <w:p w:rsidR="005D2B0C" w:rsidRPr="00D9625C" w:rsidRDefault="005D2B0C" w:rsidP="00E85487">
        <w:pPr>
          <w:pStyle w:val="Footer"/>
          <w:pBdr>
            <w:top w:val="thinThickSmallGap" w:sz="24" w:space="1" w:color="622423"/>
          </w:pBdr>
          <w:tabs>
            <w:tab w:val="clear" w:pos="4320"/>
            <w:tab w:val="clear" w:pos="8640"/>
            <w:tab w:val="right" w:pos="9399"/>
          </w:tabs>
          <w:ind w:right="360"/>
          <w:rPr>
            <w:i/>
            <w:color w:val="0000FF"/>
            <w:sz w:val="20"/>
            <w:szCs w:val="20"/>
          </w:rPr>
        </w:pPr>
        <w:r>
          <w:rPr>
            <w:i/>
            <w:color w:val="0000FF"/>
            <w:sz w:val="20"/>
            <w:szCs w:val="20"/>
          </w:rPr>
          <w:t>Chủ đầu tư: S</w:t>
        </w:r>
        <w:r w:rsidRPr="00D9625C">
          <w:rPr>
            <w:i/>
            <w:color w:val="0000FF"/>
            <w:sz w:val="20"/>
            <w:szCs w:val="20"/>
          </w:rPr>
          <w:t>ở Nông nghiệp và PTNT tỉnh Quảng Ngãi</w:t>
        </w:r>
      </w:p>
      <w:p w:rsidR="005D2B0C" w:rsidRPr="003176E7" w:rsidRDefault="005D2B0C" w:rsidP="00E85487">
        <w:pPr>
          <w:pStyle w:val="Footer"/>
          <w:pBdr>
            <w:top w:val="thinThickSmallGap" w:sz="24" w:space="1" w:color="622423"/>
          </w:pBdr>
          <w:tabs>
            <w:tab w:val="clear" w:pos="4320"/>
            <w:tab w:val="clear" w:pos="8640"/>
            <w:tab w:val="right" w:pos="9399"/>
          </w:tabs>
          <w:ind w:right="360"/>
          <w:rPr>
            <w:i/>
            <w:color w:val="0000FF"/>
            <w:sz w:val="20"/>
            <w:szCs w:val="20"/>
          </w:rPr>
        </w:pPr>
        <w:r w:rsidRPr="00D9625C">
          <w:rPr>
            <w:i/>
            <w:color w:val="0000FF"/>
            <w:sz w:val="20"/>
            <w:szCs w:val="20"/>
          </w:rPr>
          <w:t>ĐD Chủ đ</w:t>
        </w:r>
        <w:r>
          <w:rPr>
            <w:i/>
            <w:color w:val="0000FF"/>
            <w:sz w:val="20"/>
            <w:szCs w:val="20"/>
          </w:rPr>
          <w:t>ầ</w:t>
        </w:r>
        <w:r w:rsidRPr="00D9625C">
          <w:rPr>
            <w:i/>
            <w:color w:val="0000FF"/>
            <w:sz w:val="20"/>
            <w:szCs w:val="20"/>
          </w:rPr>
          <w:t xml:space="preserve">u tư: </w:t>
        </w:r>
        <w:r w:rsidRPr="003176E7">
          <w:rPr>
            <w:i/>
            <w:color w:val="0000FF"/>
            <w:sz w:val="20"/>
            <w:szCs w:val="20"/>
          </w:rPr>
          <w:t xml:space="preserve">Ban </w:t>
        </w:r>
        <w:r>
          <w:rPr>
            <w:i/>
            <w:color w:val="0000FF"/>
            <w:sz w:val="20"/>
            <w:szCs w:val="20"/>
          </w:rPr>
          <w:t>Q</w:t>
        </w:r>
        <w:r w:rsidRPr="003176E7">
          <w:rPr>
            <w:i/>
            <w:color w:val="0000FF"/>
            <w:sz w:val="20"/>
            <w:szCs w:val="20"/>
          </w:rPr>
          <w:t>uản lý dự án Sửa chữa và nâng cao an toàn đập tỉnh Quảng Ngãi</w:t>
        </w:r>
      </w:p>
      <w:p w:rsidR="005D2B0C" w:rsidRPr="00D9625C" w:rsidRDefault="005D2B0C" w:rsidP="00E85487">
        <w:pPr>
          <w:pStyle w:val="Footer"/>
          <w:pBdr>
            <w:top w:val="thinThickSmallGap" w:sz="24" w:space="1" w:color="622423"/>
          </w:pBdr>
          <w:tabs>
            <w:tab w:val="clear" w:pos="4320"/>
            <w:tab w:val="clear" w:pos="8640"/>
            <w:tab w:val="right" w:pos="9399"/>
          </w:tabs>
          <w:ind w:right="360"/>
          <w:rPr>
            <w:i/>
            <w:color w:val="0000FF"/>
          </w:rPr>
        </w:pPr>
        <w:r w:rsidRPr="003176E7">
          <w:rPr>
            <w:i/>
            <w:color w:val="0000FF"/>
            <w:sz w:val="20"/>
            <w:szCs w:val="20"/>
          </w:rPr>
          <w:t xml:space="preserve">Đơn vị tư vấn: </w:t>
        </w:r>
        <w:r w:rsidRPr="00D9625C">
          <w:rPr>
            <w:i/>
            <w:color w:val="0000FF"/>
            <w:sz w:val="20"/>
            <w:szCs w:val="20"/>
          </w:rPr>
          <w:t>Công ty Cổ phần Đầu tư, Phát triển Tài nguyên và Môi trường</w:t>
        </w:r>
        <w:r w:rsidRPr="00AB421C">
          <w:rPr>
            <w:i/>
            <w:color w:val="0000FF"/>
            <w:sz w:val="22"/>
            <w:szCs w:val="22"/>
          </w:rPr>
          <w:t xml:space="preserve"> </w:t>
        </w:r>
        <w:r w:rsidRPr="00AB421C">
          <w:rPr>
            <w:i/>
            <w:color w:val="0000FF"/>
            <w:sz w:val="23"/>
            <w:szCs w:val="23"/>
          </w:rPr>
          <w:t xml:space="preserve">     </w:t>
        </w:r>
        <w:r>
          <w:rPr>
            <w:i/>
            <w:color w:val="0000FF"/>
            <w:sz w:val="23"/>
            <w:szCs w:val="23"/>
          </w:rPr>
          <w:t xml:space="preserve"> </w:t>
        </w:r>
        <w:r>
          <w:rPr>
            <w:i/>
            <w:color w:val="0000FF"/>
            <w:sz w:val="23"/>
            <w:szCs w:val="23"/>
          </w:rPr>
          <w:tab/>
        </w:r>
        <w:r>
          <w:fldChar w:fldCharType="begin"/>
        </w:r>
        <w:r>
          <w:instrText xml:space="preserve"> PAGE   \* MERGEFORMAT </w:instrText>
        </w:r>
        <w:r>
          <w:fldChar w:fldCharType="separate"/>
        </w:r>
        <w:r w:rsidR="00393325">
          <w:rPr>
            <w:noProof/>
          </w:rPr>
          <w:t>226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1069" w:rsidRDefault="00151069">
      <w:r>
        <w:separator/>
      </w:r>
    </w:p>
  </w:footnote>
  <w:footnote w:type="continuationSeparator" w:id="0">
    <w:p w:rsidR="00151069" w:rsidRDefault="00151069">
      <w:r>
        <w:continuationSeparator/>
      </w:r>
    </w:p>
  </w:footnote>
  <w:footnote w:id="1">
    <w:p w:rsidR="005D2B0C" w:rsidRPr="00860FBD" w:rsidRDefault="005D2B0C" w:rsidP="000D5DAC">
      <w:pPr>
        <w:pStyle w:val="FootnoteText"/>
        <w:jc w:val="both"/>
        <w:rPr>
          <w:rFonts w:ascii="Times New Roman" w:hAnsi="Times New Roman"/>
        </w:rPr>
      </w:pPr>
      <w:r w:rsidRPr="00860FBD">
        <w:rPr>
          <w:rStyle w:val="FootnoteReference"/>
          <w:rFonts w:ascii="Times New Roman" w:hAnsi="Times New Roman"/>
          <w:szCs w:val="18"/>
        </w:rPr>
        <w:footnoteRef/>
      </w:r>
      <w:r w:rsidRPr="00860FBD">
        <w:rPr>
          <w:rFonts w:ascii="Times New Roman" w:hAnsi="Times New Roman"/>
          <w:szCs w:val="18"/>
        </w:rPr>
        <w:t xml:space="preserve"> CSBs, thành lập theo quyết định 80/2005/Q</w:t>
      </w:r>
      <w:r>
        <w:rPr>
          <w:rFonts w:ascii="Times New Roman" w:hAnsi="Times New Roman"/>
          <w:szCs w:val="18"/>
        </w:rPr>
        <w:t>Đ</w:t>
      </w:r>
      <w:r w:rsidRPr="00860FBD">
        <w:rPr>
          <w:rFonts w:ascii="Times New Roman" w:hAnsi="Times New Roman"/>
          <w:szCs w:val="18"/>
        </w:rPr>
        <w:t xml:space="preserve">-TTg ngày 18/04/2005 của Thủ tướng Chính phú về việc ban hành Quy chế giám sát đầu tư của cộng đồng. </w:t>
      </w:r>
      <w:r w:rsidRPr="00860FBD">
        <w:rPr>
          <w:rFonts w:ascii="Times New Roman" w:hAnsi="Times New Roman"/>
        </w:rPr>
        <w:t>Điều 8 của Nghị định 80/2006/NĐ-CP cung cấp cho cộng đồng các c</w:t>
      </w:r>
      <w:r w:rsidRPr="00860FBD">
        <w:rPr>
          <w:rFonts w:ascii="Times New Roman" w:hAnsi="Times New Roman"/>
          <w:lang w:val="vi-VN"/>
        </w:rPr>
        <w:t>ơ</w:t>
      </w:r>
      <w:r w:rsidRPr="00860FBD">
        <w:rPr>
          <w:rFonts w:ascii="Times New Roman" w:hAnsi="Times New Roman"/>
        </w:rPr>
        <w:t xml:space="preserve"> hội kiểm tra tính tuân thủ, giám sát thực hiện và đánh giá kết quả đầu t</w:t>
      </w:r>
      <w:r w:rsidRPr="00860FBD">
        <w:rPr>
          <w:rFonts w:ascii="Times New Roman" w:hAnsi="Times New Roman"/>
          <w:lang w:val="vi-VN"/>
        </w:rPr>
        <w:t>ư</w:t>
      </w:r>
      <w:r w:rsidRPr="00860FBD">
        <w:rPr>
          <w:rFonts w:ascii="Times New Roman" w:hAnsi="Times New Roman"/>
        </w:rPr>
        <w:t xml:space="preserve"> ở xã, gồm các tác động về môi tr</w:t>
      </w:r>
      <w:r w:rsidRPr="00860FBD">
        <w:rPr>
          <w:rFonts w:ascii="Times New Roman" w:hAnsi="Times New Roman"/>
          <w:lang w:val="vi-VN"/>
        </w:rPr>
        <w:t>ư</w:t>
      </w:r>
      <w:r w:rsidRPr="00860FBD">
        <w:rPr>
          <w:rFonts w:ascii="Times New Roman" w:hAnsi="Times New Roman"/>
        </w:rPr>
        <w:t>ờng.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4B63E2" w:rsidRDefault="005D2B0C" w:rsidP="00CB6597">
    <w:pPr>
      <w:pStyle w:val="Header"/>
      <w:pBdr>
        <w:bottom w:val="thickThinSmallGap" w:sz="24" w:space="1" w:color="622423"/>
      </w:pBdr>
      <w:jc w:val="both"/>
      <w:rPr>
        <w:i/>
        <w:color w:val="0000FF"/>
        <w:spacing w:val="-6"/>
        <w:sz w:val="22"/>
        <w:szCs w:val="20"/>
      </w:rPr>
    </w:pPr>
    <w:r w:rsidRPr="004B63E2">
      <w:rPr>
        <w:i/>
        <w:color w:val="0000FF"/>
        <w:sz w:val="22"/>
        <w:szCs w:val="20"/>
      </w:rPr>
      <w:t xml:space="preserve">Báo cáo </w:t>
    </w:r>
    <w:r>
      <w:rPr>
        <w:i/>
        <w:color w:val="0000FF"/>
        <w:sz w:val="22"/>
        <w:szCs w:val="20"/>
      </w:rPr>
      <w:t>ESIA</w:t>
    </w:r>
    <w:r w:rsidRPr="004B63E2">
      <w:rPr>
        <w:i/>
        <w:color w:val="0000FF"/>
        <w:sz w:val="22"/>
        <w:szCs w:val="20"/>
      </w:rPr>
      <w:t xml:space="preserve"> </w:t>
    </w:r>
    <w:r>
      <w:rPr>
        <w:i/>
        <w:color w:val="0000FF"/>
        <w:sz w:val="22"/>
        <w:szCs w:val="20"/>
      </w:rPr>
      <w:t>Tiểu dự án</w:t>
    </w:r>
    <w:r w:rsidRPr="004B63E2">
      <w:rPr>
        <w:i/>
        <w:iCs/>
        <w:color w:val="0000FF"/>
        <w:sz w:val="22"/>
        <w:szCs w:val="20"/>
      </w:rPr>
      <w:t>“Sửa chữa và nâng cao an toàn đập tỉnh Quảng Ngãi (Giai đoạn I)</w:t>
    </w:r>
    <w:r w:rsidRPr="004B63E2">
      <w:rPr>
        <w:i/>
        <w:color w:val="0000FF"/>
        <w:spacing w:val="-6"/>
        <w:sz w:val="22"/>
        <w:szCs w:val="20"/>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4B63E2" w:rsidRDefault="005D2B0C" w:rsidP="004B63E2">
    <w:pPr>
      <w:pStyle w:val="Header"/>
      <w:pBdr>
        <w:bottom w:val="thickThinSmallGap" w:sz="24" w:space="1" w:color="622423"/>
      </w:pBdr>
      <w:jc w:val="both"/>
      <w:rPr>
        <w:i/>
        <w:color w:val="0000FF"/>
        <w:spacing w:val="-6"/>
        <w:sz w:val="22"/>
        <w:szCs w:val="20"/>
      </w:rPr>
    </w:pPr>
    <w:r w:rsidRPr="004B63E2">
      <w:rPr>
        <w:i/>
        <w:color w:val="0000FF"/>
        <w:sz w:val="22"/>
        <w:szCs w:val="20"/>
      </w:rPr>
      <w:t xml:space="preserve">Báo cáo </w:t>
    </w:r>
    <w:r>
      <w:rPr>
        <w:i/>
        <w:color w:val="0000FF"/>
        <w:sz w:val="22"/>
        <w:szCs w:val="20"/>
      </w:rPr>
      <w:t>ESIA</w:t>
    </w:r>
    <w:r w:rsidRPr="004B63E2">
      <w:rPr>
        <w:i/>
        <w:color w:val="0000FF"/>
        <w:sz w:val="22"/>
        <w:szCs w:val="20"/>
      </w:rPr>
      <w:t xml:space="preserve"> </w:t>
    </w:r>
    <w:r>
      <w:rPr>
        <w:i/>
        <w:color w:val="0000FF"/>
        <w:sz w:val="22"/>
        <w:szCs w:val="20"/>
      </w:rPr>
      <w:t>Tiểu dự án</w:t>
    </w:r>
    <w:r w:rsidRPr="004B63E2">
      <w:rPr>
        <w:i/>
        <w:iCs/>
        <w:color w:val="0000FF"/>
        <w:sz w:val="22"/>
        <w:szCs w:val="20"/>
      </w:rPr>
      <w:t>“Sửa chữa và nâng cao an toàn đập tỉnh Quảng Ngãi (Giai đoạn I)</w:t>
    </w:r>
    <w:r>
      <w:rPr>
        <w:i/>
        <w:color w:val="0000FF"/>
        <w:spacing w:val="-6"/>
        <w:sz w:val="22"/>
        <w:szCs w:val="20"/>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D2B0C" w:rsidRPr="004B63E2" w:rsidRDefault="005D2B0C" w:rsidP="00CB6597">
    <w:pPr>
      <w:pStyle w:val="Header"/>
      <w:pBdr>
        <w:bottom w:val="thickThinSmallGap" w:sz="24" w:space="1" w:color="622423"/>
      </w:pBdr>
      <w:jc w:val="both"/>
      <w:rPr>
        <w:i/>
        <w:color w:val="0000FF"/>
        <w:spacing w:val="-6"/>
        <w:sz w:val="22"/>
        <w:szCs w:val="20"/>
      </w:rPr>
    </w:pPr>
    <w:r w:rsidRPr="004B63E2">
      <w:rPr>
        <w:i/>
        <w:color w:val="0000FF"/>
        <w:sz w:val="22"/>
        <w:szCs w:val="20"/>
      </w:rPr>
      <w:t xml:space="preserve">Báo cáo </w:t>
    </w:r>
    <w:r>
      <w:rPr>
        <w:i/>
        <w:color w:val="0000FF"/>
        <w:sz w:val="22"/>
        <w:szCs w:val="20"/>
      </w:rPr>
      <w:t>ESIA Tiểu dự án</w:t>
    </w:r>
    <w:r w:rsidRPr="004B63E2">
      <w:rPr>
        <w:i/>
        <w:iCs/>
        <w:color w:val="0000FF"/>
        <w:sz w:val="22"/>
        <w:szCs w:val="20"/>
      </w:rPr>
      <w:t xml:space="preserve">“Sửa chữa và nâng cao an toàn đập tỉnh Quảng Ngãi (Giai đoạn </w:t>
    </w:r>
    <w:r>
      <w:rPr>
        <w:i/>
        <w:iCs/>
        <w:color w:val="0000FF"/>
        <w:sz w:val="22"/>
        <w:szCs w:val="20"/>
      </w:rPr>
      <w:t>1</w:t>
    </w:r>
    <w:r w:rsidRPr="004B63E2">
      <w:rPr>
        <w:i/>
        <w:iCs/>
        <w:color w:val="0000FF"/>
        <w:sz w:val="22"/>
        <w:szCs w:val="20"/>
      </w:rPr>
      <w:t>)</w:t>
    </w:r>
    <w:r w:rsidRPr="004B63E2">
      <w:rPr>
        <w:i/>
        <w:color w:val="0000FF"/>
        <w:spacing w:val="-6"/>
        <w:sz w:val="22"/>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17994"/>
    <w:multiLevelType w:val="hybridMultilevel"/>
    <w:tmpl w:val="B6D82888"/>
    <w:lvl w:ilvl="0" w:tplc="E37A6616">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7FE47C9"/>
    <w:multiLevelType w:val="hybridMultilevel"/>
    <w:tmpl w:val="614AE64A"/>
    <w:lvl w:ilvl="0" w:tplc="FFFFFFFF">
      <w:start w:val="1"/>
      <w:numFmt w:val="bullet"/>
      <w:lvlText w:val="-"/>
      <w:lvlJc w:val="left"/>
      <w:pPr>
        <w:ind w:left="360" w:hanging="360"/>
      </w:pPr>
      <w:rPr>
        <w:rFonts w:ascii=".VnTime" w:hAnsi=".VnTime"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88B63F6"/>
    <w:multiLevelType w:val="hybridMultilevel"/>
    <w:tmpl w:val="E7F8B37C"/>
    <w:lvl w:ilvl="0" w:tplc="04090009">
      <w:start w:val="1"/>
      <w:numFmt w:val="bullet"/>
      <w:lvlText w:val=""/>
      <w:lvlJc w:val="left"/>
      <w:pPr>
        <w:ind w:left="720" w:hanging="360"/>
      </w:pPr>
      <w:rPr>
        <w:rFonts w:ascii="Wingdings" w:hAnsi="Wingdings" w:hint="default"/>
        <w:color w:val="auto"/>
        <w:sz w:val="24"/>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9541CF"/>
    <w:multiLevelType w:val="hybridMultilevel"/>
    <w:tmpl w:val="E1CA88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9D75A0"/>
    <w:multiLevelType w:val="hybridMultilevel"/>
    <w:tmpl w:val="A90CDCB0"/>
    <w:lvl w:ilvl="0" w:tplc="03960536">
      <w:start w:val="1"/>
      <w:numFmt w:val="bullet"/>
      <w:lvlText w:val="+"/>
      <w:lvlJc w:val="left"/>
      <w:pPr>
        <w:ind w:left="720" w:hanging="360"/>
      </w:pPr>
      <w:rPr>
        <w:rFonts w:ascii="Times New Roman" w:eastAsia="Times New Roman" w:hAnsi="Times New Roman" w:cs="Times New Roman" w:hint="default"/>
        <w:color w:val="auto"/>
        <w:sz w:val="26"/>
        <w:szCs w:val="26"/>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B78269A"/>
    <w:multiLevelType w:val="hybridMultilevel"/>
    <w:tmpl w:val="4F0AB3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A90057"/>
    <w:multiLevelType w:val="hybridMultilevel"/>
    <w:tmpl w:val="5FD87E7E"/>
    <w:lvl w:ilvl="0" w:tplc="FFFFFFFF">
      <w:start w:val="4"/>
      <w:numFmt w:val="bullet"/>
      <w:lvlText w:val="-"/>
      <w:lvlJc w:val="left"/>
      <w:pPr>
        <w:ind w:left="360" w:hanging="360"/>
      </w:pPr>
      <w:rPr>
        <w:rFonts w:ascii="VNI-Times" w:eastAsia="Times New Roman" w:hAnsi="VNI-Times" w:cs="Times New Roman"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BE469AB"/>
    <w:multiLevelType w:val="hybridMultilevel"/>
    <w:tmpl w:val="1D92D7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CCE7262"/>
    <w:multiLevelType w:val="hybridMultilevel"/>
    <w:tmpl w:val="B76E6442"/>
    <w:lvl w:ilvl="0" w:tplc="CC00D9D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67" w:hanging="360"/>
      </w:pPr>
    </w:lvl>
    <w:lvl w:ilvl="2" w:tplc="0409001B" w:tentative="1">
      <w:start w:val="1"/>
      <w:numFmt w:val="lowerRoman"/>
      <w:lvlText w:val="%3."/>
      <w:lvlJc w:val="right"/>
      <w:pPr>
        <w:ind w:left="553" w:hanging="180"/>
      </w:pPr>
    </w:lvl>
    <w:lvl w:ilvl="3" w:tplc="0409000F" w:tentative="1">
      <w:start w:val="1"/>
      <w:numFmt w:val="decimal"/>
      <w:lvlText w:val="%4."/>
      <w:lvlJc w:val="left"/>
      <w:pPr>
        <w:ind w:left="1273" w:hanging="360"/>
      </w:pPr>
    </w:lvl>
    <w:lvl w:ilvl="4" w:tplc="04090019" w:tentative="1">
      <w:start w:val="1"/>
      <w:numFmt w:val="lowerLetter"/>
      <w:lvlText w:val="%5."/>
      <w:lvlJc w:val="left"/>
      <w:pPr>
        <w:ind w:left="1993" w:hanging="360"/>
      </w:pPr>
    </w:lvl>
    <w:lvl w:ilvl="5" w:tplc="0409001B" w:tentative="1">
      <w:start w:val="1"/>
      <w:numFmt w:val="lowerRoman"/>
      <w:lvlText w:val="%6."/>
      <w:lvlJc w:val="right"/>
      <w:pPr>
        <w:ind w:left="2713" w:hanging="180"/>
      </w:pPr>
    </w:lvl>
    <w:lvl w:ilvl="6" w:tplc="0409000F" w:tentative="1">
      <w:start w:val="1"/>
      <w:numFmt w:val="decimal"/>
      <w:lvlText w:val="%7."/>
      <w:lvlJc w:val="left"/>
      <w:pPr>
        <w:ind w:left="3433" w:hanging="360"/>
      </w:pPr>
    </w:lvl>
    <w:lvl w:ilvl="7" w:tplc="04090019" w:tentative="1">
      <w:start w:val="1"/>
      <w:numFmt w:val="lowerLetter"/>
      <w:lvlText w:val="%8."/>
      <w:lvlJc w:val="left"/>
      <w:pPr>
        <w:ind w:left="4153" w:hanging="360"/>
      </w:pPr>
    </w:lvl>
    <w:lvl w:ilvl="8" w:tplc="0409001B" w:tentative="1">
      <w:start w:val="1"/>
      <w:numFmt w:val="lowerRoman"/>
      <w:lvlText w:val="%9."/>
      <w:lvlJc w:val="right"/>
      <w:pPr>
        <w:ind w:left="4873" w:hanging="180"/>
      </w:pPr>
    </w:lvl>
  </w:abstractNum>
  <w:abstractNum w:abstractNumId="9">
    <w:nsid w:val="0F833DAD"/>
    <w:multiLevelType w:val="singleLevel"/>
    <w:tmpl w:val="AFCC9CF4"/>
    <w:lvl w:ilvl="0">
      <w:start w:val="2"/>
      <w:numFmt w:val="bullet"/>
      <w:lvlText w:val="-"/>
      <w:lvlJc w:val="left"/>
      <w:pPr>
        <w:tabs>
          <w:tab w:val="num" w:pos="927"/>
        </w:tabs>
        <w:ind w:left="927" w:hanging="360"/>
      </w:pPr>
      <w:rPr>
        <w:rFonts w:ascii="Times New Roman" w:hAnsi="Times New Roman" w:hint="default"/>
      </w:rPr>
    </w:lvl>
  </w:abstractNum>
  <w:abstractNum w:abstractNumId="10">
    <w:nsid w:val="12923002"/>
    <w:multiLevelType w:val="hybridMultilevel"/>
    <w:tmpl w:val="12E8BBC6"/>
    <w:lvl w:ilvl="0" w:tplc="D526AF66">
      <w:start w:val="1"/>
      <w:numFmt w:val="bullet"/>
      <w:lvlText w:val="+"/>
      <w:lvlJc w:val="left"/>
      <w:pPr>
        <w:ind w:left="785" w:hanging="360"/>
      </w:pPr>
      <w:rPr>
        <w:rFonts w:ascii="Times New Roman" w:hAnsi="Times New Roman" w:cs="Times New Roman" w:hint="default"/>
        <w:color w:val="auto"/>
        <w:sz w:val="24"/>
        <w:szCs w:val="18"/>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1">
    <w:nsid w:val="13E323F5"/>
    <w:multiLevelType w:val="hybridMultilevel"/>
    <w:tmpl w:val="70D2B708"/>
    <w:lvl w:ilvl="0" w:tplc="A25C550A">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12">
    <w:nsid w:val="166424D4"/>
    <w:multiLevelType w:val="multilevel"/>
    <w:tmpl w:val="66068E3C"/>
    <w:lvl w:ilvl="0">
      <w:start w:val="1"/>
      <w:numFmt w:val="decimal"/>
      <w:pStyle w:val="Normal13pt"/>
      <w:suff w:val="space"/>
      <w:lvlText w:val="CHƯƠNG %1. "/>
      <w:lvlJc w:val="left"/>
      <w:pPr>
        <w:ind w:left="0" w:firstLine="0"/>
      </w:pPr>
      <w:rPr>
        <w:rFonts w:hint="default"/>
      </w:rPr>
    </w:lvl>
    <w:lvl w:ilvl="1">
      <w:start w:val="1"/>
      <w:numFmt w:val="decimal"/>
      <w:pStyle w:val="xl35"/>
      <w:suff w:val="space"/>
      <w:lvlText w:val="%1.%2."/>
      <w:lvlJc w:val="left"/>
      <w:pPr>
        <w:ind w:left="0" w:firstLine="0"/>
      </w:pPr>
      <w:rPr>
        <w:rFonts w:hint="default"/>
      </w:rPr>
    </w:lvl>
    <w:lvl w:ilvl="2">
      <w:start w:val="1"/>
      <w:numFmt w:val="decimal"/>
      <w:pStyle w:val="xl34"/>
      <w:suff w:val="space"/>
      <w:lvlText w:val="%1.%2.%3."/>
      <w:lvlJc w:val="left"/>
      <w:pPr>
        <w:ind w:left="0" w:firstLine="0"/>
      </w:pPr>
      <w:rPr>
        <w:rFonts w:hint="default"/>
      </w:rPr>
    </w:lvl>
    <w:lvl w:ilvl="3">
      <w:start w:val="1"/>
      <w:numFmt w:val="decimal"/>
      <w:lvlRestart w:val="0"/>
      <w:pStyle w:val="Subtitle"/>
      <w:suff w:val="space"/>
      <w:lvlText w:val="PL.%4."/>
      <w:lvlJc w:val="left"/>
      <w:pPr>
        <w:ind w:left="0" w:firstLine="0"/>
      </w:pPr>
      <w:rPr>
        <w:rFonts w:hint="default"/>
      </w:rPr>
    </w:lvl>
    <w:lvl w:ilvl="4">
      <w:start w:val="1"/>
      <w:numFmt w:val="decimal"/>
      <w:pStyle w:val="basicparagraph"/>
      <w:suff w:val="space"/>
      <w:lvlText w:val="PL.%4.%5."/>
      <w:lvlJc w:val="left"/>
      <w:pPr>
        <w:ind w:left="0" w:firstLine="0"/>
      </w:pPr>
      <w:rPr>
        <w:rFonts w:hint="default"/>
      </w:rPr>
    </w:lvl>
    <w:lvl w:ilvl="5">
      <w:start w:val="1"/>
      <w:numFmt w:val="lowerRoman"/>
      <w:lvlText w:val="(%6)"/>
      <w:lvlJc w:val="left"/>
      <w:pPr>
        <w:ind w:left="2160" w:hanging="360"/>
      </w:pPr>
      <w:rPr>
        <w:rFonts w:hint="default"/>
      </w:rPr>
    </w:lvl>
    <w:lvl w:ilvl="6">
      <w:start w:val="1"/>
      <w:numFmt w:val="decimal"/>
      <w:pStyle w:val="Heading2"/>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17507C7C"/>
    <w:multiLevelType w:val="hybridMultilevel"/>
    <w:tmpl w:val="279ABF8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753774F"/>
    <w:multiLevelType w:val="hybridMultilevel"/>
    <w:tmpl w:val="A70AD5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7CE696A"/>
    <w:multiLevelType w:val="hybridMultilevel"/>
    <w:tmpl w:val="C94ACD9A"/>
    <w:lvl w:ilvl="0" w:tplc="FFFFFFFF">
      <w:start w:val="4"/>
      <w:numFmt w:val="bullet"/>
      <w:pStyle w:val="a"/>
      <w:lvlText w:val="-"/>
      <w:lvlJc w:val="left"/>
      <w:pPr>
        <w:tabs>
          <w:tab w:val="num" w:pos="1140"/>
        </w:tabs>
        <w:ind w:left="1140" w:hanging="360"/>
      </w:pPr>
      <w:rPr>
        <w:rFonts w:ascii="Times New Roman" w:eastAsia="Times New Roman" w:hAnsi="Times New Roman" w:hint="default"/>
      </w:rPr>
    </w:lvl>
    <w:lvl w:ilvl="1" w:tplc="FFFFFFFF">
      <w:start w:val="1"/>
      <w:numFmt w:val="bullet"/>
      <w:lvlText w:val="o"/>
      <w:lvlJc w:val="left"/>
      <w:pPr>
        <w:tabs>
          <w:tab w:val="num" w:pos="1860"/>
        </w:tabs>
        <w:ind w:left="1860" w:hanging="360"/>
      </w:pPr>
      <w:rPr>
        <w:rFonts w:ascii="Courier New" w:hAnsi="Courier New" w:hint="default"/>
      </w:rPr>
    </w:lvl>
    <w:lvl w:ilvl="2" w:tplc="FFFFFFFF">
      <w:start w:val="1"/>
      <w:numFmt w:val="bullet"/>
      <w:lvlText w:val=""/>
      <w:lvlJc w:val="left"/>
      <w:pPr>
        <w:tabs>
          <w:tab w:val="num" w:pos="2580"/>
        </w:tabs>
        <w:ind w:left="2580" w:hanging="360"/>
      </w:pPr>
      <w:rPr>
        <w:rFonts w:ascii="Wingdings" w:hAnsi="Wingdings" w:hint="default"/>
      </w:rPr>
    </w:lvl>
    <w:lvl w:ilvl="3" w:tplc="FFFFFFFF">
      <w:start w:val="1"/>
      <w:numFmt w:val="bullet"/>
      <w:lvlText w:val=""/>
      <w:lvlJc w:val="left"/>
      <w:pPr>
        <w:tabs>
          <w:tab w:val="num" w:pos="3300"/>
        </w:tabs>
        <w:ind w:left="3300" w:hanging="360"/>
      </w:pPr>
      <w:rPr>
        <w:rFonts w:ascii="Symbol" w:hAnsi="Symbol" w:hint="default"/>
      </w:rPr>
    </w:lvl>
    <w:lvl w:ilvl="4" w:tplc="FFFFFFFF">
      <w:start w:val="1"/>
      <w:numFmt w:val="bullet"/>
      <w:lvlText w:val="o"/>
      <w:lvlJc w:val="left"/>
      <w:pPr>
        <w:tabs>
          <w:tab w:val="num" w:pos="4020"/>
        </w:tabs>
        <w:ind w:left="4020" w:hanging="360"/>
      </w:pPr>
      <w:rPr>
        <w:rFonts w:ascii="Courier New" w:hAnsi="Courier New" w:hint="default"/>
      </w:rPr>
    </w:lvl>
    <w:lvl w:ilvl="5" w:tplc="FFFFFFFF">
      <w:start w:val="1"/>
      <w:numFmt w:val="bullet"/>
      <w:lvlText w:val=""/>
      <w:lvlJc w:val="left"/>
      <w:pPr>
        <w:tabs>
          <w:tab w:val="num" w:pos="4740"/>
        </w:tabs>
        <w:ind w:left="4740" w:hanging="360"/>
      </w:pPr>
      <w:rPr>
        <w:rFonts w:ascii="Wingdings" w:hAnsi="Wingdings" w:hint="default"/>
      </w:rPr>
    </w:lvl>
    <w:lvl w:ilvl="6" w:tplc="FFFFFFFF">
      <w:start w:val="1"/>
      <w:numFmt w:val="bullet"/>
      <w:lvlText w:val=""/>
      <w:lvlJc w:val="left"/>
      <w:pPr>
        <w:tabs>
          <w:tab w:val="num" w:pos="5460"/>
        </w:tabs>
        <w:ind w:left="5460" w:hanging="360"/>
      </w:pPr>
      <w:rPr>
        <w:rFonts w:ascii="Symbol" w:hAnsi="Symbol" w:hint="default"/>
      </w:rPr>
    </w:lvl>
    <w:lvl w:ilvl="7" w:tplc="FFFFFFFF">
      <w:start w:val="1"/>
      <w:numFmt w:val="bullet"/>
      <w:lvlText w:val="o"/>
      <w:lvlJc w:val="left"/>
      <w:pPr>
        <w:tabs>
          <w:tab w:val="num" w:pos="6180"/>
        </w:tabs>
        <w:ind w:left="6180" w:hanging="360"/>
      </w:pPr>
      <w:rPr>
        <w:rFonts w:ascii="Courier New" w:hAnsi="Courier New" w:hint="default"/>
      </w:rPr>
    </w:lvl>
    <w:lvl w:ilvl="8" w:tplc="FFFFFFFF">
      <w:start w:val="1"/>
      <w:numFmt w:val="bullet"/>
      <w:lvlText w:val=""/>
      <w:lvlJc w:val="left"/>
      <w:pPr>
        <w:tabs>
          <w:tab w:val="num" w:pos="6900"/>
        </w:tabs>
        <w:ind w:left="6900" w:hanging="360"/>
      </w:pPr>
      <w:rPr>
        <w:rFonts w:ascii="Wingdings" w:hAnsi="Wingdings" w:hint="default"/>
      </w:rPr>
    </w:lvl>
  </w:abstractNum>
  <w:abstractNum w:abstractNumId="16">
    <w:nsid w:val="193C4AB9"/>
    <w:multiLevelType w:val="hybridMultilevel"/>
    <w:tmpl w:val="FFD8C748"/>
    <w:lvl w:ilvl="0" w:tplc="D2A0F016">
      <w:start w:val="1"/>
      <w:numFmt w:val="lowerRoman"/>
      <w:pStyle w:val="Caption"/>
      <w:lvlText w:val="(%1)"/>
      <w:lvlJc w:val="left"/>
      <w:pPr>
        <w:ind w:left="450" w:hanging="360"/>
      </w:pPr>
      <w:rPr>
        <w:rFonts w:ascii="Times New Roman" w:eastAsia="Calibri" w:hAnsi="Times New Roman" w:cs="Times New Roman" w:hint="default"/>
      </w:rPr>
    </w:lvl>
    <w:lvl w:ilvl="1" w:tplc="04090003">
      <w:start w:val="1"/>
      <w:numFmt w:val="bullet"/>
      <w:lvlText w:val="o"/>
      <w:lvlJc w:val="left"/>
      <w:pPr>
        <w:ind w:left="1797" w:hanging="360"/>
      </w:pPr>
      <w:rPr>
        <w:rFonts w:ascii="Courier New" w:hAnsi="Courier New" w:cs="Courier New" w:hint="default"/>
      </w:rPr>
    </w:lvl>
    <w:lvl w:ilvl="2" w:tplc="04090005">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7">
    <w:nsid w:val="1A793B0C"/>
    <w:multiLevelType w:val="hybridMultilevel"/>
    <w:tmpl w:val="DE003B24"/>
    <w:lvl w:ilvl="0" w:tplc="03960536">
      <w:start w:val="1"/>
      <w:numFmt w:val="bullet"/>
      <w:lvlText w:val="+"/>
      <w:lvlJc w:val="left"/>
      <w:pPr>
        <w:ind w:left="720" w:hanging="360"/>
      </w:pPr>
      <w:rPr>
        <w:rFonts w:ascii="Times New Roman" w:eastAsia="Times New Roman" w:hAnsi="Times New Roman" w:cs="Times New Roman" w:hint="default"/>
        <w:color w:val="auto"/>
        <w:sz w:val="26"/>
        <w:szCs w:val="26"/>
      </w:rPr>
    </w:lvl>
    <w:lvl w:ilvl="1" w:tplc="03960536">
      <w:start w:val="1"/>
      <w:numFmt w:val="bullet"/>
      <w:lvlText w:val="+"/>
      <w:lvlJc w:val="left"/>
      <w:pPr>
        <w:ind w:left="1440" w:hanging="360"/>
      </w:pPr>
      <w:rPr>
        <w:rFonts w:ascii="Times New Roman" w:eastAsia="Times New Roman" w:hAnsi="Times New Roman" w:cs="Times New Roman" w:hint="default"/>
        <w:color w:val="auto"/>
        <w:sz w:val="26"/>
        <w:szCs w:val="26"/>
      </w:rPr>
    </w:lvl>
    <w:lvl w:ilvl="2" w:tplc="BDB2F24C">
      <w:start w:val="1"/>
      <w:numFmt w:val="lowerRoman"/>
      <w:lvlText w:val="%3."/>
      <w:lvlJc w:val="right"/>
      <w:pPr>
        <w:ind w:left="2160" w:hanging="180"/>
      </w:pPr>
    </w:lvl>
    <w:lvl w:ilvl="3" w:tplc="16422008">
      <w:start w:val="1"/>
      <w:numFmt w:val="decimal"/>
      <w:lvlText w:val="%4."/>
      <w:lvlJc w:val="left"/>
      <w:pPr>
        <w:ind w:left="2880" w:hanging="360"/>
      </w:pPr>
    </w:lvl>
    <w:lvl w:ilvl="4" w:tplc="362CBB60">
      <w:start w:val="1"/>
      <w:numFmt w:val="lowerLetter"/>
      <w:lvlText w:val="%5."/>
      <w:lvlJc w:val="left"/>
      <w:pPr>
        <w:ind w:left="3600" w:hanging="360"/>
      </w:pPr>
    </w:lvl>
    <w:lvl w:ilvl="5" w:tplc="D2CA164C">
      <w:start w:val="1"/>
      <w:numFmt w:val="lowerRoman"/>
      <w:lvlText w:val="%6."/>
      <w:lvlJc w:val="right"/>
      <w:pPr>
        <w:ind w:left="4320" w:hanging="180"/>
      </w:pPr>
    </w:lvl>
    <w:lvl w:ilvl="6" w:tplc="C10A1E7E">
      <w:start w:val="1"/>
      <w:numFmt w:val="decimal"/>
      <w:lvlText w:val="%7."/>
      <w:lvlJc w:val="left"/>
      <w:pPr>
        <w:ind w:left="5040" w:hanging="360"/>
      </w:pPr>
    </w:lvl>
    <w:lvl w:ilvl="7" w:tplc="4C000256">
      <w:start w:val="1"/>
      <w:numFmt w:val="lowerLetter"/>
      <w:lvlText w:val="%8."/>
      <w:lvlJc w:val="left"/>
      <w:pPr>
        <w:ind w:left="5760" w:hanging="360"/>
      </w:pPr>
    </w:lvl>
    <w:lvl w:ilvl="8" w:tplc="1C32EDFC">
      <w:start w:val="1"/>
      <w:numFmt w:val="lowerRoman"/>
      <w:lvlText w:val="%9."/>
      <w:lvlJc w:val="right"/>
      <w:pPr>
        <w:ind w:left="6480" w:hanging="180"/>
      </w:pPr>
    </w:lvl>
  </w:abstractNum>
  <w:abstractNum w:abstractNumId="18">
    <w:nsid w:val="1B7101ED"/>
    <w:multiLevelType w:val="hybridMultilevel"/>
    <w:tmpl w:val="3A2C3BD4"/>
    <w:lvl w:ilvl="0" w:tplc="B5E0CF18">
      <w:start w:val="1"/>
      <w:numFmt w:val="bullet"/>
      <w:lvlText w:val="+"/>
      <w:lvlJc w:val="left"/>
      <w:pPr>
        <w:ind w:left="1080" w:hanging="360"/>
      </w:pPr>
      <w:rPr>
        <w:rFonts w:ascii="Times New Roman" w:hAnsi="Times New Roman" w:cs="Times New Roman" w:hint="default"/>
        <w:color w:val="auto"/>
        <w:sz w:val="26"/>
        <w:szCs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235116F4"/>
    <w:multiLevelType w:val="hybridMultilevel"/>
    <w:tmpl w:val="A5787168"/>
    <w:lvl w:ilvl="0" w:tplc="6F301808">
      <w:start w:val="1"/>
      <w:numFmt w:val="bullet"/>
      <w:lvlText w:val="-"/>
      <w:lvlJc w:val="left"/>
      <w:pPr>
        <w:ind w:left="360" w:hanging="360"/>
      </w:pPr>
      <w:rPr>
        <w:rFonts w:ascii="Swis721 LtCn BT" w:hAnsi="Swis721 LtCn BT" w:hint="default"/>
      </w:rPr>
    </w:lvl>
    <w:lvl w:ilvl="1" w:tplc="04090003" w:tentative="1">
      <w:start w:val="1"/>
      <w:numFmt w:val="bullet"/>
      <w:lvlText w:val="o"/>
      <w:lvlJc w:val="left"/>
      <w:pPr>
        <w:ind w:left="1208" w:hanging="360"/>
      </w:pPr>
      <w:rPr>
        <w:rFonts w:ascii="Courier New" w:hAnsi="Courier New" w:cs="Courier New" w:hint="default"/>
      </w:rPr>
    </w:lvl>
    <w:lvl w:ilvl="2" w:tplc="04090005" w:tentative="1">
      <w:start w:val="1"/>
      <w:numFmt w:val="bullet"/>
      <w:lvlText w:val=""/>
      <w:lvlJc w:val="left"/>
      <w:pPr>
        <w:ind w:left="1928" w:hanging="360"/>
      </w:pPr>
      <w:rPr>
        <w:rFonts w:ascii="Wingdings" w:hAnsi="Wingdings" w:hint="default"/>
      </w:rPr>
    </w:lvl>
    <w:lvl w:ilvl="3" w:tplc="04090001" w:tentative="1">
      <w:start w:val="1"/>
      <w:numFmt w:val="bullet"/>
      <w:lvlText w:val=""/>
      <w:lvlJc w:val="left"/>
      <w:pPr>
        <w:ind w:left="2648" w:hanging="360"/>
      </w:pPr>
      <w:rPr>
        <w:rFonts w:ascii="Symbol" w:hAnsi="Symbol" w:hint="default"/>
      </w:rPr>
    </w:lvl>
    <w:lvl w:ilvl="4" w:tplc="04090003" w:tentative="1">
      <w:start w:val="1"/>
      <w:numFmt w:val="bullet"/>
      <w:lvlText w:val="o"/>
      <w:lvlJc w:val="left"/>
      <w:pPr>
        <w:ind w:left="3368" w:hanging="360"/>
      </w:pPr>
      <w:rPr>
        <w:rFonts w:ascii="Courier New" w:hAnsi="Courier New" w:cs="Courier New" w:hint="default"/>
      </w:rPr>
    </w:lvl>
    <w:lvl w:ilvl="5" w:tplc="04090005" w:tentative="1">
      <w:start w:val="1"/>
      <w:numFmt w:val="bullet"/>
      <w:lvlText w:val=""/>
      <w:lvlJc w:val="left"/>
      <w:pPr>
        <w:ind w:left="4088" w:hanging="360"/>
      </w:pPr>
      <w:rPr>
        <w:rFonts w:ascii="Wingdings" w:hAnsi="Wingdings" w:hint="default"/>
      </w:rPr>
    </w:lvl>
    <w:lvl w:ilvl="6" w:tplc="04090001" w:tentative="1">
      <w:start w:val="1"/>
      <w:numFmt w:val="bullet"/>
      <w:lvlText w:val=""/>
      <w:lvlJc w:val="left"/>
      <w:pPr>
        <w:ind w:left="4808" w:hanging="360"/>
      </w:pPr>
      <w:rPr>
        <w:rFonts w:ascii="Symbol" w:hAnsi="Symbol" w:hint="default"/>
      </w:rPr>
    </w:lvl>
    <w:lvl w:ilvl="7" w:tplc="04090003" w:tentative="1">
      <w:start w:val="1"/>
      <w:numFmt w:val="bullet"/>
      <w:lvlText w:val="o"/>
      <w:lvlJc w:val="left"/>
      <w:pPr>
        <w:ind w:left="5528" w:hanging="360"/>
      </w:pPr>
      <w:rPr>
        <w:rFonts w:ascii="Courier New" w:hAnsi="Courier New" w:cs="Courier New" w:hint="default"/>
      </w:rPr>
    </w:lvl>
    <w:lvl w:ilvl="8" w:tplc="04090005" w:tentative="1">
      <w:start w:val="1"/>
      <w:numFmt w:val="bullet"/>
      <w:lvlText w:val=""/>
      <w:lvlJc w:val="left"/>
      <w:pPr>
        <w:ind w:left="6248" w:hanging="360"/>
      </w:pPr>
      <w:rPr>
        <w:rFonts w:ascii="Wingdings" w:hAnsi="Wingdings" w:hint="default"/>
      </w:rPr>
    </w:lvl>
  </w:abstractNum>
  <w:abstractNum w:abstractNumId="20">
    <w:nsid w:val="23BD5028"/>
    <w:multiLevelType w:val="hybridMultilevel"/>
    <w:tmpl w:val="4D90F324"/>
    <w:lvl w:ilvl="0" w:tplc="D952BF44">
      <w:numFmt w:val="bullet"/>
      <w:lvlText w:val="-"/>
      <w:lvlJc w:val="left"/>
      <w:pPr>
        <w:tabs>
          <w:tab w:val="num" w:pos="720"/>
        </w:tabs>
        <w:ind w:left="720" w:hanging="360"/>
      </w:pPr>
      <w:rPr>
        <w:rFonts w:ascii=".VnTime" w:eastAsia="Times New Roman" w:hAnsi=".VnTime"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85D2BC8"/>
    <w:multiLevelType w:val="hybridMultilevel"/>
    <w:tmpl w:val="C23C2FD4"/>
    <w:lvl w:ilvl="0" w:tplc="0409000F">
      <w:start w:val="1"/>
      <w:numFmt w:val="decimal"/>
      <w:lvlText w:val="%1."/>
      <w:lvlJc w:val="left"/>
      <w:pPr>
        <w:ind w:left="1077" w:hanging="360"/>
      </w:pPr>
      <w:rPr>
        <w:rFont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22">
    <w:nsid w:val="28D7772F"/>
    <w:multiLevelType w:val="hybridMultilevel"/>
    <w:tmpl w:val="D772AF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A855907"/>
    <w:multiLevelType w:val="hybridMultilevel"/>
    <w:tmpl w:val="9E00DC9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2B435A78"/>
    <w:multiLevelType w:val="hybridMultilevel"/>
    <w:tmpl w:val="D89C9976"/>
    <w:lvl w:ilvl="0" w:tplc="04090003">
      <w:numFmt w:val="bullet"/>
      <w:lvlText w:val="-"/>
      <w:lvlJc w:val="left"/>
      <w:pPr>
        <w:ind w:left="1146" w:hanging="360"/>
      </w:pPr>
      <w:rPr>
        <w:rFonts w:ascii=".VnTime" w:eastAsia="Times New Roman" w:hAnsi=".VnTime" w:cs="Times New Roman" w:hint="default"/>
        <w:color w:val="000000"/>
        <w:sz w:val="16"/>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5">
    <w:nsid w:val="34B40DAE"/>
    <w:multiLevelType w:val="hybridMultilevel"/>
    <w:tmpl w:val="2326D656"/>
    <w:lvl w:ilvl="0" w:tplc="04E076EE">
      <w:start w:val="9"/>
      <w:numFmt w:val="bullet"/>
      <w:lvlText w:val="-"/>
      <w:lvlJc w:val="left"/>
      <w:pPr>
        <w:ind w:left="720" w:hanging="360"/>
      </w:pPr>
      <w:rPr>
        <w:rFonts w:ascii=".VnTime" w:eastAsia="Times New Roman" w:hAnsi=".VnTime"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5327040"/>
    <w:multiLevelType w:val="hybridMultilevel"/>
    <w:tmpl w:val="1B480E6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36D37D49"/>
    <w:multiLevelType w:val="hybridMultilevel"/>
    <w:tmpl w:val="7714B9EA"/>
    <w:lvl w:ilvl="0" w:tplc="6F301808">
      <w:start w:val="1"/>
      <w:numFmt w:val="bullet"/>
      <w:lvlText w:val="-"/>
      <w:lvlJc w:val="left"/>
      <w:pPr>
        <w:ind w:left="360" w:hanging="360"/>
      </w:pPr>
      <w:rPr>
        <w:rFonts w:ascii="Swis721 LtCn BT" w:hAnsi="Swis721 LtCn BT"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nsid w:val="378C3815"/>
    <w:multiLevelType w:val="singleLevel"/>
    <w:tmpl w:val="7D4C3D30"/>
    <w:lvl w:ilvl="0">
      <w:start w:val="1"/>
      <w:numFmt w:val="bullet"/>
      <w:lvlText w:val="-"/>
      <w:lvlJc w:val="left"/>
      <w:pPr>
        <w:ind w:left="810" w:hanging="360"/>
      </w:pPr>
      <w:rPr>
        <w:rFonts w:ascii=".VnTime" w:eastAsia="Times New Roman" w:hAnsi=".VnTime" w:cs="Arial" w:hint="default"/>
      </w:rPr>
    </w:lvl>
  </w:abstractNum>
  <w:abstractNum w:abstractNumId="29">
    <w:nsid w:val="37B44474"/>
    <w:multiLevelType w:val="hybridMultilevel"/>
    <w:tmpl w:val="43C2EB2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3E521019"/>
    <w:multiLevelType w:val="hybridMultilevel"/>
    <w:tmpl w:val="909670CA"/>
    <w:lvl w:ilvl="0" w:tplc="EBFCA8CC">
      <w:start w:val="1"/>
      <w:numFmt w:val="bullet"/>
      <w:lvlText w:val=""/>
      <w:lvlJc w:val="left"/>
      <w:pPr>
        <w:tabs>
          <w:tab w:val="num" w:pos="720"/>
        </w:tabs>
        <w:ind w:left="720" w:hanging="360"/>
      </w:pPr>
      <w:rPr>
        <w:rFonts w:ascii="Symbol" w:hAnsi="Symbol" w:hint="default"/>
      </w:rPr>
    </w:lvl>
    <w:lvl w:ilvl="1" w:tplc="0409000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3FC350BF"/>
    <w:multiLevelType w:val="hybridMultilevel"/>
    <w:tmpl w:val="E8AA43EA"/>
    <w:lvl w:ilvl="0" w:tplc="EBFCA8CC">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Verdana" w:hint="default"/>
      </w:rPr>
    </w:lvl>
    <w:lvl w:ilvl="3" w:tplc="04090001">
      <w:start w:val="1"/>
      <w:numFmt w:val="bullet"/>
      <w:lvlText w:val=""/>
      <w:lvlJc w:val="left"/>
      <w:pPr>
        <w:ind w:left="2880" w:hanging="360"/>
      </w:pPr>
      <w:rPr>
        <w:rFonts w:ascii="Symbol" w:hAnsi="Symbol" w:cs="Lucida Sans Unicode"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Verdana" w:hint="default"/>
      </w:rPr>
    </w:lvl>
    <w:lvl w:ilvl="6" w:tplc="04090001">
      <w:start w:val="1"/>
      <w:numFmt w:val="bullet"/>
      <w:lvlText w:val=""/>
      <w:lvlJc w:val="left"/>
      <w:pPr>
        <w:ind w:left="5040" w:hanging="360"/>
      </w:pPr>
      <w:rPr>
        <w:rFonts w:ascii="Symbol" w:hAnsi="Symbol" w:cs="Lucida Sans Unicode"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Verdana" w:hint="default"/>
      </w:rPr>
    </w:lvl>
  </w:abstractNum>
  <w:abstractNum w:abstractNumId="32">
    <w:nsid w:val="40791DEA"/>
    <w:multiLevelType w:val="hybridMultilevel"/>
    <w:tmpl w:val="B8A0634C"/>
    <w:lvl w:ilvl="0" w:tplc="6F301808">
      <w:start w:val="1"/>
      <w:numFmt w:val="bullet"/>
      <w:lvlText w:val="-"/>
      <w:lvlJc w:val="left"/>
      <w:pPr>
        <w:ind w:left="360" w:hanging="360"/>
      </w:pPr>
      <w:rPr>
        <w:rFonts w:ascii="Swis721 LtCn BT" w:hAnsi="Swis721 LtCn BT"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3">
    <w:nsid w:val="42FB6C56"/>
    <w:multiLevelType w:val="hybridMultilevel"/>
    <w:tmpl w:val="D416F9F0"/>
    <w:lvl w:ilvl="0" w:tplc="6F301808">
      <w:start w:val="1"/>
      <w:numFmt w:val="bullet"/>
      <w:lvlText w:val="-"/>
      <w:lvlJc w:val="left"/>
      <w:pPr>
        <w:ind w:left="360" w:hanging="360"/>
      </w:pPr>
      <w:rPr>
        <w:rFonts w:ascii="Swis721 LtCn BT" w:hAnsi="Swis721 LtCn BT"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A962176"/>
    <w:multiLevelType w:val="hybridMultilevel"/>
    <w:tmpl w:val="93B4EAC8"/>
    <w:lvl w:ilvl="0" w:tplc="E1AE79E4">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B51370C"/>
    <w:multiLevelType w:val="hybridMultilevel"/>
    <w:tmpl w:val="1E087FE0"/>
    <w:lvl w:ilvl="0" w:tplc="0409000B">
      <w:start w:val="1"/>
      <w:numFmt w:val="bullet"/>
      <w:lvlText w:val=""/>
      <w:lvlJc w:val="left"/>
      <w:pPr>
        <w:ind w:left="3196"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C854AD9"/>
    <w:multiLevelType w:val="hybridMultilevel"/>
    <w:tmpl w:val="684830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F5D6F39"/>
    <w:multiLevelType w:val="multilevel"/>
    <w:tmpl w:val="5D3655B6"/>
    <w:lvl w:ilvl="0">
      <w:start w:val="1"/>
      <w:numFmt w:val="bullet"/>
      <w:pStyle w:val="Bullet"/>
      <w:lvlText w:val=""/>
      <w:lvlJc w:val="left"/>
      <w:pPr>
        <w:tabs>
          <w:tab w:val="num" w:pos="720"/>
        </w:tabs>
        <w:ind w:left="720" w:hanging="360"/>
      </w:pPr>
      <w:rPr>
        <w:rFonts w:ascii="Symbol" w:hAnsi="Symbol" w:hint="default"/>
        <w:b w:val="0"/>
        <w:i w:val="0"/>
        <w:sz w:val="16"/>
        <w:szCs w:val="16"/>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8">
    <w:nsid w:val="50F62436"/>
    <w:multiLevelType w:val="hybridMultilevel"/>
    <w:tmpl w:val="55D65652"/>
    <w:lvl w:ilvl="0" w:tplc="C868E9B4">
      <w:start w:val="1"/>
      <w:numFmt w:val="decimal"/>
      <w:lvlText w:val="%1-"/>
      <w:lvlJc w:val="left"/>
      <w:pPr>
        <w:ind w:left="1077" w:hanging="360"/>
      </w:pPr>
      <w:rPr>
        <w:rFonts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9">
    <w:nsid w:val="52997787"/>
    <w:multiLevelType w:val="hybridMultilevel"/>
    <w:tmpl w:val="0A10504E"/>
    <w:lvl w:ilvl="0" w:tplc="8CB23166">
      <w:numFmt w:val="bullet"/>
      <w:lvlText w:val="-"/>
      <w:lvlJc w:val="left"/>
      <w:pPr>
        <w:ind w:left="643"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3327DFC"/>
    <w:multiLevelType w:val="hybridMultilevel"/>
    <w:tmpl w:val="39E097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495A08"/>
    <w:multiLevelType w:val="hybridMultilevel"/>
    <w:tmpl w:val="279ABF8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534B2E90"/>
    <w:multiLevelType w:val="hybridMultilevel"/>
    <w:tmpl w:val="0FACBDB8"/>
    <w:lvl w:ilvl="0" w:tplc="598CEA60">
      <w:start w:val="1"/>
      <w:numFmt w:val="bullet"/>
      <w:pStyle w:val="Hoathi"/>
      <w:lvlText w:val=""/>
      <w:lvlJc w:val="left"/>
      <w:pPr>
        <w:ind w:left="644" w:hanging="360"/>
      </w:pPr>
      <w:rPr>
        <w:rFonts w:ascii="Wingdings" w:hAnsi="Wingdings" w:hint="default"/>
      </w:rPr>
    </w:lvl>
    <w:lvl w:ilvl="1" w:tplc="152C83E4" w:tentative="1">
      <w:start w:val="1"/>
      <w:numFmt w:val="bullet"/>
      <w:lvlText w:val="o"/>
      <w:lvlJc w:val="left"/>
      <w:pPr>
        <w:ind w:left="1797" w:hanging="360"/>
      </w:pPr>
      <w:rPr>
        <w:rFonts w:ascii="Courier New" w:hAnsi="Courier New" w:cs="Courier New" w:hint="default"/>
      </w:rPr>
    </w:lvl>
    <w:lvl w:ilvl="2" w:tplc="26248F5C" w:tentative="1">
      <w:start w:val="1"/>
      <w:numFmt w:val="bullet"/>
      <w:lvlText w:val=""/>
      <w:lvlJc w:val="left"/>
      <w:pPr>
        <w:ind w:left="2517" w:hanging="360"/>
      </w:pPr>
      <w:rPr>
        <w:rFonts w:ascii="Wingdings" w:hAnsi="Wingdings" w:hint="default"/>
      </w:rPr>
    </w:lvl>
    <w:lvl w:ilvl="3" w:tplc="5B5C736E" w:tentative="1">
      <w:start w:val="1"/>
      <w:numFmt w:val="bullet"/>
      <w:lvlText w:val=""/>
      <w:lvlJc w:val="left"/>
      <w:pPr>
        <w:ind w:left="3237" w:hanging="360"/>
      </w:pPr>
      <w:rPr>
        <w:rFonts w:ascii="Symbol" w:hAnsi="Symbol" w:hint="default"/>
      </w:rPr>
    </w:lvl>
    <w:lvl w:ilvl="4" w:tplc="B9404C42" w:tentative="1">
      <w:start w:val="1"/>
      <w:numFmt w:val="bullet"/>
      <w:lvlText w:val="o"/>
      <w:lvlJc w:val="left"/>
      <w:pPr>
        <w:ind w:left="3957" w:hanging="360"/>
      </w:pPr>
      <w:rPr>
        <w:rFonts w:ascii="Courier New" w:hAnsi="Courier New" w:cs="Courier New" w:hint="default"/>
      </w:rPr>
    </w:lvl>
    <w:lvl w:ilvl="5" w:tplc="E0188EDC" w:tentative="1">
      <w:start w:val="1"/>
      <w:numFmt w:val="bullet"/>
      <w:lvlText w:val=""/>
      <w:lvlJc w:val="left"/>
      <w:pPr>
        <w:ind w:left="4677" w:hanging="360"/>
      </w:pPr>
      <w:rPr>
        <w:rFonts w:ascii="Wingdings" w:hAnsi="Wingdings" w:hint="default"/>
      </w:rPr>
    </w:lvl>
    <w:lvl w:ilvl="6" w:tplc="1E2241EE" w:tentative="1">
      <w:start w:val="1"/>
      <w:numFmt w:val="bullet"/>
      <w:lvlText w:val=""/>
      <w:lvlJc w:val="left"/>
      <w:pPr>
        <w:ind w:left="5397" w:hanging="360"/>
      </w:pPr>
      <w:rPr>
        <w:rFonts w:ascii="Symbol" w:hAnsi="Symbol" w:hint="default"/>
      </w:rPr>
    </w:lvl>
    <w:lvl w:ilvl="7" w:tplc="9E86F628" w:tentative="1">
      <w:start w:val="1"/>
      <w:numFmt w:val="bullet"/>
      <w:lvlText w:val="o"/>
      <w:lvlJc w:val="left"/>
      <w:pPr>
        <w:ind w:left="6117" w:hanging="360"/>
      </w:pPr>
      <w:rPr>
        <w:rFonts w:ascii="Courier New" w:hAnsi="Courier New" w:cs="Courier New" w:hint="default"/>
      </w:rPr>
    </w:lvl>
    <w:lvl w:ilvl="8" w:tplc="0BB0A28E" w:tentative="1">
      <w:start w:val="1"/>
      <w:numFmt w:val="bullet"/>
      <w:lvlText w:val=""/>
      <w:lvlJc w:val="left"/>
      <w:pPr>
        <w:ind w:left="6837" w:hanging="360"/>
      </w:pPr>
      <w:rPr>
        <w:rFonts w:ascii="Wingdings" w:hAnsi="Wingdings" w:hint="default"/>
      </w:rPr>
    </w:lvl>
  </w:abstractNum>
  <w:abstractNum w:abstractNumId="43">
    <w:nsid w:val="53E71194"/>
    <w:multiLevelType w:val="hybridMultilevel"/>
    <w:tmpl w:val="FE5C9626"/>
    <w:lvl w:ilvl="0" w:tplc="15D4BC9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543C57EE"/>
    <w:multiLevelType w:val="hybridMultilevel"/>
    <w:tmpl w:val="16E22F24"/>
    <w:lvl w:ilvl="0" w:tplc="A25C550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55A441A7"/>
    <w:multiLevelType w:val="hybridMultilevel"/>
    <w:tmpl w:val="885E08A8"/>
    <w:lvl w:ilvl="0" w:tplc="E0F6D35C">
      <w:start w:val="1"/>
      <w:numFmt w:val="bullet"/>
      <w:lvlText w:val=""/>
      <w:lvlJc w:val="left"/>
      <w:pPr>
        <w:tabs>
          <w:tab w:val="num" w:pos="720"/>
        </w:tabs>
        <w:ind w:left="720" w:hanging="360"/>
      </w:pPr>
      <w:rPr>
        <w:rFonts w:ascii="Symbol" w:hAnsi="Symbol" w:hint="default"/>
      </w:rPr>
    </w:lvl>
    <w:lvl w:ilvl="1" w:tplc="04090003">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7C15FF7"/>
    <w:multiLevelType w:val="hybridMultilevel"/>
    <w:tmpl w:val="2AC08D36"/>
    <w:lvl w:ilvl="0" w:tplc="D8027764">
      <w:start w:val="1"/>
      <w:numFmt w:val="lowerLetter"/>
      <w:pStyle w:val="Number"/>
      <w:lvlText w:val="%1)"/>
      <w:lvlJc w:val="left"/>
      <w:pPr>
        <w:tabs>
          <w:tab w:val="num" w:pos="644"/>
        </w:tabs>
        <w:ind w:left="644" w:hanging="360"/>
      </w:pPr>
      <w:rPr>
        <w:rFonts w:ascii="Times New Roman" w:eastAsia="Times New Roman" w:hAnsi="Times New Roman" w:cs="Times New Roman"/>
      </w:rPr>
    </w:lvl>
    <w:lvl w:ilvl="1" w:tplc="A1E09F9A">
      <w:start w:val="1"/>
      <w:numFmt w:val="upperRoman"/>
      <w:lvlText w:val="%2."/>
      <w:lvlJc w:val="left"/>
      <w:pPr>
        <w:tabs>
          <w:tab w:val="num" w:pos="1800"/>
        </w:tabs>
        <w:ind w:left="1800" w:hanging="72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7">
    <w:nsid w:val="5B1D382E"/>
    <w:multiLevelType w:val="hybridMultilevel"/>
    <w:tmpl w:val="B464036C"/>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numFmt w:val="bullet"/>
      <w:lvlText w:val="-"/>
      <w:lvlJc w:val="left"/>
      <w:pPr>
        <w:tabs>
          <w:tab w:val="num" w:pos="2160"/>
        </w:tabs>
        <w:ind w:left="2160" w:hanging="360"/>
      </w:pPr>
      <w:rPr>
        <w:rFonts w:ascii="Times New Roman" w:eastAsia="Times New Roman" w:hAnsi="Times New Roman" w:cs="Times New Roman"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nsid w:val="5BBF67D7"/>
    <w:multiLevelType w:val="hybridMultilevel"/>
    <w:tmpl w:val="0D9C5AC4"/>
    <w:lvl w:ilvl="0" w:tplc="10FCF73E">
      <w:start w:val="1"/>
      <w:numFmt w:val="decimal"/>
      <w:pStyle w:val="muc1"/>
      <w:lvlText w:val="%1)"/>
      <w:lvlJc w:val="left"/>
      <w:pPr>
        <w:tabs>
          <w:tab w:val="num" w:pos="1230"/>
        </w:tabs>
        <w:ind w:left="1230" w:hanging="360"/>
      </w:pPr>
    </w:lvl>
    <w:lvl w:ilvl="1" w:tplc="04090019">
      <w:start w:val="1"/>
      <w:numFmt w:val="lowerLetter"/>
      <w:lvlText w:val="%2."/>
      <w:lvlJc w:val="left"/>
      <w:pPr>
        <w:tabs>
          <w:tab w:val="num" w:pos="1667"/>
        </w:tabs>
        <w:ind w:left="1667" w:hanging="360"/>
      </w:pPr>
    </w:lvl>
    <w:lvl w:ilvl="2" w:tplc="0409001B">
      <w:start w:val="1"/>
      <w:numFmt w:val="lowerRoman"/>
      <w:lvlText w:val="%3."/>
      <w:lvlJc w:val="right"/>
      <w:pPr>
        <w:tabs>
          <w:tab w:val="num" w:pos="2387"/>
        </w:tabs>
        <w:ind w:left="2387" w:hanging="180"/>
      </w:pPr>
    </w:lvl>
    <w:lvl w:ilvl="3" w:tplc="0409000F">
      <w:start w:val="1"/>
      <w:numFmt w:val="decimal"/>
      <w:lvlText w:val="%4."/>
      <w:lvlJc w:val="left"/>
      <w:pPr>
        <w:tabs>
          <w:tab w:val="num" w:pos="3107"/>
        </w:tabs>
        <w:ind w:left="3107" w:hanging="360"/>
      </w:pPr>
    </w:lvl>
    <w:lvl w:ilvl="4" w:tplc="04090019">
      <w:start w:val="1"/>
      <w:numFmt w:val="lowerLetter"/>
      <w:lvlText w:val="%5."/>
      <w:lvlJc w:val="left"/>
      <w:pPr>
        <w:tabs>
          <w:tab w:val="num" w:pos="3827"/>
        </w:tabs>
        <w:ind w:left="3827" w:hanging="360"/>
      </w:pPr>
    </w:lvl>
    <w:lvl w:ilvl="5" w:tplc="0409001B">
      <w:start w:val="1"/>
      <w:numFmt w:val="lowerRoman"/>
      <w:lvlText w:val="%6."/>
      <w:lvlJc w:val="right"/>
      <w:pPr>
        <w:tabs>
          <w:tab w:val="num" w:pos="4547"/>
        </w:tabs>
        <w:ind w:left="4547" w:hanging="180"/>
      </w:pPr>
    </w:lvl>
    <w:lvl w:ilvl="6" w:tplc="0409000F">
      <w:start w:val="1"/>
      <w:numFmt w:val="decimal"/>
      <w:lvlText w:val="%7."/>
      <w:lvlJc w:val="left"/>
      <w:pPr>
        <w:tabs>
          <w:tab w:val="num" w:pos="5267"/>
        </w:tabs>
        <w:ind w:left="5267" w:hanging="360"/>
      </w:pPr>
    </w:lvl>
    <w:lvl w:ilvl="7" w:tplc="04090019">
      <w:start w:val="1"/>
      <w:numFmt w:val="lowerLetter"/>
      <w:lvlText w:val="%8."/>
      <w:lvlJc w:val="left"/>
      <w:pPr>
        <w:tabs>
          <w:tab w:val="num" w:pos="5987"/>
        </w:tabs>
        <w:ind w:left="5987" w:hanging="360"/>
      </w:pPr>
    </w:lvl>
    <w:lvl w:ilvl="8" w:tplc="0409001B">
      <w:start w:val="1"/>
      <w:numFmt w:val="lowerRoman"/>
      <w:lvlText w:val="%9."/>
      <w:lvlJc w:val="right"/>
      <w:pPr>
        <w:tabs>
          <w:tab w:val="num" w:pos="6707"/>
        </w:tabs>
        <w:ind w:left="6707" w:hanging="180"/>
      </w:pPr>
    </w:lvl>
  </w:abstractNum>
  <w:abstractNum w:abstractNumId="49">
    <w:nsid w:val="5C3F375A"/>
    <w:multiLevelType w:val="hybridMultilevel"/>
    <w:tmpl w:val="55E6A8CE"/>
    <w:lvl w:ilvl="0" w:tplc="04090001">
      <w:numFmt w:val="bullet"/>
      <w:lvlText w:val="-"/>
      <w:lvlJc w:val="left"/>
      <w:pPr>
        <w:ind w:left="720" w:hanging="360"/>
      </w:pPr>
      <w:rPr>
        <w:rFonts w:ascii="Cambria" w:eastAsia="Times New Roman" w:hAnsi="Cambria" w:cs="Times New Roman" w:hint="default"/>
      </w:rPr>
    </w:lvl>
    <w:lvl w:ilvl="1" w:tplc="1670137C">
      <w:start w:val="1"/>
      <w:numFmt w:val="lowerLetter"/>
      <w:lvlText w:val="%2."/>
      <w:lvlJc w:val="left"/>
      <w:pPr>
        <w:ind w:left="1440" w:hanging="360"/>
      </w:pPr>
    </w:lvl>
    <w:lvl w:ilvl="2" w:tplc="BDB2F24C">
      <w:start w:val="1"/>
      <w:numFmt w:val="lowerRoman"/>
      <w:lvlText w:val="%3."/>
      <w:lvlJc w:val="right"/>
      <w:pPr>
        <w:ind w:left="2160" w:hanging="180"/>
      </w:pPr>
    </w:lvl>
    <w:lvl w:ilvl="3" w:tplc="16422008">
      <w:start w:val="1"/>
      <w:numFmt w:val="decimal"/>
      <w:lvlText w:val="%4."/>
      <w:lvlJc w:val="left"/>
      <w:pPr>
        <w:ind w:left="2880" w:hanging="360"/>
      </w:pPr>
    </w:lvl>
    <w:lvl w:ilvl="4" w:tplc="362CBB60">
      <w:start w:val="1"/>
      <w:numFmt w:val="lowerLetter"/>
      <w:lvlText w:val="%5."/>
      <w:lvlJc w:val="left"/>
      <w:pPr>
        <w:ind w:left="3600" w:hanging="360"/>
      </w:pPr>
    </w:lvl>
    <w:lvl w:ilvl="5" w:tplc="D2CA164C">
      <w:start w:val="1"/>
      <w:numFmt w:val="lowerRoman"/>
      <w:lvlText w:val="%6."/>
      <w:lvlJc w:val="right"/>
      <w:pPr>
        <w:ind w:left="4320" w:hanging="180"/>
      </w:pPr>
    </w:lvl>
    <w:lvl w:ilvl="6" w:tplc="C10A1E7E">
      <w:start w:val="1"/>
      <w:numFmt w:val="decimal"/>
      <w:lvlText w:val="%7."/>
      <w:lvlJc w:val="left"/>
      <w:pPr>
        <w:ind w:left="5040" w:hanging="360"/>
      </w:pPr>
    </w:lvl>
    <w:lvl w:ilvl="7" w:tplc="4C000256">
      <w:start w:val="1"/>
      <w:numFmt w:val="lowerLetter"/>
      <w:lvlText w:val="%8."/>
      <w:lvlJc w:val="left"/>
      <w:pPr>
        <w:ind w:left="5760" w:hanging="360"/>
      </w:pPr>
    </w:lvl>
    <w:lvl w:ilvl="8" w:tplc="1C32EDFC">
      <w:start w:val="1"/>
      <w:numFmt w:val="lowerRoman"/>
      <w:lvlText w:val="%9."/>
      <w:lvlJc w:val="right"/>
      <w:pPr>
        <w:ind w:left="6480" w:hanging="180"/>
      </w:pPr>
    </w:lvl>
  </w:abstractNum>
  <w:abstractNum w:abstractNumId="50">
    <w:nsid w:val="5D7064C5"/>
    <w:multiLevelType w:val="hybridMultilevel"/>
    <w:tmpl w:val="3BF8F536"/>
    <w:lvl w:ilvl="0" w:tplc="0409000F">
      <w:start w:val="1"/>
      <w:numFmt w:val="bullet"/>
      <w:pStyle w:val="chamlon"/>
      <w:lvlText w:val=""/>
      <w:lvlJc w:val="left"/>
      <w:pPr>
        <w:tabs>
          <w:tab w:val="num" w:pos="454"/>
        </w:tabs>
        <w:ind w:left="454" w:hanging="227"/>
      </w:pPr>
      <w:rPr>
        <w:rFonts w:ascii="Symbol" w:hAnsi="Symbol" w:hint="default"/>
        <w:color w:val="auto"/>
        <w:sz w:val="24"/>
      </w:rPr>
    </w:lvl>
    <w:lvl w:ilvl="1" w:tplc="04090001">
      <w:start w:val="1"/>
      <w:numFmt w:val="bullet"/>
      <w:lvlText w:val=""/>
      <w:lvlJc w:val="left"/>
      <w:pPr>
        <w:tabs>
          <w:tab w:val="num" w:pos="1593"/>
        </w:tabs>
        <w:ind w:left="1593" w:hanging="360"/>
      </w:pPr>
      <w:rPr>
        <w:rFonts w:ascii="Symbol" w:hAnsi="Symbol" w:hint="default"/>
        <w:color w:val="auto"/>
        <w:sz w:val="24"/>
      </w:rPr>
    </w:lvl>
    <w:lvl w:ilvl="2" w:tplc="0409001B">
      <w:start w:val="1"/>
      <w:numFmt w:val="bullet"/>
      <w:lvlText w:val=""/>
      <w:lvlJc w:val="left"/>
      <w:pPr>
        <w:tabs>
          <w:tab w:val="num" w:pos="2313"/>
        </w:tabs>
        <w:ind w:left="2313" w:hanging="360"/>
      </w:pPr>
      <w:rPr>
        <w:rFonts w:ascii="Wingdings" w:hAnsi="Wingdings" w:hint="default"/>
      </w:rPr>
    </w:lvl>
    <w:lvl w:ilvl="3" w:tplc="0409000F">
      <w:start w:val="1"/>
      <w:numFmt w:val="bullet"/>
      <w:lvlText w:val=""/>
      <w:lvlJc w:val="left"/>
      <w:pPr>
        <w:tabs>
          <w:tab w:val="num" w:pos="3033"/>
        </w:tabs>
        <w:ind w:left="3033" w:hanging="360"/>
      </w:pPr>
      <w:rPr>
        <w:rFonts w:ascii="Symbol" w:hAnsi="Symbol" w:hint="default"/>
      </w:rPr>
    </w:lvl>
    <w:lvl w:ilvl="4" w:tplc="04090019">
      <w:start w:val="1"/>
      <w:numFmt w:val="bullet"/>
      <w:lvlText w:val="o"/>
      <w:lvlJc w:val="left"/>
      <w:pPr>
        <w:tabs>
          <w:tab w:val="num" w:pos="3753"/>
        </w:tabs>
        <w:ind w:left="3753" w:hanging="360"/>
      </w:pPr>
      <w:rPr>
        <w:rFonts w:ascii="Courier New" w:hAnsi="Courier New" w:hint="default"/>
      </w:rPr>
    </w:lvl>
    <w:lvl w:ilvl="5" w:tplc="0409001B">
      <w:start w:val="1"/>
      <w:numFmt w:val="bullet"/>
      <w:lvlText w:val=""/>
      <w:lvlJc w:val="left"/>
      <w:pPr>
        <w:tabs>
          <w:tab w:val="num" w:pos="4473"/>
        </w:tabs>
        <w:ind w:left="4473" w:hanging="360"/>
      </w:pPr>
      <w:rPr>
        <w:rFonts w:ascii="Wingdings" w:hAnsi="Wingdings" w:hint="default"/>
      </w:rPr>
    </w:lvl>
    <w:lvl w:ilvl="6" w:tplc="0409000F">
      <w:start w:val="1"/>
      <w:numFmt w:val="bullet"/>
      <w:lvlText w:val=""/>
      <w:lvlJc w:val="left"/>
      <w:pPr>
        <w:tabs>
          <w:tab w:val="num" w:pos="5193"/>
        </w:tabs>
        <w:ind w:left="5193" w:hanging="360"/>
      </w:pPr>
      <w:rPr>
        <w:rFonts w:ascii="Symbol" w:hAnsi="Symbol" w:hint="default"/>
      </w:rPr>
    </w:lvl>
    <w:lvl w:ilvl="7" w:tplc="04090019">
      <w:start w:val="1"/>
      <w:numFmt w:val="bullet"/>
      <w:lvlText w:val="o"/>
      <w:lvlJc w:val="left"/>
      <w:pPr>
        <w:tabs>
          <w:tab w:val="num" w:pos="5913"/>
        </w:tabs>
        <w:ind w:left="5913" w:hanging="360"/>
      </w:pPr>
      <w:rPr>
        <w:rFonts w:ascii="Courier New" w:hAnsi="Courier New" w:hint="default"/>
      </w:rPr>
    </w:lvl>
    <w:lvl w:ilvl="8" w:tplc="0409001B">
      <w:start w:val="1"/>
      <w:numFmt w:val="bullet"/>
      <w:lvlText w:val=""/>
      <w:lvlJc w:val="left"/>
      <w:pPr>
        <w:tabs>
          <w:tab w:val="num" w:pos="6633"/>
        </w:tabs>
        <w:ind w:left="6633" w:hanging="360"/>
      </w:pPr>
      <w:rPr>
        <w:rFonts w:ascii="Wingdings" w:hAnsi="Wingdings" w:hint="default"/>
      </w:rPr>
    </w:lvl>
  </w:abstractNum>
  <w:abstractNum w:abstractNumId="51">
    <w:nsid w:val="5DDF07F6"/>
    <w:multiLevelType w:val="hybridMultilevel"/>
    <w:tmpl w:val="421EE346"/>
    <w:lvl w:ilvl="0" w:tplc="E0F6D35C">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5B47094"/>
    <w:multiLevelType w:val="hybridMultilevel"/>
    <w:tmpl w:val="6958D80E"/>
    <w:lvl w:ilvl="0" w:tplc="04090001">
      <w:numFmt w:val="bullet"/>
      <w:lvlText w:val="-"/>
      <w:lvlJc w:val="left"/>
      <w:pPr>
        <w:tabs>
          <w:tab w:val="num" w:pos="2440"/>
        </w:tabs>
        <w:ind w:left="2440" w:hanging="473"/>
      </w:pPr>
      <w:rPr>
        <w:rFonts w:ascii="Cambria" w:eastAsia="Times New Roman" w:hAnsi="Cambria" w:cs="Times New Roman" w:hint="default"/>
      </w:rPr>
    </w:lvl>
    <w:lvl w:ilvl="1" w:tplc="04090019">
      <w:start w:val="1"/>
      <w:numFmt w:val="decimal"/>
      <w:lvlText w:val="%2."/>
      <w:lvlJc w:val="left"/>
      <w:pPr>
        <w:tabs>
          <w:tab w:val="num" w:pos="2160"/>
        </w:tabs>
        <w:ind w:left="2160" w:hanging="360"/>
      </w:p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53">
    <w:nsid w:val="66505854"/>
    <w:multiLevelType w:val="hybridMultilevel"/>
    <w:tmpl w:val="B9A09FB6"/>
    <w:lvl w:ilvl="0" w:tplc="B706E8E6">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6B097C62"/>
    <w:multiLevelType w:val="hybridMultilevel"/>
    <w:tmpl w:val="21E49D6C"/>
    <w:lvl w:ilvl="0" w:tplc="04090001">
      <w:numFmt w:val="bullet"/>
      <w:lvlText w:val="-"/>
      <w:lvlJc w:val="left"/>
      <w:pPr>
        <w:ind w:left="360" w:hanging="360"/>
      </w:pPr>
      <w:rPr>
        <w:rFonts w:ascii="Cambria" w:eastAsia="Times New Roman" w:hAnsi="Cambria"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nsid w:val="6DFD526D"/>
    <w:multiLevelType w:val="multilevel"/>
    <w:tmpl w:val="DA16F766"/>
    <w:lvl w:ilvl="0">
      <w:start w:val="7"/>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nsid w:val="73C640AD"/>
    <w:multiLevelType w:val="hybridMultilevel"/>
    <w:tmpl w:val="0010CB82"/>
    <w:lvl w:ilvl="0" w:tplc="D526AF66">
      <w:start w:val="1"/>
      <w:numFmt w:val="bullet"/>
      <w:lvlText w:val="+"/>
      <w:lvlJc w:val="left"/>
      <w:pPr>
        <w:ind w:left="720" w:hanging="360"/>
      </w:pPr>
      <w:rPr>
        <w:rFonts w:ascii="Times New Roman" w:hAnsi="Times New Roman" w:cs="Times New Roman" w:hint="default"/>
        <w:color w:val="auto"/>
        <w:sz w:val="24"/>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5A4618E"/>
    <w:multiLevelType w:val="hybridMultilevel"/>
    <w:tmpl w:val="C25CD6F8"/>
    <w:lvl w:ilvl="0" w:tplc="04090017">
      <w:start w:val="1"/>
      <w:numFmt w:val="bullet"/>
      <w:lvlText w:val="-"/>
      <w:lvlJc w:val="left"/>
      <w:pPr>
        <w:ind w:left="0" w:hanging="360"/>
      </w:pPr>
      <w:rPr>
        <w:rFonts w:ascii="Times New Roman" w:hAnsi="Times New Roman" w:cs="Times New Roman" w:hint="default"/>
      </w:rPr>
    </w:lvl>
    <w:lvl w:ilvl="1" w:tplc="04090019" w:tentative="1">
      <w:start w:val="1"/>
      <w:numFmt w:val="bullet"/>
      <w:lvlText w:val="o"/>
      <w:lvlJc w:val="left"/>
      <w:pPr>
        <w:ind w:left="720" w:hanging="360"/>
      </w:pPr>
      <w:rPr>
        <w:rFonts w:ascii="Courier New" w:hAnsi="Courier New" w:cs="Courier New" w:hint="default"/>
      </w:rPr>
    </w:lvl>
    <w:lvl w:ilvl="2" w:tplc="0409001B" w:tentative="1">
      <w:start w:val="1"/>
      <w:numFmt w:val="bullet"/>
      <w:lvlText w:val=""/>
      <w:lvlJc w:val="left"/>
      <w:pPr>
        <w:ind w:left="1440" w:hanging="360"/>
      </w:pPr>
      <w:rPr>
        <w:rFonts w:ascii="Wingdings" w:hAnsi="Wingdings" w:hint="default"/>
      </w:rPr>
    </w:lvl>
    <w:lvl w:ilvl="3" w:tplc="0409000F" w:tentative="1">
      <w:start w:val="1"/>
      <w:numFmt w:val="bullet"/>
      <w:lvlText w:val=""/>
      <w:lvlJc w:val="left"/>
      <w:pPr>
        <w:ind w:left="2160" w:hanging="360"/>
      </w:pPr>
      <w:rPr>
        <w:rFonts w:ascii="Symbol" w:hAnsi="Symbol" w:hint="default"/>
      </w:rPr>
    </w:lvl>
    <w:lvl w:ilvl="4" w:tplc="04090019" w:tentative="1">
      <w:start w:val="1"/>
      <w:numFmt w:val="bullet"/>
      <w:lvlText w:val="o"/>
      <w:lvlJc w:val="left"/>
      <w:pPr>
        <w:ind w:left="2880" w:hanging="360"/>
      </w:pPr>
      <w:rPr>
        <w:rFonts w:ascii="Courier New" w:hAnsi="Courier New" w:cs="Courier New" w:hint="default"/>
      </w:rPr>
    </w:lvl>
    <w:lvl w:ilvl="5" w:tplc="0409001B" w:tentative="1">
      <w:start w:val="1"/>
      <w:numFmt w:val="bullet"/>
      <w:lvlText w:val=""/>
      <w:lvlJc w:val="left"/>
      <w:pPr>
        <w:ind w:left="3600" w:hanging="360"/>
      </w:pPr>
      <w:rPr>
        <w:rFonts w:ascii="Wingdings" w:hAnsi="Wingdings" w:hint="default"/>
      </w:rPr>
    </w:lvl>
    <w:lvl w:ilvl="6" w:tplc="0409000F" w:tentative="1">
      <w:start w:val="1"/>
      <w:numFmt w:val="bullet"/>
      <w:lvlText w:val=""/>
      <w:lvlJc w:val="left"/>
      <w:pPr>
        <w:ind w:left="4320" w:hanging="360"/>
      </w:pPr>
      <w:rPr>
        <w:rFonts w:ascii="Symbol" w:hAnsi="Symbol" w:hint="default"/>
      </w:rPr>
    </w:lvl>
    <w:lvl w:ilvl="7" w:tplc="04090019" w:tentative="1">
      <w:start w:val="1"/>
      <w:numFmt w:val="bullet"/>
      <w:lvlText w:val="o"/>
      <w:lvlJc w:val="left"/>
      <w:pPr>
        <w:ind w:left="5040" w:hanging="360"/>
      </w:pPr>
      <w:rPr>
        <w:rFonts w:ascii="Courier New" w:hAnsi="Courier New" w:cs="Courier New" w:hint="default"/>
      </w:rPr>
    </w:lvl>
    <w:lvl w:ilvl="8" w:tplc="0409001B" w:tentative="1">
      <w:start w:val="1"/>
      <w:numFmt w:val="bullet"/>
      <w:lvlText w:val=""/>
      <w:lvlJc w:val="left"/>
      <w:pPr>
        <w:ind w:left="5760" w:hanging="360"/>
      </w:pPr>
      <w:rPr>
        <w:rFonts w:ascii="Wingdings" w:hAnsi="Wingdings" w:hint="default"/>
      </w:rPr>
    </w:lvl>
  </w:abstractNum>
  <w:abstractNum w:abstractNumId="58">
    <w:nsid w:val="770541CD"/>
    <w:multiLevelType w:val="hybridMultilevel"/>
    <w:tmpl w:val="32427EE8"/>
    <w:lvl w:ilvl="0" w:tplc="B13265A0">
      <w:start w:val="2"/>
      <w:numFmt w:val="bullet"/>
      <w:lvlText w:val="-"/>
      <w:lvlJc w:val="left"/>
      <w:pPr>
        <w:ind w:left="360" w:hanging="360"/>
      </w:pPr>
      <w:rPr>
        <w:rFonts w:ascii="Times New Roman" w:hAnsi="Times New Roman" w:hint="default"/>
      </w:rPr>
    </w:lvl>
    <w:lvl w:ilvl="1" w:tplc="20745934" w:tentative="1">
      <w:start w:val="1"/>
      <w:numFmt w:val="bullet"/>
      <w:lvlText w:val="o"/>
      <w:lvlJc w:val="left"/>
      <w:pPr>
        <w:ind w:left="1080" w:hanging="360"/>
      </w:pPr>
      <w:rPr>
        <w:rFonts w:ascii="Courier New" w:hAnsi="Courier New" w:cs="Courier New" w:hint="default"/>
      </w:rPr>
    </w:lvl>
    <w:lvl w:ilvl="2" w:tplc="9A5C4F8C" w:tentative="1">
      <w:start w:val="1"/>
      <w:numFmt w:val="bullet"/>
      <w:lvlText w:val=""/>
      <w:lvlJc w:val="left"/>
      <w:pPr>
        <w:ind w:left="1800" w:hanging="360"/>
      </w:pPr>
      <w:rPr>
        <w:rFonts w:ascii="Wingdings" w:hAnsi="Wingdings" w:hint="default"/>
      </w:rPr>
    </w:lvl>
    <w:lvl w:ilvl="3" w:tplc="0F22CDF4" w:tentative="1">
      <w:start w:val="1"/>
      <w:numFmt w:val="bullet"/>
      <w:lvlText w:val=""/>
      <w:lvlJc w:val="left"/>
      <w:pPr>
        <w:ind w:left="2520" w:hanging="360"/>
      </w:pPr>
      <w:rPr>
        <w:rFonts w:ascii="Symbol" w:hAnsi="Symbol" w:hint="default"/>
      </w:rPr>
    </w:lvl>
    <w:lvl w:ilvl="4" w:tplc="B164D2F2" w:tentative="1">
      <w:start w:val="1"/>
      <w:numFmt w:val="bullet"/>
      <w:lvlText w:val="o"/>
      <w:lvlJc w:val="left"/>
      <w:pPr>
        <w:ind w:left="3240" w:hanging="360"/>
      </w:pPr>
      <w:rPr>
        <w:rFonts w:ascii="Courier New" w:hAnsi="Courier New" w:cs="Courier New" w:hint="default"/>
      </w:rPr>
    </w:lvl>
    <w:lvl w:ilvl="5" w:tplc="31BC5FB4" w:tentative="1">
      <w:start w:val="1"/>
      <w:numFmt w:val="bullet"/>
      <w:lvlText w:val=""/>
      <w:lvlJc w:val="left"/>
      <w:pPr>
        <w:ind w:left="3960" w:hanging="360"/>
      </w:pPr>
      <w:rPr>
        <w:rFonts w:ascii="Wingdings" w:hAnsi="Wingdings" w:hint="default"/>
      </w:rPr>
    </w:lvl>
    <w:lvl w:ilvl="6" w:tplc="0A8E66DC" w:tentative="1">
      <w:start w:val="1"/>
      <w:numFmt w:val="bullet"/>
      <w:lvlText w:val=""/>
      <w:lvlJc w:val="left"/>
      <w:pPr>
        <w:ind w:left="4680" w:hanging="360"/>
      </w:pPr>
      <w:rPr>
        <w:rFonts w:ascii="Symbol" w:hAnsi="Symbol" w:hint="default"/>
      </w:rPr>
    </w:lvl>
    <w:lvl w:ilvl="7" w:tplc="7CA8CC74" w:tentative="1">
      <w:start w:val="1"/>
      <w:numFmt w:val="bullet"/>
      <w:lvlText w:val="o"/>
      <w:lvlJc w:val="left"/>
      <w:pPr>
        <w:ind w:left="5400" w:hanging="360"/>
      </w:pPr>
      <w:rPr>
        <w:rFonts w:ascii="Courier New" w:hAnsi="Courier New" w:cs="Courier New" w:hint="default"/>
      </w:rPr>
    </w:lvl>
    <w:lvl w:ilvl="8" w:tplc="1C22BE78" w:tentative="1">
      <w:start w:val="1"/>
      <w:numFmt w:val="bullet"/>
      <w:lvlText w:val=""/>
      <w:lvlJc w:val="left"/>
      <w:pPr>
        <w:ind w:left="6120" w:hanging="360"/>
      </w:pPr>
      <w:rPr>
        <w:rFonts w:ascii="Wingdings" w:hAnsi="Wingdings" w:hint="default"/>
      </w:rPr>
    </w:lvl>
  </w:abstractNum>
  <w:abstractNum w:abstractNumId="59">
    <w:nsid w:val="780A5931"/>
    <w:multiLevelType w:val="hybridMultilevel"/>
    <w:tmpl w:val="F718F72A"/>
    <w:lvl w:ilvl="0" w:tplc="7D4C3D30">
      <w:start w:val="1"/>
      <w:numFmt w:val="bullet"/>
      <w:lvlText w:val="-"/>
      <w:lvlJc w:val="left"/>
      <w:pPr>
        <w:ind w:left="360" w:hanging="360"/>
      </w:pPr>
      <w:rPr>
        <w:rFonts w:ascii=".VnTime" w:eastAsia="Times New Roman" w:hAnsi=".VnTime" w:cs="Arial" w:hint="default"/>
      </w:rPr>
    </w:lvl>
    <w:lvl w:ilvl="1" w:tplc="CA56D0B2" w:tentative="1">
      <w:start w:val="1"/>
      <w:numFmt w:val="bullet"/>
      <w:lvlText w:val="o"/>
      <w:lvlJc w:val="left"/>
      <w:pPr>
        <w:ind w:left="1080" w:hanging="360"/>
      </w:pPr>
      <w:rPr>
        <w:rFonts w:ascii="Courier New" w:hAnsi="Courier New" w:cs="Courier New" w:hint="default"/>
      </w:rPr>
    </w:lvl>
    <w:lvl w:ilvl="2" w:tplc="FB4415CA" w:tentative="1">
      <w:start w:val="1"/>
      <w:numFmt w:val="bullet"/>
      <w:lvlText w:val=""/>
      <w:lvlJc w:val="left"/>
      <w:pPr>
        <w:ind w:left="1800" w:hanging="360"/>
      </w:pPr>
      <w:rPr>
        <w:rFonts w:ascii="Wingdings" w:hAnsi="Wingdings" w:hint="default"/>
      </w:rPr>
    </w:lvl>
    <w:lvl w:ilvl="3" w:tplc="61080158" w:tentative="1">
      <w:start w:val="1"/>
      <w:numFmt w:val="bullet"/>
      <w:lvlText w:val=""/>
      <w:lvlJc w:val="left"/>
      <w:pPr>
        <w:ind w:left="2520" w:hanging="360"/>
      </w:pPr>
      <w:rPr>
        <w:rFonts w:ascii="Symbol" w:hAnsi="Symbol" w:hint="default"/>
      </w:rPr>
    </w:lvl>
    <w:lvl w:ilvl="4" w:tplc="D084CD46" w:tentative="1">
      <w:start w:val="1"/>
      <w:numFmt w:val="bullet"/>
      <w:lvlText w:val="o"/>
      <w:lvlJc w:val="left"/>
      <w:pPr>
        <w:ind w:left="3240" w:hanging="360"/>
      </w:pPr>
      <w:rPr>
        <w:rFonts w:ascii="Courier New" w:hAnsi="Courier New" w:cs="Courier New" w:hint="default"/>
      </w:rPr>
    </w:lvl>
    <w:lvl w:ilvl="5" w:tplc="7974DDA4" w:tentative="1">
      <w:start w:val="1"/>
      <w:numFmt w:val="bullet"/>
      <w:lvlText w:val=""/>
      <w:lvlJc w:val="left"/>
      <w:pPr>
        <w:ind w:left="3960" w:hanging="360"/>
      </w:pPr>
      <w:rPr>
        <w:rFonts w:ascii="Wingdings" w:hAnsi="Wingdings" w:hint="default"/>
      </w:rPr>
    </w:lvl>
    <w:lvl w:ilvl="6" w:tplc="8800D814" w:tentative="1">
      <w:start w:val="1"/>
      <w:numFmt w:val="bullet"/>
      <w:lvlText w:val=""/>
      <w:lvlJc w:val="left"/>
      <w:pPr>
        <w:ind w:left="4680" w:hanging="360"/>
      </w:pPr>
      <w:rPr>
        <w:rFonts w:ascii="Symbol" w:hAnsi="Symbol" w:hint="default"/>
      </w:rPr>
    </w:lvl>
    <w:lvl w:ilvl="7" w:tplc="2CE826E8" w:tentative="1">
      <w:start w:val="1"/>
      <w:numFmt w:val="bullet"/>
      <w:lvlText w:val="o"/>
      <w:lvlJc w:val="left"/>
      <w:pPr>
        <w:ind w:left="5400" w:hanging="360"/>
      </w:pPr>
      <w:rPr>
        <w:rFonts w:ascii="Courier New" w:hAnsi="Courier New" w:cs="Courier New" w:hint="default"/>
      </w:rPr>
    </w:lvl>
    <w:lvl w:ilvl="8" w:tplc="03B69C86" w:tentative="1">
      <w:start w:val="1"/>
      <w:numFmt w:val="bullet"/>
      <w:lvlText w:val=""/>
      <w:lvlJc w:val="left"/>
      <w:pPr>
        <w:ind w:left="6120" w:hanging="360"/>
      </w:pPr>
      <w:rPr>
        <w:rFonts w:ascii="Wingdings" w:hAnsi="Wingdings" w:hint="default"/>
      </w:rPr>
    </w:lvl>
  </w:abstractNum>
  <w:abstractNum w:abstractNumId="60">
    <w:nsid w:val="78BE61D7"/>
    <w:multiLevelType w:val="hybridMultilevel"/>
    <w:tmpl w:val="823A7F96"/>
    <w:lvl w:ilvl="0" w:tplc="FFFFFFFF">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nsid w:val="792D064A"/>
    <w:multiLevelType w:val="hybridMultilevel"/>
    <w:tmpl w:val="DBBC457C"/>
    <w:lvl w:ilvl="0" w:tplc="2DBE4798">
      <w:start w:val="1"/>
      <w:numFmt w:val="bullet"/>
      <w:lvlText w:val="-"/>
      <w:lvlJc w:val="left"/>
      <w:pPr>
        <w:ind w:left="720" w:hanging="360"/>
      </w:pPr>
      <w:rPr>
        <w:rFonts w:ascii="Times New Roman" w:hAnsi="Times New Roman" w:cs="Times New Roman" w:hint="default"/>
        <w:sz w:val="26"/>
        <w:szCs w:val="2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7E695AE2"/>
    <w:multiLevelType w:val="hybridMultilevel"/>
    <w:tmpl w:val="7F66D646"/>
    <w:lvl w:ilvl="0" w:tplc="DF266072">
      <w:start w:val="1"/>
      <w:numFmt w:val="bullet"/>
      <w:lvlText w:val="-"/>
      <w:lvlJc w:val="left"/>
      <w:pPr>
        <w:ind w:left="360" w:hanging="360"/>
      </w:pPr>
      <w:rPr>
        <w:rFonts w:ascii="Times New Roman" w:hAnsi="Times New Roman" w:cs="Times New Roman" w:hint="default"/>
        <w:sz w:val="26"/>
        <w:szCs w:val="2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nsid w:val="7FF24D77"/>
    <w:multiLevelType w:val="hybridMultilevel"/>
    <w:tmpl w:val="4D4A715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7"/>
  </w:num>
  <w:num w:numId="2">
    <w:abstractNumId w:val="19"/>
  </w:num>
  <w:num w:numId="3">
    <w:abstractNumId w:val="59"/>
  </w:num>
  <w:num w:numId="4">
    <w:abstractNumId w:val="63"/>
  </w:num>
  <w:num w:numId="5">
    <w:abstractNumId w:val="8"/>
  </w:num>
  <w:num w:numId="6">
    <w:abstractNumId w:val="20"/>
  </w:num>
  <w:num w:numId="7">
    <w:abstractNumId w:val="16"/>
  </w:num>
  <w:num w:numId="8">
    <w:abstractNumId w:val="42"/>
  </w:num>
  <w:num w:numId="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49"/>
  </w:num>
  <w:num w:numId="13">
    <w:abstractNumId w:val="7"/>
  </w:num>
  <w:num w:numId="14">
    <w:abstractNumId w:val="33"/>
  </w:num>
  <w:num w:numId="15">
    <w:abstractNumId w:val="6"/>
  </w:num>
  <w:num w:numId="16">
    <w:abstractNumId w:val="3"/>
  </w:num>
  <w:num w:numId="17">
    <w:abstractNumId w:val="40"/>
  </w:num>
  <w:num w:numId="18">
    <w:abstractNumId w:val="36"/>
  </w:num>
  <w:num w:numId="19">
    <w:abstractNumId w:val="23"/>
  </w:num>
  <w:num w:numId="20">
    <w:abstractNumId w:val="25"/>
  </w:num>
  <w:num w:numId="21">
    <w:abstractNumId w:val="12"/>
  </w:num>
  <w:num w:numId="22">
    <w:abstractNumId w:val="11"/>
  </w:num>
  <w:num w:numId="23">
    <w:abstractNumId w:val="1"/>
  </w:num>
  <w:num w:numId="24">
    <w:abstractNumId w:val="58"/>
  </w:num>
  <w:num w:numId="25">
    <w:abstractNumId w:val="52"/>
  </w:num>
  <w:num w:numId="26">
    <w:abstractNumId w:val="54"/>
  </w:num>
  <w:num w:numId="27">
    <w:abstractNumId w:val="10"/>
  </w:num>
  <w:num w:numId="28">
    <w:abstractNumId w:val="50"/>
  </w:num>
  <w:num w:numId="29">
    <w:abstractNumId w:val="15"/>
  </w:num>
  <w:num w:numId="30">
    <w:abstractNumId w:val="56"/>
  </w:num>
  <w:num w:numId="31">
    <w:abstractNumId w:val="2"/>
  </w:num>
  <w:num w:numId="32">
    <w:abstractNumId w:val="62"/>
  </w:num>
  <w:num w:numId="33">
    <w:abstractNumId w:val="44"/>
  </w:num>
  <w:num w:numId="34">
    <w:abstractNumId w:val="27"/>
  </w:num>
  <w:num w:numId="35">
    <w:abstractNumId w:val="4"/>
  </w:num>
  <w:num w:numId="36">
    <w:abstractNumId w:val="17"/>
  </w:num>
  <w:num w:numId="37">
    <w:abstractNumId w:val="28"/>
  </w:num>
  <w:num w:numId="38">
    <w:abstractNumId w:val="14"/>
  </w:num>
  <w:num w:numId="39">
    <w:abstractNumId w:val="22"/>
  </w:num>
  <w:num w:numId="40">
    <w:abstractNumId w:val="45"/>
  </w:num>
  <w:num w:numId="41">
    <w:abstractNumId w:val="30"/>
  </w:num>
  <w:num w:numId="42">
    <w:abstractNumId w:val="47"/>
  </w:num>
  <w:num w:numId="43">
    <w:abstractNumId w:val="57"/>
  </w:num>
  <w:num w:numId="44">
    <w:abstractNumId w:val="39"/>
  </w:num>
  <w:num w:numId="45">
    <w:abstractNumId w:val="43"/>
  </w:num>
  <w:num w:numId="46">
    <w:abstractNumId w:val="31"/>
  </w:num>
  <w:num w:numId="47">
    <w:abstractNumId w:val="32"/>
  </w:num>
  <w:num w:numId="48">
    <w:abstractNumId w:val="24"/>
  </w:num>
  <w:num w:numId="49">
    <w:abstractNumId w:val="18"/>
  </w:num>
  <w:num w:numId="50">
    <w:abstractNumId w:val="34"/>
  </w:num>
  <w:num w:numId="51">
    <w:abstractNumId w:val="60"/>
  </w:num>
  <w:num w:numId="52">
    <w:abstractNumId w:val="53"/>
  </w:num>
  <w:num w:numId="53">
    <w:abstractNumId w:val="0"/>
  </w:num>
  <w:num w:numId="54">
    <w:abstractNumId w:val="55"/>
  </w:num>
  <w:num w:numId="55">
    <w:abstractNumId w:val="29"/>
  </w:num>
  <w:num w:numId="56">
    <w:abstractNumId w:val="41"/>
  </w:num>
  <w:num w:numId="57">
    <w:abstractNumId w:val="51"/>
  </w:num>
  <w:num w:numId="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1"/>
  </w:num>
  <w:num w:numId="60">
    <w:abstractNumId w:val="5"/>
  </w:num>
  <w:num w:numId="61">
    <w:abstractNumId w:val="13"/>
  </w:num>
  <w:num w:numId="62">
    <w:abstractNumId w:val="26"/>
  </w:num>
  <w:num w:numId="63">
    <w:abstractNumId w:val="38"/>
  </w:num>
  <w:num w:numId="64">
    <w:abstractNumId w:val="12"/>
  </w:num>
  <w:num w:numId="65">
    <w:abstractNumId w:val="61"/>
  </w:num>
  <w:num w:numId="66">
    <w:abstractNumId w:val="9"/>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0F63"/>
    <w:rsid w:val="00000C12"/>
    <w:rsid w:val="00001166"/>
    <w:rsid w:val="00005A02"/>
    <w:rsid w:val="000074BA"/>
    <w:rsid w:val="00007EE6"/>
    <w:rsid w:val="000124D6"/>
    <w:rsid w:val="00012776"/>
    <w:rsid w:val="00013685"/>
    <w:rsid w:val="00017238"/>
    <w:rsid w:val="00026ABA"/>
    <w:rsid w:val="00031302"/>
    <w:rsid w:val="00031B58"/>
    <w:rsid w:val="00033D81"/>
    <w:rsid w:val="00055BD4"/>
    <w:rsid w:val="00056EB2"/>
    <w:rsid w:val="00060AED"/>
    <w:rsid w:val="00064C12"/>
    <w:rsid w:val="000671D3"/>
    <w:rsid w:val="00067740"/>
    <w:rsid w:val="00070826"/>
    <w:rsid w:val="00070F63"/>
    <w:rsid w:val="00071D17"/>
    <w:rsid w:val="000750EB"/>
    <w:rsid w:val="000914BF"/>
    <w:rsid w:val="000A2297"/>
    <w:rsid w:val="000A2AD4"/>
    <w:rsid w:val="000A3454"/>
    <w:rsid w:val="000A6AFE"/>
    <w:rsid w:val="000B2C6A"/>
    <w:rsid w:val="000B364A"/>
    <w:rsid w:val="000B38E1"/>
    <w:rsid w:val="000C3678"/>
    <w:rsid w:val="000D14E7"/>
    <w:rsid w:val="000D2388"/>
    <w:rsid w:val="000D5DAC"/>
    <w:rsid w:val="000E2B9B"/>
    <w:rsid w:val="000E637A"/>
    <w:rsid w:val="000E782E"/>
    <w:rsid w:val="000F1196"/>
    <w:rsid w:val="000F3D81"/>
    <w:rsid w:val="000F78EB"/>
    <w:rsid w:val="00107422"/>
    <w:rsid w:val="0011593C"/>
    <w:rsid w:val="00115C65"/>
    <w:rsid w:val="00117599"/>
    <w:rsid w:val="0012141F"/>
    <w:rsid w:val="00121CB3"/>
    <w:rsid w:val="00122F20"/>
    <w:rsid w:val="001238DF"/>
    <w:rsid w:val="00126D01"/>
    <w:rsid w:val="001340E5"/>
    <w:rsid w:val="00136156"/>
    <w:rsid w:val="00136784"/>
    <w:rsid w:val="0015048B"/>
    <w:rsid w:val="00151069"/>
    <w:rsid w:val="0015538A"/>
    <w:rsid w:val="00173A04"/>
    <w:rsid w:val="00183EEA"/>
    <w:rsid w:val="00184740"/>
    <w:rsid w:val="001A1CD7"/>
    <w:rsid w:val="001A3A89"/>
    <w:rsid w:val="001A6984"/>
    <w:rsid w:val="001A7005"/>
    <w:rsid w:val="001B0FF3"/>
    <w:rsid w:val="001B6FF0"/>
    <w:rsid w:val="001B7837"/>
    <w:rsid w:val="001C1A27"/>
    <w:rsid w:val="001C4C41"/>
    <w:rsid w:val="001C5DC6"/>
    <w:rsid w:val="001C5EB3"/>
    <w:rsid w:val="001C6FD3"/>
    <w:rsid w:val="001D3520"/>
    <w:rsid w:val="001E0FE4"/>
    <w:rsid w:val="001E5DB6"/>
    <w:rsid w:val="001F146E"/>
    <w:rsid w:val="001F1FB0"/>
    <w:rsid w:val="001F30E2"/>
    <w:rsid w:val="001F4393"/>
    <w:rsid w:val="001F6A4B"/>
    <w:rsid w:val="002019DB"/>
    <w:rsid w:val="002160AE"/>
    <w:rsid w:val="0022683A"/>
    <w:rsid w:val="00245563"/>
    <w:rsid w:val="002503B5"/>
    <w:rsid w:val="00253586"/>
    <w:rsid w:val="0026072F"/>
    <w:rsid w:val="00271A55"/>
    <w:rsid w:val="00271C4A"/>
    <w:rsid w:val="00272494"/>
    <w:rsid w:val="002731A5"/>
    <w:rsid w:val="00273898"/>
    <w:rsid w:val="002752D4"/>
    <w:rsid w:val="002878D4"/>
    <w:rsid w:val="00291256"/>
    <w:rsid w:val="00291F02"/>
    <w:rsid w:val="002926E8"/>
    <w:rsid w:val="002A06D7"/>
    <w:rsid w:val="002A0AA5"/>
    <w:rsid w:val="002A3336"/>
    <w:rsid w:val="002A40B8"/>
    <w:rsid w:val="002A49B5"/>
    <w:rsid w:val="002A4D78"/>
    <w:rsid w:val="002B16A5"/>
    <w:rsid w:val="002B66CD"/>
    <w:rsid w:val="002B7CD3"/>
    <w:rsid w:val="002D0FAE"/>
    <w:rsid w:val="002E45B3"/>
    <w:rsid w:val="002F7BA0"/>
    <w:rsid w:val="00305D4B"/>
    <w:rsid w:val="003118E4"/>
    <w:rsid w:val="00311DF0"/>
    <w:rsid w:val="003126C2"/>
    <w:rsid w:val="003176E7"/>
    <w:rsid w:val="003176F1"/>
    <w:rsid w:val="00320665"/>
    <w:rsid w:val="00320696"/>
    <w:rsid w:val="003208D4"/>
    <w:rsid w:val="0032776B"/>
    <w:rsid w:val="00327BC3"/>
    <w:rsid w:val="00330809"/>
    <w:rsid w:val="00331660"/>
    <w:rsid w:val="003447A7"/>
    <w:rsid w:val="00344875"/>
    <w:rsid w:val="00347081"/>
    <w:rsid w:val="00347B35"/>
    <w:rsid w:val="00355E85"/>
    <w:rsid w:val="00357F53"/>
    <w:rsid w:val="00360B72"/>
    <w:rsid w:val="003619B1"/>
    <w:rsid w:val="0036251F"/>
    <w:rsid w:val="00363DB5"/>
    <w:rsid w:val="00370771"/>
    <w:rsid w:val="0037447F"/>
    <w:rsid w:val="00376744"/>
    <w:rsid w:val="00383FF0"/>
    <w:rsid w:val="00385E95"/>
    <w:rsid w:val="00393325"/>
    <w:rsid w:val="00396B1C"/>
    <w:rsid w:val="003A0F63"/>
    <w:rsid w:val="003A37A2"/>
    <w:rsid w:val="003A3B06"/>
    <w:rsid w:val="003B4CC6"/>
    <w:rsid w:val="003C04F4"/>
    <w:rsid w:val="003C1B48"/>
    <w:rsid w:val="003C5A93"/>
    <w:rsid w:val="003C77A2"/>
    <w:rsid w:val="003E06F9"/>
    <w:rsid w:val="003E2FD3"/>
    <w:rsid w:val="003E7D9F"/>
    <w:rsid w:val="00401AD0"/>
    <w:rsid w:val="00402C7E"/>
    <w:rsid w:val="00404D39"/>
    <w:rsid w:val="004074FD"/>
    <w:rsid w:val="0041097B"/>
    <w:rsid w:val="00413269"/>
    <w:rsid w:val="004132D8"/>
    <w:rsid w:val="004179C9"/>
    <w:rsid w:val="00422C68"/>
    <w:rsid w:val="0042300A"/>
    <w:rsid w:val="00426FAB"/>
    <w:rsid w:val="0042782C"/>
    <w:rsid w:val="00430700"/>
    <w:rsid w:val="00444EF1"/>
    <w:rsid w:val="00453EF5"/>
    <w:rsid w:val="004627F7"/>
    <w:rsid w:val="0046356B"/>
    <w:rsid w:val="00466FA8"/>
    <w:rsid w:val="00470B20"/>
    <w:rsid w:val="00471AC1"/>
    <w:rsid w:val="004821AD"/>
    <w:rsid w:val="00493053"/>
    <w:rsid w:val="004951E6"/>
    <w:rsid w:val="004A1C28"/>
    <w:rsid w:val="004A649F"/>
    <w:rsid w:val="004B29DB"/>
    <w:rsid w:val="004B3AAD"/>
    <w:rsid w:val="004B63E2"/>
    <w:rsid w:val="004C1471"/>
    <w:rsid w:val="004C6933"/>
    <w:rsid w:val="004C75A1"/>
    <w:rsid w:val="004D43A4"/>
    <w:rsid w:val="004D7651"/>
    <w:rsid w:val="004E4925"/>
    <w:rsid w:val="004E5416"/>
    <w:rsid w:val="004F4BE7"/>
    <w:rsid w:val="004F514A"/>
    <w:rsid w:val="00500DEB"/>
    <w:rsid w:val="00502120"/>
    <w:rsid w:val="00503123"/>
    <w:rsid w:val="005055BE"/>
    <w:rsid w:val="00507BD1"/>
    <w:rsid w:val="0051128D"/>
    <w:rsid w:val="005175CE"/>
    <w:rsid w:val="0052096F"/>
    <w:rsid w:val="00521F80"/>
    <w:rsid w:val="005263B7"/>
    <w:rsid w:val="005315D0"/>
    <w:rsid w:val="00536E8A"/>
    <w:rsid w:val="00537153"/>
    <w:rsid w:val="0054364E"/>
    <w:rsid w:val="00543BFA"/>
    <w:rsid w:val="00547AD9"/>
    <w:rsid w:val="0055099B"/>
    <w:rsid w:val="0055159E"/>
    <w:rsid w:val="0055635F"/>
    <w:rsid w:val="0056250F"/>
    <w:rsid w:val="00563C69"/>
    <w:rsid w:val="00564DF0"/>
    <w:rsid w:val="005671A9"/>
    <w:rsid w:val="005751F6"/>
    <w:rsid w:val="00583F27"/>
    <w:rsid w:val="00584943"/>
    <w:rsid w:val="005901C5"/>
    <w:rsid w:val="005A0450"/>
    <w:rsid w:val="005A2946"/>
    <w:rsid w:val="005A47AD"/>
    <w:rsid w:val="005A49F0"/>
    <w:rsid w:val="005A7C57"/>
    <w:rsid w:val="005B00E5"/>
    <w:rsid w:val="005B4820"/>
    <w:rsid w:val="005D0DE1"/>
    <w:rsid w:val="005D2013"/>
    <w:rsid w:val="005D2B0C"/>
    <w:rsid w:val="005D30DE"/>
    <w:rsid w:val="005E2733"/>
    <w:rsid w:val="005F12A5"/>
    <w:rsid w:val="005F7C84"/>
    <w:rsid w:val="00601495"/>
    <w:rsid w:val="006019A9"/>
    <w:rsid w:val="00610018"/>
    <w:rsid w:val="006112AF"/>
    <w:rsid w:val="00617F50"/>
    <w:rsid w:val="00623C16"/>
    <w:rsid w:val="00623F76"/>
    <w:rsid w:val="00625927"/>
    <w:rsid w:val="0063000C"/>
    <w:rsid w:val="0064163E"/>
    <w:rsid w:val="0064318D"/>
    <w:rsid w:val="0064446A"/>
    <w:rsid w:val="00647308"/>
    <w:rsid w:val="00651A9C"/>
    <w:rsid w:val="006533B6"/>
    <w:rsid w:val="0065443B"/>
    <w:rsid w:val="006553DE"/>
    <w:rsid w:val="00661495"/>
    <w:rsid w:val="006630AC"/>
    <w:rsid w:val="00665B84"/>
    <w:rsid w:val="00672044"/>
    <w:rsid w:val="00673974"/>
    <w:rsid w:val="006756B2"/>
    <w:rsid w:val="006765A3"/>
    <w:rsid w:val="006936C1"/>
    <w:rsid w:val="00694718"/>
    <w:rsid w:val="006A087C"/>
    <w:rsid w:val="006A0B78"/>
    <w:rsid w:val="006A2CFB"/>
    <w:rsid w:val="006A2FF6"/>
    <w:rsid w:val="006A7793"/>
    <w:rsid w:val="006B49E1"/>
    <w:rsid w:val="006C6C00"/>
    <w:rsid w:val="006D0F24"/>
    <w:rsid w:val="006D16FF"/>
    <w:rsid w:val="006D1EDB"/>
    <w:rsid w:val="006D5AB5"/>
    <w:rsid w:val="006E6C08"/>
    <w:rsid w:val="006E7605"/>
    <w:rsid w:val="006F2960"/>
    <w:rsid w:val="00705E26"/>
    <w:rsid w:val="0071179A"/>
    <w:rsid w:val="0071458F"/>
    <w:rsid w:val="0072290B"/>
    <w:rsid w:val="00724FD9"/>
    <w:rsid w:val="007346B9"/>
    <w:rsid w:val="007349E3"/>
    <w:rsid w:val="00747CCD"/>
    <w:rsid w:val="007544DF"/>
    <w:rsid w:val="00760564"/>
    <w:rsid w:val="00761C42"/>
    <w:rsid w:val="00767D0F"/>
    <w:rsid w:val="00770916"/>
    <w:rsid w:val="0077737B"/>
    <w:rsid w:val="00782DBB"/>
    <w:rsid w:val="00784805"/>
    <w:rsid w:val="00795D4F"/>
    <w:rsid w:val="007A3A93"/>
    <w:rsid w:val="007A5F74"/>
    <w:rsid w:val="007B5BD8"/>
    <w:rsid w:val="007C2031"/>
    <w:rsid w:val="007C4464"/>
    <w:rsid w:val="007D011A"/>
    <w:rsid w:val="007D400D"/>
    <w:rsid w:val="007D66DC"/>
    <w:rsid w:val="007E1729"/>
    <w:rsid w:val="007E214D"/>
    <w:rsid w:val="007E2D47"/>
    <w:rsid w:val="007E5CDF"/>
    <w:rsid w:val="007F1144"/>
    <w:rsid w:val="007F600A"/>
    <w:rsid w:val="007F6E4B"/>
    <w:rsid w:val="0080222F"/>
    <w:rsid w:val="00802840"/>
    <w:rsid w:val="00803532"/>
    <w:rsid w:val="008067D3"/>
    <w:rsid w:val="008069FE"/>
    <w:rsid w:val="00812A30"/>
    <w:rsid w:val="00824448"/>
    <w:rsid w:val="00826DD8"/>
    <w:rsid w:val="008278A8"/>
    <w:rsid w:val="00831BDA"/>
    <w:rsid w:val="00833A32"/>
    <w:rsid w:val="00841020"/>
    <w:rsid w:val="00842352"/>
    <w:rsid w:val="008435BB"/>
    <w:rsid w:val="0084481C"/>
    <w:rsid w:val="00845C7C"/>
    <w:rsid w:val="00847F85"/>
    <w:rsid w:val="00851EE3"/>
    <w:rsid w:val="00852719"/>
    <w:rsid w:val="00860FBD"/>
    <w:rsid w:val="0086391D"/>
    <w:rsid w:val="00864697"/>
    <w:rsid w:val="00871ECA"/>
    <w:rsid w:val="00874021"/>
    <w:rsid w:val="0087720C"/>
    <w:rsid w:val="00881310"/>
    <w:rsid w:val="00884CCA"/>
    <w:rsid w:val="00885DE9"/>
    <w:rsid w:val="00887CF4"/>
    <w:rsid w:val="00890831"/>
    <w:rsid w:val="008972DF"/>
    <w:rsid w:val="008A3143"/>
    <w:rsid w:val="008A5647"/>
    <w:rsid w:val="008B05BA"/>
    <w:rsid w:val="008B6330"/>
    <w:rsid w:val="008B7FCD"/>
    <w:rsid w:val="008D2497"/>
    <w:rsid w:val="008D2C3C"/>
    <w:rsid w:val="008D68AC"/>
    <w:rsid w:val="008E292F"/>
    <w:rsid w:val="008E4D18"/>
    <w:rsid w:val="008F237D"/>
    <w:rsid w:val="008F2B15"/>
    <w:rsid w:val="00902527"/>
    <w:rsid w:val="009156EA"/>
    <w:rsid w:val="0091743E"/>
    <w:rsid w:val="00917CCD"/>
    <w:rsid w:val="009200F7"/>
    <w:rsid w:val="00931874"/>
    <w:rsid w:val="00934704"/>
    <w:rsid w:val="00944D7D"/>
    <w:rsid w:val="00945B88"/>
    <w:rsid w:val="00951EED"/>
    <w:rsid w:val="00952EDF"/>
    <w:rsid w:val="00961DB4"/>
    <w:rsid w:val="009629D0"/>
    <w:rsid w:val="009657A8"/>
    <w:rsid w:val="009661C0"/>
    <w:rsid w:val="00966646"/>
    <w:rsid w:val="0096681B"/>
    <w:rsid w:val="00972A18"/>
    <w:rsid w:val="0097353A"/>
    <w:rsid w:val="0099446A"/>
    <w:rsid w:val="009A0743"/>
    <w:rsid w:val="009B2F66"/>
    <w:rsid w:val="009B3A2A"/>
    <w:rsid w:val="009C664C"/>
    <w:rsid w:val="009D2362"/>
    <w:rsid w:val="009E2C61"/>
    <w:rsid w:val="009E34B8"/>
    <w:rsid w:val="009F1C1A"/>
    <w:rsid w:val="009F4800"/>
    <w:rsid w:val="009F735B"/>
    <w:rsid w:val="00A000F8"/>
    <w:rsid w:val="00A00BD9"/>
    <w:rsid w:val="00A01E35"/>
    <w:rsid w:val="00A033B4"/>
    <w:rsid w:val="00A064A0"/>
    <w:rsid w:val="00A0749B"/>
    <w:rsid w:val="00A134B9"/>
    <w:rsid w:val="00A13EEE"/>
    <w:rsid w:val="00A15EC7"/>
    <w:rsid w:val="00A163F4"/>
    <w:rsid w:val="00A206AF"/>
    <w:rsid w:val="00A20D79"/>
    <w:rsid w:val="00A26A74"/>
    <w:rsid w:val="00A27E03"/>
    <w:rsid w:val="00A30D37"/>
    <w:rsid w:val="00A400E8"/>
    <w:rsid w:val="00A42A25"/>
    <w:rsid w:val="00A42BBE"/>
    <w:rsid w:val="00A50372"/>
    <w:rsid w:val="00A5416E"/>
    <w:rsid w:val="00A54520"/>
    <w:rsid w:val="00A55B90"/>
    <w:rsid w:val="00A56453"/>
    <w:rsid w:val="00A71B60"/>
    <w:rsid w:val="00A746AA"/>
    <w:rsid w:val="00A759B5"/>
    <w:rsid w:val="00A80DB9"/>
    <w:rsid w:val="00A818A2"/>
    <w:rsid w:val="00A8616B"/>
    <w:rsid w:val="00A86289"/>
    <w:rsid w:val="00A9572D"/>
    <w:rsid w:val="00A95C2F"/>
    <w:rsid w:val="00AA7152"/>
    <w:rsid w:val="00AB1037"/>
    <w:rsid w:val="00AB53AE"/>
    <w:rsid w:val="00AC3D8B"/>
    <w:rsid w:val="00AC55B1"/>
    <w:rsid w:val="00AC7157"/>
    <w:rsid w:val="00AD20B3"/>
    <w:rsid w:val="00AD529F"/>
    <w:rsid w:val="00AD6258"/>
    <w:rsid w:val="00AE16FF"/>
    <w:rsid w:val="00AE2AA4"/>
    <w:rsid w:val="00AE2BD0"/>
    <w:rsid w:val="00AF11F5"/>
    <w:rsid w:val="00AF2AE7"/>
    <w:rsid w:val="00AF6B1A"/>
    <w:rsid w:val="00B01AE6"/>
    <w:rsid w:val="00B05930"/>
    <w:rsid w:val="00B07337"/>
    <w:rsid w:val="00B07A85"/>
    <w:rsid w:val="00B30CA0"/>
    <w:rsid w:val="00B328C0"/>
    <w:rsid w:val="00B37CB4"/>
    <w:rsid w:val="00B41032"/>
    <w:rsid w:val="00B41A07"/>
    <w:rsid w:val="00B46626"/>
    <w:rsid w:val="00B50803"/>
    <w:rsid w:val="00B65AB0"/>
    <w:rsid w:val="00B73827"/>
    <w:rsid w:val="00B816D6"/>
    <w:rsid w:val="00B971AF"/>
    <w:rsid w:val="00B97FF8"/>
    <w:rsid w:val="00BA013C"/>
    <w:rsid w:val="00BB60B0"/>
    <w:rsid w:val="00BB68ED"/>
    <w:rsid w:val="00BC29B3"/>
    <w:rsid w:val="00BC489D"/>
    <w:rsid w:val="00BC6B02"/>
    <w:rsid w:val="00BC6DC0"/>
    <w:rsid w:val="00BD130E"/>
    <w:rsid w:val="00BD27FC"/>
    <w:rsid w:val="00BD2CB0"/>
    <w:rsid w:val="00BD37DE"/>
    <w:rsid w:val="00BD4915"/>
    <w:rsid w:val="00BE03C7"/>
    <w:rsid w:val="00BE0570"/>
    <w:rsid w:val="00BE35F3"/>
    <w:rsid w:val="00BE76B6"/>
    <w:rsid w:val="00BF5BDC"/>
    <w:rsid w:val="00BF7F6A"/>
    <w:rsid w:val="00C05D34"/>
    <w:rsid w:val="00C06D6B"/>
    <w:rsid w:val="00C102EA"/>
    <w:rsid w:val="00C11B13"/>
    <w:rsid w:val="00C12582"/>
    <w:rsid w:val="00C12CE3"/>
    <w:rsid w:val="00C21F53"/>
    <w:rsid w:val="00C2271A"/>
    <w:rsid w:val="00C24481"/>
    <w:rsid w:val="00C275BB"/>
    <w:rsid w:val="00C346F3"/>
    <w:rsid w:val="00C426F8"/>
    <w:rsid w:val="00C514AF"/>
    <w:rsid w:val="00C644B8"/>
    <w:rsid w:val="00C64FA9"/>
    <w:rsid w:val="00C7184E"/>
    <w:rsid w:val="00C744BE"/>
    <w:rsid w:val="00C82B02"/>
    <w:rsid w:val="00C82CF3"/>
    <w:rsid w:val="00C90BBA"/>
    <w:rsid w:val="00C90EFD"/>
    <w:rsid w:val="00C91FD3"/>
    <w:rsid w:val="00CA24F0"/>
    <w:rsid w:val="00CA4A6B"/>
    <w:rsid w:val="00CB6597"/>
    <w:rsid w:val="00CB7D39"/>
    <w:rsid w:val="00CD12E0"/>
    <w:rsid w:val="00CE549B"/>
    <w:rsid w:val="00CE68C6"/>
    <w:rsid w:val="00CE6F69"/>
    <w:rsid w:val="00CF021C"/>
    <w:rsid w:val="00CF575A"/>
    <w:rsid w:val="00D0373E"/>
    <w:rsid w:val="00D079F9"/>
    <w:rsid w:val="00D12142"/>
    <w:rsid w:val="00D220E0"/>
    <w:rsid w:val="00D2599F"/>
    <w:rsid w:val="00D34579"/>
    <w:rsid w:val="00D45153"/>
    <w:rsid w:val="00D47D58"/>
    <w:rsid w:val="00D50260"/>
    <w:rsid w:val="00D53981"/>
    <w:rsid w:val="00D64500"/>
    <w:rsid w:val="00D65B04"/>
    <w:rsid w:val="00D726CE"/>
    <w:rsid w:val="00D77789"/>
    <w:rsid w:val="00D82328"/>
    <w:rsid w:val="00D91251"/>
    <w:rsid w:val="00D927E3"/>
    <w:rsid w:val="00D94732"/>
    <w:rsid w:val="00D95A9A"/>
    <w:rsid w:val="00D9625C"/>
    <w:rsid w:val="00DA0C0D"/>
    <w:rsid w:val="00DB084F"/>
    <w:rsid w:val="00DB47E2"/>
    <w:rsid w:val="00DB6D2C"/>
    <w:rsid w:val="00DB76B8"/>
    <w:rsid w:val="00DC20EB"/>
    <w:rsid w:val="00DD3139"/>
    <w:rsid w:val="00DD5E71"/>
    <w:rsid w:val="00DE0274"/>
    <w:rsid w:val="00DE0C28"/>
    <w:rsid w:val="00DE0F30"/>
    <w:rsid w:val="00DE21FA"/>
    <w:rsid w:val="00DE5004"/>
    <w:rsid w:val="00DF1A5C"/>
    <w:rsid w:val="00E00328"/>
    <w:rsid w:val="00E10395"/>
    <w:rsid w:val="00E11227"/>
    <w:rsid w:val="00E17317"/>
    <w:rsid w:val="00E2348D"/>
    <w:rsid w:val="00E248BA"/>
    <w:rsid w:val="00E26F85"/>
    <w:rsid w:val="00E34375"/>
    <w:rsid w:val="00E36425"/>
    <w:rsid w:val="00E375DE"/>
    <w:rsid w:val="00E41002"/>
    <w:rsid w:val="00E41A71"/>
    <w:rsid w:val="00E477A7"/>
    <w:rsid w:val="00E60D50"/>
    <w:rsid w:val="00E67C89"/>
    <w:rsid w:val="00E711D4"/>
    <w:rsid w:val="00E72638"/>
    <w:rsid w:val="00E73260"/>
    <w:rsid w:val="00E85487"/>
    <w:rsid w:val="00E9120E"/>
    <w:rsid w:val="00E946BC"/>
    <w:rsid w:val="00EA0D88"/>
    <w:rsid w:val="00EA1E78"/>
    <w:rsid w:val="00EA20E1"/>
    <w:rsid w:val="00EA6B8D"/>
    <w:rsid w:val="00EB28D8"/>
    <w:rsid w:val="00EC0558"/>
    <w:rsid w:val="00EC209D"/>
    <w:rsid w:val="00EC2A34"/>
    <w:rsid w:val="00EC3B5C"/>
    <w:rsid w:val="00EC59AF"/>
    <w:rsid w:val="00ED0706"/>
    <w:rsid w:val="00ED7CCB"/>
    <w:rsid w:val="00EE325A"/>
    <w:rsid w:val="00EF012F"/>
    <w:rsid w:val="00F00B6D"/>
    <w:rsid w:val="00F04586"/>
    <w:rsid w:val="00F05555"/>
    <w:rsid w:val="00F06316"/>
    <w:rsid w:val="00F07993"/>
    <w:rsid w:val="00F10F47"/>
    <w:rsid w:val="00F1334E"/>
    <w:rsid w:val="00F13B7B"/>
    <w:rsid w:val="00F17169"/>
    <w:rsid w:val="00F26C68"/>
    <w:rsid w:val="00F31527"/>
    <w:rsid w:val="00F34CF7"/>
    <w:rsid w:val="00F45DB2"/>
    <w:rsid w:val="00F479F9"/>
    <w:rsid w:val="00F50A4E"/>
    <w:rsid w:val="00F5175D"/>
    <w:rsid w:val="00F52F34"/>
    <w:rsid w:val="00F54B5F"/>
    <w:rsid w:val="00F57F2B"/>
    <w:rsid w:val="00F61362"/>
    <w:rsid w:val="00F6743B"/>
    <w:rsid w:val="00F7462C"/>
    <w:rsid w:val="00F77559"/>
    <w:rsid w:val="00F82877"/>
    <w:rsid w:val="00F849CF"/>
    <w:rsid w:val="00F8611B"/>
    <w:rsid w:val="00F9037F"/>
    <w:rsid w:val="00F90937"/>
    <w:rsid w:val="00F90F69"/>
    <w:rsid w:val="00F97B6B"/>
    <w:rsid w:val="00FA2446"/>
    <w:rsid w:val="00FA7968"/>
    <w:rsid w:val="00FB3DF9"/>
    <w:rsid w:val="00FB5695"/>
    <w:rsid w:val="00FD574D"/>
    <w:rsid w:val="00FD662A"/>
    <w:rsid w:val="00FD677A"/>
    <w:rsid w:val="00FE0C6A"/>
    <w:rsid w:val="00FF28D8"/>
    <w:rsid w:val="00FF44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uiPriority="0"/>
    <w:lsdException w:name="index 5"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table of figures" w:qFormat="1"/>
    <w:lsdException w:name="footnote reference" w:uiPriority="0"/>
    <w:lsdException w:name="annotation reference"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0F63"/>
    <w:pPr>
      <w:spacing w:after="0" w:line="240" w:lineRule="auto"/>
    </w:pPr>
    <w:rPr>
      <w:rFonts w:ascii="Times New Roman" w:eastAsia="Times New Roman" w:hAnsi="Times New Roman" w:cs="Times New Roman"/>
      <w:sz w:val="24"/>
      <w:szCs w:val="24"/>
    </w:rPr>
  </w:style>
  <w:style w:type="paragraph" w:styleId="Heading1">
    <w:name w:val="heading 1"/>
    <w:aliases w:val="Head1,BVI,RepHead1,Para Number,D&amp;M,D&amp;M 1,Char Char Char,Char Char Char Char,Lietke++"/>
    <w:basedOn w:val="Normal"/>
    <w:next w:val="Normal"/>
    <w:link w:val="Heading1Char"/>
    <w:qFormat/>
    <w:rsid w:val="00070F63"/>
    <w:pPr>
      <w:keepNext/>
      <w:jc w:val="right"/>
      <w:outlineLvl w:val="0"/>
    </w:pPr>
    <w:rPr>
      <w:rFonts w:ascii=".VnTime" w:hAnsi=".VnTime"/>
      <w:i/>
      <w:sz w:val="28"/>
      <w:szCs w:val="20"/>
    </w:rPr>
  </w:style>
  <w:style w:type="paragraph" w:styleId="Heading2">
    <w:name w:val="heading 2"/>
    <w:aliases w:val="Tu 02,Head2,BVI2,Heading 2-BVI,RepHead2,Chapter,Major Heading,D&amp;M2,D&amp;M 2,heading 2,Heading1,Heading 2 Char Char Char,Heading 2 Char1 Char"/>
    <w:basedOn w:val="Normal"/>
    <w:next w:val="Normal"/>
    <w:link w:val="Heading2Char"/>
    <w:qFormat/>
    <w:rsid w:val="00070F63"/>
    <w:pPr>
      <w:keepNext/>
      <w:numPr>
        <w:ilvl w:val="6"/>
        <w:numId w:val="21"/>
      </w:numPr>
      <w:spacing w:before="240"/>
      <w:jc w:val="center"/>
      <w:outlineLvl w:val="1"/>
    </w:pPr>
    <w:rPr>
      <w:rFonts w:ascii=".VnTime" w:hAnsi=".VnTime"/>
      <w:b/>
      <w:sz w:val="28"/>
      <w:szCs w:val="20"/>
    </w:rPr>
  </w:style>
  <w:style w:type="paragraph" w:styleId="Heading3">
    <w:name w:val="heading 3"/>
    <w:aliases w:val="Head3,h3,H3,Heading 3 Char Char,Heading 3 Char1,Heading 3 Char Char Char Char,Heading 3 Char Char Char Char Char,Heading 31.2.1"/>
    <w:basedOn w:val="Normal"/>
    <w:next w:val="Normal"/>
    <w:link w:val="Heading3Char"/>
    <w:uiPriority w:val="9"/>
    <w:qFormat/>
    <w:rsid w:val="00070F63"/>
    <w:pPr>
      <w:keepNext/>
      <w:spacing w:line="288" w:lineRule="auto"/>
      <w:jc w:val="center"/>
      <w:outlineLvl w:val="2"/>
    </w:pPr>
    <w:rPr>
      <w:rFonts w:ascii=".VnArialH" w:hAnsi=".VnArialH"/>
      <w:b/>
      <w:color w:val="0000FF"/>
      <w:sz w:val="22"/>
      <w:szCs w:val="22"/>
    </w:rPr>
  </w:style>
  <w:style w:type="paragraph" w:styleId="Heading4">
    <w:name w:val="heading 4"/>
    <w:basedOn w:val="Normal"/>
    <w:next w:val="Normal"/>
    <w:link w:val="Heading4Char1"/>
    <w:uiPriority w:val="9"/>
    <w:qFormat/>
    <w:rsid w:val="00070F63"/>
    <w:pPr>
      <w:spacing w:before="100" w:after="100" w:line="320" w:lineRule="atLeast"/>
      <w:ind w:left="992" w:hanging="425"/>
      <w:jc w:val="both"/>
      <w:outlineLvl w:val="3"/>
    </w:pPr>
    <w:rPr>
      <w:rFonts w:ascii=".VnTime" w:hAnsi=".VnTime"/>
      <w:sz w:val="26"/>
      <w:szCs w:val="20"/>
    </w:rPr>
  </w:style>
  <w:style w:type="paragraph" w:styleId="Heading5">
    <w:name w:val="heading 5"/>
    <w:basedOn w:val="Normal"/>
    <w:next w:val="Normal"/>
    <w:link w:val="Heading5Char"/>
    <w:uiPriority w:val="9"/>
    <w:qFormat/>
    <w:rsid w:val="00070F63"/>
    <w:pPr>
      <w:keepNext/>
      <w:spacing w:before="240" w:line="312" w:lineRule="auto"/>
      <w:jc w:val="center"/>
      <w:outlineLvl w:val="4"/>
    </w:pPr>
    <w:rPr>
      <w:rFonts w:ascii=".VnArialH" w:hAnsi=".VnArialH"/>
      <w:b/>
      <w:sz w:val="20"/>
      <w:u w:val="single"/>
    </w:rPr>
  </w:style>
  <w:style w:type="paragraph" w:styleId="Heading6">
    <w:name w:val="heading 6"/>
    <w:basedOn w:val="Normal"/>
    <w:next w:val="Normal"/>
    <w:link w:val="Heading6Char"/>
    <w:uiPriority w:val="9"/>
    <w:qFormat/>
    <w:rsid w:val="00070F63"/>
    <w:pPr>
      <w:keepNext/>
      <w:jc w:val="center"/>
      <w:outlineLvl w:val="5"/>
    </w:pPr>
    <w:rPr>
      <w:rFonts w:ascii=".VnTime" w:hAnsi=".VnTime"/>
      <w:b/>
      <w:sz w:val="22"/>
      <w:szCs w:val="22"/>
    </w:rPr>
  </w:style>
  <w:style w:type="paragraph" w:styleId="Heading7">
    <w:name w:val="heading 7"/>
    <w:basedOn w:val="Normal"/>
    <w:next w:val="Normal"/>
    <w:link w:val="Heading7Char"/>
    <w:qFormat/>
    <w:rsid w:val="00070F63"/>
    <w:pPr>
      <w:keepNext/>
      <w:spacing w:before="240" w:line="324" w:lineRule="auto"/>
      <w:outlineLvl w:val="6"/>
    </w:pPr>
    <w:rPr>
      <w:rFonts w:ascii=".VnTime" w:hAnsi=".VnTime"/>
      <w:b/>
      <w:sz w:val="22"/>
      <w:szCs w:val="22"/>
    </w:rPr>
  </w:style>
  <w:style w:type="paragraph" w:styleId="Heading8">
    <w:name w:val="heading 8"/>
    <w:basedOn w:val="Normal"/>
    <w:next w:val="Normal"/>
    <w:link w:val="Heading8Char"/>
    <w:qFormat/>
    <w:rsid w:val="00070F63"/>
    <w:pPr>
      <w:keepNext/>
      <w:spacing w:before="240" w:line="288" w:lineRule="auto"/>
      <w:outlineLvl w:val="7"/>
    </w:pPr>
    <w:rPr>
      <w:rFonts w:ascii=".VnTime" w:hAnsi=".VnTime"/>
      <w:b/>
      <w:sz w:val="26"/>
      <w:szCs w:val="22"/>
    </w:rPr>
  </w:style>
  <w:style w:type="paragraph" w:styleId="Heading9">
    <w:name w:val="heading 9"/>
    <w:basedOn w:val="Normal"/>
    <w:next w:val="Normal"/>
    <w:link w:val="Heading9Char"/>
    <w:qFormat/>
    <w:rsid w:val="00070F63"/>
    <w:pPr>
      <w:keepNext/>
      <w:spacing w:before="240" w:line="276" w:lineRule="auto"/>
      <w:outlineLvl w:val="8"/>
    </w:pPr>
    <w:rPr>
      <w:rFonts w:ascii=".VnTime" w:hAnsi=".VnTime"/>
      <w:b/>
      <w:sz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1 Char1,BVI Char1,RepHead1 Char1,Para Number Char1,D&amp;M Char1,D&amp;M 1 Char1,Char Char Char Char2,Char Char Char Char Char2,Lietke++ Char1"/>
    <w:basedOn w:val="DefaultParagraphFont"/>
    <w:link w:val="Heading1"/>
    <w:rsid w:val="00070F63"/>
    <w:rPr>
      <w:rFonts w:ascii=".VnTime" w:eastAsia="Times New Roman" w:hAnsi=".VnTime" w:cs="Times New Roman"/>
      <w:i/>
      <w:sz w:val="28"/>
      <w:szCs w:val="20"/>
    </w:rPr>
  </w:style>
  <w:style w:type="character" w:customStyle="1" w:styleId="Heading2Char">
    <w:name w:val="Heading 2 Char"/>
    <w:aliases w:val="Tu 02 Char,Head2 Char,BVI2 Char,Heading 2-BVI Char,RepHead2 Char,Chapter Char,Major Heading Char,D&amp;M2 Char,D&amp;M 2 Char,heading 2 Char,Heading1 Char,Heading 2 Char Char Char Char,Heading 2 Char1 Char Char"/>
    <w:basedOn w:val="DefaultParagraphFont"/>
    <w:link w:val="Heading2"/>
    <w:rsid w:val="00070F63"/>
    <w:rPr>
      <w:rFonts w:ascii=".VnTime" w:eastAsia="Times New Roman" w:hAnsi=".VnTime" w:cs="Times New Roman"/>
      <w:b/>
      <w:sz w:val="28"/>
      <w:szCs w:val="20"/>
    </w:rPr>
  </w:style>
  <w:style w:type="character" w:customStyle="1" w:styleId="Heading3Char">
    <w:name w:val="Heading 3 Char"/>
    <w:aliases w:val="Head3 Char,h3 Char,H3 Char,Heading 3 Char Char Char,Heading 3 Char1 Char,Heading 3 Char Char Char Char Char1,Heading 3 Char Char Char Char Char Char,Heading 31.2.1 Char"/>
    <w:basedOn w:val="DefaultParagraphFont"/>
    <w:link w:val="Heading3"/>
    <w:uiPriority w:val="9"/>
    <w:rsid w:val="00070F63"/>
    <w:rPr>
      <w:rFonts w:ascii=".VnArialH" w:eastAsia="Times New Roman" w:hAnsi=".VnArialH" w:cs="Times New Roman"/>
      <w:b/>
      <w:color w:val="0000FF"/>
    </w:rPr>
  </w:style>
  <w:style w:type="character" w:customStyle="1" w:styleId="Heading4Char">
    <w:name w:val="Heading 4 Char"/>
    <w:basedOn w:val="DefaultParagraphFont"/>
    <w:uiPriority w:val="9"/>
    <w:semiHidden/>
    <w:rsid w:val="00070F63"/>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rsid w:val="00070F63"/>
    <w:rPr>
      <w:rFonts w:ascii=".VnArialH" w:eastAsia="Times New Roman" w:hAnsi=".VnArialH" w:cs="Times New Roman"/>
      <w:b/>
      <w:sz w:val="20"/>
      <w:szCs w:val="24"/>
      <w:u w:val="single"/>
    </w:rPr>
  </w:style>
  <w:style w:type="character" w:customStyle="1" w:styleId="Heading6Char">
    <w:name w:val="Heading 6 Char"/>
    <w:basedOn w:val="DefaultParagraphFont"/>
    <w:link w:val="Heading6"/>
    <w:uiPriority w:val="9"/>
    <w:rsid w:val="00070F63"/>
    <w:rPr>
      <w:rFonts w:ascii=".VnTime" w:eastAsia="Times New Roman" w:hAnsi=".VnTime" w:cs="Times New Roman"/>
      <w:b/>
    </w:rPr>
  </w:style>
  <w:style w:type="character" w:customStyle="1" w:styleId="Heading7Char">
    <w:name w:val="Heading 7 Char"/>
    <w:basedOn w:val="DefaultParagraphFont"/>
    <w:link w:val="Heading7"/>
    <w:rsid w:val="00070F63"/>
    <w:rPr>
      <w:rFonts w:ascii=".VnTime" w:eastAsia="Times New Roman" w:hAnsi=".VnTime" w:cs="Times New Roman"/>
      <w:b/>
    </w:rPr>
  </w:style>
  <w:style w:type="character" w:customStyle="1" w:styleId="Heading8Char">
    <w:name w:val="Heading 8 Char"/>
    <w:basedOn w:val="DefaultParagraphFont"/>
    <w:link w:val="Heading8"/>
    <w:rsid w:val="00070F63"/>
    <w:rPr>
      <w:rFonts w:ascii=".VnTime" w:eastAsia="Times New Roman" w:hAnsi=".VnTime" w:cs="Times New Roman"/>
      <w:b/>
      <w:sz w:val="26"/>
    </w:rPr>
  </w:style>
  <w:style w:type="character" w:customStyle="1" w:styleId="Heading9Char">
    <w:name w:val="Heading 9 Char"/>
    <w:basedOn w:val="DefaultParagraphFont"/>
    <w:link w:val="Heading9"/>
    <w:rsid w:val="00070F63"/>
    <w:rPr>
      <w:rFonts w:ascii=".VnTime" w:eastAsia="Times New Roman" w:hAnsi=".VnTime" w:cs="Times New Roman"/>
      <w:b/>
      <w:sz w:val="26"/>
      <w:szCs w:val="24"/>
      <w:u w:val="single"/>
    </w:rPr>
  </w:style>
  <w:style w:type="paragraph" w:styleId="BodyTextIndent">
    <w:name w:val="Body Text Indent"/>
    <w:basedOn w:val="Normal"/>
    <w:link w:val="BodyTextIndentChar"/>
    <w:rsid w:val="00070F63"/>
    <w:pPr>
      <w:spacing w:line="300" w:lineRule="auto"/>
      <w:ind w:left="360"/>
      <w:jc w:val="both"/>
    </w:pPr>
    <w:rPr>
      <w:rFonts w:ascii=".VnArial" w:hAnsi=".VnArial"/>
    </w:rPr>
  </w:style>
  <w:style w:type="character" w:customStyle="1" w:styleId="BodyTextIndentChar">
    <w:name w:val="Body Text Indent Char"/>
    <w:basedOn w:val="DefaultParagraphFont"/>
    <w:link w:val="BodyTextIndent"/>
    <w:rsid w:val="00070F63"/>
    <w:rPr>
      <w:rFonts w:ascii=".VnArial" w:eastAsia="Times New Roman" w:hAnsi=".VnArial" w:cs="Times New Roman"/>
      <w:sz w:val="24"/>
      <w:szCs w:val="24"/>
    </w:rPr>
  </w:style>
  <w:style w:type="paragraph" w:styleId="BodyText">
    <w:name w:val="Body Text"/>
    <w:aliases w:val="Body Text Char1 Char,Body Text Char Char Char,Body Text Char Char,Body Text Char1,Body Text Char Char Char Char"/>
    <w:basedOn w:val="Normal"/>
    <w:link w:val="BodyTextChar"/>
    <w:rsid w:val="00070F63"/>
    <w:pPr>
      <w:spacing w:before="240"/>
      <w:jc w:val="both"/>
    </w:pPr>
    <w:rPr>
      <w:rFonts w:ascii=".VnTime" w:hAnsi=".VnTime"/>
      <w:sz w:val="28"/>
      <w:szCs w:val="20"/>
    </w:rPr>
  </w:style>
  <w:style w:type="character" w:customStyle="1" w:styleId="BodyTextChar">
    <w:name w:val="Body Text Char"/>
    <w:aliases w:val="Body Text Char1 Char Char,Body Text Char Char Char Char1,Body Text Char Char Char1,Body Text Char1 Char1,Body Text Char Char Char Char Char"/>
    <w:basedOn w:val="DefaultParagraphFont"/>
    <w:link w:val="BodyText"/>
    <w:rsid w:val="00070F63"/>
    <w:rPr>
      <w:rFonts w:ascii=".VnTime" w:eastAsia="Times New Roman" w:hAnsi=".VnTime" w:cs="Times New Roman"/>
      <w:sz w:val="28"/>
      <w:szCs w:val="20"/>
    </w:rPr>
  </w:style>
  <w:style w:type="paragraph" w:styleId="Footer">
    <w:name w:val="footer"/>
    <w:basedOn w:val="Normal"/>
    <w:link w:val="FooterChar"/>
    <w:uiPriority w:val="99"/>
    <w:rsid w:val="00070F63"/>
    <w:pPr>
      <w:tabs>
        <w:tab w:val="center" w:pos="4320"/>
        <w:tab w:val="right" w:pos="8640"/>
      </w:tabs>
    </w:pPr>
  </w:style>
  <w:style w:type="character" w:customStyle="1" w:styleId="FooterChar">
    <w:name w:val="Footer Char"/>
    <w:basedOn w:val="DefaultParagraphFont"/>
    <w:link w:val="Footer"/>
    <w:uiPriority w:val="99"/>
    <w:rsid w:val="00070F63"/>
    <w:rPr>
      <w:rFonts w:ascii="Times New Roman" w:eastAsia="Times New Roman" w:hAnsi="Times New Roman" w:cs="Times New Roman"/>
      <w:sz w:val="24"/>
      <w:szCs w:val="24"/>
    </w:rPr>
  </w:style>
  <w:style w:type="character" w:styleId="PageNumber">
    <w:name w:val="page number"/>
    <w:basedOn w:val="DefaultParagraphFont"/>
    <w:rsid w:val="00070F63"/>
  </w:style>
  <w:style w:type="paragraph" w:customStyle="1" w:styleId="Listing-2">
    <w:name w:val="Listing-2"/>
    <w:basedOn w:val="Normal"/>
    <w:rsid w:val="00070F63"/>
    <w:pPr>
      <w:spacing w:before="20" w:after="80" w:line="320" w:lineRule="atLeast"/>
      <w:ind w:left="1559" w:hanging="425"/>
      <w:jc w:val="both"/>
    </w:pPr>
    <w:rPr>
      <w:rFonts w:ascii=".VnTime" w:hAnsi=".VnTime"/>
      <w:sz w:val="26"/>
      <w:szCs w:val="20"/>
    </w:rPr>
  </w:style>
  <w:style w:type="paragraph" w:customStyle="1" w:styleId="Text-1">
    <w:name w:val="Text-1"/>
    <w:basedOn w:val="Normal"/>
    <w:rsid w:val="00070F63"/>
    <w:pPr>
      <w:spacing w:before="40" w:after="100" w:line="320" w:lineRule="atLeast"/>
      <w:ind w:left="567"/>
      <w:jc w:val="both"/>
    </w:pPr>
    <w:rPr>
      <w:rFonts w:ascii=".VnTime" w:hAnsi=".VnTime"/>
      <w:sz w:val="26"/>
      <w:szCs w:val="20"/>
    </w:rPr>
  </w:style>
  <w:style w:type="paragraph" w:styleId="BodyTextIndent2">
    <w:name w:val="Body Text Indent 2"/>
    <w:basedOn w:val="Normal"/>
    <w:link w:val="BodyTextIndent2Char"/>
    <w:rsid w:val="00070F63"/>
    <w:pPr>
      <w:spacing w:line="300" w:lineRule="auto"/>
      <w:ind w:left="180"/>
      <w:jc w:val="both"/>
    </w:pPr>
    <w:rPr>
      <w:rFonts w:ascii=".VnArial" w:hAnsi=".VnArial"/>
    </w:rPr>
  </w:style>
  <w:style w:type="character" w:customStyle="1" w:styleId="BodyTextIndent2Char">
    <w:name w:val="Body Text Indent 2 Char"/>
    <w:basedOn w:val="DefaultParagraphFont"/>
    <w:link w:val="BodyTextIndent2"/>
    <w:rsid w:val="00070F63"/>
    <w:rPr>
      <w:rFonts w:ascii=".VnArial" w:eastAsia="Times New Roman" w:hAnsi=".VnArial" w:cs="Times New Roman"/>
      <w:sz w:val="24"/>
      <w:szCs w:val="24"/>
    </w:rPr>
  </w:style>
  <w:style w:type="paragraph" w:customStyle="1" w:styleId="Text-2">
    <w:name w:val="Text-2"/>
    <w:basedOn w:val="Normal"/>
    <w:rsid w:val="00070F63"/>
    <w:pPr>
      <w:spacing w:before="40" w:after="100" w:line="320" w:lineRule="atLeast"/>
      <w:ind w:left="992"/>
      <w:jc w:val="both"/>
    </w:pPr>
    <w:rPr>
      <w:rFonts w:ascii=".VnTime" w:hAnsi=".VnTime"/>
      <w:sz w:val="26"/>
      <w:szCs w:val="20"/>
    </w:rPr>
  </w:style>
  <w:style w:type="paragraph" w:styleId="Caption">
    <w:name w:val="caption"/>
    <w:aliases w:val="Caption Char,Caption Char1 Char,Caption Char Char Char,Caption Char Char Char Char Char Char Char Char,Caption Char Char Char Char Char Char1 Char,Caption (table) Char Char,Caption (tab Char Char,Caption (table) Char1,Caption (tab Char1,Char"/>
    <w:basedOn w:val="Normal"/>
    <w:next w:val="Normal"/>
    <w:link w:val="CaptionChar1"/>
    <w:qFormat/>
    <w:rsid w:val="00070F63"/>
    <w:pPr>
      <w:numPr>
        <w:numId w:val="7"/>
      </w:numPr>
      <w:ind w:left="0" w:firstLine="0"/>
      <w:jc w:val="both"/>
    </w:pPr>
    <w:rPr>
      <w:rFonts w:ascii=".VnTime" w:hAnsi=".VnTime"/>
      <w:i/>
      <w:iCs/>
      <w:color w:val="008080"/>
      <w:sz w:val="26"/>
      <w:szCs w:val="20"/>
    </w:rPr>
  </w:style>
  <w:style w:type="paragraph" w:styleId="BodyTextIndent3">
    <w:name w:val="Body Text Indent 3"/>
    <w:basedOn w:val="Normal"/>
    <w:link w:val="BodyTextIndent3Char"/>
    <w:rsid w:val="00070F63"/>
    <w:pPr>
      <w:spacing w:before="240" w:line="300" w:lineRule="auto"/>
      <w:ind w:firstLine="567"/>
      <w:jc w:val="both"/>
    </w:pPr>
    <w:rPr>
      <w:rFonts w:ascii=".VnArial" w:hAnsi=".VnArial"/>
    </w:rPr>
  </w:style>
  <w:style w:type="character" w:customStyle="1" w:styleId="BodyTextIndent3Char">
    <w:name w:val="Body Text Indent 3 Char"/>
    <w:basedOn w:val="DefaultParagraphFont"/>
    <w:link w:val="BodyTextIndent3"/>
    <w:rsid w:val="00070F63"/>
    <w:rPr>
      <w:rFonts w:ascii=".VnArial" w:eastAsia="Times New Roman" w:hAnsi=".VnArial" w:cs="Times New Roman"/>
      <w:sz w:val="24"/>
      <w:szCs w:val="24"/>
    </w:rPr>
  </w:style>
  <w:style w:type="paragraph" w:customStyle="1" w:styleId="Cont-3">
    <w:name w:val="Cont-3"/>
    <w:basedOn w:val="Normal"/>
    <w:rsid w:val="00070F63"/>
    <w:pPr>
      <w:widowControl w:val="0"/>
      <w:tabs>
        <w:tab w:val="right" w:leader="dot" w:pos="8715"/>
      </w:tabs>
      <w:snapToGrid w:val="0"/>
      <w:spacing w:after="80"/>
      <w:ind w:right="703"/>
      <w:jc w:val="both"/>
      <w:outlineLvl w:val="2"/>
    </w:pPr>
    <w:rPr>
      <w:rFonts w:eastAsia="MS Mincho"/>
      <w:kern w:val="2"/>
      <w:lang w:eastAsia="ja-JP"/>
    </w:rPr>
  </w:style>
  <w:style w:type="paragraph" w:styleId="BodyText2">
    <w:name w:val="Body Text 2"/>
    <w:basedOn w:val="Normal"/>
    <w:link w:val="BodyText2Char"/>
    <w:rsid w:val="00070F63"/>
    <w:pPr>
      <w:spacing w:before="240" w:line="288" w:lineRule="auto"/>
    </w:pPr>
    <w:rPr>
      <w:rFonts w:ascii=".VnArial" w:hAnsi=".VnArial"/>
      <w:bCs/>
      <w:sz w:val="22"/>
      <w:szCs w:val="22"/>
    </w:rPr>
  </w:style>
  <w:style w:type="character" w:customStyle="1" w:styleId="BodyText2Char">
    <w:name w:val="Body Text 2 Char"/>
    <w:basedOn w:val="DefaultParagraphFont"/>
    <w:link w:val="BodyText2"/>
    <w:rsid w:val="00070F63"/>
    <w:rPr>
      <w:rFonts w:ascii=".VnArial" w:eastAsia="Times New Roman" w:hAnsi=".VnArial" w:cs="Times New Roman"/>
      <w:bCs/>
    </w:rPr>
  </w:style>
  <w:style w:type="paragraph" w:styleId="BodyText3">
    <w:name w:val="Body Text 3"/>
    <w:basedOn w:val="Normal"/>
    <w:link w:val="BodyText3Char"/>
    <w:rsid w:val="00070F63"/>
    <w:pPr>
      <w:spacing w:line="288" w:lineRule="auto"/>
      <w:jc w:val="both"/>
    </w:pPr>
    <w:rPr>
      <w:rFonts w:ascii=".VnArial" w:hAnsi=".VnArial"/>
      <w:color w:val="0000FF"/>
    </w:rPr>
  </w:style>
  <w:style w:type="character" w:customStyle="1" w:styleId="BodyText3Char">
    <w:name w:val="Body Text 3 Char"/>
    <w:basedOn w:val="DefaultParagraphFont"/>
    <w:link w:val="BodyText3"/>
    <w:rsid w:val="00070F63"/>
    <w:rPr>
      <w:rFonts w:ascii=".VnArial" w:eastAsia="Times New Roman" w:hAnsi=".VnArial" w:cs="Times New Roman"/>
      <w:color w:val="0000FF"/>
      <w:sz w:val="24"/>
      <w:szCs w:val="24"/>
    </w:rPr>
  </w:style>
  <w:style w:type="paragraph" w:styleId="Title">
    <w:name w:val="Title"/>
    <w:basedOn w:val="Normal"/>
    <w:link w:val="TitleChar"/>
    <w:qFormat/>
    <w:rsid w:val="00070F63"/>
    <w:pPr>
      <w:spacing w:line="300" w:lineRule="auto"/>
      <w:jc w:val="center"/>
    </w:pPr>
    <w:rPr>
      <w:rFonts w:ascii=".VnArial" w:hAnsi=".VnArial"/>
      <w:b/>
      <w:szCs w:val="28"/>
    </w:rPr>
  </w:style>
  <w:style w:type="character" w:customStyle="1" w:styleId="TitleChar">
    <w:name w:val="Title Char"/>
    <w:basedOn w:val="DefaultParagraphFont"/>
    <w:link w:val="Title"/>
    <w:rsid w:val="00070F63"/>
    <w:rPr>
      <w:rFonts w:ascii=".VnArial" w:eastAsia="Times New Roman" w:hAnsi=".VnArial" w:cs="Times New Roman"/>
      <w:b/>
      <w:sz w:val="24"/>
      <w:szCs w:val="28"/>
    </w:rPr>
  </w:style>
  <w:style w:type="paragraph" w:styleId="Header">
    <w:name w:val="header"/>
    <w:aliases w:val="MyHeader,En-tête client,enlish,hd,heading 3 after h2,h3+,ContentsHeader,Chapter Name,page-header,ph,Name,Tab Title,*Header,H-PDID,h6,h22,h7,h8,(NECG) Header,MyHeader Char Char Char Char Char Char"/>
    <w:basedOn w:val="Normal"/>
    <w:link w:val="HeaderChar"/>
    <w:rsid w:val="00070F63"/>
    <w:pPr>
      <w:tabs>
        <w:tab w:val="center" w:pos="4320"/>
        <w:tab w:val="right" w:pos="8640"/>
      </w:tabs>
    </w:pPr>
  </w:style>
  <w:style w:type="character" w:customStyle="1" w:styleId="HeaderChar">
    <w:name w:val="Header Char"/>
    <w:aliases w:val="MyHeader Char,En-tête client Char,enlish Char,hd Char,heading 3 after h2 Char,h3+ Char,ContentsHeader Char,Chapter Name Char,page-header Char,ph Char,Name Char,Tab Title Char,*Header Char,H-PDID Char,h6 Char,h22 Char,h7 Char,h8 Char"/>
    <w:basedOn w:val="DefaultParagraphFont"/>
    <w:link w:val="Header"/>
    <w:rsid w:val="00070F63"/>
    <w:rPr>
      <w:rFonts w:ascii="Times New Roman" w:eastAsia="Times New Roman" w:hAnsi="Times New Roman" w:cs="Times New Roman"/>
      <w:sz w:val="24"/>
      <w:szCs w:val="24"/>
    </w:rPr>
  </w:style>
  <w:style w:type="paragraph" w:customStyle="1" w:styleId="tieumuc">
    <w:name w:val="tieumuc"/>
    <w:basedOn w:val="Normal"/>
    <w:rsid w:val="00070F63"/>
    <w:pPr>
      <w:spacing w:before="120" w:line="320" w:lineRule="exact"/>
      <w:ind w:left="1077" w:hanging="357"/>
      <w:jc w:val="both"/>
    </w:pPr>
    <w:rPr>
      <w:rFonts w:ascii=".VnTime" w:hAnsi=".VnTime"/>
      <w:color w:val="0000FF"/>
      <w:spacing w:val="10"/>
      <w:sz w:val="26"/>
      <w:szCs w:val="20"/>
    </w:rPr>
  </w:style>
  <w:style w:type="paragraph" w:customStyle="1" w:styleId="Text-1b12">
    <w:name w:val="Text-1(b12)"/>
    <w:basedOn w:val="Text-1"/>
    <w:rsid w:val="00070F63"/>
    <w:pPr>
      <w:widowControl w:val="0"/>
      <w:spacing w:before="240"/>
      <w:ind w:left="851"/>
    </w:pPr>
    <w:rPr>
      <w:rFonts w:eastAsia="MS Mincho"/>
      <w:kern w:val="2"/>
      <w:lang w:eastAsia="ja-JP"/>
    </w:rPr>
  </w:style>
  <w:style w:type="paragraph" w:customStyle="1" w:styleId="T-Title">
    <w:name w:val="T-Title"/>
    <w:basedOn w:val="Heading2"/>
    <w:rsid w:val="00070F63"/>
    <w:pPr>
      <w:widowControl w:val="0"/>
      <w:spacing w:before="40"/>
      <w:ind w:left="851"/>
    </w:pPr>
    <w:rPr>
      <w:rFonts w:eastAsia="MS Mincho"/>
      <w:kern w:val="2"/>
      <w:sz w:val="24"/>
      <w:lang w:eastAsia="ja-JP"/>
    </w:rPr>
  </w:style>
  <w:style w:type="paragraph" w:customStyle="1" w:styleId="T-titleUnit">
    <w:name w:val="T-title(Unit)"/>
    <w:basedOn w:val="T-Title"/>
    <w:rsid w:val="00070F63"/>
    <w:pPr>
      <w:snapToGrid w:val="0"/>
      <w:spacing w:before="0"/>
    </w:pPr>
    <w:rPr>
      <w:b w:val="0"/>
      <w:i/>
    </w:rPr>
  </w:style>
  <w:style w:type="paragraph" w:customStyle="1" w:styleId="T-Unit">
    <w:name w:val="T-Unit"/>
    <w:basedOn w:val="Normal"/>
    <w:rsid w:val="00070F63"/>
    <w:pPr>
      <w:keepNext/>
      <w:widowControl w:val="0"/>
      <w:snapToGrid w:val="0"/>
      <w:jc w:val="right"/>
    </w:pPr>
    <w:rPr>
      <w:rFonts w:eastAsia="MS Mincho"/>
      <w:kern w:val="2"/>
      <w:sz w:val="20"/>
      <w:szCs w:val="20"/>
      <w:lang w:eastAsia="ja-JP"/>
    </w:rPr>
  </w:style>
  <w:style w:type="paragraph" w:customStyle="1" w:styleId="T-title-N">
    <w:name w:val="T-title-N"/>
    <w:basedOn w:val="T-titleUnit"/>
    <w:rsid w:val="00070F63"/>
    <w:pPr>
      <w:spacing w:line="240" w:lineRule="atLeast"/>
      <w:ind w:right="284"/>
      <w:jc w:val="right"/>
    </w:pPr>
  </w:style>
  <w:style w:type="paragraph" w:customStyle="1" w:styleId="Listing-1">
    <w:name w:val="Listing-1"/>
    <w:basedOn w:val="Normal"/>
    <w:rsid w:val="00070F63"/>
    <w:pPr>
      <w:widowControl w:val="0"/>
      <w:spacing w:before="20" w:after="40" w:line="320" w:lineRule="atLeast"/>
      <w:ind w:left="1417" w:hanging="425"/>
      <w:jc w:val="both"/>
    </w:pPr>
    <w:rPr>
      <w:rFonts w:ascii=".VnTime" w:eastAsia="MS Mincho" w:hAnsi=".VnTime" w:cs="MS Mincho"/>
      <w:kern w:val="2"/>
      <w:sz w:val="26"/>
      <w:lang w:eastAsia="ja-JP"/>
    </w:rPr>
  </w:style>
  <w:style w:type="paragraph" w:customStyle="1" w:styleId="tenchuong">
    <w:name w:val="tenchuong"/>
    <w:basedOn w:val="Normal"/>
    <w:link w:val="tenchuongChar"/>
    <w:rsid w:val="00070F63"/>
    <w:pPr>
      <w:spacing w:before="120" w:after="120" w:line="320" w:lineRule="exact"/>
      <w:jc w:val="center"/>
    </w:pPr>
    <w:rPr>
      <w:rFonts w:ascii=".VnTimeH" w:hAnsi=".VnTimeH"/>
      <w:b/>
      <w:spacing w:val="10"/>
      <w:sz w:val="28"/>
      <w:szCs w:val="20"/>
    </w:rPr>
  </w:style>
  <w:style w:type="paragraph" w:customStyle="1" w:styleId="Listing1">
    <w:name w:val="Listing 1"/>
    <w:basedOn w:val="BodyText"/>
    <w:rsid w:val="00070F63"/>
    <w:pPr>
      <w:spacing w:before="40" w:after="60"/>
      <w:ind w:left="1417" w:hanging="425"/>
    </w:pPr>
    <w:rPr>
      <w:sz w:val="26"/>
      <w:szCs w:val="24"/>
    </w:rPr>
  </w:style>
  <w:style w:type="paragraph" w:customStyle="1" w:styleId="Listing2">
    <w:name w:val="Listing 2"/>
    <w:basedOn w:val="Listing1"/>
    <w:rsid w:val="00070F63"/>
    <w:pPr>
      <w:spacing w:before="20" w:after="40"/>
      <w:ind w:left="1984"/>
    </w:pPr>
  </w:style>
  <w:style w:type="paragraph" w:customStyle="1" w:styleId="bang">
    <w:name w:val="bang"/>
    <w:basedOn w:val="Normal"/>
    <w:rsid w:val="00070F63"/>
    <w:pPr>
      <w:spacing w:before="80" w:after="40"/>
      <w:jc w:val="both"/>
    </w:pPr>
    <w:rPr>
      <w:rFonts w:ascii=".VnTime" w:hAnsi=".VnTime"/>
      <w:color w:val="0000FF"/>
      <w:spacing w:val="10"/>
      <w:szCs w:val="20"/>
    </w:rPr>
  </w:style>
  <w:style w:type="paragraph" w:customStyle="1" w:styleId="tenbang">
    <w:name w:val="tenbang"/>
    <w:basedOn w:val="Normal"/>
    <w:rsid w:val="00070F63"/>
    <w:pPr>
      <w:spacing w:before="240" w:line="320" w:lineRule="exact"/>
      <w:jc w:val="center"/>
    </w:pPr>
    <w:rPr>
      <w:rFonts w:ascii=".VnTime" w:hAnsi=".VnTime"/>
      <w:b/>
      <w:color w:val="0000FF"/>
      <w:spacing w:val="10"/>
      <w:sz w:val="26"/>
      <w:szCs w:val="20"/>
    </w:rPr>
  </w:style>
  <w:style w:type="paragraph" w:customStyle="1" w:styleId="Heading31">
    <w:name w:val="Heading 31"/>
    <w:basedOn w:val="Normal"/>
    <w:rsid w:val="00070F63"/>
    <w:pPr>
      <w:keepNext/>
      <w:widowControl w:val="0"/>
      <w:spacing w:before="60" w:after="60" w:line="320" w:lineRule="atLeast"/>
      <w:ind w:left="839" w:hanging="839"/>
      <w:jc w:val="both"/>
    </w:pPr>
    <w:rPr>
      <w:rFonts w:eastAsia="MS Mincho"/>
      <w:kern w:val="2"/>
      <w:lang w:eastAsia="ja-JP"/>
    </w:rPr>
  </w:style>
  <w:style w:type="paragraph" w:customStyle="1" w:styleId="Heading41">
    <w:name w:val="Heading 41"/>
    <w:basedOn w:val="Normal"/>
    <w:rsid w:val="00070F63"/>
    <w:pPr>
      <w:widowControl w:val="0"/>
      <w:spacing w:before="60" w:after="60" w:line="320" w:lineRule="atLeast"/>
      <w:ind w:left="1366" w:hanging="527"/>
      <w:jc w:val="both"/>
    </w:pPr>
    <w:rPr>
      <w:rFonts w:eastAsia="MS Mincho"/>
      <w:kern w:val="2"/>
      <w:lang w:eastAsia="ja-JP"/>
    </w:rPr>
  </w:style>
  <w:style w:type="paragraph" w:customStyle="1" w:styleId="Bang0">
    <w:name w:val="Bang"/>
    <w:basedOn w:val="Normal"/>
    <w:link w:val="BangChar"/>
    <w:rsid w:val="00070F63"/>
    <w:pPr>
      <w:keepLines/>
      <w:widowControl w:val="0"/>
      <w:spacing w:before="60" w:after="60" w:line="360" w:lineRule="exact"/>
      <w:jc w:val="both"/>
    </w:pPr>
    <w:rPr>
      <w:rFonts w:ascii=".VnTime" w:eastAsia="MS Mincho" w:hAnsi=".VnTime"/>
      <w:spacing w:val="4"/>
      <w:szCs w:val="20"/>
    </w:rPr>
  </w:style>
  <w:style w:type="paragraph" w:customStyle="1" w:styleId="Heading3b0">
    <w:name w:val="Heading 3(b0)"/>
    <w:basedOn w:val="Heading3"/>
    <w:semiHidden/>
    <w:rsid w:val="00070F63"/>
    <w:pPr>
      <w:widowControl w:val="0"/>
      <w:spacing w:after="100" w:line="300" w:lineRule="atLeast"/>
      <w:ind w:left="851" w:hanging="851"/>
      <w:jc w:val="both"/>
      <w:outlineLvl w:val="9"/>
    </w:pPr>
    <w:rPr>
      <w:rFonts w:ascii=".VnTime" w:eastAsia="MS Mincho" w:hAnsi=".VnTime" w:cs="Sendnya"/>
      <w:color w:val="auto"/>
      <w:kern w:val="2"/>
      <w:sz w:val="26"/>
      <w:szCs w:val="24"/>
      <w:lang w:eastAsia="ja-JP"/>
    </w:rPr>
  </w:style>
  <w:style w:type="paragraph" w:customStyle="1" w:styleId="muclon">
    <w:name w:val="muclon"/>
    <w:basedOn w:val="Normal"/>
    <w:rsid w:val="00070F63"/>
    <w:pPr>
      <w:spacing w:before="120" w:after="120" w:line="320" w:lineRule="exact"/>
      <w:ind w:left="720" w:hanging="720"/>
      <w:jc w:val="both"/>
    </w:pPr>
    <w:rPr>
      <w:rFonts w:ascii=".VnTimeH" w:hAnsi=".VnTimeH"/>
      <w:b/>
      <w:color w:val="800000"/>
      <w:spacing w:val="10"/>
      <w:szCs w:val="20"/>
    </w:rPr>
  </w:style>
  <w:style w:type="paragraph" w:customStyle="1" w:styleId="nho">
    <w:name w:val="nho"/>
    <w:basedOn w:val="Normal"/>
    <w:rsid w:val="00070F63"/>
    <w:pPr>
      <w:spacing w:before="120" w:after="120" w:line="320" w:lineRule="exact"/>
      <w:ind w:left="720"/>
      <w:jc w:val="both"/>
    </w:pPr>
    <w:rPr>
      <w:rFonts w:ascii=".VnTime" w:hAnsi=".VnTime"/>
      <w:color w:val="0000FF"/>
      <w:spacing w:val="10"/>
      <w:sz w:val="26"/>
      <w:szCs w:val="20"/>
    </w:rPr>
  </w:style>
  <w:style w:type="paragraph" w:customStyle="1" w:styleId="Trongbang">
    <w:name w:val="Trong bang"/>
    <w:basedOn w:val="Normal"/>
    <w:rsid w:val="00070F63"/>
    <w:pPr>
      <w:spacing w:before="120" w:line="320" w:lineRule="exact"/>
      <w:jc w:val="both"/>
    </w:pPr>
    <w:rPr>
      <w:rFonts w:ascii=".VnTime" w:hAnsi=".VnTime"/>
      <w:color w:val="0000FF"/>
      <w:szCs w:val="20"/>
    </w:rPr>
  </w:style>
  <w:style w:type="paragraph" w:customStyle="1" w:styleId="3">
    <w:name w:val="3"/>
    <w:basedOn w:val="Normal"/>
    <w:link w:val="3Char"/>
    <w:rsid w:val="00070F63"/>
    <w:pPr>
      <w:spacing w:after="120"/>
      <w:ind w:firstLine="709"/>
      <w:jc w:val="both"/>
      <w:outlineLvl w:val="0"/>
    </w:pPr>
    <w:rPr>
      <w:b/>
      <w:sz w:val="26"/>
      <w:szCs w:val="26"/>
    </w:rPr>
  </w:style>
  <w:style w:type="paragraph" w:customStyle="1" w:styleId="Bang-Noidung">
    <w:name w:val="Bang-Noi dung"/>
    <w:basedOn w:val="Normal"/>
    <w:rsid w:val="00070F63"/>
    <w:pPr>
      <w:widowControl w:val="0"/>
      <w:overflowPunct w:val="0"/>
      <w:autoSpaceDE w:val="0"/>
      <w:autoSpaceDN w:val="0"/>
      <w:adjustRightInd w:val="0"/>
      <w:spacing w:after="120" w:line="276" w:lineRule="auto"/>
      <w:ind w:left="567"/>
      <w:jc w:val="both"/>
      <w:textAlignment w:val="baseline"/>
    </w:pPr>
    <w:rPr>
      <w:rFonts w:ascii=".VnTime" w:hAnsi=".VnTime"/>
      <w:noProof/>
      <w:color w:val="0000FF"/>
      <w:sz w:val="26"/>
      <w:szCs w:val="20"/>
    </w:rPr>
  </w:style>
  <w:style w:type="paragraph" w:customStyle="1" w:styleId="tiet">
    <w:name w:val="tiet"/>
    <w:basedOn w:val="Normal"/>
    <w:rsid w:val="00070F63"/>
    <w:pPr>
      <w:widowControl w:val="0"/>
      <w:numPr>
        <w:ilvl w:val="12"/>
      </w:numPr>
      <w:tabs>
        <w:tab w:val="left" w:pos="720"/>
      </w:tabs>
      <w:overflowPunct w:val="0"/>
      <w:autoSpaceDE w:val="0"/>
      <w:autoSpaceDN w:val="0"/>
      <w:adjustRightInd w:val="0"/>
      <w:spacing w:before="60" w:after="60" w:line="320" w:lineRule="exact"/>
      <w:ind w:left="567" w:hanging="397"/>
      <w:jc w:val="both"/>
      <w:textAlignment w:val="baseline"/>
    </w:pPr>
    <w:rPr>
      <w:rFonts w:ascii=".VnTime" w:hAnsi=".VnTime"/>
      <w:noProof/>
      <w:sz w:val="26"/>
      <w:szCs w:val="20"/>
    </w:rPr>
  </w:style>
  <w:style w:type="table" w:styleId="TableGrid">
    <w:name w:val="Table Grid"/>
    <w:basedOn w:val="TableNormal"/>
    <w:uiPriority w:val="59"/>
    <w:rsid w:val="00070F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 paragraph"/>
    <w:rsid w:val="00070F63"/>
    <w:pPr>
      <w:widowControl w:val="0"/>
      <w:numPr>
        <w:ilvl w:val="4"/>
        <w:numId w:val="21"/>
      </w:numPr>
      <w:spacing w:after="0" w:line="240" w:lineRule="auto"/>
    </w:pPr>
    <w:rPr>
      <w:rFonts w:ascii="Arial" w:eastAsia="Times New Roman" w:hAnsi="Arial" w:cs="Times New Roman"/>
      <w:sz w:val="20"/>
      <w:szCs w:val="20"/>
    </w:rPr>
  </w:style>
  <w:style w:type="paragraph" w:customStyle="1" w:styleId="Bullet">
    <w:name w:val="Bullet"/>
    <w:aliases w:val="single spacing"/>
    <w:basedOn w:val="Normal"/>
    <w:rsid w:val="00070F63"/>
    <w:pPr>
      <w:widowControl w:val="0"/>
      <w:numPr>
        <w:numId w:val="1"/>
      </w:numPr>
    </w:pPr>
    <w:rPr>
      <w:rFonts w:ascii="Arial" w:hAnsi="Arial"/>
      <w:sz w:val="20"/>
      <w:szCs w:val="20"/>
    </w:rPr>
  </w:style>
  <w:style w:type="paragraph" w:customStyle="1" w:styleId="muc10">
    <w:name w:val="muc1"/>
    <w:basedOn w:val="BodyText"/>
    <w:rsid w:val="00070F63"/>
    <w:pPr>
      <w:spacing w:before="60" w:after="60" w:line="288" w:lineRule="auto"/>
    </w:pPr>
    <w:rPr>
      <w:rFonts w:ascii=".VnArial" w:hAnsi=".VnArial"/>
      <w:b/>
      <w:sz w:val="24"/>
    </w:rPr>
  </w:style>
  <w:style w:type="paragraph" w:styleId="Subtitle">
    <w:name w:val="Subtitle"/>
    <w:basedOn w:val="Normal"/>
    <w:link w:val="SubtitleChar"/>
    <w:qFormat/>
    <w:rsid w:val="00070F63"/>
    <w:pPr>
      <w:numPr>
        <w:ilvl w:val="3"/>
        <w:numId w:val="21"/>
      </w:numPr>
      <w:jc w:val="center"/>
    </w:pPr>
    <w:rPr>
      <w:rFonts w:ascii=".VnArialH" w:hAnsi=".VnArialH"/>
      <w:b/>
      <w:sz w:val="26"/>
      <w:szCs w:val="20"/>
    </w:rPr>
  </w:style>
  <w:style w:type="character" w:customStyle="1" w:styleId="SubtitleChar">
    <w:name w:val="Subtitle Char"/>
    <w:basedOn w:val="DefaultParagraphFont"/>
    <w:link w:val="Subtitle"/>
    <w:rsid w:val="00070F63"/>
    <w:rPr>
      <w:rFonts w:ascii=".VnArialH" w:eastAsia="Times New Roman" w:hAnsi=".VnArialH" w:cs="Times New Roman"/>
      <w:b/>
      <w:sz w:val="26"/>
      <w:szCs w:val="20"/>
    </w:rPr>
  </w:style>
  <w:style w:type="paragraph" w:customStyle="1" w:styleId="xl34">
    <w:name w:val="xl34"/>
    <w:basedOn w:val="Normal"/>
    <w:rsid w:val="00070F63"/>
    <w:pPr>
      <w:numPr>
        <w:ilvl w:val="2"/>
        <w:numId w:val="21"/>
      </w:num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Normal"/>
    <w:rsid w:val="00070F63"/>
    <w:pPr>
      <w:numPr>
        <w:ilvl w:val="1"/>
        <w:numId w:val="21"/>
      </w:num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style>
  <w:style w:type="paragraph" w:customStyle="1" w:styleId="xl36">
    <w:name w:val="xl36"/>
    <w:basedOn w:val="Normal"/>
    <w:rsid w:val="00070F63"/>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styleId="FootnoteText">
    <w:name w:val="footnote text"/>
    <w:aliases w:val="Voetnootverwijzing_par,Footnote Text Char1 Char,Footnote Text Char Char Char,Footnote Text Char Char Char Char Char,Footnote Text Char Char Char Char Char Char Char Char Char Char,ft,fn"/>
    <w:basedOn w:val="Normal"/>
    <w:link w:val="FootnoteTextChar1"/>
    <w:rsid w:val="00070F63"/>
    <w:rPr>
      <w:rFonts w:ascii=".VnTime" w:hAnsi=".VnTime"/>
      <w:sz w:val="20"/>
      <w:szCs w:val="20"/>
    </w:rPr>
  </w:style>
  <w:style w:type="character" w:customStyle="1" w:styleId="FootnoteTextChar">
    <w:name w:val="Footnote Text Char"/>
    <w:basedOn w:val="DefaultParagraphFont"/>
    <w:uiPriority w:val="99"/>
    <w:semiHidden/>
    <w:rsid w:val="00070F63"/>
    <w:rPr>
      <w:rFonts w:ascii="Times New Roman" w:eastAsia="Times New Roman" w:hAnsi="Times New Roman" w:cs="Times New Roman"/>
      <w:sz w:val="20"/>
      <w:szCs w:val="20"/>
    </w:rPr>
  </w:style>
  <w:style w:type="paragraph" w:customStyle="1" w:styleId="Normal13pt">
    <w:name w:val="Normal + 13pt"/>
    <w:basedOn w:val="Normal"/>
    <w:link w:val="Normal13ptChar"/>
    <w:rsid w:val="00070F63"/>
    <w:pPr>
      <w:numPr>
        <w:numId w:val="21"/>
      </w:numPr>
    </w:pPr>
    <w:rPr>
      <w:rFonts w:ascii="Arial" w:hAnsi="Arial" w:cs="Arial"/>
      <w:sz w:val="26"/>
      <w:szCs w:val="26"/>
    </w:rPr>
  </w:style>
  <w:style w:type="character" w:customStyle="1" w:styleId="Normal13ptChar">
    <w:name w:val="Normal + 13pt Char"/>
    <w:link w:val="Normal13pt"/>
    <w:rsid w:val="00070F63"/>
    <w:rPr>
      <w:rFonts w:ascii="Arial" w:eastAsia="Times New Roman" w:hAnsi="Arial" w:cs="Arial"/>
      <w:sz w:val="26"/>
      <w:szCs w:val="26"/>
    </w:rPr>
  </w:style>
  <w:style w:type="paragraph" w:customStyle="1" w:styleId="Normaljust">
    <w:name w:val="Normal + just×"/>
    <w:basedOn w:val="Normal13pt"/>
    <w:rsid w:val="00070F63"/>
  </w:style>
  <w:style w:type="paragraph" w:customStyle="1" w:styleId="Normaljust0">
    <w:name w:val="Normal + just"/>
    <w:basedOn w:val="Normal"/>
    <w:rsid w:val="00070F63"/>
    <w:rPr>
      <w:rFonts w:ascii="Arial" w:hAnsi="Arial" w:cs="Arial"/>
      <w:sz w:val="26"/>
      <w:szCs w:val="26"/>
    </w:rPr>
  </w:style>
  <w:style w:type="paragraph" w:customStyle="1" w:styleId="Normal13pt0">
    <w:name w:val="Normal+13pt"/>
    <w:basedOn w:val="Normal"/>
    <w:rsid w:val="00070F63"/>
    <w:rPr>
      <w:rFonts w:ascii=".VnTime" w:hAnsi=".VnTime" w:cs="Arial"/>
      <w:sz w:val="26"/>
      <w:szCs w:val="26"/>
    </w:rPr>
  </w:style>
  <w:style w:type="paragraph" w:customStyle="1" w:styleId="Char">
    <w:name w:val="Char"/>
    <w:basedOn w:val="Normal"/>
    <w:rsid w:val="00070F63"/>
    <w:pPr>
      <w:widowControl w:val="0"/>
      <w:jc w:val="both"/>
    </w:pPr>
    <w:rPr>
      <w:rFonts w:eastAsia="SimSun"/>
      <w:kern w:val="2"/>
      <w:lang w:eastAsia="zh-CN"/>
    </w:rPr>
  </w:style>
  <w:style w:type="paragraph" w:styleId="BalloonText">
    <w:name w:val="Balloon Text"/>
    <w:basedOn w:val="Normal"/>
    <w:link w:val="BalloonTextChar"/>
    <w:uiPriority w:val="99"/>
    <w:semiHidden/>
    <w:rsid w:val="00070F63"/>
    <w:rPr>
      <w:rFonts w:ascii="Tahoma" w:hAnsi="Tahoma"/>
      <w:sz w:val="16"/>
      <w:szCs w:val="16"/>
    </w:rPr>
  </w:style>
  <w:style w:type="character" w:customStyle="1" w:styleId="BalloonTextChar">
    <w:name w:val="Balloon Text Char"/>
    <w:basedOn w:val="DefaultParagraphFont"/>
    <w:link w:val="BalloonText"/>
    <w:uiPriority w:val="99"/>
    <w:semiHidden/>
    <w:rsid w:val="00070F63"/>
    <w:rPr>
      <w:rFonts w:ascii="Tahoma" w:eastAsia="Times New Roman" w:hAnsi="Tahoma" w:cs="Times New Roman"/>
      <w:sz w:val="16"/>
      <w:szCs w:val="16"/>
    </w:rPr>
  </w:style>
  <w:style w:type="paragraph" w:customStyle="1" w:styleId="Style1">
    <w:name w:val="Style1"/>
    <w:basedOn w:val="Normal"/>
    <w:link w:val="Style1Char"/>
    <w:rsid w:val="00070F63"/>
    <w:pPr>
      <w:spacing w:before="60" w:after="40" w:line="360" w:lineRule="atLeast"/>
      <w:ind w:firstLine="703"/>
      <w:jc w:val="both"/>
    </w:pPr>
    <w:rPr>
      <w:rFonts w:ascii=".VnTime" w:hAnsi=".VnTime"/>
      <w:color w:val="000000"/>
      <w:sz w:val="26"/>
      <w:szCs w:val="26"/>
    </w:rPr>
  </w:style>
  <w:style w:type="character" w:customStyle="1" w:styleId="Style1Char">
    <w:name w:val="Style1 Char"/>
    <w:link w:val="Style1"/>
    <w:rsid w:val="00070F63"/>
    <w:rPr>
      <w:rFonts w:ascii=".VnTime" w:eastAsia="Times New Roman" w:hAnsi=".VnTime" w:cs="Times New Roman"/>
      <w:color w:val="000000"/>
      <w:sz w:val="26"/>
      <w:szCs w:val="26"/>
    </w:rPr>
  </w:style>
  <w:style w:type="character" w:styleId="Hyperlink">
    <w:name w:val="Hyperlink"/>
    <w:uiPriority w:val="99"/>
    <w:rsid w:val="00070F63"/>
    <w:rPr>
      <w:color w:val="0000FF"/>
      <w:u w:val="single"/>
    </w:rPr>
  </w:style>
  <w:style w:type="paragraph" w:customStyle="1" w:styleId="Hinh">
    <w:name w:val="Hinh"/>
    <w:basedOn w:val="Caption"/>
    <w:next w:val="BodyText"/>
    <w:autoRedefine/>
    <w:rsid w:val="00070F63"/>
    <w:pPr>
      <w:spacing w:before="60" w:after="60"/>
      <w:jc w:val="center"/>
    </w:pPr>
    <w:rPr>
      <w:rFonts w:ascii="Times New Roman" w:hAnsi="Times New Roman"/>
      <w:i w:val="0"/>
      <w:iCs w:val="0"/>
      <w:color w:val="000000"/>
      <w:sz w:val="24"/>
      <w:szCs w:val="24"/>
    </w:rPr>
  </w:style>
  <w:style w:type="character" w:customStyle="1" w:styleId="grame">
    <w:name w:val="grame"/>
    <w:basedOn w:val="DefaultParagraphFont"/>
    <w:rsid w:val="00070F63"/>
  </w:style>
  <w:style w:type="paragraph" w:styleId="NormalWeb">
    <w:name w:val="Normal (Web)"/>
    <w:basedOn w:val="Normal"/>
    <w:rsid w:val="00070F63"/>
    <w:pPr>
      <w:spacing w:before="100" w:beforeAutospacing="1" w:after="100" w:afterAutospacing="1"/>
    </w:pPr>
  </w:style>
  <w:style w:type="paragraph" w:customStyle="1" w:styleId="CharCharCharCharCharCharCharCharCharCharCharCharCharCharCharChar">
    <w:name w:val="Char Char Char Char Char Char Char Char Char Char Char Char Char Char Char Char"/>
    <w:basedOn w:val="Heading2"/>
    <w:next w:val="Heading2"/>
    <w:autoRedefine/>
    <w:semiHidden/>
    <w:rsid w:val="00070F63"/>
    <w:pPr>
      <w:numPr>
        <w:ilvl w:val="1"/>
        <w:numId w:val="0"/>
      </w:numPr>
      <w:tabs>
        <w:tab w:val="num" w:pos="576"/>
      </w:tabs>
      <w:spacing w:before="120" w:after="120" w:line="312" w:lineRule="auto"/>
      <w:ind w:left="576" w:hanging="576"/>
      <w:jc w:val="left"/>
    </w:pPr>
    <w:rPr>
      <w:rFonts w:ascii="Times New Roman" w:hAnsi="Times New Roman"/>
      <w:sz w:val="26"/>
      <w:szCs w:val="22"/>
    </w:rPr>
  </w:style>
  <w:style w:type="paragraph" w:customStyle="1" w:styleId="StyleBulled2">
    <w:name w:val="StyleBulled2"/>
    <w:basedOn w:val="Normal"/>
    <w:autoRedefine/>
    <w:rsid w:val="00070F63"/>
    <w:pPr>
      <w:spacing w:before="120"/>
      <w:ind w:firstLine="720"/>
      <w:jc w:val="both"/>
    </w:pPr>
    <w:rPr>
      <w:rFonts w:cs="Arial"/>
      <w:sz w:val="26"/>
      <w:szCs w:val="20"/>
      <w:lang w:val="nl-NL"/>
    </w:rPr>
  </w:style>
  <w:style w:type="paragraph" w:customStyle="1" w:styleId="StyleBulled1">
    <w:name w:val="StyleBulled1"/>
    <w:basedOn w:val="Normal"/>
    <w:link w:val="StyleBulled1CharChar"/>
    <w:autoRedefine/>
    <w:rsid w:val="00070F63"/>
    <w:pPr>
      <w:tabs>
        <w:tab w:val="left" w:pos="561"/>
      </w:tabs>
      <w:ind w:left="561"/>
      <w:jc w:val="both"/>
    </w:pPr>
    <w:rPr>
      <w:color w:val="003366"/>
      <w:sz w:val="26"/>
      <w:szCs w:val="20"/>
      <w:lang w:val="nl-NL"/>
    </w:rPr>
  </w:style>
  <w:style w:type="character" w:customStyle="1" w:styleId="StyleBulled1CharChar">
    <w:name w:val="StyleBulled1 Char Char"/>
    <w:link w:val="StyleBulled1"/>
    <w:rsid w:val="00070F63"/>
    <w:rPr>
      <w:rFonts w:ascii="Times New Roman" w:eastAsia="Times New Roman" w:hAnsi="Times New Roman" w:cs="Times New Roman"/>
      <w:color w:val="003366"/>
      <w:sz w:val="26"/>
      <w:szCs w:val="20"/>
      <w:lang w:val="nl-NL"/>
    </w:rPr>
  </w:style>
  <w:style w:type="paragraph" w:styleId="ListParagraph">
    <w:name w:val="List Paragraph"/>
    <w:aliases w:val="Colorful List Accent 1,Numbered List Paragraph,WB List Paragraph,Multilevel para_II,Sub-heading,Citation List,Resume Title,ADB paragraph numbering,numbered para,List Paragraph11,Colorful List - Accent 12,Normal 2,Bullets,References"/>
    <w:basedOn w:val="Normal"/>
    <w:link w:val="ListParagraphChar"/>
    <w:qFormat/>
    <w:rsid w:val="00070F63"/>
    <w:pPr>
      <w:ind w:left="720"/>
    </w:pPr>
  </w:style>
  <w:style w:type="paragraph" w:customStyle="1" w:styleId="1">
    <w:name w:val="1"/>
    <w:aliases w:val="Muc 1"/>
    <w:basedOn w:val="Normal"/>
    <w:qFormat/>
    <w:rsid w:val="00070F63"/>
    <w:pPr>
      <w:widowControl w:val="0"/>
      <w:spacing w:before="120" w:line="360" w:lineRule="auto"/>
      <w:jc w:val="both"/>
    </w:pPr>
    <w:rPr>
      <w:rFonts w:ascii=".VnTime" w:hAnsi=".VnTime"/>
      <w:b/>
      <w:snapToGrid w:val="0"/>
      <w:sz w:val="26"/>
      <w:szCs w:val="20"/>
    </w:rPr>
  </w:style>
  <w:style w:type="paragraph" w:styleId="PlainText">
    <w:name w:val="Plain Text"/>
    <w:basedOn w:val="Normal"/>
    <w:link w:val="PlainTextChar"/>
    <w:rsid w:val="00070F63"/>
    <w:rPr>
      <w:rFonts w:ascii="Courier New" w:hAnsi="Courier New"/>
      <w:sz w:val="20"/>
      <w:szCs w:val="20"/>
    </w:rPr>
  </w:style>
  <w:style w:type="character" w:customStyle="1" w:styleId="PlainTextChar">
    <w:name w:val="Plain Text Char"/>
    <w:basedOn w:val="DefaultParagraphFont"/>
    <w:link w:val="PlainText"/>
    <w:rsid w:val="00070F63"/>
    <w:rPr>
      <w:rFonts w:ascii="Courier New" w:eastAsia="Times New Roman" w:hAnsi="Courier New" w:cs="Times New Roman"/>
      <w:sz w:val="20"/>
      <w:szCs w:val="20"/>
    </w:rPr>
  </w:style>
  <w:style w:type="paragraph" w:customStyle="1" w:styleId="Normal3">
    <w:name w:val="Normal3"/>
    <w:basedOn w:val="Normal"/>
    <w:rsid w:val="00070F63"/>
    <w:pPr>
      <w:widowControl w:val="0"/>
      <w:spacing w:before="120" w:after="240" w:line="-360" w:lineRule="auto"/>
      <w:jc w:val="both"/>
    </w:pPr>
    <w:rPr>
      <w:rFonts w:ascii=".VnTime" w:hAnsi=".VnTime"/>
      <w:b/>
      <w:i/>
      <w:sz w:val="26"/>
      <w:szCs w:val="20"/>
    </w:rPr>
  </w:style>
  <w:style w:type="paragraph" w:customStyle="1" w:styleId="Normal6">
    <w:name w:val="Normal6"/>
    <w:basedOn w:val="Normal"/>
    <w:rsid w:val="00070F63"/>
    <w:pPr>
      <w:widowControl w:val="0"/>
      <w:jc w:val="both"/>
    </w:pPr>
    <w:rPr>
      <w:rFonts w:ascii=".VnTimeH" w:hAnsi=".VnTimeH"/>
      <w:b/>
      <w:snapToGrid w:val="0"/>
      <w:szCs w:val="20"/>
    </w:rPr>
  </w:style>
  <w:style w:type="paragraph" w:customStyle="1" w:styleId="Normal8">
    <w:name w:val="Normal8"/>
    <w:basedOn w:val="Normal2"/>
    <w:rsid w:val="00070F63"/>
    <w:pPr>
      <w:jc w:val="left"/>
    </w:pPr>
    <w:rPr>
      <w:rFonts w:ascii=".VnTimeH" w:hAnsi=".VnTimeH"/>
    </w:rPr>
  </w:style>
  <w:style w:type="paragraph" w:customStyle="1" w:styleId="Normal2">
    <w:name w:val="Normal2"/>
    <w:basedOn w:val="Normal"/>
    <w:rsid w:val="00070F63"/>
    <w:pPr>
      <w:widowControl w:val="0"/>
      <w:spacing w:before="120"/>
      <w:ind w:right="-16" w:firstLine="567"/>
      <w:jc w:val="both"/>
    </w:pPr>
    <w:rPr>
      <w:rFonts w:ascii="VNTime" w:hAnsi="VNTime"/>
      <w:b/>
      <w:snapToGrid w:val="0"/>
      <w:sz w:val="26"/>
      <w:szCs w:val="20"/>
    </w:rPr>
  </w:style>
  <w:style w:type="paragraph" w:customStyle="1" w:styleId="Par1">
    <w:name w:val="Par1"/>
    <w:aliases w:val="5line"/>
    <w:basedOn w:val="Normal"/>
    <w:rsid w:val="00070F63"/>
    <w:pPr>
      <w:widowControl w:val="0"/>
      <w:spacing w:line="360" w:lineRule="auto"/>
      <w:jc w:val="both"/>
    </w:pPr>
    <w:rPr>
      <w:rFonts w:ascii=".VnTime" w:hAnsi=".VnTime"/>
      <w:sz w:val="26"/>
      <w:szCs w:val="20"/>
    </w:rPr>
  </w:style>
  <w:style w:type="paragraph" w:customStyle="1" w:styleId="I">
    <w:name w:val="I"/>
    <w:basedOn w:val="Normal"/>
    <w:rsid w:val="00070F63"/>
    <w:pPr>
      <w:spacing w:before="120" w:after="60"/>
      <w:ind w:firstLine="567"/>
      <w:jc w:val="both"/>
    </w:pPr>
    <w:rPr>
      <w:rFonts w:ascii=".VnAvantH" w:hAnsi=".VnAvantH"/>
      <w:b/>
      <w:sz w:val="26"/>
      <w:szCs w:val="20"/>
    </w:rPr>
  </w:style>
  <w:style w:type="paragraph" w:customStyle="1" w:styleId="11">
    <w:name w:val="11"/>
    <w:basedOn w:val="Normal"/>
    <w:qFormat/>
    <w:rsid w:val="00070F63"/>
    <w:pPr>
      <w:spacing w:before="100" w:after="60"/>
      <w:ind w:firstLine="567"/>
      <w:jc w:val="both"/>
    </w:pPr>
    <w:rPr>
      <w:rFonts w:ascii=".VnAvant" w:hAnsi=".VnAvant"/>
      <w:szCs w:val="20"/>
    </w:rPr>
  </w:style>
  <w:style w:type="paragraph" w:customStyle="1" w:styleId="111">
    <w:name w:val="111"/>
    <w:basedOn w:val="Normal"/>
    <w:link w:val="111Char"/>
    <w:qFormat/>
    <w:rsid w:val="00070F63"/>
    <w:pPr>
      <w:spacing w:before="120" w:after="60"/>
      <w:ind w:firstLine="567"/>
      <w:jc w:val="both"/>
    </w:pPr>
    <w:rPr>
      <w:rFonts w:ascii=".VnTime" w:hAnsi=".VnTime"/>
      <w:i/>
      <w:sz w:val="28"/>
      <w:szCs w:val="20"/>
    </w:rPr>
  </w:style>
  <w:style w:type="paragraph" w:customStyle="1" w:styleId="1110">
    <w:name w:val="1.1.1"/>
    <w:basedOn w:val="Normal"/>
    <w:rsid w:val="00070F63"/>
    <w:pPr>
      <w:ind w:firstLine="567"/>
      <w:jc w:val="both"/>
    </w:pPr>
    <w:rPr>
      <w:rFonts w:ascii=".VnArial Narrow" w:hAnsi=".VnArial Narrow"/>
      <w:b/>
      <w:i/>
      <w:sz w:val="26"/>
      <w:szCs w:val="20"/>
    </w:rPr>
  </w:style>
  <w:style w:type="paragraph" w:customStyle="1" w:styleId="1111">
    <w:name w:val="1.1.1."/>
    <w:basedOn w:val="Normal"/>
    <w:rsid w:val="00070F63"/>
    <w:pPr>
      <w:ind w:firstLine="567"/>
      <w:jc w:val="both"/>
    </w:pPr>
    <w:rPr>
      <w:rFonts w:ascii=".VnTime" w:hAnsi=".VnTime"/>
      <w:i/>
      <w:sz w:val="28"/>
      <w:szCs w:val="20"/>
    </w:rPr>
  </w:style>
  <w:style w:type="paragraph" w:styleId="ListBullet">
    <w:name w:val="List Bullet"/>
    <w:basedOn w:val="Normal"/>
    <w:autoRedefine/>
    <w:rsid w:val="00070F63"/>
    <w:pPr>
      <w:tabs>
        <w:tab w:val="num" w:pos="1440"/>
      </w:tabs>
      <w:ind w:left="1440" w:hanging="360"/>
    </w:pPr>
    <w:rPr>
      <w:rFonts w:ascii=".VnTime" w:hAnsi=".VnTime"/>
      <w:sz w:val="28"/>
      <w:szCs w:val="20"/>
    </w:rPr>
  </w:style>
  <w:style w:type="paragraph" w:styleId="ListBullet2">
    <w:name w:val="List Bullet 2"/>
    <w:basedOn w:val="Normal"/>
    <w:autoRedefine/>
    <w:rsid w:val="00070F63"/>
    <w:pPr>
      <w:tabs>
        <w:tab w:val="num" w:pos="363"/>
      </w:tabs>
      <w:ind w:left="363" w:hanging="360"/>
    </w:pPr>
    <w:rPr>
      <w:rFonts w:ascii=".VnTime" w:hAnsi=".VnTime"/>
      <w:sz w:val="28"/>
      <w:szCs w:val="20"/>
    </w:rPr>
  </w:style>
  <w:style w:type="paragraph" w:styleId="ListBullet3">
    <w:name w:val="List Bullet 3"/>
    <w:basedOn w:val="Normal"/>
    <w:autoRedefine/>
    <w:rsid w:val="00070F63"/>
    <w:pPr>
      <w:tabs>
        <w:tab w:val="num" w:pos="363"/>
      </w:tabs>
      <w:ind w:left="363" w:hanging="360"/>
    </w:pPr>
    <w:rPr>
      <w:rFonts w:ascii=".VnTime" w:hAnsi=".VnTime"/>
      <w:sz w:val="28"/>
      <w:szCs w:val="20"/>
    </w:rPr>
  </w:style>
  <w:style w:type="paragraph" w:styleId="ListBullet4">
    <w:name w:val="List Bullet 4"/>
    <w:basedOn w:val="Normal"/>
    <w:autoRedefine/>
    <w:rsid w:val="00070F63"/>
    <w:pPr>
      <w:tabs>
        <w:tab w:val="num" w:pos="1080"/>
      </w:tabs>
      <w:ind w:left="1080" w:hanging="360"/>
    </w:pPr>
    <w:rPr>
      <w:rFonts w:ascii=".VnTime" w:hAnsi=".VnTime"/>
      <w:sz w:val="28"/>
      <w:szCs w:val="20"/>
    </w:rPr>
  </w:style>
  <w:style w:type="paragraph" w:styleId="ListBullet5">
    <w:name w:val="List Bullet 5"/>
    <w:basedOn w:val="Normal"/>
    <w:autoRedefine/>
    <w:rsid w:val="00070F63"/>
    <w:pPr>
      <w:tabs>
        <w:tab w:val="num" w:pos="720"/>
      </w:tabs>
      <w:ind w:left="720" w:hanging="360"/>
    </w:pPr>
    <w:rPr>
      <w:rFonts w:ascii=".VnTime" w:hAnsi=".VnTime"/>
      <w:sz w:val="28"/>
      <w:szCs w:val="20"/>
    </w:rPr>
  </w:style>
  <w:style w:type="paragraph" w:customStyle="1" w:styleId="NormalI">
    <w:name w:val="Normal   I"/>
    <w:basedOn w:val="Normal"/>
    <w:rsid w:val="00070F63"/>
    <w:pPr>
      <w:spacing w:after="80"/>
      <w:ind w:firstLine="567"/>
      <w:jc w:val="both"/>
    </w:pPr>
    <w:rPr>
      <w:rFonts w:ascii=".VnTimeH" w:hAnsi=".VnTimeH"/>
      <w:b/>
      <w:sz w:val="26"/>
      <w:szCs w:val="20"/>
    </w:rPr>
  </w:style>
  <w:style w:type="paragraph" w:customStyle="1" w:styleId="Gachdaudong">
    <w:name w:val="Gachdaudong"/>
    <w:basedOn w:val="Normal"/>
    <w:autoRedefine/>
    <w:rsid w:val="00070F63"/>
    <w:pPr>
      <w:tabs>
        <w:tab w:val="num" w:pos="2160"/>
      </w:tabs>
      <w:ind w:left="2160" w:hanging="180"/>
    </w:pPr>
    <w:rPr>
      <w:rFonts w:ascii=".VnTime" w:hAnsi=".VnTime"/>
      <w:sz w:val="28"/>
      <w:szCs w:val="20"/>
    </w:rPr>
  </w:style>
  <w:style w:type="paragraph" w:customStyle="1" w:styleId="BodyText21">
    <w:name w:val="Body Text 21"/>
    <w:basedOn w:val="Normal"/>
    <w:rsid w:val="00070F63"/>
    <w:pPr>
      <w:widowControl w:val="0"/>
      <w:spacing w:line="-360" w:lineRule="auto"/>
      <w:jc w:val="both"/>
    </w:pPr>
    <w:rPr>
      <w:rFonts w:ascii=".VnTime" w:hAnsi=".VnTime"/>
      <w:snapToGrid w:val="0"/>
      <w:sz w:val="28"/>
      <w:szCs w:val="20"/>
    </w:rPr>
  </w:style>
  <w:style w:type="paragraph" w:customStyle="1" w:styleId="abc">
    <w:name w:val="abc"/>
    <w:basedOn w:val="Normal"/>
    <w:rsid w:val="00070F63"/>
    <w:rPr>
      <w:rFonts w:ascii=".VnTime" w:hAnsi=".VnTime"/>
      <w:snapToGrid w:val="0"/>
      <w:sz w:val="28"/>
    </w:rPr>
  </w:style>
  <w:style w:type="character" w:styleId="Strong">
    <w:name w:val="Strong"/>
    <w:uiPriority w:val="22"/>
    <w:qFormat/>
    <w:rsid w:val="00070F63"/>
    <w:rPr>
      <w:b/>
      <w:bCs/>
    </w:rPr>
  </w:style>
  <w:style w:type="paragraph" w:customStyle="1" w:styleId="a0">
    <w:name w:val="****"/>
    <w:basedOn w:val="Normal"/>
    <w:rsid w:val="00070F63"/>
    <w:pPr>
      <w:tabs>
        <w:tab w:val="num" w:pos="1004"/>
      </w:tabs>
      <w:spacing w:before="100" w:after="120" w:line="360" w:lineRule="auto"/>
      <w:ind w:left="1004" w:hanging="360"/>
      <w:jc w:val="both"/>
    </w:pPr>
    <w:rPr>
      <w:rFonts w:ascii=".VnTime" w:hAnsi=".VnTime"/>
      <w:sz w:val="28"/>
      <w:szCs w:val="28"/>
    </w:rPr>
  </w:style>
  <w:style w:type="paragraph" w:customStyle="1" w:styleId="---">
    <w:name w:val="---"/>
    <w:basedOn w:val="Normal"/>
    <w:rsid w:val="00070F63"/>
    <w:pPr>
      <w:tabs>
        <w:tab w:val="num" w:pos="1004"/>
        <w:tab w:val="num" w:pos="1647"/>
      </w:tabs>
      <w:spacing w:before="100" w:after="120" w:line="360" w:lineRule="auto"/>
      <w:ind w:left="1647" w:hanging="360"/>
      <w:jc w:val="both"/>
    </w:pPr>
    <w:rPr>
      <w:rFonts w:ascii=".VnTime" w:hAnsi=".VnTime"/>
      <w:sz w:val="28"/>
      <w:szCs w:val="28"/>
    </w:rPr>
  </w:style>
  <w:style w:type="numbering" w:customStyle="1" w:styleId="NoList1">
    <w:name w:val="No List1"/>
    <w:next w:val="NoList"/>
    <w:semiHidden/>
    <w:rsid w:val="00070F63"/>
  </w:style>
  <w:style w:type="paragraph" w:styleId="DocumentMap">
    <w:name w:val="Document Map"/>
    <w:basedOn w:val="Normal"/>
    <w:link w:val="DocumentMapChar"/>
    <w:rsid w:val="00070F63"/>
    <w:pPr>
      <w:shd w:val="clear" w:color="auto" w:fill="000080"/>
    </w:pPr>
    <w:rPr>
      <w:rFonts w:ascii="Tahoma" w:hAnsi="Tahoma"/>
      <w:sz w:val="20"/>
      <w:szCs w:val="20"/>
    </w:rPr>
  </w:style>
  <w:style w:type="character" w:customStyle="1" w:styleId="DocumentMapChar">
    <w:name w:val="Document Map Char"/>
    <w:basedOn w:val="DefaultParagraphFont"/>
    <w:link w:val="DocumentMap"/>
    <w:rsid w:val="00070F63"/>
    <w:rPr>
      <w:rFonts w:ascii="Tahoma" w:eastAsia="Times New Roman" w:hAnsi="Tahoma" w:cs="Times New Roman"/>
      <w:sz w:val="20"/>
      <w:szCs w:val="20"/>
      <w:shd w:val="clear" w:color="auto" w:fill="000080"/>
    </w:rPr>
  </w:style>
  <w:style w:type="paragraph" w:styleId="BlockText">
    <w:name w:val="Block Text"/>
    <w:basedOn w:val="Normal"/>
    <w:rsid w:val="00070F63"/>
    <w:pPr>
      <w:spacing w:before="240" w:after="12" w:line="288" w:lineRule="auto"/>
      <w:ind w:left="720" w:right="-59"/>
      <w:jc w:val="both"/>
    </w:pPr>
    <w:rPr>
      <w:sz w:val="28"/>
    </w:rPr>
  </w:style>
  <w:style w:type="paragraph" w:customStyle="1" w:styleId="demucI">
    <w:name w:val="demucI"/>
    <w:basedOn w:val="Normal"/>
    <w:rsid w:val="00070F63"/>
    <w:pPr>
      <w:jc w:val="center"/>
    </w:pPr>
    <w:rPr>
      <w:rFonts w:ascii="Times New RomanH" w:hAnsi="Times New RomanH" w:cs="Times New RomanH"/>
      <w:b/>
      <w:bCs/>
      <w:snapToGrid w:val="0"/>
      <w:sz w:val="26"/>
      <w:szCs w:val="26"/>
    </w:rPr>
  </w:style>
  <w:style w:type="paragraph" w:customStyle="1" w:styleId="DemucI1">
    <w:name w:val="DemucI.1"/>
    <w:basedOn w:val="Normal"/>
    <w:rsid w:val="00070F63"/>
    <w:rPr>
      <w:rFonts w:ascii="Times New RomanH" w:hAnsi="Times New RomanH" w:cs="Times New RomanH"/>
    </w:rPr>
  </w:style>
  <w:style w:type="paragraph" w:customStyle="1" w:styleId="DemucI11">
    <w:name w:val="DemucI.1.1"/>
    <w:basedOn w:val="Normal"/>
    <w:rsid w:val="00070F63"/>
    <w:rPr>
      <w:b/>
      <w:bCs/>
      <w:sz w:val="26"/>
      <w:szCs w:val="26"/>
    </w:rPr>
  </w:style>
  <w:style w:type="paragraph" w:customStyle="1" w:styleId="DemucI111">
    <w:name w:val="DemucI.1.1.1"/>
    <w:basedOn w:val="DemucI1"/>
    <w:autoRedefine/>
    <w:rsid w:val="00070F63"/>
    <w:rPr>
      <w:rFonts w:ascii="Times New Roman" w:hAnsi="Times New Roman" w:cs="Times New Roman"/>
      <w:b/>
      <w:bCs/>
      <w:i/>
      <w:iCs/>
    </w:rPr>
  </w:style>
  <w:style w:type="paragraph" w:customStyle="1" w:styleId="DemucI1111">
    <w:name w:val="DemucI.1.1.1.1"/>
    <w:basedOn w:val="DemucI111"/>
    <w:autoRedefine/>
    <w:rsid w:val="00070F63"/>
    <w:rPr>
      <w:b w:val="0"/>
      <w:bCs w:val="0"/>
      <w:sz w:val="26"/>
      <w:szCs w:val="26"/>
    </w:rPr>
  </w:style>
  <w:style w:type="paragraph" w:customStyle="1" w:styleId="Figure">
    <w:name w:val="Figure"/>
    <w:basedOn w:val="Normal"/>
    <w:rsid w:val="00070F63"/>
    <w:pPr>
      <w:jc w:val="center"/>
    </w:pPr>
    <w:rPr>
      <w:b/>
      <w:bCs/>
      <w:sz w:val="20"/>
      <w:szCs w:val="20"/>
    </w:rPr>
  </w:style>
  <w:style w:type="paragraph" w:customStyle="1" w:styleId="text">
    <w:name w:val="text"/>
    <w:basedOn w:val="Normal"/>
    <w:rsid w:val="00070F63"/>
    <w:pPr>
      <w:jc w:val="center"/>
    </w:pPr>
    <w:rPr>
      <w:rFonts w:ascii=".VnTimeH" w:hAnsi=".VnTimeH"/>
      <w:snapToGrid w:val="0"/>
      <w:szCs w:val="20"/>
    </w:rPr>
  </w:style>
  <w:style w:type="character" w:styleId="Emphasis">
    <w:name w:val="Emphasis"/>
    <w:uiPriority w:val="20"/>
    <w:qFormat/>
    <w:rsid w:val="00070F63"/>
    <w:rPr>
      <w:i/>
      <w:iCs/>
    </w:rPr>
  </w:style>
  <w:style w:type="paragraph" w:styleId="TOCHeading">
    <w:name w:val="TOC Heading"/>
    <w:basedOn w:val="Heading1"/>
    <w:next w:val="Normal"/>
    <w:uiPriority w:val="39"/>
    <w:qFormat/>
    <w:rsid w:val="00070F63"/>
    <w:pPr>
      <w:keepLines/>
      <w:spacing w:before="480" w:line="276" w:lineRule="auto"/>
      <w:jc w:val="left"/>
      <w:outlineLvl w:val="9"/>
    </w:pPr>
    <w:rPr>
      <w:rFonts w:ascii="Cambria" w:hAnsi="Cambria"/>
      <w:b/>
      <w:bCs/>
      <w:i w:val="0"/>
      <w:color w:val="365F91"/>
      <w:szCs w:val="28"/>
    </w:rPr>
  </w:style>
  <w:style w:type="paragraph" w:styleId="TOC1">
    <w:name w:val="toc 1"/>
    <w:basedOn w:val="Normal"/>
    <w:next w:val="Normal"/>
    <w:autoRedefine/>
    <w:uiPriority w:val="39"/>
    <w:unhideWhenUsed/>
    <w:qFormat/>
    <w:rsid w:val="00070F63"/>
    <w:pPr>
      <w:spacing w:before="120" w:after="120"/>
    </w:pPr>
    <w:rPr>
      <w:rFonts w:ascii="Calibri" w:hAnsi="Calibri" w:cs="Calibri"/>
      <w:b/>
      <w:bCs/>
      <w:caps/>
      <w:sz w:val="20"/>
      <w:szCs w:val="20"/>
    </w:rPr>
  </w:style>
  <w:style w:type="paragraph" w:styleId="TOC2">
    <w:name w:val="toc 2"/>
    <w:basedOn w:val="Normal"/>
    <w:next w:val="Normal"/>
    <w:autoRedefine/>
    <w:uiPriority w:val="39"/>
    <w:unhideWhenUsed/>
    <w:qFormat/>
    <w:rsid w:val="00842352"/>
    <w:pPr>
      <w:tabs>
        <w:tab w:val="right" w:leader="dot" w:pos="9062"/>
      </w:tabs>
      <w:ind w:left="240"/>
    </w:pPr>
    <w:rPr>
      <w:rFonts w:cs="Calibri"/>
      <w:bCs/>
      <w:smallCaps/>
      <w:noProof/>
      <w:sz w:val="20"/>
      <w:szCs w:val="20"/>
    </w:rPr>
  </w:style>
  <w:style w:type="paragraph" w:styleId="TOC3">
    <w:name w:val="toc 3"/>
    <w:basedOn w:val="Normal"/>
    <w:next w:val="Normal"/>
    <w:autoRedefine/>
    <w:uiPriority w:val="39"/>
    <w:unhideWhenUsed/>
    <w:qFormat/>
    <w:rsid w:val="00E9120E"/>
    <w:pPr>
      <w:tabs>
        <w:tab w:val="right" w:leader="dot" w:pos="9062"/>
      </w:tabs>
      <w:spacing w:before="120" w:after="120"/>
      <w:ind w:left="567"/>
    </w:pPr>
    <w:rPr>
      <w:bCs/>
      <w:iCs/>
      <w:noProof/>
      <w:lang w:val="nl-NL"/>
    </w:rPr>
  </w:style>
  <w:style w:type="paragraph" w:customStyle="1" w:styleId="Char2CharCharCharCharCharCharCharCharCharCharCharCharCharCharCharCharChar1CharCharCharCharCharCharChar">
    <w:name w:val="Char2 Char Char Char Char Char Char Char Char Char Char Char Char Char Char Char Char Char1 Char Char Char Char Char Char Char"/>
    <w:basedOn w:val="Normal"/>
    <w:rsid w:val="00070F63"/>
    <w:pPr>
      <w:spacing w:after="160" w:line="240" w:lineRule="exact"/>
    </w:pPr>
    <w:rPr>
      <w:sz w:val="20"/>
      <w:szCs w:val="20"/>
    </w:rPr>
  </w:style>
  <w:style w:type="paragraph" w:customStyle="1" w:styleId="DefaultParagraphFontParaCharCharCharCharChar">
    <w:name w:val="Default Paragraph Font Para Char Char Char Char Char"/>
    <w:autoRedefine/>
    <w:rsid w:val="00070F63"/>
    <w:pPr>
      <w:tabs>
        <w:tab w:val="left" w:pos="1152"/>
      </w:tabs>
      <w:spacing w:before="120" w:after="120" w:line="312" w:lineRule="auto"/>
    </w:pPr>
    <w:rPr>
      <w:rFonts w:ascii="Arial" w:eastAsia="Times New Roman" w:hAnsi="Arial" w:cs="Arial"/>
      <w:sz w:val="26"/>
      <w:szCs w:val="26"/>
    </w:rPr>
  </w:style>
  <w:style w:type="paragraph" w:customStyle="1" w:styleId="5CharCharCharChar">
    <w:name w:val="5 Char Char Char Char"/>
    <w:basedOn w:val="Normal"/>
    <w:semiHidden/>
    <w:rsid w:val="00070F63"/>
    <w:pPr>
      <w:autoSpaceDE w:val="0"/>
      <w:autoSpaceDN w:val="0"/>
      <w:adjustRightInd w:val="0"/>
      <w:spacing w:before="120" w:after="160" w:line="240" w:lineRule="exact"/>
    </w:pPr>
    <w:rPr>
      <w:rFonts w:ascii="Verdana" w:hAnsi="Verdana"/>
      <w:sz w:val="20"/>
      <w:szCs w:val="20"/>
    </w:rPr>
  </w:style>
  <w:style w:type="character" w:customStyle="1" w:styleId="ListParagraphChar">
    <w:name w:val="List Paragraph Char"/>
    <w:aliases w:val="Colorful List Accent 1 Char,Numbered List Paragraph Char,WB List Paragraph Char,Multilevel para_II Char,Sub-heading Char,Citation List Char,Resume Title Char,ADB paragraph numbering Char,numbered para Char,List Paragraph11 Char"/>
    <w:link w:val="ListParagraph"/>
    <w:locked/>
    <w:rsid w:val="00070F63"/>
    <w:rPr>
      <w:rFonts w:ascii="Times New Roman" w:eastAsia="Times New Roman" w:hAnsi="Times New Roman" w:cs="Times New Roman"/>
      <w:sz w:val="24"/>
      <w:szCs w:val="24"/>
    </w:rPr>
  </w:style>
  <w:style w:type="paragraph" w:customStyle="1" w:styleId="tc">
    <w:name w:val="tc"/>
    <w:basedOn w:val="Normal"/>
    <w:rsid w:val="00070F63"/>
    <w:pPr>
      <w:spacing w:before="120" w:after="120" w:line="320" w:lineRule="exact"/>
      <w:jc w:val="center"/>
    </w:pPr>
    <w:rPr>
      <w:rFonts w:ascii=".VnTimeH" w:hAnsi=".VnTimeH"/>
      <w:b/>
      <w:sz w:val="28"/>
      <w:lang w:val="en-GB"/>
    </w:rPr>
  </w:style>
  <w:style w:type="character" w:customStyle="1" w:styleId="Heading1Char1">
    <w:name w:val="Heading 1 Char1"/>
    <w:aliases w:val="Head1 Char,BVI Char,RepHead1 Char,Heading 1 Char Char,Para Number Char,D&amp;M Char,D&amp;M 1 Char,Char Char Char Char1,Char Char Char Char Char1,Lietke++ Char"/>
    <w:rsid w:val="00070F63"/>
    <w:rPr>
      <w:rFonts w:ascii=".VnTime" w:hAnsi=".VnTime"/>
      <w:i/>
      <w:sz w:val="28"/>
    </w:rPr>
  </w:style>
  <w:style w:type="character" w:customStyle="1" w:styleId="Heading4Char1">
    <w:name w:val="Heading 4 Char1"/>
    <w:link w:val="Heading4"/>
    <w:uiPriority w:val="9"/>
    <w:rsid w:val="00070F63"/>
    <w:rPr>
      <w:rFonts w:ascii=".VnTime" w:eastAsia="Times New Roman" w:hAnsi=".VnTime" w:cs="Times New Roman"/>
      <w:sz w:val="26"/>
      <w:szCs w:val="20"/>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table) Char Char Char,Caption (tab Char Char Char"/>
    <w:link w:val="Caption"/>
    <w:rsid w:val="00070F63"/>
    <w:rPr>
      <w:rFonts w:ascii=".VnTime" w:eastAsia="Times New Roman" w:hAnsi=".VnTime" w:cs="Times New Roman"/>
      <w:i/>
      <w:iCs/>
      <w:color w:val="008080"/>
      <w:sz w:val="26"/>
      <w:szCs w:val="20"/>
    </w:rPr>
  </w:style>
  <w:style w:type="character" w:customStyle="1" w:styleId="BangChar">
    <w:name w:val="Bang Char"/>
    <w:link w:val="Bang0"/>
    <w:rsid w:val="00070F63"/>
    <w:rPr>
      <w:rFonts w:ascii=".VnTime" w:eastAsia="MS Mincho" w:hAnsi=".VnTime" w:cs="Times New Roman"/>
      <w:spacing w:val="4"/>
      <w:sz w:val="24"/>
      <w:szCs w:val="20"/>
    </w:rPr>
  </w:style>
  <w:style w:type="character" w:customStyle="1" w:styleId="FootnoteTextChar1">
    <w:name w:val="Footnote Text Char1"/>
    <w:aliases w:val="Voetnootverwijzing_par Char,Footnote Text Char1 Char Char,Footnote Text Char Char Char Char,Footnote Text Char Char Char Char Char Char,Footnote Text Char Char Char Char Char Char Char Char Char Char Char,ft Char,fn Char"/>
    <w:link w:val="FootnoteText"/>
    <w:rsid w:val="00070F63"/>
    <w:rPr>
      <w:rFonts w:ascii=".VnTime" w:eastAsia="Times New Roman" w:hAnsi=".VnTime" w:cs="Times New Roman"/>
      <w:sz w:val="20"/>
      <w:szCs w:val="20"/>
    </w:rPr>
  </w:style>
  <w:style w:type="paragraph" w:customStyle="1" w:styleId="chuthuong">
    <w:name w:val="chu thuong"/>
    <w:basedOn w:val="Normal"/>
    <w:rsid w:val="00070F63"/>
    <w:pPr>
      <w:tabs>
        <w:tab w:val="left" w:pos="567"/>
      </w:tabs>
      <w:spacing w:before="60" w:after="60" w:line="320" w:lineRule="exact"/>
      <w:ind w:left="567"/>
      <w:jc w:val="both"/>
    </w:pPr>
    <w:rPr>
      <w:rFonts w:ascii=".VnTime" w:hAnsi=".VnTime"/>
      <w:sz w:val="26"/>
      <w:szCs w:val="26"/>
    </w:rPr>
  </w:style>
  <w:style w:type="paragraph" w:customStyle="1" w:styleId="-">
    <w:name w:val="-"/>
    <w:basedOn w:val="Normal"/>
    <w:rsid w:val="00070F63"/>
    <w:pPr>
      <w:tabs>
        <w:tab w:val="num" w:pos="360"/>
      </w:tabs>
      <w:ind w:left="360" w:hanging="360"/>
    </w:pPr>
    <w:rPr>
      <w:rFonts w:ascii=".VnTime" w:hAnsi=".VnTime"/>
      <w:szCs w:val="20"/>
    </w:rPr>
  </w:style>
  <w:style w:type="paragraph" w:customStyle="1" w:styleId="Chuongvasochuong">
    <w:name w:val="Chuong va so chuong"/>
    <w:basedOn w:val="Normal"/>
    <w:rsid w:val="00070F63"/>
    <w:pPr>
      <w:overflowPunct w:val="0"/>
      <w:autoSpaceDE w:val="0"/>
      <w:autoSpaceDN w:val="0"/>
      <w:adjustRightInd w:val="0"/>
      <w:spacing w:before="60" w:line="320" w:lineRule="exact"/>
      <w:jc w:val="center"/>
      <w:textAlignment w:val="baseline"/>
    </w:pPr>
    <w:rPr>
      <w:rFonts w:ascii=".VnTimeH" w:eastAsia="Batang" w:hAnsi=".VnTimeH"/>
      <w:b/>
      <w:szCs w:val="20"/>
    </w:rPr>
  </w:style>
  <w:style w:type="paragraph" w:customStyle="1" w:styleId="ListsNumber">
    <w:name w:val="Lists Number"/>
    <w:basedOn w:val="Normal"/>
    <w:rsid w:val="00070F63"/>
    <w:pPr>
      <w:tabs>
        <w:tab w:val="num" w:pos="567"/>
      </w:tabs>
      <w:spacing w:before="60" w:after="60" w:line="320" w:lineRule="exact"/>
      <w:ind w:left="567" w:hanging="397"/>
      <w:jc w:val="both"/>
    </w:pPr>
    <w:rPr>
      <w:rFonts w:ascii=".VnTime" w:eastAsia="Batang" w:hAnsi=".VnTime"/>
      <w:sz w:val="26"/>
      <w:szCs w:val="20"/>
    </w:rPr>
  </w:style>
  <w:style w:type="paragraph" w:customStyle="1" w:styleId="NormalVnTime">
    <w:name w:val="Normal +.VnTime"/>
    <w:basedOn w:val="Normal"/>
    <w:rsid w:val="00070F63"/>
    <w:rPr>
      <w:rFonts w:ascii=".VnTime" w:hAnsi=".VnTime"/>
      <w:sz w:val="28"/>
      <w:szCs w:val="20"/>
    </w:rPr>
  </w:style>
  <w:style w:type="paragraph" w:customStyle="1" w:styleId="StyleJustifiedLeft1cmBefore6ptAfter6pt">
    <w:name w:val="Style Justified Left:  1 cm Before:  6 pt After:  6 pt"/>
    <w:basedOn w:val="Normal"/>
    <w:next w:val="Normal"/>
    <w:rsid w:val="00070F63"/>
    <w:pPr>
      <w:widowControl w:val="0"/>
      <w:tabs>
        <w:tab w:val="left" w:pos="1134"/>
      </w:tabs>
      <w:autoSpaceDE w:val="0"/>
      <w:autoSpaceDN w:val="0"/>
      <w:adjustRightInd w:val="0"/>
      <w:spacing w:before="120" w:after="120"/>
      <w:ind w:left="567"/>
      <w:jc w:val="both"/>
    </w:pPr>
  </w:style>
  <w:style w:type="paragraph" w:customStyle="1" w:styleId="Style2">
    <w:name w:val="Style2"/>
    <w:basedOn w:val="Title"/>
    <w:rsid w:val="00070F63"/>
    <w:pPr>
      <w:tabs>
        <w:tab w:val="num" w:pos="720"/>
      </w:tabs>
      <w:spacing w:before="120" w:after="120" w:line="240" w:lineRule="auto"/>
      <w:ind w:left="720" w:hanging="720"/>
      <w:jc w:val="left"/>
    </w:pPr>
    <w:rPr>
      <w:rFonts w:ascii="Times New Roman Bold" w:hAnsi="Times New Roman Bold"/>
      <w:caps/>
      <w:szCs w:val="24"/>
    </w:rPr>
  </w:style>
  <w:style w:type="paragraph" w:customStyle="1" w:styleId="Style3">
    <w:name w:val="Style3"/>
    <w:basedOn w:val="Normal"/>
    <w:rsid w:val="00070F63"/>
    <w:pPr>
      <w:tabs>
        <w:tab w:val="num" w:pos="720"/>
      </w:tabs>
      <w:spacing w:before="120" w:after="120"/>
      <w:ind w:left="720" w:hanging="720"/>
    </w:pPr>
    <w:rPr>
      <w:rFonts w:ascii="Times New Roman Bold" w:hAnsi="Times New Roman Bold"/>
      <w:b/>
    </w:rPr>
  </w:style>
  <w:style w:type="paragraph" w:customStyle="1" w:styleId="Style4">
    <w:name w:val="Style4"/>
    <w:basedOn w:val="Normal"/>
    <w:rsid w:val="00070F63"/>
    <w:pPr>
      <w:tabs>
        <w:tab w:val="num" w:pos="720"/>
      </w:tabs>
      <w:spacing w:before="120" w:after="120"/>
      <w:ind w:left="720" w:hanging="720"/>
      <w:jc w:val="both"/>
    </w:pPr>
    <w:rPr>
      <w:rFonts w:ascii="Times New Roman Bold" w:hAnsi="Times New Roman Bold"/>
      <w:b/>
    </w:rPr>
  </w:style>
  <w:style w:type="paragraph" w:customStyle="1" w:styleId="StyleTitleTimesNewRoman12ptLeftBefore6ptAfter">
    <w:name w:val="Style Title + Times New Roman 12 pt Left Before:  6 pt After:"/>
    <w:basedOn w:val="Title"/>
    <w:rsid w:val="00070F63"/>
    <w:pPr>
      <w:spacing w:before="120" w:after="120" w:line="240" w:lineRule="auto"/>
    </w:pPr>
    <w:rPr>
      <w:rFonts w:ascii="Times New Roman Bold" w:hAnsi="Times New Roman Bold"/>
      <w:bCs/>
      <w:szCs w:val="24"/>
    </w:rPr>
  </w:style>
  <w:style w:type="paragraph" w:styleId="List4">
    <w:name w:val="List 4"/>
    <w:basedOn w:val="Normal"/>
    <w:rsid w:val="00070F63"/>
    <w:pPr>
      <w:ind w:left="1440" w:hanging="360"/>
    </w:pPr>
    <w:rPr>
      <w:rFonts w:ascii=".VnTime" w:hAnsi=".VnTime"/>
      <w:sz w:val="28"/>
      <w:szCs w:val="20"/>
    </w:rPr>
  </w:style>
  <w:style w:type="paragraph" w:customStyle="1" w:styleId="CM123">
    <w:name w:val="CM123"/>
    <w:basedOn w:val="Normal"/>
    <w:next w:val="Normal"/>
    <w:rsid w:val="00070F63"/>
    <w:pPr>
      <w:autoSpaceDE w:val="0"/>
      <w:autoSpaceDN w:val="0"/>
      <w:adjustRightInd w:val="0"/>
      <w:spacing w:after="78"/>
    </w:pPr>
  </w:style>
  <w:style w:type="paragraph" w:styleId="CommentText">
    <w:name w:val="annotation text"/>
    <w:basedOn w:val="Normal"/>
    <w:link w:val="CommentTextChar"/>
    <w:rsid w:val="00070F63"/>
    <w:rPr>
      <w:sz w:val="20"/>
      <w:szCs w:val="20"/>
      <w:lang w:val="vi-VN" w:eastAsia="vi-VN"/>
    </w:rPr>
  </w:style>
  <w:style w:type="character" w:customStyle="1" w:styleId="CommentTextChar">
    <w:name w:val="Comment Text Char"/>
    <w:basedOn w:val="DefaultParagraphFont"/>
    <w:link w:val="CommentText"/>
    <w:rsid w:val="00070F63"/>
    <w:rPr>
      <w:rFonts w:ascii="Times New Roman" w:eastAsia="Times New Roman" w:hAnsi="Times New Roman" w:cs="Times New Roman"/>
      <w:sz w:val="20"/>
      <w:szCs w:val="20"/>
      <w:lang w:val="vi-VN" w:eastAsia="vi-VN"/>
    </w:rPr>
  </w:style>
  <w:style w:type="paragraph" w:styleId="CommentSubject">
    <w:name w:val="annotation subject"/>
    <w:basedOn w:val="CommentText"/>
    <w:next w:val="CommentText"/>
    <w:link w:val="CommentSubjectChar"/>
    <w:rsid w:val="00070F63"/>
    <w:rPr>
      <w:b/>
      <w:bCs/>
    </w:rPr>
  </w:style>
  <w:style w:type="character" w:customStyle="1" w:styleId="CommentSubjectChar">
    <w:name w:val="Comment Subject Char"/>
    <w:basedOn w:val="CommentTextChar"/>
    <w:link w:val="CommentSubject"/>
    <w:rsid w:val="00070F63"/>
    <w:rPr>
      <w:rFonts w:ascii="Times New Roman" w:eastAsia="Times New Roman" w:hAnsi="Times New Roman" w:cs="Times New Roman"/>
      <w:b/>
      <w:bCs/>
      <w:sz w:val="20"/>
      <w:szCs w:val="20"/>
      <w:lang w:val="vi-VN" w:eastAsia="vi-VN"/>
    </w:rPr>
  </w:style>
  <w:style w:type="paragraph" w:customStyle="1" w:styleId="BodyText22">
    <w:name w:val="Body Text 22"/>
    <w:basedOn w:val="Normal"/>
    <w:rsid w:val="00070F63"/>
    <w:pPr>
      <w:spacing w:after="120"/>
      <w:ind w:firstLine="720"/>
      <w:jc w:val="both"/>
    </w:pPr>
    <w:rPr>
      <w:rFonts w:ascii=".VnTime" w:hAnsi=".VnTime"/>
      <w:sz w:val="28"/>
      <w:szCs w:val="20"/>
    </w:rPr>
  </w:style>
  <w:style w:type="paragraph" w:customStyle="1" w:styleId="Heading60">
    <w:name w:val="Heading6"/>
    <w:basedOn w:val="Normal"/>
    <w:rsid w:val="00070F63"/>
    <w:pPr>
      <w:spacing w:line="360" w:lineRule="auto"/>
      <w:ind w:firstLine="567"/>
      <w:jc w:val="center"/>
    </w:pPr>
    <w:rPr>
      <w:rFonts w:ascii=".VnTime" w:hAnsi=".VnTime" w:cs=".VnTime"/>
      <w:color w:val="000000"/>
      <w:sz w:val="26"/>
      <w:szCs w:val="26"/>
    </w:rPr>
  </w:style>
  <w:style w:type="paragraph" w:customStyle="1" w:styleId="Heading70">
    <w:name w:val="Heading7"/>
    <w:basedOn w:val="Normal"/>
    <w:rsid w:val="00070F63"/>
    <w:pPr>
      <w:spacing w:line="360" w:lineRule="auto"/>
      <w:jc w:val="center"/>
      <w:outlineLvl w:val="0"/>
    </w:pPr>
    <w:rPr>
      <w:rFonts w:ascii=".VnTime" w:hAnsi=".VnTime" w:cs="Arial"/>
    </w:rPr>
  </w:style>
  <w:style w:type="paragraph" w:customStyle="1" w:styleId="Tieude3CharCharChar">
    <w:name w:val="Tieu de 3 Char Char Char"/>
    <w:basedOn w:val="Normal"/>
    <w:next w:val="Normal"/>
    <w:autoRedefine/>
    <w:rsid w:val="00070F63"/>
    <w:pPr>
      <w:spacing w:before="60" w:after="60" w:line="360" w:lineRule="exact"/>
    </w:pPr>
    <w:rPr>
      <w:rFonts w:eastAsia="SimSun"/>
      <w:sz w:val="26"/>
      <w:szCs w:val="26"/>
    </w:rPr>
  </w:style>
  <w:style w:type="paragraph" w:customStyle="1" w:styleId="Muc11">
    <w:name w:val="Muc 1.1"/>
    <w:basedOn w:val="Normal"/>
    <w:rsid w:val="00070F63"/>
    <w:pPr>
      <w:overflowPunct w:val="0"/>
      <w:autoSpaceDE w:val="0"/>
      <w:autoSpaceDN w:val="0"/>
      <w:adjustRightInd w:val="0"/>
      <w:spacing w:line="320" w:lineRule="exact"/>
      <w:jc w:val="both"/>
      <w:textAlignment w:val="baseline"/>
    </w:pPr>
    <w:rPr>
      <w:rFonts w:ascii=".VnTime" w:hAnsi=".VnTime"/>
      <w:b/>
      <w:sz w:val="26"/>
      <w:lang w:val="en-GB"/>
    </w:rPr>
  </w:style>
  <w:style w:type="paragraph" w:customStyle="1" w:styleId="Lietke-">
    <w:name w:val="Liet ke &quot;-&quot;"/>
    <w:basedOn w:val="Normal"/>
    <w:rsid w:val="00070F63"/>
    <w:pPr>
      <w:overflowPunct w:val="0"/>
      <w:autoSpaceDE w:val="0"/>
      <w:autoSpaceDN w:val="0"/>
      <w:adjustRightInd w:val="0"/>
      <w:spacing w:before="120" w:line="320" w:lineRule="exact"/>
      <w:ind w:left="1548" w:hanging="414"/>
      <w:jc w:val="both"/>
      <w:textAlignment w:val="baseline"/>
    </w:pPr>
    <w:rPr>
      <w:rFonts w:ascii=".VnTime" w:hAnsi=".VnTime"/>
      <w:sz w:val="26"/>
      <w:lang w:val="en-GB"/>
    </w:rPr>
  </w:style>
  <w:style w:type="paragraph" w:customStyle="1" w:styleId="Doan">
    <w:name w:val="Doan"/>
    <w:aliases w:val="(Paragraph)"/>
    <w:basedOn w:val="Normal"/>
    <w:rsid w:val="00070F63"/>
    <w:pPr>
      <w:widowControl w:val="0"/>
      <w:numPr>
        <w:ilvl w:val="12"/>
      </w:numPr>
      <w:overflowPunct w:val="0"/>
      <w:autoSpaceDE w:val="0"/>
      <w:autoSpaceDN w:val="0"/>
      <w:adjustRightInd w:val="0"/>
      <w:spacing w:before="120" w:after="120" w:line="320" w:lineRule="exact"/>
      <w:ind w:left="567"/>
      <w:jc w:val="both"/>
      <w:textAlignment w:val="baseline"/>
    </w:pPr>
    <w:rPr>
      <w:rFonts w:ascii=".VnTime" w:hAnsi=".VnTime"/>
      <w:noProof/>
      <w:sz w:val="26"/>
      <w:szCs w:val="20"/>
    </w:rPr>
  </w:style>
  <w:style w:type="character" w:styleId="FootnoteReference">
    <w:name w:val="footnote reference"/>
    <w:aliases w:val="ftref,fr,16 Point,Superscript 6 Point,de nota al pie,Ref,Footnote Ref in FtNote,SUPERS,(NECG) Footnote Reference,Fußnotenzeichen DISS,FnR-ANZDEC,Footnote text"/>
    <w:rsid w:val="00070F63"/>
    <w:rPr>
      <w:rFonts w:ascii="Arial" w:hAnsi="Arial"/>
      <w:sz w:val="18"/>
      <w:vertAlign w:val="superscript"/>
    </w:rPr>
  </w:style>
  <w:style w:type="paragraph" w:customStyle="1" w:styleId="Default">
    <w:name w:val="Default"/>
    <w:rsid w:val="00070F63"/>
    <w:pPr>
      <w:autoSpaceDE w:val="0"/>
      <w:autoSpaceDN w:val="0"/>
      <w:adjustRightInd w:val="0"/>
      <w:spacing w:after="0" w:line="260" w:lineRule="atLeast"/>
      <w:jc w:val="both"/>
    </w:pPr>
    <w:rPr>
      <w:rFonts w:ascii="Arial" w:eastAsia="Calibri" w:hAnsi="Arial" w:cs="Arial"/>
      <w:color w:val="000000"/>
      <w:sz w:val="24"/>
      <w:szCs w:val="24"/>
      <w:lang w:val="nl-NL"/>
    </w:rPr>
  </w:style>
  <w:style w:type="character" w:customStyle="1" w:styleId="CaptiontableChar">
    <w:name w:val="Caption (table) Char"/>
    <w:aliases w:val="Caption (tab Char,캡션 Char Char Char Char Char Char Char,캡션 Char Char Char Char Char Char1"/>
    <w:rsid w:val="00070F63"/>
    <w:rPr>
      <w:rFonts w:ascii="Arial" w:hAnsi="Arial"/>
      <w:lang w:val="en-GB" w:eastAsia="en-US"/>
    </w:rPr>
  </w:style>
  <w:style w:type="paragraph" w:customStyle="1" w:styleId="StyleJustifiedLeft1cmFirstline081cmLinespacing">
    <w:name w:val="Style Justified Left:  1 cm First line:  0.81 cm Line spacing:"/>
    <w:basedOn w:val="Normal"/>
    <w:rsid w:val="00070F63"/>
    <w:pPr>
      <w:spacing w:line="288" w:lineRule="auto"/>
      <w:ind w:left="567" w:firstLine="459"/>
      <w:jc w:val="both"/>
    </w:pPr>
    <w:rPr>
      <w:sz w:val="26"/>
      <w:szCs w:val="20"/>
    </w:rPr>
  </w:style>
  <w:style w:type="paragraph" w:customStyle="1" w:styleId="StyleItalicLeft063cm">
    <w:name w:val="Style Italic Left:  0.63 cm"/>
    <w:basedOn w:val="Normal"/>
    <w:rsid w:val="00070F63"/>
    <w:pPr>
      <w:spacing w:line="312" w:lineRule="auto"/>
      <w:ind w:left="567"/>
    </w:pPr>
    <w:rPr>
      <w:i/>
      <w:iCs/>
      <w:sz w:val="26"/>
      <w:szCs w:val="20"/>
    </w:rPr>
  </w:style>
  <w:style w:type="paragraph" w:customStyle="1" w:styleId="StyleFirstline1cm">
    <w:name w:val="Style First line:  1 cm"/>
    <w:basedOn w:val="Normal"/>
    <w:rsid w:val="00070F63"/>
    <w:pPr>
      <w:spacing w:line="288" w:lineRule="auto"/>
      <w:ind w:left="567"/>
    </w:pPr>
    <w:rPr>
      <w:sz w:val="26"/>
      <w:szCs w:val="20"/>
    </w:rPr>
  </w:style>
  <w:style w:type="paragraph" w:customStyle="1" w:styleId="ERMBullet">
    <w:name w:val="ERMBullet"/>
    <w:basedOn w:val="Normal"/>
    <w:link w:val="ERMBulletChar"/>
    <w:rsid w:val="00070F63"/>
    <w:pPr>
      <w:tabs>
        <w:tab w:val="num" w:pos="360"/>
      </w:tabs>
      <w:overflowPunct w:val="0"/>
      <w:autoSpaceDE w:val="0"/>
      <w:autoSpaceDN w:val="0"/>
      <w:adjustRightInd w:val="0"/>
      <w:spacing w:line="264" w:lineRule="auto"/>
      <w:ind w:left="284" w:hanging="284"/>
      <w:textAlignment w:val="baseline"/>
    </w:pPr>
    <w:rPr>
      <w:rFonts w:ascii="Book Antiqua" w:eastAsia="Calibri" w:hAnsi="Book Antiqua"/>
      <w:sz w:val="22"/>
      <w:szCs w:val="20"/>
      <w:lang w:val="en-GB"/>
    </w:rPr>
  </w:style>
  <w:style w:type="character" w:customStyle="1" w:styleId="ERMBulletChar">
    <w:name w:val="ERMBullet Char"/>
    <w:link w:val="ERMBullet"/>
    <w:locked/>
    <w:rsid w:val="00070F63"/>
    <w:rPr>
      <w:rFonts w:ascii="Book Antiqua" w:eastAsia="Calibri" w:hAnsi="Book Antiqua" w:cs="Times New Roman"/>
      <w:szCs w:val="20"/>
      <w:lang w:val="en-GB"/>
    </w:rPr>
  </w:style>
  <w:style w:type="character" w:customStyle="1" w:styleId="apple-style-span">
    <w:name w:val="apple-style-span"/>
    <w:rsid w:val="00070F63"/>
    <w:rPr>
      <w:rFonts w:cs="Times New Roman"/>
    </w:rPr>
  </w:style>
  <w:style w:type="paragraph" w:customStyle="1" w:styleId="on">
    <w:name w:val="§o¹n"/>
    <w:basedOn w:val="BodyText"/>
    <w:rsid w:val="00070F63"/>
    <w:pPr>
      <w:tabs>
        <w:tab w:val="left" w:pos="720"/>
      </w:tabs>
      <w:overflowPunct w:val="0"/>
      <w:autoSpaceDE w:val="0"/>
      <w:autoSpaceDN w:val="0"/>
      <w:adjustRightInd w:val="0"/>
      <w:spacing w:before="0" w:line="280" w:lineRule="exact"/>
      <w:textAlignment w:val="baseline"/>
    </w:pPr>
    <w:rPr>
      <w:rFonts w:ascii="Arial" w:hAnsi="Arial"/>
      <w:noProof/>
      <w:sz w:val="20"/>
      <w:lang w:val="en-GB"/>
    </w:rPr>
  </w:style>
  <w:style w:type="paragraph" w:customStyle="1" w:styleId="Lijstalinea">
    <w:name w:val="Lijstalinea"/>
    <w:basedOn w:val="Normal"/>
    <w:qFormat/>
    <w:rsid w:val="00070F63"/>
    <w:pPr>
      <w:spacing w:line="240" w:lineRule="atLeast"/>
      <w:ind w:left="720"/>
      <w:contextualSpacing/>
      <w:jc w:val="both"/>
    </w:pPr>
    <w:rPr>
      <w:rFonts w:ascii="Calibri" w:eastAsia="Calibri" w:hAnsi="Calibri"/>
      <w:sz w:val="22"/>
      <w:szCs w:val="22"/>
      <w:lang w:val="nl-NL"/>
    </w:rPr>
  </w:style>
  <w:style w:type="paragraph" w:customStyle="1" w:styleId="SCbodytext">
    <w:name w:val="SC body text"/>
    <w:basedOn w:val="Normal"/>
    <w:link w:val="SCbodytextChar"/>
    <w:rsid w:val="00070F63"/>
    <w:pPr>
      <w:spacing w:before="120" w:line="360" w:lineRule="auto"/>
      <w:jc w:val="both"/>
    </w:pPr>
    <w:rPr>
      <w:sz w:val="28"/>
      <w:szCs w:val="28"/>
      <w:lang w:eastAsia="ja-JP"/>
    </w:rPr>
  </w:style>
  <w:style w:type="character" w:customStyle="1" w:styleId="SCbodytextChar">
    <w:name w:val="SC body text Char"/>
    <w:link w:val="SCbodytext"/>
    <w:locked/>
    <w:rsid w:val="00070F63"/>
    <w:rPr>
      <w:rFonts w:ascii="Times New Roman" w:eastAsia="Times New Roman" w:hAnsi="Times New Roman" w:cs="Times New Roman"/>
      <w:sz w:val="28"/>
      <w:szCs w:val="28"/>
      <w:lang w:eastAsia="ja-JP"/>
    </w:rPr>
  </w:style>
  <w:style w:type="paragraph" w:customStyle="1" w:styleId="SCHeading3">
    <w:name w:val="SC Heading 3"/>
    <w:basedOn w:val="Normal"/>
    <w:link w:val="SCHeading3CharChar"/>
    <w:rsid w:val="00070F63"/>
    <w:pPr>
      <w:spacing w:before="120" w:line="360" w:lineRule="auto"/>
      <w:jc w:val="both"/>
      <w:outlineLvl w:val="1"/>
    </w:pPr>
    <w:rPr>
      <w:b/>
      <w:i/>
      <w:sz w:val="28"/>
      <w:szCs w:val="28"/>
      <w:lang w:eastAsia="ja-JP"/>
    </w:rPr>
  </w:style>
  <w:style w:type="character" w:customStyle="1" w:styleId="SCHeading3CharChar">
    <w:name w:val="SC Heading 3 Char Char"/>
    <w:link w:val="SCHeading3"/>
    <w:locked/>
    <w:rsid w:val="00070F63"/>
    <w:rPr>
      <w:rFonts w:ascii="Times New Roman" w:eastAsia="Times New Roman" w:hAnsi="Times New Roman" w:cs="Times New Roman"/>
      <w:b/>
      <w:i/>
      <w:sz w:val="28"/>
      <w:szCs w:val="28"/>
      <w:lang w:eastAsia="ja-JP"/>
    </w:rPr>
  </w:style>
  <w:style w:type="paragraph" w:customStyle="1" w:styleId="Table">
    <w:name w:val="Table"/>
    <w:basedOn w:val="SCbodytext"/>
    <w:rsid w:val="00070F63"/>
    <w:pPr>
      <w:spacing w:before="0"/>
      <w:jc w:val="center"/>
    </w:pPr>
    <w:rPr>
      <w:rFonts w:ascii="Calibri" w:hAnsi="Calibri"/>
      <w:szCs w:val="22"/>
    </w:rPr>
  </w:style>
  <w:style w:type="paragraph" w:customStyle="1" w:styleId="CharChar1CharCharCharCharCharCharCharCharCharCharCharCharCharCharCharCharCharCharChar">
    <w:name w:val="Char Char1 Char Char Char Char Char Char Char Char Char Char Char Char Char Char Char Char Char Char Char"/>
    <w:basedOn w:val="Normal"/>
    <w:rsid w:val="00070F63"/>
    <w:pPr>
      <w:spacing w:after="160" w:line="240" w:lineRule="exact"/>
    </w:pPr>
    <w:rPr>
      <w:rFonts w:ascii="Arial" w:hAnsi="Arial" w:cs="Arial"/>
      <w:sz w:val="20"/>
      <w:szCs w:val="20"/>
    </w:rPr>
  </w:style>
  <w:style w:type="paragraph" w:styleId="TableofFigures">
    <w:name w:val="table of figures"/>
    <w:basedOn w:val="Normal"/>
    <w:next w:val="Normal"/>
    <w:uiPriority w:val="99"/>
    <w:unhideWhenUsed/>
    <w:qFormat/>
    <w:rsid w:val="00070F63"/>
    <w:pPr>
      <w:jc w:val="both"/>
    </w:pPr>
    <w:rPr>
      <w:rFonts w:eastAsia="Calibri"/>
      <w:i/>
      <w:szCs w:val="22"/>
    </w:rPr>
  </w:style>
  <w:style w:type="character" w:customStyle="1" w:styleId="a1">
    <w:name w:val="a"/>
    <w:basedOn w:val="DefaultParagraphFont"/>
    <w:rsid w:val="00070F63"/>
  </w:style>
  <w:style w:type="paragraph" w:customStyle="1" w:styleId="u1">
    <w:name w:val="u1"/>
    <w:basedOn w:val="Normal"/>
    <w:autoRedefine/>
    <w:rsid w:val="00070F63"/>
    <w:pPr>
      <w:spacing w:after="60" w:line="288" w:lineRule="auto"/>
      <w:jc w:val="center"/>
    </w:pPr>
    <w:rPr>
      <w:b/>
      <w:color w:val="0000FF"/>
      <w:sz w:val="26"/>
      <w:szCs w:val="26"/>
    </w:rPr>
  </w:style>
  <w:style w:type="paragraph" w:customStyle="1" w:styleId="SCHeading2">
    <w:name w:val="SC Heading 2"/>
    <w:basedOn w:val="Normal"/>
    <w:link w:val="SCHeading2CharChar"/>
    <w:rsid w:val="00070F63"/>
    <w:pPr>
      <w:spacing w:before="120" w:after="120" w:line="360" w:lineRule="auto"/>
      <w:jc w:val="both"/>
      <w:outlineLvl w:val="1"/>
    </w:pPr>
    <w:rPr>
      <w:rFonts w:ascii="Calibri" w:hAnsi="Calibri"/>
      <w:b/>
      <w:sz w:val="28"/>
      <w:szCs w:val="20"/>
    </w:rPr>
  </w:style>
  <w:style w:type="character" w:customStyle="1" w:styleId="SCHeading2CharChar">
    <w:name w:val="SC Heading 2 Char Char"/>
    <w:link w:val="SCHeading2"/>
    <w:locked/>
    <w:rsid w:val="00070F63"/>
    <w:rPr>
      <w:rFonts w:ascii="Calibri" w:eastAsia="Times New Roman" w:hAnsi="Calibri" w:cs="Times New Roman"/>
      <w:b/>
      <w:sz w:val="28"/>
      <w:szCs w:val="20"/>
    </w:rPr>
  </w:style>
  <w:style w:type="paragraph" w:customStyle="1" w:styleId="CharCharCharCharCharCharCharCharCharCharCharChar1Char">
    <w:name w:val="Char Char Char Char Char Char Char Char Char Char Char Char1 Char"/>
    <w:basedOn w:val="Normal"/>
    <w:rsid w:val="00070F63"/>
    <w:pPr>
      <w:widowControl w:val="0"/>
      <w:jc w:val="both"/>
    </w:pPr>
    <w:rPr>
      <w:rFonts w:ascii="Tahoma" w:eastAsia="SimSun" w:hAnsi="Tahoma"/>
      <w:kern w:val="2"/>
      <w:szCs w:val="20"/>
      <w:lang w:eastAsia="zh-CN"/>
    </w:rPr>
  </w:style>
  <w:style w:type="paragraph" w:customStyle="1" w:styleId="Muclon0">
    <w:name w:val="Muc lon"/>
    <w:basedOn w:val="Normal"/>
    <w:rsid w:val="00070F63"/>
    <w:pPr>
      <w:tabs>
        <w:tab w:val="left" w:pos="720"/>
      </w:tabs>
      <w:spacing w:before="100" w:after="100"/>
      <w:ind w:left="720" w:hanging="720"/>
      <w:jc w:val="both"/>
    </w:pPr>
    <w:rPr>
      <w:rFonts w:ascii=".VnTimeH" w:hAnsi=".VnTimeH"/>
      <w:b/>
      <w:lang w:val="vi-VN"/>
    </w:rPr>
  </w:style>
  <w:style w:type="paragraph" w:customStyle="1" w:styleId="DoanParagraph">
    <w:name w:val="Doan (Paragraph)"/>
    <w:basedOn w:val="Normal"/>
    <w:rsid w:val="00070F63"/>
    <w:pPr>
      <w:spacing w:before="60" w:line="320" w:lineRule="exact"/>
      <w:ind w:left="720"/>
      <w:jc w:val="both"/>
    </w:pPr>
    <w:rPr>
      <w:rFonts w:ascii=".VnTime" w:hAnsi=".VnTime"/>
      <w:sz w:val="26"/>
      <w:szCs w:val="20"/>
      <w:lang w:val="en-GB"/>
    </w:rPr>
  </w:style>
  <w:style w:type="paragraph" w:customStyle="1" w:styleId="Dauchuong">
    <w:name w:val="Dau chuong"/>
    <w:basedOn w:val="Normal"/>
    <w:rsid w:val="00070F63"/>
    <w:pPr>
      <w:spacing w:before="300" w:after="60"/>
      <w:jc w:val="center"/>
    </w:pPr>
    <w:rPr>
      <w:rFonts w:ascii=".VnTimeH" w:hAnsi=".VnTimeH"/>
      <w:b/>
      <w:spacing w:val="-4"/>
      <w:lang w:val="vi-VN"/>
    </w:rPr>
  </w:style>
  <w:style w:type="paragraph" w:customStyle="1" w:styleId="Tenchuong0">
    <w:name w:val="Tenchuong"/>
    <w:basedOn w:val="Dauchuong"/>
    <w:rsid w:val="00070F63"/>
    <w:pPr>
      <w:spacing w:before="60" w:after="300"/>
    </w:pPr>
    <w:rPr>
      <w:sz w:val="28"/>
      <w:szCs w:val="28"/>
      <w:lang w:val="en-US"/>
    </w:rPr>
  </w:style>
  <w:style w:type="paragraph" w:customStyle="1" w:styleId="lam2">
    <w:name w:val="lam2"/>
    <w:basedOn w:val="Normal"/>
    <w:rsid w:val="00070F63"/>
    <w:pPr>
      <w:spacing w:before="240"/>
      <w:ind w:firstLine="720"/>
      <w:jc w:val="both"/>
    </w:pPr>
    <w:rPr>
      <w:rFonts w:ascii=".VnTime" w:hAnsi=".VnTime"/>
      <w:spacing w:val="12"/>
      <w:sz w:val="28"/>
      <w:szCs w:val="20"/>
    </w:rPr>
  </w:style>
  <w:style w:type="paragraph" w:customStyle="1" w:styleId="font5">
    <w:name w:val="font5"/>
    <w:basedOn w:val="Normal"/>
    <w:rsid w:val="00070F63"/>
    <w:pPr>
      <w:spacing w:before="100" w:beforeAutospacing="1" w:after="100" w:afterAutospacing="1"/>
    </w:pPr>
    <w:rPr>
      <w:rFonts w:ascii=".VnTime" w:hAnsi=".VnTime"/>
    </w:rPr>
  </w:style>
  <w:style w:type="paragraph" w:customStyle="1" w:styleId="xl24">
    <w:name w:val="xl24"/>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5">
    <w:name w:val="xl25"/>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6">
    <w:name w:val="xl26"/>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7">
    <w:name w:val="xl27"/>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8">
    <w:name w:val="xl28"/>
    <w:basedOn w:val="Normal"/>
    <w:rsid w:val="00070F63"/>
    <w:pPr>
      <w:pBdr>
        <w:top w:val="single" w:sz="4" w:space="0" w:color="auto"/>
        <w:left w:val="single" w:sz="4" w:space="0" w:color="auto"/>
        <w:bottom w:val="single" w:sz="4" w:space="0" w:color="auto"/>
        <w:right w:val="single" w:sz="8" w:space="0" w:color="auto"/>
      </w:pBdr>
      <w:spacing w:before="100" w:beforeAutospacing="1" w:after="100" w:afterAutospacing="1"/>
    </w:pPr>
    <w:rPr>
      <w:rFonts w:ascii=".VnTime" w:hAnsi=".VnTime"/>
    </w:rPr>
  </w:style>
  <w:style w:type="paragraph" w:customStyle="1" w:styleId="xl29">
    <w:name w:val="xl29"/>
    <w:basedOn w:val="Normal"/>
    <w:rsid w:val="00070F63"/>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VnTime" w:hAnsi=".VnTime"/>
    </w:rPr>
  </w:style>
  <w:style w:type="paragraph" w:customStyle="1" w:styleId="xl30">
    <w:name w:val="xl30"/>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1">
    <w:name w:val="xl31"/>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Time" w:hAnsi=".VnTime"/>
    </w:rPr>
  </w:style>
  <w:style w:type="paragraph" w:customStyle="1" w:styleId="xl32">
    <w:name w:val="xl32"/>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3">
    <w:name w:val="xl33"/>
    <w:basedOn w:val="Normal"/>
    <w:rsid w:val="00070F63"/>
    <w:pPr>
      <w:pBdr>
        <w:top w:val="single" w:sz="4" w:space="0" w:color="auto"/>
        <w:left w:val="single" w:sz="4" w:space="0" w:color="auto"/>
        <w:bottom w:val="single" w:sz="8" w:space="0" w:color="auto"/>
        <w:right w:val="single" w:sz="8" w:space="0" w:color="auto"/>
      </w:pBdr>
      <w:spacing w:before="100" w:beforeAutospacing="1" w:after="100" w:afterAutospacing="1"/>
    </w:pPr>
    <w:rPr>
      <w:rFonts w:ascii=".VnTime" w:hAnsi=".VnTime"/>
      <w:b/>
      <w:bCs/>
      <w:color w:val="0000FF"/>
    </w:rPr>
  </w:style>
  <w:style w:type="paragraph" w:customStyle="1" w:styleId="xl37">
    <w:name w:val="xl37"/>
    <w:basedOn w:val="Normal"/>
    <w:rsid w:val="00070F63"/>
    <w:pPr>
      <w:pBdr>
        <w:top w:val="single" w:sz="8"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8">
    <w:name w:val="xl38"/>
    <w:basedOn w:val="Normal"/>
    <w:rsid w:val="00070F63"/>
    <w:pPr>
      <w:pBdr>
        <w:top w:val="single" w:sz="8" w:space="0" w:color="auto"/>
        <w:left w:val="single" w:sz="4" w:space="0" w:color="auto"/>
        <w:bottom w:val="single" w:sz="8" w:space="0" w:color="auto"/>
        <w:right w:val="single" w:sz="8" w:space="0" w:color="auto"/>
      </w:pBdr>
      <w:spacing w:before="100" w:beforeAutospacing="1" w:after="100" w:afterAutospacing="1"/>
    </w:pPr>
    <w:rPr>
      <w:rFonts w:ascii=".VnTime" w:hAnsi=".VnTime"/>
      <w:b/>
      <w:bCs/>
    </w:rPr>
  </w:style>
  <w:style w:type="paragraph" w:customStyle="1" w:styleId="xl39">
    <w:name w:val="xl39"/>
    <w:basedOn w:val="Normal"/>
    <w:rsid w:val="00070F63"/>
    <w:pPr>
      <w:pBdr>
        <w:top w:val="single" w:sz="8" w:space="0" w:color="auto"/>
        <w:left w:val="single" w:sz="8" w:space="0" w:color="auto"/>
        <w:bottom w:val="single" w:sz="8" w:space="0" w:color="auto"/>
      </w:pBdr>
      <w:spacing w:before="100" w:beforeAutospacing="1" w:after="100" w:afterAutospacing="1"/>
      <w:jc w:val="center"/>
      <w:textAlignment w:val="top"/>
    </w:pPr>
    <w:rPr>
      <w:rFonts w:ascii=".VnTimeH" w:hAnsi=".VnTimeH"/>
      <w:b/>
      <w:bCs/>
      <w:sz w:val="22"/>
      <w:szCs w:val="22"/>
    </w:rPr>
  </w:style>
  <w:style w:type="paragraph" w:customStyle="1" w:styleId="xl40">
    <w:name w:val="xl40"/>
    <w:basedOn w:val="Normal"/>
    <w:rsid w:val="00070F63"/>
    <w:pPr>
      <w:pBdr>
        <w:top w:val="single" w:sz="8" w:space="0" w:color="auto"/>
        <w:bottom w:val="single" w:sz="8" w:space="0" w:color="auto"/>
      </w:pBdr>
      <w:spacing w:before="100" w:beforeAutospacing="1" w:after="100" w:afterAutospacing="1"/>
      <w:jc w:val="both"/>
    </w:pPr>
    <w:rPr>
      <w:rFonts w:ascii=".VnTimeH" w:hAnsi=".VnTimeH"/>
      <w:b/>
      <w:bCs/>
      <w:sz w:val="22"/>
      <w:szCs w:val="22"/>
    </w:rPr>
  </w:style>
  <w:style w:type="paragraph" w:customStyle="1" w:styleId="xl41">
    <w:name w:val="xl41"/>
    <w:basedOn w:val="Normal"/>
    <w:rsid w:val="00070F63"/>
    <w:pPr>
      <w:pBdr>
        <w:top w:val="single" w:sz="8" w:space="0" w:color="auto"/>
        <w:bottom w:val="single" w:sz="8" w:space="0" w:color="auto"/>
      </w:pBdr>
      <w:spacing w:before="100" w:beforeAutospacing="1" w:after="100" w:afterAutospacing="1"/>
    </w:pPr>
    <w:rPr>
      <w:rFonts w:ascii=".VnTime" w:hAnsi=".VnTime"/>
      <w:b/>
      <w:bCs/>
    </w:rPr>
  </w:style>
  <w:style w:type="paragraph" w:customStyle="1" w:styleId="xl42">
    <w:name w:val="xl42"/>
    <w:basedOn w:val="Normal"/>
    <w:rsid w:val="00070F63"/>
    <w:pPr>
      <w:pBdr>
        <w:top w:val="single" w:sz="8" w:space="0" w:color="auto"/>
        <w:bottom w:val="single" w:sz="8" w:space="0" w:color="auto"/>
      </w:pBdr>
      <w:spacing w:before="100" w:beforeAutospacing="1" w:after="100" w:afterAutospacing="1"/>
    </w:pPr>
    <w:rPr>
      <w:rFonts w:ascii=".VnTime" w:hAnsi=".VnTime"/>
      <w:b/>
      <w:bCs/>
    </w:rPr>
  </w:style>
  <w:style w:type="paragraph" w:customStyle="1" w:styleId="xl43">
    <w:name w:val="xl43"/>
    <w:basedOn w:val="Normal"/>
    <w:rsid w:val="00070F6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VnTime" w:hAnsi=".VnTime"/>
    </w:rPr>
  </w:style>
  <w:style w:type="paragraph" w:customStyle="1" w:styleId="xl44">
    <w:name w:val="xl44"/>
    <w:basedOn w:val="Normal"/>
    <w:rsid w:val="00070F6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5">
    <w:name w:val="xl45"/>
    <w:basedOn w:val="Normal"/>
    <w:rsid w:val="00070F63"/>
    <w:pPr>
      <w:pBdr>
        <w:top w:val="single" w:sz="8" w:space="0" w:color="auto"/>
        <w:left w:val="single" w:sz="4" w:space="0" w:color="auto"/>
        <w:bottom w:val="single" w:sz="8" w:space="0" w:color="auto"/>
        <w:right w:val="single" w:sz="8" w:space="0" w:color="auto"/>
      </w:pBdr>
      <w:spacing w:before="100" w:beforeAutospacing="1" w:after="100" w:afterAutospacing="1"/>
      <w:jc w:val="both"/>
    </w:pPr>
    <w:rPr>
      <w:rFonts w:ascii=".VnTime" w:hAnsi=".VnTime"/>
    </w:rPr>
  </w:style>
  <w:style w:type="paragraph" w:customStyle="1" w:styleId="xl46">
    <w:name w:val="xl46"/>
    <w:basedOn w:val="Normal"/>
    <w:rsid w:val="00070F6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H" w:hAnsi=".VnTimeH"/>
      <w:b/>
      <w:bCs/>
      <w:sz w:val="22"/>
      <w:szCs w:val="22"/>
    </w:rPr>
  </w:style>
  <w:style w:type="paragraph" w:customStyle="1" w:styleId="xl47">
    <w:name w:val="xl47"/>
    <w:basedOn w:val="Normal"/>
    <w:rsid w:val="00070F63"/>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ascii=".VnTimeH" w:hAnsi=".VnTimeH"/>
      <w:b/>
      <w:bCs/>
      <w:sz w:val="22"/>
      <w:szCs w:val="22"/>
    </w:rPr>
  </w:style>
  <w:style w:type="paragraph" w:customStyle="1" w:styleId="xl48">
    <w:name w:val="xl48"/>
    <w:basedOn w:val="Normal"/>
    <w:rsid w:val="00070F63"/>
    <w:pPr>
      <w:pBdr>
        <w:top w:val="single" w:sz="8"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49">
    <w:name w:val="xl49"/>
    <w:basedOn w:val="Normal"/>
    <w:rsid w:val="00070F63"/>
    <w:pPr>
      <w:pBdr>
        <w:top w:val="single" w:sz="8" w:space="0" w:color="auto"/>
        <w:left w:val="single" w:sz="4" w:space="0" w:color="auto"/>
        <w:bottom w:val="single" w:sz="4" w:space="0" w:color="auto"/>
        <w:right w:val="single" w:sz="8" w:space="0" w:color="auto"/>
      </w:pBdr>
      <w:spacing w:before="100" w:beforeAutospacing="1" w:after="100" w:afterAutospacing="1"/>
    </w:pPr>
    <w:rPr>
      <w:rFonts w:ascii=".VnTime" w:hAnsi=".VnTime"/>
      <w:b/>
      <w:bCs/>
    </w:rPr>
  </w:style>
  <w:style w:type="paragraph" w:customStyle="1" w:styleId="xl50">
    <w:name w:val="xl50"/>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H" w:hAnsi=".VnTimeH"/>
      <w:b/>
      <w:bCs/>
      <w:sz w:val="22"/>
      <w:szCs w:val="22"/>
    </w:rPr>
  </w:style>
  <w:style w:type="paragraph" w:customStyle="1" w:styleId="xl51">
    <w:name w:val="xl51"/>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VnTimeH" w:hAnsi=".VnTimeH"/>
      <w:b/>
      <w:bCs/>
      <w:sz w:val="22"/>
      <w:szCs w:val="22"/>
    </w:rPr>
  </w:style>
  <w:style w:type="paragraph" w:customStyle="1" w:styleId="xl52">
    <w:name w:val="xl52"/>
    <w:basedOn w:val="Normal"/>
    <w:rsid w:val="00070F63"/>
    <w:pPr>
      <w:pBdr>
        <w:top w:val="single" w:sz="4" w:space="0" w:color="auto"/>
        <w:left w:val="single" w:sz="4" w:space="0" w:color="auto"/>
        <w:bottom w:val="single" w:sz="4" w:space="0" w:color="auto"/>
        <w:right w:val="single" w:sz="8" w:space="0" w:color="auto"/>
      </w:pBdr>
      <w:spacing w:before="100" w:beforeAutospacing="1" w:after="100" w:afterAutospacing="1"/>
    </w:pPr>
    <w:rPr>
      <w:rFonts w:ascii=".VnTime" w:hAnsi=".VnTime"/>
      <w:b/>
      <w:bCs/>
      <w:color w:val="FF0000"/>
    </w:rPr>
  </w:style>
  <w:style w:type="paragraph" w:customStyle="1" w:styleId="xl53">
    <w:name w:val="xl53"/>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 w:hAnsi=".VnTime"/>
      <w:b/>
      <w:bCs/>
    </w:rPr>
  </w:style>
  <w:style w:type="paragraph" w:customStyle="1" w:styleId="xl54">
    <w:name w:val="xl54"/>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
      <w:bCs/>
    </w:rPr>
  </w:style>
  <w:style w:type="paragraph" w:customStyle="1" w:styleId="xl22">
    <w:name w:val="xl22"/>
    <w:basedOn w:val="Normal"/>
    <w:rsid w:val="00070F63"/>
    <w:pPr>
      <w:spacing w:before="100" w:beforeAutospacing="1" w:after="100" w:afterAutospacing="1"/>
    </w:pPr>
    <w:rPr>
      <w:rFonts w:ascii=".VnTimeH" w:hAnsi=".VnTimeH"/>
      <w:b/>
      <w:bCs/>
    </w:rPr>
  </w:style>
  <w:style w:type="paragraph" w:customStyle="1" w:styleId="xl23">
    <w:name w:val="xl23"/>
    <w:basedOn w:val="Normal"/>
    <w:rsid w:val="00070F63"/>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VnTime" w:hAnsi=".VnTime"/>
      <w:b/>
      <w:bCs/>
    </w:rPr>
  </w:style>
  <w:style w:type="paragraph" w:customStyle="1" w:styleId="xl55">
    <w:name w:val="xl55"/>
    <w:basedOn w:val="Normal"/>
    <w:rsid w:val="00070F63"/>
    <w:pPr>
      <w:pBdr>
        <w:top w:val="single" w:sz="4" w:space="0" w:color="auto"/>
        <w:left w:val="single" w:sz="8" w:space="0" w:color="auto"/>
      </w:pBdr>
      <w:spacing w:before="100" w:beforeAutospacing="1" w:after="100" w:afterAutospacing="1"/>
      <w:jc w:val="center"/>
    </w:pPr>
  </w:style>
  <w:style w:type="paragraph" w:customStyle="1" w:styleId="xl56">
    <w:name w:val="xl56"/>
    <w:basedOn w:val="Normal"/>
    <w:rsid w:val="00070F63"/>
    <w:pPr>
      <w:pBdr>
        <w:top w:val="single" w:sz="4" w:space="0" w:color="auto"/>
        <w:right w:val="single" w:sz="4" w:space="0" w:color="auto"/>
      </w:pBdr>
      <w:spacing w:before="100" w:beforeAutospacing="1" w:after="100" w:afterAutospacing="1"/>
    </w:pPr>
  </w:style>
  <w:style w:type="paragraph" w:customStyle="1" w:styleId="xl57">
    <w:name w:val="xl57"/>
    <w:basedOn w:val="Normal"/>
    <w:rsid w:val="00070F63"/>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8">
    <w:name w:val="xl58"/>
    <w:basedOn w:val="Normal"/>
    <w:rsid w:val="00070F63"/>
    <w:pPr>
      <w:pBdr>
        <w:top w:val="single" w:sz="4" w:space="0" w:color="auto"/>
        <w:left w:val="single" w:sz="4" w:space="0" w:color="auto"/>
        <w:right w:val="single" w:sz="4" w:space="0" w:color="auto"/>
      </w:pBdr>
      <w:spacing w:before="100" w:beforeAutospacing="1" w:after="100" w:afterAutospacing="1"/>
    </w:pPr>
  </w:style>
  <w:style w:type="paragraph" w:customStyle="1" w:styleId="xl59">
    <w:name w:val="xl59"/>
    <w:basedOn w:val="Normal"/>
    <w:rsid w:val="00070F63"/>
    <w:pPr>
      <w:pBdr>
        <w:top w:val="single" w:sz="4" w:space="0" w:color="auto"/>
        <w:left w:val="single" w:sz="4" w:space="0" w:color="auto"/>
        <w:right w:val="single" w:sz="4" w:space="0" w:color="auto"/>
      </w:pBdr>
      <w:spacing w:before="100" w:beforeAutospacing="1" w:after="100" w:afterAutospacing="1"/>
    </w:pPr>
  </w:style>
  <w:style w:type="paragraph" w:customStyle="1" w:styleId="xl60">
    <w:name w:val="xl60"/>
    <w:basedOn w:val="Normal"/>
    <w:rsid w:val="00070F63"/>
    <w:pPr>
      <w:pBdr>
        <w:left w:val="single" w:sz="4" w:space="0" w:color="auto"/>
        <w:bottom w:val="single" w:sz="4" w:space="0" w:color="auto"/>
        <w:right w:val="single" w:sz="4" w:space="0" w:color="auto"/>
      </w:pBdr>
      <w:spacing w:before="100" w:beforeAutospacing="1" w:after="100" w:afterAutospacing="1"/>
    </w:pPr>
    <w:rPr>
      <w:rFonts w:ascii=".VnTimeH" w:hAnsi=".VnTimeH"/>
      <w:b/>
      <w:bCs/>
      <w:sz w:val="18"/>
      <w:szCs w:val="18"/>
    </w:rPr>
  </w:style>
  <w:style w:type="paragraph" w:customStyle="1" w:styleId="xl61">
    <w:name w:val="xl61"/>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H" w:hAnsi=".VnTimeH"/>
      <w:b/>
      <w:bCs/>
      <w:sz w:val="18"/>
      <w:szCs w:val="18"/>
    </w:rPr>
  </w:style>
  <w:style w:type="paragraph" w:customStyle="1" w:styleId="xl62">
    <w:name w:val="xl62"/>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3">
    <w:name w:val="xl63"/>
    <w:basedOn w:val="Normal"/>
    <w:rsid w:val="00070F63"/>
    <w:pPr>
      <w:spacing w:before="100" w:beforeAutospacing="1" w:after="100" w:afterAutospacing="1"/>
      <w:jc w:val="right"/>
    </w:pPr>
  </w:style>
  <w:style w:type="paragraph" w:customStyle="1" w:styleId="xl64">
    <w:name w:val="xl64"/>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H" w:hAnsi=".VnTimeH"/>
      <w:b/>
      <w:bCs/>
      <w:sz w:val="18"/>
      <w:szCs w:val="18"/>
    </w:rPr>
  </w:style>
  <w:style w:type="paragraph" w:customStyle="1" w:styleId="xl65">
    <w:name w:val="xl65"/>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66">
    <w:name w:val="xl66"/>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H" w:hAnsi=".VnTimeH"/>
      <w:b/>
      <w:bCs/>
      <w:sz w:val="18"/>
      <w:szCs w:val="18"/>
    </w:rPr>
  </w:style>
  <w:style w:type="paragraph" w:customStyle="1" w:styleId="xl67">
    <w:name w:val="xl67"/>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font6">
    <w:name w:val="font6"/>
    <w:basedOn w:val="Normal"/>
    <w:link w:val="font6Char"/>
    <w:rsid w:val="00070F63"/>
    <w:pPr>
      <w:spacing w:before="100" w:beforeAutospacing="1" w:after="100" w:afterAutospacing="1"/>
    </w:pPr>
    <w:rPr>
      <w:rFonts w:ascii=".VnTimeH" w:hAnsi=".VnTimeH"/>
      <w:sz w:val="22"/>
      <w:szCs w:val="22"/>
    </w:rPr>
  </w:style>
  <w:style w:type="character" w:customStyle="1" w:styleId="font6Char">
    <w:name w:val="font6 Char"/>
    <w:link w:val="font6"/>
    <w:locked/>
    <w:rsid w:val="00070F63"/>
    <w:rPr>
      <w:rFonts w:ascii=".VnTimeH" w:eastAsia="Times New Roman" w:hAnsi=".VnTimeH" w:cs="Times New Roman"/>
    </w:rPr>
  </w:style>
  <w:style w:type="paragraph" w:customStyle="1" w:styleId="font7">
    <w:name w:val="font7"/>
    <w:basedOn w:val="Normal"/>
    <w:rsid w:val="00070F63"/>
    <w:pPr>
      <w:spacing w:before="100" w:beforeAutospacing="1" w:after="100" w:afterAutospacing="1"/>
    </w:pPr>
    <w:rPr>
      <w:rFonts w:ascii=".VnTimeH" w:hAnsi=".VnTimeH"/>
      <w:b/>
      <w:bCs/>
      <w:sz w:val="22"/>
      <w:szCs w:val="22"/>
    </w:rPr>
  </w:style>
  <w:style w:type="paragraph" w:customStyle="1" w:styleId="font8">
    <w:name w:val="font8"/>
    <w:basedOn w:val="Normal"/>
    <w:rsid w:val="00070F63"/>
    <w:pPr>
      <w:spacing w:before="100" w:beforeAutospacing="1" w:after="100" w:afterAutospacing="1"/>
    </w:pPr>
    <w:rPr>
      <w:rFonts w:ascii=".VnTime" w:hAnsi=".VnTime"/>
      <w:sz w:val="26"/>
      <w:szCs w:val="26"/>
    </w:rPr>
  </w:style>
  <w:style w:type="paragraph" w:customStyle="1" w:styleId="xl68">
    <w:name w:val="xl68"/>
    <w:basedOn w:val="Normal"/>
    <w:rsid w:val="00070F63"/>
    <w:pPr>
      <w:spacing w:before="100" w:beforeAutospacing="1" w:after="100" w:afterAutospacing="1"/>
      <w:jc w:val="center"/>
    </w:pPr>
    <w:rPr>
      <w:rFonts w:ascii=".VnTimeH" w:hAnsi=".VnTimeH"/>
      <w:b/>
      <w:bCs/>
      <w:sz w:val="26"/>
      <w:szCs w:val="26"/>
    </w:rPr>
  </w:style>
  <w:style w:type="paragraph" w:customStyle="1" w:styleId="CharCharChar1CharCharChar">
    <w:name w:val="Char Char Char1 Char Char Char"/>
    <w:basedOn w:val="Normal"/>
    <w:next w:val="Normal"/>
    <w:rsid w:val="00070F63"/>
    <w:pPr>
      <w:spacing w:after="160" w:line="240" w:lineRule="exact"/>
    </w:pPr>
    <w:rPr>
      <w:rFonts w:ascii="Tahoma" w:eastAsia="SimSun" w:hAnsi="Tahoma"/>
      <w:szCs w:val="20"/>
    </w:rPr>
  </w:style>
  <w:style w:type="paragraph" w:customStyle="1" w:styleId="Lietke-CharCharCharChar">
    <w:name w:val="Liet ke &quot;-&quot; Char Char Char Char"/>
    <w:basedOn w:val="Normal"/>
    <w:link w:val="Lietke-CharCharCharCharChar"/>
    <w:rsid w:val="00070F63"/>
    <w:pPr>
      <w:tabs>
        <w:tab w:val="left" w:pos="5980"/>
      </w:tabs>
      <w:spacing w:before="120" w:line="320" w:lineRule="exact"/>
      <w:ind w:left="1077" w:hanging="357"/>
      <w:jc w:val="both"/>
    </w:pPr>
    <w:rPr>
      <w:rFonts w:ascii=".VnTime" w:hAnsi=".VnTime"/>
      <w:sz w:val="26"/>
      <w:szCs w:val="20"/>
      <w:lang w:val="en-GB"/>
    </w:rPr>
  </w:style>
  <w:style w:type="character" w:customStyle="1" w:styleId="Lietke-CharCharCharCharChar">
    <w:name w:val="Liet ke &quot;-&quot; Char Char Char Char Char"/>
    <w:link w:val="Lietke-CharCharCharChar"/>
    <w:rsid w:val="00070F63"/>
    <w:rPr>
      <w:rFonts w:ascii=".VnTime" w:eastAsia="Times New Roman" w:hAnsi=".VnTime" w:cs="Times New Roman"/>
      <w:sz w:val="26"/>
      <w:szCs w:val="20"/>
      <w:lang w:val="en-GB"/>
    </w:rPr>
  </w:style>
  <w:style w:type="paragraph" w:customStyle="1" w:styleId="Mucnho-nho-nho">
    <w:name w:val="Muc nho-nho-nho"/>
    <w:basedOn w:val="Normal"/>
    <w:next w:val="Normal"/>
    <w:rsid w:val="00070F63"/>
    <w:pPr>
      <w:overflowPunct w:val="0"/>
      <w:autoSpaceDE w:val="0"/>
      <w:autoSpaceDN w:val="0"/>
      <w:adjustRightInd w:val="0"/>
      <w:spacing w:line="320" w:lineRule="atLeast"/>
      <w:jc w:val="both"/>
      <w:textAlignment w:val="baseline"/>
    </w:pPr>
    <w:rPr>
      <w:rFonts w:ascii=".VnTime" w:hAnsi=".VnTime"/>
      <w:noProof/>
      <w:sz w:val="26"/>
    </w:rPr>
  </w:style>
  <w:style w:type="paragraph" w:customStyle="1" w:styleId="TieudeBang">
    <w:name w:val="Tieu de Bang"/>
    <w:basedOn w:val="Normal"/>
    <w:next w:val="Normal"/>
    <w:rsid w:val="00070F63"/>
    <w:pPr>
      <w:spacing w:line="320" w:lineRule="exact"/>
      <w:jc w:val="center"/>
    </w:pPr>
    <w:rPr>
      <w:rFonts w:ascii=".VnTime" w:hAnsi=".VnTime"/>
      <w:b/>
      <w:szCs w:val="20"/>
      <w:lang w:val="en-GB"/>
    </w:rPr>
  </w:style>
  <w:style w:type="paragraph" w:customStyle="1" w:styleId="bthuong">
    <w:name w:val="bthuong"/>
    <w:basedOn w:val="Normal"/>
    <w:rsid w:val="00070F63"/>
    <w:pPr>
      <w:tabs>
        <w:tab w:val="left" w:pos="454"/>
      </w:tabs>
      <w:spacing w:before="60" w:line="312" w:lineRule="auto"/>
      <w:jc w:val="both"/>
    </w:pPr>
    <w:rPr>
      <w:sz w:val="28"/>
      <w:szCs w:val="32"/>
    </w:rPr>
  </w:style>
  <w:style w:type="paragraph" w:customStyle="1" w:styleId="THUONG">
    <w:name w:val="THUONG"/>
    <w:basedOn w:val="Normal"/>
    <w:rsid w:val="00070F63"/>
    <w:pPr>
      <w:tabs>
        <w:tab w:val="left" w:pos="454"/>
      </w:tabs>
      <w:spacing w:before="60" w:after="60" w:line="312" w:lineRule="auto"/>
      <w:jc w:val="both"/>
    </w:pPr>
    <w:rPr>
      <w:sz w:val="26"/>
      <w:szCs w:val="26"/>
    </w:rPr>
  </w:style>
  <w:style w:type="paragraph" w:customStyle="1" w:styleId="CharCharCharCharChar">
    <w:name w:val="Char Char Char Char Char"/>
    <w:basedOn w:val="Normal"/>
    <w:autoRedefine/>
    <w:rsid w:val="00070F63"/>
    <w:pPr>
      <w:spacing w:after="160" w:line="240" w:lineRule="exact"/>
    </w:pPr>
    <w:rPr>
      <w:rFonts w:ascii="Verdana" w:hAnsi="Verdana" w:cs="Verdana"/>
      <w:sz w:val="20"/>
      <w:szCs w:val="20"/>
    </w:rPr>
  </w:style>
  <w:style w:type="paragraph" w:customStyle="1" w:styleId="MucI">
    <w:name w:val="Muc I"/>
    <w:basedOn w:val="Normal"/>
    <w:autoRedefine/>
    <w:rsid w:val="00070F63"/>
    <w:pPr>
      <w:widowControl w:val="0"/>
      <w:tabs>
        <w:tab w:val="left" w:pos="0"/>
        <w:tab w:val="left" w:pos="170"/>
        <w:tab w:val="left" w:pos="910"/>
      </w:tabs>
      <w:spacing w:before="120" w:after="120" w:line="320" w:lineRule="exact"/>
      <w:jc w:val="both"/>
    </w:pPr>
    <w:rPr>
      <w:i/>
      <w:sz w:val="26"/>
      <w:szCs w:val="26"/>
    </w:rPr>
  </w:style>
  <w:style w:type="paragraph" w:customStyle="1" w:styleId="Styleheading4">
    <w:name w:val="Style heading 4"/>
    <w:basedOn w:val="Heading4"/>
    <w:link w:val="Styleheading4Char"/>
    <w:rsid w:val="00070F63"/>
    <w:pPr>
      <w:keepNext/>
      <w:numPr>
        <w:ilvl w:val="3"/>
      </w:numPr>
      <w:tabs>
        <w:tab w:val="num" w:pos="864"/>
      </w:tabs>
      <w:spacing w:before="120" w:after="0" w:line="240" w:lineRule="auto"/>
      <w:ind w:left="864" w:hanging="144"/>
      <w:jc w:val="right"/>
    </w:pPr>
    <w:rPr>
      <w:rFonts w:eastAsia="MS Mincho"/>
      <w:b/>
      <w:bCs/>
      <w:i/>
      <w:iCs/>
      <w:color w:val="000000"/>
      <w:sz w:val="28"/>
      <w:szCs w:val="28"/>
      <w:lang w:val="da-DK"/>
    </w:rPr>
  </w:style>
  <w:style w:type="character" w:customStyle="1" w:styleId="Styleheading4Char">
    <w:name w:val="Style heading 4 Char"/>
    <w:link w:val="Styleheading4"/>
    <w:rsid w:val="00070F63"/>
    <w:rPr>
      <w:rFonts w:ascii=".VnTime" w:eastAsia="MS Mincho" w:hAnsi=".VnTime" w:cs="Times New Roman"/>
      <w:b/>
      <w:bCs/>
      <w:i/>
      <w:iCs/>
      <w:color w:val="000000"/>
      <w:sz w:val="28"/>
      <w:szCs w:val="28"/>
      <w:lang w:val="da-DK"/>
    </w:rPr>
  </w:style>
  <w:style w:type="paragraph" w:customStyle="1" w:styleId="CharCharCharCharCharCharChar">
    <w:name w:val="Char Char Char Char Char Char Char"/>
    <w:basedOn w:val="Normal"/>
    <w:next w:val="Normal"/>
    <w:autoRedefine/>
    <w:semiHidden/>
    <w:rsid w:val="00070F63"/>
    <w:pPr>
      <w:spacing w:before="120" w:after="120" w:line="312" w:lineRule="auto"/>
    </w:pPr>
    <w:rPr>
      <w:rFonts w:ascii=".VnTime" w:hAnsi=".VnTime" w:cs=".VnTime"/>
      <w:sz w:val="28"/>
      <w:szCs w:val="28"/>
    </w:rPr>
  </w:style>
  <w:style w:type="paragraph" w:customStyle="1" w:styleId="gachdaudong0">
    <w:name w:val="gach dau dong"/>
    <w:basedOn w:val="Normal"/>
    <w:link w:val="gachdaudongCharChar"/>
    <w:rsid w:val="00070F63"/>
    <w:pPr>
      <w:overflowPunct w:val="0"/>
      <w:autoSpaceDE w:val="0"/>
      <w:autoSpaceDN w:val="0"/>
      <w:adjustRightInd w:val="0"/>
      <w:spacing w:before="60" w:after="60" w:line="320" w:lineRule="exact"/>
      <w:jc w:val="both"/>
      <w:textAlignment w:val="baseline"/>
    </w:pPr>
    <w:rPr>
      <w:sz w:val="26"/>
      <w:szCs w:val="20"/>
      <w:lang w:val="en-GB"/>
    </w:rPr>
  </w:style>
  <w:style w:type="character" w:customStyle="1" w:styleId="gachdaudongCharChar">
    <w:name w:val="gach dau dong Char Char"/>
    <w:link w:val="gachdaudong0"/>
    <w:rsid w:val="00070F63"/>
    <w:rPr>
      <w:rFonts w:ascii="Times New Roman" w:eastAsia="Times New Roman" w:hAnsi="Times New Roman" w:cs="Times New Roman"/>
      <w:sz w:val="26"/>
      <w:szCs w:val="20"/>
      <w:lang w:val="en-GB"/>
    </w:rPr>
  </w:style>
  <w:style w:type="paragraph" w:customStyle="1" w:styleId="dauchuong0">
    <w:name w:val="dauchuong"/>
    <w:basedOn w:val="Normal"/>
    <w:rsid w:val="00070F63"/>
    <w:pPr>
      <w:spacing w:before="120" w:after="120" w:line="320" w:lineRule="exact"/>
      <w:jc w:val="center"/>
    </w:pPr>
    <w:rPr>
      <w:rFonts w:ascii=".VnTimeH" w:hAnsi=".VnTimeH"/>
      <w:b/>
      <w:spacing w:val="10"/>
      <w:szCs w:val="20"/>
    </w:rPr>
  </w:style>
  <w:style w:type="paragraph" w:customStyle="1" w:styleId="Mucnho-nho">
    <w:name w:val="Muc nho-nho"/>
    <w:basedOn w:val="Normal"/>
    <w:autoRedefine/>
    <w:rsid w:val="00070F63"/>
    <w:pPr>
      <w:tabs>
        <w:tab w:val="num" w:pos="720"/>
      </w:tabs>
      <w:overflowPunct w:val="0"/>
      <w:autoSpaceDE w:val="0"/>
      <w:autoSpaceDN w:val="0"/>
      <w:adjustRightInd w:val="0"/>
      <w:spacing w:line="360" w:lineRule="auto"/>
      <w:ind w:hanging="363"/>
      <w:jc w:val="both"/>
      <w:textAlignment w:val="baseline"/>
    </w:pPr>
    <w:rPr>
      <w:rFonts w:ascii=".VnTime" w:hAnsi=".VnTime"/>
      <w:noProof/>
      <w:color w:val="000000"/>
    </w:rPr>
  </w:style>
  <w:style w:type="paragraph" w:styleId="TOC4">
    <w:name w:val="toc 4"/>
    <w:basedOn w:val="Normal"/>
    <w:next w:val="Normal"/>
    <w:autoRedefine/>
    <w:uiPriority w:val="39"/>
    <w:rsid w:val="00070F63"/>
    <w:pPr>
      <w:ind w:left="720"/>
    </w:pPr>
    <w:rPr>
      <w:rFonts w:ascii="Calibri" w:hAnsi="Calibri" w:cs="Calibri"/>
      <w:sz w:val="18"/>
      <w:szCs w:val="18"/>
    </w:rPr>
  </w:style>
  <w:style w:type="paragraph" w:styleId="TOC5">
    <w:name w:val="toc 5"/>
    <w:basedOn w:val="Normal"/>
    <w:next w:val="Normal"/>
    <w:autoRedefine/>
    <w:uiPriority w:val="39"/>
    <w:rsid w:val="00070F63"/>
    <w:pPr>
      <w:ind w:left="960"/>
    </w:pPr>
    <w:rPr>
      <w:rFonts w:ascii="Calibri" w:hAnsi="Calibri" w:cs="Calibri"/>
      <w:sz w:val="18"/>
      <w:szCs w:val="18"/>
    </w:rPr>
  </w:style>
  <w:style w:type="paragraph" w:customStyle="1" w:styleId="D">
    <w:name w:val="D"/>
    <w:basedOn w:val="Normal"/>
    <w:semiHidden/>
    <w:rsid w:val="00070F63"/>
    <w:pPr>
      <w:spacing w:before="60" w:after="60" w:line="320" w:lineRule="exact"/>
      <w:ind w:left="720"/>
      <w:jc w:val="both"/>
    </w:pPr>
    <w:rPr>
      <w:rFonts w:ascii=".VnTime" w:hAnsi=".VnTime"/>
      <w:sz w:val="26"/>
      <w:lang w:val="en-GB"/>
    </w:rPr>
  </w:style>
  <w:style w:type="paragraph" w:customStyle="1" w:styleId="ModauTomTat">
    <w:name w:val="Mo dau &amp; Tom Tat"/>
    <w:basedOn w:val="Normal"/>
    <w:rsid w:val="00070F63"/>
    <w:pPr>
      <w:spacing w:line="320" w:lineRule="exact"/>
      <w:jc w:val="center"/>
    </w:pPr>
    <w:rPr>
      <w:rFonts w:ascii=".VnTimeH" w:hAnsi=".VnTimeH"/>
      <w:b/>
      <w:sz w:val="28"/>
      <w:szCs w:val="20"/>
      <w:lang w:val="en-GB"/>
    </w:rPr>
  </w:style>
  <w:style w:type="paragraph" w:customStyle="1" w:styleId="dv">
    <w:name w:val="dv"/>
    <w:basedOn w:val="BodyText"/>
    <w:rsid w:val="00070F63"/>
    <w:pPr>
      <w:spacing w:before="60" w:after="60" w:line="320" w:lineRule="exact"/>
    </w:pPr>
    <w:rPr>
      <w:sz w:val="26"/>
    </w:rPr>
  </w:style>
  <w:style w:type="paragraph" w:customStyle="1" w:styleId="Lietke">
    <w:name w:val="Liet ke &quot;+&quot;"/>
    <w:basedOn w:val="Lietke-"/>
    <w:rsid w:val="00070F63"/>
    <w:pPr>
      <w:tabs>
        <w:tab w:val="left" w:pos="5980"/>
      </w:tabs>
      <w:overflowPunct/>
      <w:autoSpaceDE/>
      <w:autoSpaceDN/>
      <w:adjustRightInd/>
      <w:ind w:left="1491" w:hanging="357"/>
      <w:textAlignment w:val="auto"/>
    </w:pPr>
    <w:rPr>
      <w:szCs w:val="20"/>
    </w:rPr>
  </w:style>
  <w:style w:type="paragraph" w:customStyle="1" w:styleId="c">
    <w:name w:val="c"/>
    <w:basedOn w:val="Normal"/>
    <w:rsid w:val="00070F63"/>
    <w:pPr>
      <w:spacing w:before="60" w:after="60" w:line="320" w:lineRule="exact"/>
      <w:ind w:left="720"/>
      <w:jc w:val="center"/>
    </w:pPr>
    <w:rPr>
      <w:rFonts w:ascii=".VnTimeH" w:hAnsi=".VnTimeH"/>
      <w:b/>
      <w:szCs w:val="20"/>
    </w:rPr>
  </w:style>
  <w:style w:type="paragraph" w:customStyle="1" w:styleId="Muclon1">
    <w:name w:val="Muclon"/>
    <w:basedOn w:val="Normal"/>
    <w:rsid w:val="00070F63"/>
    <w:pPr>
      <w:tabs>
        <w:tab w:val="left" w:pos="720"/>
      </w:tabs>
      <w:spacing w:before="100" w:after="100"/>
      <w:ind w:left="720" w:hanging="720"/>
      <w:jc w:val="both"/>
    </w:pPr>
    <w:rPr>
      <w:rFonts w:ascii=".VnTimeH" w:hAnsi=".VnTimeH"/>
      <w:b/>
      <w:noProof/>
      <w:szCs w:val="20"/>
    </w:rPr>
  </w:style>
  <w:style w:type="paragraph" w:customStyle="1" w:styleId="Tieudebang0">
    <w:name w:val="Tieu de bang"/>
    <w:basedOn w:val="Normal"/>
    <w:autoRedefine/>
    <w:rsid w:val="00070F63"/>
    <w:pPr>
      <w:spacing w:before="60" w:after="60" w:line="320" w:lineRule="exact"/>
      <w:jc w:val="both"/>
    </w:pPr>
    <w:rPr>
      <w:rFonts w:ascii=".VnTime" w:hAnsi=".VnTime"/>
      <w:b/>
      <w:i/>
      <w:sz w:val="26"/>
      <w:szCs w:val="26"/>
    </w:rPr>
  </w:style>
  <w:style w:type="paragraph" w:customStyle="1" w:styleId="ModauTomtat0">
    <w:name w:val="Mo dau &amp; Tom tat"/>
    <w:basedOn w:val="DoanParagraph"/>
    <w:autoRedefine/>
    <w:rsid w:val="00070F63"/>
    <w:pPr>
      <w:spacing w:before="0"/>
      <w:ind w:left="0"/>
    </w:pPr>
    <w:rPr>
      <w:rFonts w:ascii=".VnTimeH" w:hAnsi=".VnTimeH"/>
      <w:b/>
      <w:szCs w:val="26"/>
      <w:lang w:val="en-US"/>
    </w:rPr>
  </w:style>
  <w:style w:type="paragraph" w:customStyle="1" w:styleId="xl90">
    <w:name w:val="xl90"/>
    <w:basedOn w:val="Normal"/>
    <w:rsid w:val="00070F63"/>
    <w:pPr>
      <w:pBdr>
        <w:bottom w:val="single" w:sz="8" w:space="0" w:color="auto"/>
      </w:pBdr>
      <w:spacing w:before="100" w:beforeAutospacing="1" w:after="100" w:afterAutospacing="1"/>
      <w:jc w:val="center"/>
      <w:textAlignment w:val="center"/>
    </w:pPr>
    <w:rPr>
      <w:rFonts w:ascii=".VnTime" w:eastAsia="MS Mincho" w:hAnsi=".VnTime"/>
      <w:b/>
      <w:bCs/>
      <w:sz w:val="28"/>
      <w:szCs w:val="28"/>
    </w:rPr>
  </w:style>
  <w:style w:type="paragraph" w:customStyle="1" w:styleId="Mucnho">
    <w:name w:val="Muc nho"/>
    <w:basedOn w:val="Normal"/>
    <w:rsid w:val="00070F63"/>
    <w:pPr>
      <w:spacing w:before="100" w:after="60"/>
      <w:jc w:val="both"/>
    </w:pPr>
    <w:rPr>
      <w:rFonts w:ascii=".VnTime" w:hAnsi=".VnTime"/>
      <w:b/>
      <w:sz w:val="26"/>
      <w:szCs w:val="20"/>
    </w:rPr>
  </w:style>
  <w:style w:type="paragraph" w:customStyle="1" w:styleId="Gachdaudong1">
    <w:name w:val="Gach dau dong"/>
    <w:basedOn w:val="Normal"/>
    <w:link w:val="GachdaudongChar"/>
    <w:qFormat/>
    <w:rsid w:val="00070F63"/>
    <w:pPr>
      <w:spacing w:before="60" w:after="60" w:line="320" w:lineRule="exact"/>
      <w:ind w:left="720" w:hanging="550"/>
      <w:jc w:val="both"/>
    </w:pPr>
    <w:rPr>
      <w:sz w:val="26"/>
    </w:rPr>
  </w:style>
  <w:style w:type="character" w:customStyle="1" w:styleId="GachdaudongChar">
    <w:name w:val="Gach dau dong Char"/>
    <w:link w:val="Gachdaudong1"/>
    <w:rsid w:val="00070F63"/>
    <w:rPr>
      <w:rFonts w:ascii="Times New Roman" w:eastAsia="Times New Roman" w:hAnsi="Times New Roman" w:cs="Times New Roman"/>
      <w:sz w:val="26"/>
      <w:szCs w:val="24"/>
    </w:rPr>
  </w:style>
  <w:style w:type="paragraph" w:customStyle="1" w:styleId="mucnho1">
    <w:name w:val="mucnho1"/>
    <w:basedOn w:val="Normal"/>
    <w:rsid w:val="00070F63"/>
    <w:pPr>
      <w:tabs>
        <w:tab w:val="num" w:pos="720"/>
      </w:tabs>
      <w:spacing w:before="60" w:after="60" w:line="240" w:lineRule="atLeast"/>
      <w:ind w:left="720" w:hanging="360"/>
      <w:jc w:val="both"/>
    </w:pPr>
    <w:rPr>
      <w:rFonts w:ascii=".VnTime" w:hAnsi=".VnTime"/>
      <w:sz w:val="26"/>
      <w:szCs w:val="20"/>
    </w:rPr>
  </w:style>
  <w:style w:type="paragraph" w:customStyle="1" w:styleId="xl88">
    <w:name w:val="xl88"/>
    <w:basedOn w:val="Normal"/>
    <w:rsid w:val="00070F63"/>
    <w:pPr>
      <w:spacing w:before="100" w:beforeAutospacing="1" w:after="100" w:afterAutospacing="1"/>
      <w:textAlignment w:val="center"/>
    </w:pPr>
    <w:rPr>
      <w:rFonts w:ascii=".VnTime" w:hAnsi=".VnTime"/>
      <w:b/>
      <w:bCs/>
      <w:i/>
      <w:iCs/>
      <w:sz w:val="28"/>
      <w:szCs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rsid w:val="00070F63"/>
    <w:pPr>
      <w:spacing w:after="160" w:line="240" w:lineRule="exact"/>
    </w:pPr>
    <w:rPr>
      <w:rFonts w:ascii=".VnArial" w:eastAsia=".VnTime" w:hAnsi=".VnArial" w:cs=".VnArial"/>
      <w:sz w:val="20"/>
      <w:szCs w:val="20"/>
      <w:lang w:val="en-GB"/>
    </w:rPr>
  </w:style>
  <w:style w:type="paragraph" w:customStyle="1" w:styleId="Gch">
    <w:name w:val="Gạch"/>
    <w:basedOn w:val="Normal"/>
    <w:autoRedefine/>
    <w:rsid w:val="00070F63"/>
    <w:pPr>
      <w:spacing w:before="120" w:after="120"/>
      <w:ind w:left="720" w:hanging="448"/>
      <w:jc w:val="both"/>
    </w:pPr>
    <w:rPr>
      <w:i/>
      <w:sz w:val="26"/>
      <w:szCs w:val="26"/>
      <w:lang w:val="pt-BR"/>
    </w:rPr>
  </w:style>
  <w:style w:type="paragraph" w:customStyle="1" w:styleId="-Gch">
    <w:name w:val="- Gạch"/>
    <w:basedOn w:val="Gch"/>
    <w:rsid w:val="00070F63"/>
    <w:pPr>
      <w:tabs>
        <w:tab w:val="num" w:pos="2440"/>
      </w:tabs>
      <w:ind w:left="2440" w:hanging="473"/>
    </w:pPr>
    <w:rPr>
      <w:noProof/>
    </w:rPr>
  </w:style>
  <w:style w:type="paragraph" w:customStyle="1" w:styleId="Congthuc-hinhve">
    <w:name w:val="Cong thuc - hinh ve"/>
    <w:rsid w:val="00070F63"/>
    <w:pPr>
      <w:spacing w:after="0" w:line="240" w:lineRule="auto"/>
      <w:jc w:val="center"/>
    </w:pPr>
    <w:rPr>
      <w:rFonts w:ascii="Times New Roman" w:eastAsia="Times New Roman" w:hAnsi="Times New Roman" w:cs="Times New Roman"/>
      <w:sz w:val="24"/>
      <w:szCs w:val="24"/>
    </w:rPr>
  </w:style>
  <w:style w:type="character" w:customStyle="1" w:styleId="Muc1Char">
    <w:name w:val="Muc1 Char"/>
    <w:link w:val="Muc12"/>
    <w:locked/>
    <w:rsid w:val="00070F63"/>
    <w:rPr>
      <w:b/>
      <w:bCs/>
      <w:noProof/>
      <w:color w:val="000000"/>
      <w:sz w:val="24"/>
      <w:szCs w:val="24"/>
    </w:rPr>
  </w:style>
  <w:style w:type="paragraph" w:customStyle="1" w:styleId="Muc12">
    <w:name w:val="Muc1"/>
    <w:basedOn w:val="Normal"/>
    <w:link w:val="Muc1Char"/>
    <w:rsid w:val="00070F63"/>
    <w:pPr>
      <w:spacing w:before="120" w:after="120" w:line="320" w:lineRule="exact"/>
      <w:ind w:left="720"/>
      <w:jc w:val="both"/>
    </w:pPr>
    <w:rPr>
      <w:rFonts w:asciiTheme="minorHAnsi" w:eastAsiaTheme="minorHAnsi" w:hAnsiTheme="minorHAnsi" w:cstheme="minorBidi"/>
      <w:b/>
      <w:bCs/>
      <w:noProof/>
      <w:color w:val="000000"/>
    </w:rPr>
  </w:style>
  <w:style w:type="paragraph" w:customStyle="1" w:styleId="StyleDoanParagraphFirstline127cm">
    <w:name w:val="Style Doan (Paragraph) + First line:  1.27 cm"/>
    <w:basedOn w:val="Normal"/>
    <w:link w:val="StyleDoanParagraphFirstline127cmChar"/>
    <w:autoRedefine/>
    <w:rsid w:val="00070F63"/>
    <w:pPr>
      <w:spacing w:before="120" w:after="120" w:line="320" w:lineRule="exact"/>
      <w:ind w:left="-14" w:right="-50"/>
      <w:jc w:val="center"/>
    </w:pPr>
    <w:rPr>
      <w:sz w:val="26"/>
      <w:lang w:val="en-GB"/>
    </w:rPr>
  </w:style>
  <w:style w:type="character" w:customStyle="1" w:styleId="StyleDoanParagraphFirstline127cmChar">
    <w:name w:val="Style Doan (Paragraph) + First line:  1.27 cm Char"/>
    <w:link w:val="StyleDoanParagraphFirstline127cm"/>
    <w:locked/>
    <w:rsid w:val="00070F63"/>
    <w:rPr>
      <w:rFonts w:ascii="Times New Roman" w:eastAsia="Times New Roman" w:hAnsi="Times New Roman" w:cs="Times New Roman"/>
      <w:sz w:val="26"/>
      <w:szCs w:val="24"/>
      <w:lang w:val="en-GB"/>
    </w:rPr>
  </w:style>
  <w:style w:type="paragraph" w:customStyle="1" w:styleId="StyleHeading112pt">
    <w:name w:val="Style Heading 1 + 12 pt"/>
    <w:basedOn w:val="Heading1"/>
    <w:link w:val="StyleHeading112ptChar"/>
    <w:rsid w:val="00070F63"/>
    <w:pPr>
      <w:tabs>
        <w:tab w:val="left" w:pos="567"/>
        <w:tab w:val="num" w:pos="1440"/>
      </w:tabs>
      <w:spacing w:before="120" w:after="120" w:line="320" w:lineRule="exact"/>
      <w:jc w:val="center"/>
    </w:pPr>
    <w:rPr>
      <w:rFonts w:ascii="Times New Roman" w:hAnsi="Times New Roman"/>
      <w:i w:val="0"/>
      <w:kern w:val="32"/>
      <w:sz w:val="26"/>
      <w:szCs w:val="24"/>
    </w:rPr>
  </w:style>
  <w:style w:type="character" w:customStyle="1" w:styleId="StyleHeading112ptChar">
    <w:name w:val="Style Heading 1 + 12 pt Char"/>
    <w:link w:val="StyleHeading112pt"/>
    <w:locked/>
    <w:rsid w:val="00070F63"/>
    <w:rPr>
      <w:rFonts w:ascii="Times New Roman" w:eastAsia="Times New Roman" w:hAnsi="Times New Roman" w:cs="Times New Roman"/>
      <w:kern w:val="32"/>
      <w:sz w:val="26"/>
      <w:szCs w:val="24"/>
    </w:rPr>
  </w:style>
  <w:style w:type="paragraph" w:customStyle="1" w:styleId="StyleHeading112pt1">
    <w:name w:val="Style Heading 1 + 12 pt1"/>
    <w:basedOn w:val="Heading1"/>
    <w:link w:val="StyleHeading112pt1Char"/>
    <w:rsid w:val="00070F63"/>
    <w:pPr>
      <w:tabs>
        <w:tab w:val="left" w:pos="567"/>
        <w:tab w:val="num" w:pos="1440"/>
      </w:tabs>
      <w:spacing w:before="120" w:after="120" w:line="320" w:lineRule="exact"/>
      <w:jc w:val="center"/>
    </w:pPr>
    <w:rPr>
      <w:rFonts w:ascii="Times New Roman" w:hAnsi="Times New Roman"/>
      <w:b/>
      <w:bCs/>
      <w:i w:val="0"/>
      <w:kern w:val="32"/>
      <w:sz w:val="26"/>
      <w:szCs w:val="24"/>
    </w:rPr>
  </w:style>
  <w:style w:type="character" w:customStyle="1" w:styleId="StyleHeading112pt1Char">
    <w:name w:val="Style Heading 1 + 12 pt1 Char"/>
    <w:link w:val="StyleHeading112pt1"/>
    <w:locked/>
    <w:rsid w:val="00070F63"/>
    <w:rPr>
      <w:rFonts w:ascii="Times New Roman" w:eastAsia="Times New Roman" w:hAnsi="Times New Roman" w:cs="Times New Roman"/>
      <w:b/>
      <w:bCs/>
      <w:kern w:val="32"/>
      <w:sz w:val="26"/>
      <w:szCs w:val="24"/>
    </w:rPr>
  </w:style>
  <w:style w:type="paragraph" w:customStyle="1" w:styleId="congdaudong">
    <w:name w:val="cong dau dong"/>
    <w:basedOn w:val="gachdaudong0"/>
    <w:rsid w:val="00070F63"/>
    <w:pPr>
      <w:tabs>
        <w:tab w:val="num" w:pos="1440"/>
      </w:tabs>
      <w:ind w:left="1440" w:hanging="360"/>
    </w:pPr>
  </w:style>
  <w:style w:type="paragraph" w:customStyle="1" w:styleId="Congthuc">
    <w:name w:val="Congthuc"/>
    <w:basedOn w:val="Normal"/>
    <w:rsid w:val="00070F63"/>
    <w:pPr>
      <w:spacing w:before="60" w:after="60"/>
      <w:jc w:val="both"/>
    </w:pPr>
    <w:rPr>
      <w:sz w:val="26"/>
      <w:szCs w:val="26"/>
    </w:rPr>
  </w:style>
  <w:style w:type="paragraph" w:styleId="TOC6">
    <w:name w:val="toc 6"/>
    <w:basedOn w:val="Normal"/>
    <w:next w:val="Normal"/>
    <w:autoRedefine/>
    <w:uiPriority w:val="39"/>
    <w:rsid w:val="00070F63"/>
    <w:pPr>
      <w:ind w:left="1200"/>
    </w:pPr>
    <w:rPr>
      <w:rFonts w:ascii="Calibri" w:hAnsi="Calibri" w:cs="Calibri"/>
      <w:sz w:val="18"/>
      <w:szCs w:val="18"/>
    </w:rPr>
  </w:style>
  <w:style w:type="paragraph" w:styleId="TOC7">
    <w:name w:val="toc 7"/>
    <w:basedOn w:val="Normal"/>
    <w:next w:val="Normal"/>
    <w:autoRedefine/>
    <w:uiPriority w:val="39"/>
    <w:rsid w:val="00070F63"/>
    <w:pPr>
      <w:ind w:left="1440"/>
    </w:pPr>
    <w:rPr>
      <w:rFonts w:ascii="Calibri" w:hAnsi="Calibri" w:cs="Calibri"/>
      <w:sz w:val="18"/>
      <w:szCs w:val="18"/>
    </w:rPr>
  </w:style>
  <w:style w:type="paragraph" w:styleId="TOC8">
    <w:name w:val="toc 8"/>
    <w:basedOn w:val="Normal"/>
    <w:next w:val="Normal"/>
    <w:autoRedefine/>
    <w:uiPriority w:val="39"/>
    <w:rsid w:val="00070F63"/>
    <w:pPr>
      <w:ind w:left="1680"/>
    </w:pPr>
    <w:rPr>
      <w:rFonts w:ascii="Calibri" w:hAnsi="Calibri" w:cs="Calibri"/>
      <w:sz w:val="18"/>
      <w:szCs w:val="18"/>
    </w:rPr>
  </w:style>
  <w:style w:type="paragraph" w:styleId="TOC9">
    <w:name w:val="toc 9"/>
    <w:basedOn w:val="Normal"/>
    <w:next w:val="Normal"/>
    <w:autoRedefine/>
    <w:uiPriority w:val="39"/>
    <w:rsid w:val="00070F63"/>
    <w:pPr>
      <w:ind w:left="1920"/>
    </w:pPr>
    <w:rPr>
      <w:rFonts w:ascii="Calibri" w:hAnsi="Calibri" w:cs="Calibri"/>
      <w:sz w:val="18"/>
      <w:szCs w:val="18"/>
    </w:rPr>
  </w:style>
  <w:style w:type="paragraph" w:customStyle="1" w:styleId="a2">
    <w:name w:val="(文字) (文字)"/>
    <w:basedOn w:val="Normal"/>
    <w:rsid w:val="00070F63"/>
    <w:pPr>
      <w:spacing w:after="160" w:line="240" w:lineRule="exact"/>
    </w:pPr>
    <w:rPr>
      <w:sz w:val="20"/>
      <w:szCs w:val="20"/>
    </w:rPr>
  </w:style>
  <w:style w:type="character" w:customStyle="1" w:styleId="apple-converted-space">
    <w:name w:val="apple-converted-space"/>
    <w:basedOn w:val="DefaultParagraphFont"/>
    <w:rsid w:val="00070F63"/>
  </w:style>
  <w:style w:type="paragraph" w:customStyle="1" w:styleId="a20">
    <w:name w:val="a2"/>
    <w:basedOn w:val="Normal"/>
    <w:autoRedefine/>
    <w:qFormat/>
    <w:rsid w:val="00070F63"/>
    <w:pPr>
      <w:keepNext/>
      <w:spacing w:before="120" w:line="276" w:lineRule="auto"/>
      <w:ind w:right="-29"/>
      <w:jc w:val="center"/>
      <w:outlineLvl w:val="0"/>
    </w:pPr>
    <w:rPr>
      <w:rFonts w:eastAsia="Arial"/>
      <w:b/>
      <w:bCs/>
      <w:kern w:val="32"/>
      <w:sz w:val="26"/>
      <w:szCs w:val="26"/>
      <w:lang w:val="vi-VN"/>
    </w:rPr>
  </w:style>
  <w:style w:type="paragraph" w:customStyle="1" w:styleId="H2">
    <w:name w:val="H2"/>
    <w:basedOn w:val="Heading1"/>
    <w:autoRedefine/>
    <w:qFormat/>
    <w:rsid w:val="00070F63"/>
    <w:pPr>
      <w:spacing w:before="120" w:line="276" w:lineRule="auto"/>
      <w:ind w:right="-25"/>
      <w:jc w:val="center"/>
    </w:pPr>
    <w:rPr>
      <w:rFonts w:ascii="Times New Roman" w:eastAsia="Arial" w:hAnsi="Times New Roman"/>
      <w:b/>
      <w:bCs/>
      <w:i w:val="0"/>
      <w:noProof/>
      <w:kern w:val="32"/>
      <w:sz w:val="26"/>
      <w:szCs w:val="26"/>
      <w:lang w:val="sv-SE"/>
    </w:rPr>
  </w:style>
  <w:style w:type="paragraph" w:customStyle="1" w:styleId="Macdinh">
    <w:name w:val="Mac dinh"/>
    <w:basedOn w:val="Heading1"/>
    <w:rsid w:val="00070F63"/>
    <w:pPr>
      <w:keepNext w:val="0"/>
      <w:spacing w:before="60" w:after="60" w:line="360" w:lineRule="auto"/>
      <w:ind w:firstLine="680"/>
      <w:jc w:val="both"/>
      <w:outlineLvl w:val="9"/>
    </w:pPr>
    <w:rPr>
      <w:i w:val="0"/>
      <w:kern w:val="28"/>
      <w:sz w:val="27"/>
    </w:rPr>
  </w:style>
  <w:style w:type="paragraph" w:customStyle="1" w:styleId="Giua">
    <w:name w:val="Giua"/>
    <w:basedOn w:val="Normal"/>
    <w:autoRedefine/>
    <w:rsid w:val="00070F63"/>
    <w:pPr>
      <w:spacing w:before="60" w:after="60"/>
      <w:ind w:left="357"/>
      <w:jc w:val="both"/>
    </w:pPr>
    <w:rPr>
      <w:color w:val="0000FF"/>
      <w:spacing w:val="4"/>
      <w:sz w:val="26"/>
      <w:szCs w:val="26"/>
      <w:lang w:val="nl-NL"/>
    </w:rPr>
  </w:style>
  <w:style w:type="paragraph" w:customStyle="1" w:styleId="HG-Para">
    <w:name w:val="HG-Para"/>
    <w:basedOn w:val="Normal"/>
    <w:link w:val="HG-ParaChar"/>
    <w:autoRedefine/>
    <w:rsid w:val="00070F63"/>
    <w:pPr>
      <w:spacing w:before="120"/>
      <w:ind w:left="425"/>
      <w:jc w:val="both"/>
    </w:pPr>
    <w:rPr>
      <w:spacing w:val="-2"/>
      <w:sz w:val="26"/>
    </w:rPr>
  </w:style>
  <w:style w:type="character" w:customStyle="1" w:styleId="HG-ParaChar">
    <w:name w:val="HG-Para Char"/>
    <w:link w:val="HG-Para"/>
    <w:rsid w:val="00070F63"/>
    <w:rPr>
      <w:rFonts w:ascii="Times New Roman" w:eastAsia="Times New Roman" w:hAnsi="Times New Roman" w:cs="Times New Roman"/>
      <w:spacing w:val="-2"/>
      <w:sz w:val="26"/>
      <w:szCs w:val="24"/>
    </w:rPr>
  </w:style>
  <w:style w:type="paragraph" w:customStyle="1" w:styleId="HG-Bullet">
    <w:name w:val="HG-Bullet"/>
    <w:basedOn w:val="Normal"/>
    <w:link w:val="HG-BulletChar"/>
    <w:autoRedefine/>
    <w:rsid w:val="00070F63"/>
    <w:pPr>
      <w:spacing w:before="120"/>
      <w:ind w:left="426" w:hanging="284"/>
      <w:jc w:val="both"/>
    </w:pPr>
    <w:rPr>
      <w:i/>
      <w:spacing w:val="-4"/>
      <w:sz w:val="26"/>
    </w:rPr>
  </w:style>
  <w:style w:type="character" w:customStyle="1" w:styleId="HG-BulletChar">
    <w:name w:val="HG-Bullet Char"/>
    <w:link w:val="HG-Bullet"/>
    <w:rsid w:val="00070F63"/>
    <w:rPr>
      <w:rFonts w:ascii="Times New Roman" w:eastAsia="Times New Roman" w:hAnsi="Times New Roman" w:cs="Times New Roman"/>
      <w:i/>
      <w:spacing w:val="-4"/>
      <w:sz w:val="26"/>
      <w:szCs w:val="24"/>
    </w:rPr>
  </w:style>
  <w:style w:type="paragraph" w:customStyle="1" w:styleId="CM13">
    <w:name w:val="CM13"/>
    <w:basedOn w:val="Default"/>
    <w:next w:val="Default"/>
    <w:rsid w:val="00070F63"/>
    <w:pPr>
      <w:widowControl w:val="0"/>
      <w:spacing w:after="113" w:line="240" w:lineRule="auto"/>
      <w:jc w:val="left"/>
    </w:pPr>
    <w:rPr>
      <w:rFonts w:ascii="Times New Roman" w:eastAsia="Times New Roman" w:hAnsi="Times New Roman" w:cs="Times New Roman"/>
      <w:color w:val="auto"/>
      <w:lang w:val="en-US"/>
    </w:rPr>
  </w:style>
  <w:style w:type="paragraph" w:customStyle="1" w:styleId="nomalChar1">
    <w:name w:val="nomal Char1"/>
    <w:basedOn w:val="BodyTextIndent"/>
    <w:link w:val="nomalChar1Char"/>
    <w:rsid w:val="00070F63"/>
    <w:pPr>
      <w:spacing w:before="160" w:line="240" w:lineRule="auto"/>
      <w:ind w:left="0" w:firstLine="720"/>
    </w:pPr>
    <w:rPr>
      <w:rFonts w:ascii="Times New Roman" w:hAnsi="Times New Roman"/>
      <w:sz w:val="26"/>
      <w:szCs w:val="20"/>
    </w:rPr>
  </w:style>
  <w:style w:type="character" w:customStyle="1" w:styleId="nomalChar1Char">
    <w:name w:val="nomal Char1 Char"/>
    <w:link w:val="nomalChar1"/>
    <w:rsid w:val="00070F63"/>
    <w:rPr>
      <w:rFonts w:ascii="Times New Roman" w:eastAsia="Times New Roman" w:hAnsi="Times New Roman" w:cs="Times New Roman"/>
      <w:sz w:val="26"/>
      <w:szCs w:val="20"/>
    </w:rPr>
  </w:style>
  <w:style w:type="paragraph" w:customStyle="1" w:styleId="StyleBoldCenteredBefore6ptAfter6pt">
    <w:name w:val="Style Bold Centered Before:  6 pt After:  6 pt"/>
    <w:basedOn w:val="Normal"/>
    <w:next w:val="Normal"/>
    <w:semiHidden/>
    <w:rsid w:val="00070F63"/>
    <w:pPr>
      <w:spacing w:before="120" w:after="120"/>
      <w:jc w:val="center"/>
    </w:pPr>
    <w:rPr>
      <w:rFonts w:ascii=".VnTimeH" w:hAnsi=".VnTimeH"/>
      <w:bCs/>
      <w:sz w:val="26"/>
      <w:szCs w:val="20"/>
    </w:rPr>
  </w:style>
  <w:style w:type="paragraph" w:styleId="Index5">
    <w:name w:val="index 5"/>
    <w:basedOn w:val="Normal"/>
    <w:next w:val="Normal"/>
    <w:autoRedefine/>
    <w:rsid w:val="00070F63"/>
    <w:pPr>
      <w:jc w:val="center"/>
    </w:pPr>
    <w:rPr>
      <w:sz w:val="26"/>
      <w:szCs w:val="20"/>
    </w:rPr>
  </w:style>
  <w:style w:type="paragraph" w:customStyle="1" w:styleId="Hoathi">
    <w:name w:val="Hoa thi"/>
    <w:basedOn w:val="Normal"/>
    <w:qFormat/>
    <w:rsid w:val="00070F63"/>
    <w:pPr>
      <w:numPr>
        <w:numId w:val="8"/>
      </w:numPr>
      <w:spacing w:before="120" w:after="120"/>
      <w:jc w:val="both"/>
    </w:pPr>
    <w:rPr>
      <w:rFonts w:eastAsia="MS Mincho"/>
      <w:bCs/>
      <w:i/>
      <w:iCs/>
      <w:noProof/>
      <w:szCs w:val="22"/>
      <w:u w:val="single"/>
    </w:rPr>
  </w:style>
  <w:style w:type="paragraph" w:styleId="List2">
    <w:name w:val="List 2"/>
    <w:basedOn w:val="Normal"/>
    <w:rsid w:val="00070F63"/>
    <w:pPr>
      <w:ind w:left="720" w:hanging="360"/>
      <w:contextualSpacing/>
    </w:pPr>
  </w:style>
  <w:style w:type="character" w:customStyle="1" w:styleId="NOIDUNGChar">
    <w:name w:val="NOI DUNG Char"/>
    <w:link w:val="NOIDUNG"/>
    <w:locked/>
    <w:rsid w:val="00070F63"/>
    <w:rPr>
      <w:spacing w:val="-2"/>
      <w:sz w:val="26"/>
      <w:szCs w:val="26"/>
    </w:rPr>
  </w:style>
  <w:style w:type="paragraph" w:customStyle="1" w:styleId="NOIDUNG">
    <w:name w:val="NOI DUNG"/>
    <w:basedOn w:val="Normal"/>
    <w:link w:val="NOIDUNGChar"/>
    <w:rsid w:val="00070F63"/>
    <w:pPr>
      <w:spacing w:before="60" w:after="60"/>
      <w:ind w:firstLine="567"/>
      <w:jc w:val="both"/>
    </w:pPr>
    <w:rPr>
      <w:rFonts w:asciiTheme="minorHAnsi" w:eastAsiaTheme="minorHAnsi" w:hAnsiTheme="minorHAnsi" w:cstheme="minorBidi"/>
      <w:spacing w:val="-2"/>
      <w:sz w:val="26"/>
      <w:szCs w:val="26"/>
    </w:rPr>
  </w:style>
  <w:style w:type="character" w:styleId="FollowedHyperlink">
    <w:name w:val="FollowedHyperlink"/>
    <w:uiPriority w:val="99"/>
    <w:unhideWhenUsed/>
    <w:rsid w:val="00070F63"/>
    <w:rPr>
      <w:color w:val="800080"/>
      <w:u w:val="single"/>
    </w:rPr>
  </w:style>
  <w:style w:type="paragraph" w:styleId="Index1">
    <w:name w:val="index 1"/>
    <w:basedOn w:val="Normal"/>
    <w:next w:val="Normal"/>
    <w:autoRedefine/>
    <w:unhideWhenUsed/>
    <w:rsid w:val="00070F63"/>
    <w:pPr>
      <w:ind w:left="280" w:hanging="280"/>
    </w:pPr>
    <w:rPr>
      <w:rFonts w:ascii="VNI-Times" w:hAnsi="VNI-Times"/>
      <w:sz w:val="28"/>
      <w:szCs w:val="20"/>
    </w:rPr>
  </w:style>
  <w:style w:type="character" w:customStyle="1" w:styleId="ListChar">
    <w:name w:val="List Char"/>
    <w:link w:val="List"/>
    <w:locked/>
    <w:rsid w:val="00070F63"/>
    <w:rPr>
      <w:noProof/>
      <w:spacing w:val="-6"/>
      <w:sz w:val="26"/>
      <w:szCs w:val="28"/>
    </w:rPr>
  </w:style>
  <w:style w:type="paragraph" w:styleId="List">
    <w:name w:val="List"/>
    <w:basedOn w:val="List2"/>
    <w:link w:val="ListChar"/>
    <w:autoRedefine/>
    <w:unhideWhenUsed/>
    <w:rsid w:val="00070F63"/>
    <w:pPr>
      <w:overflowPunct w:val="0"/>
      <w:autoSpaceDE w:val="0"/>
      <w:autoSpaceDN w:val="0"/>
      <w:adjustRightInd w:val="0"/>
      <w:spacing w:before="60" w:after="60" w:line="320" w:lineRule="exact"/>
      <w:ind w:left="567" w:firstLine="0"/>
      <w:contextualSpacing w:val="0"/>
      <w:jc w:val="both"/>
    </w:pPr>
    <w:rPr>
      <w:rFonts w:asciiTheme="minorHAnsi" w:eastAsiaTheme="minorHAnsi" w:hAnsiTheme="minorHAnsi" w:cstheme="minorBidi"/>
      <w:noProof/>
      <w:spacing w:val="-6"/>
      <w:sz w:val="26"/>
      <w:szCs w:val="28"/>
    </w:rPr>
  </w:style>
  <w:style w:type="paragraph" w:customStyle="1" w:styleId="xl69">
    <w:name w:val="xl69"/>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70">
    <w:name w:val="xl70"/>
    <w:basedOn w:val="Normal"/>
    <w:rsid w:val="00070F63"/>
    <w:pPr>
      <w:pBdr>
        <w:left w:val="single" w:sz="4" w:space="0" w:color="auto"/>
        <w:bottom w:val="dotted" w:sz="4" w:space="0" w:color="auto"/>
        <w:right w:val="single" w:sz="4" w:space="0" w:color="auto"/>
      </w:pBdr>
      <w:spacing w:before="100" w:beforeAutospacing="1" w:after="100" w:afterAutospacing="1"/>
    </w:pPr>
    <w:rPr>
      <w:b/>
      <w:bCs/>
      <w:sz w:val="22"/>
      <w:szCs w:val="22"/>
      <w:u w:val="single"/>
    </w:rPr>
  </w:style>
  <w:style w:type="paragraph" w:customStyle="1" w:styleId="xl71">
    <w:name w:val="xl71"/>
    <w:basedOn w:val="Normal"/>
    <w:rsid w:val="00070F63"/>
    <w:pPr>
      <w:spacing w:before="100" w:beforeAutospacing="1" w:after="100" w:afterAutospacing="1"/>
    </w:pPr>
    <w:rPr>
      <w:b/>
      <w:bCs/>
      <w:sz w:val="22"/>
      <w:szCs w:val="22"/>
    </w:rPr>
  </w:style>
  <w:style w:type="paragraph" w:customStyle="1" w:styleId="xl72">
    <w:name w:val="xl72"/>
    <w:basedOn w:val="Normal"/>
    <w:rsid w:val="00070F63"/>
    <w:pPr>
      <w:pBdr>
        <w:top w:val="dotted" w:sz="4" w:space="0" w:color="auto"/>
        <w:left w:val="single" w:sz="4" w:space="0" w:color="auto"/>
        <w:right w:val="single" w:sz="4" w:space="0" w:color="auto"/>
      </w:pBdr>
      <w:spacing w:before="100" w:beforeAutospacing="1" w:after="100" w:afterAutospacing="1"/>
    </w:pPr>
    <w:rPr>
      <w:sz w:val="22"/>
      <w:szCs w:val="22"/>
    </w:rPr>
  </w:style>
  <w:style w:type="paragraph" w:customStyle="1" w:styleId="xl73">
    <w:name w:val="xl73"/>
    <w:basedOn w:val="Normal"/>
    <w:rsid w:val="00070F63"/>
    <w:pPr>
      <w:pBdr>
        <w:top w:val="dotted" w:sz="4" w:space="0" w:color="auto"/>
        <w:left w:val="single" w:sz="4" w:space="0" w:color="auto"/>
        <w:right w:val="single" w:sz="4" w:space="0" w:color="auto"/>
      </w:pBdr>
      <w:spacing w:before="100" w:beforeAutospacing="1" w:after="100" w:afterAutospacing="1"/>
    </w:pPr>
    <w:rPr>
      <w:b/>
      <w:bCs/>
      <w:sz w:val="22"/>
      <w:szCs w:val="22"/>
    </w:rPr>
  </w:style>
  <w:style w:type="paragraph" w:customStyle="1" w:styleId="xl74">
    <w:name w:val="xl74"/>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rPr>
  </w:style>
  <w:style w:type="paragraph" w:customStyle="1" w:styleId="xl75">
    <w:name w:val="xl75"/>
    <w:basedOn w:val="Normal"/>
    <w:rsid w:val="00070F63"/>
    <w:pPr>
      <w:pBdr>
        <w:left w:val="single" w:sz="4" w:space="0" w:color="auto"/>
        <w:bottom w:val="dotted" w:sz="4" w:space="0" w:color="auto"/>
        <w:right w:val="single" w:sz="4" w:space="0" w:color="auto"/>
      </w:pBdr>
      <w:spacing w:before="100" w:beforeAutospacing="1" w:after="100" w:afterAutospacing="1"/>
      <w:jc w:val="center"/>
    </w:pPr>
    <w:rPr>
      <w:b/>
      <w:bCs/>
    </w:rPr>
  </w:style>
  <w:style w:type="paragraph" w:customStyle="1" w:styleId="xl76">
    <w:name w:val="xl76"/>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sz w:val="22"/>
      <w:szCs w:val="22"/>
    </w:rPr>
  </w:style>
  <w:style w:type="paragraph" w:customStyle="1" w:styleId="xl77">
    <w:name w:val="xl77"/>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sz w:val="22"/>
      <w:szCs w:val="22"/>
    </w:rPr>
  </w:style>
  <w:style w:type="paragraph" w:customStyle="1" w:styleId="xl78">
    <w:name w:val="xl78"/>
    <w:basedOn w:val="Normal"/>
    <w:rsid w:val="00070F63"/>
    <w:pPr>
      <w:pBdr>
        <w:top w:val="single" w:sz="4" w:space="0" w:color="auto"/>
        <w:bottom w:val="single" w:sz="4" w:space="0" w:color="auto"/>
      </w:pBdr>
      <w:spacing w:before="100" w:beforeAutospacing="1" w:after="100" w:afterAutospacing="1"/>
      <w:jc w:val="center"/>
    </w:pPr>
    <w:rPr>
      <w:sz w:val="22"/>
      <w:szCs w:val="22"/>
    </w:rPr>
  </w:style>
  <w:style w:type="paragraph" w:customStyle="1" w:styleId="xl79">
    <w:name w:val="xl79"/>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80">
    <w:name w:val="xl80"/>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1">
    <w:name w:val="xl81"/>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2">
    <w:name w:val="xl82"/>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4">
    <w:name w:val="xl84"/>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5">
    <w:name w:val="xl85"/>
    <w:basedOn w:val="Normal"/>
    <w:rsid w:val="00070F63"/>
    <w:pPr>
      <w:pBdr>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86">
    <w:name w:val="xl86"/>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7">
    <w:name w:val="xl87"/>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9">
    <w:name w:val="xl89"/>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91">
    <w:name w:val="xl91"/>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93">
    <w:name w:val="xl93"/>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rPr>
      <w:b/>
      <w:bCs/>
      <w:sz w:val="22"/>
      <w:szCs w:val="22"/>
    </w:rPr>
  </w:style>
  <w:style w:type="paragraph" w:customStyle="1" w:styleId="xl95">
    <w:name w:val="xl95"/>
    <w:basedOn w:val="Normal"/>
    <w:rsid w:val="00070F63"/>
    <w:pPr>
      <w:pBdr>
        <w:top w:val="dotted" w:sz="4" w:space="0" w:color="auto"/>
        <w:bottom w:val="dotted" w:sz="4" w:space="0" w:color="auto"/>
        <w:right w:val="single" w:sz="4" w:space="0" w:color="auto"/>
      </w:pBdr>
      <w:spacing w:before="100" w:beforeAutospacing="1" w:after="100" w:afterAutospacing="1"/>
    </w:pPr>
    <w:rPr>
      <w:b/>
      <w:bCs/>
      <w:sz w:val="22"/>
      <w:szCs w:val="22"/>
    </w:rPr>
  </w:style>
  <w:style w:type="paragraph" w:customStyle="1" w:styleId="xl96">
    <w:name w:val="xl96"/>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pPr>
  </w:style>
  <w:style w:type="paragraph" w:customStyle="1" w:styleId="xl97">
    <w:name w:val="xl97"/>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jc w:val="center"/>
    </w:pPr>
  </w:style>
  <w:style w:type="paragraph" w:customStyle="1" w:styleId="xl98">
    <w:name w:val="xl98"/>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9">
    <w:name w:val="xl99"/>
    <w:basedOn w:val="Normal"/>
    <w:rsid w:val="00070F63"/>
    <w:pPr>
      <w:pBdr>
        <w:top w:val="single" w:sz="4" w:space="0" w:color="auto"/>
        <w:left w:val="single" w:sz="4" w:space="0" w:color="auto"/>
        <w:bottom w:val="single" w:sz="4" w:space="0" w:color="auto"/>
      </w:pBdr>
      <w:spacing w:before="100" w:beforeAutospacing="1" w:after="100" w:afterAutospacing="1"/>
    </w:pPr>
  </w:style>
  <w:style w:type="paragraph" w:customStyle="1" w:styleId="xl100">
    <w:name w:val="xl100"/>
    <w:basedOn w:val="Normal"/>
    <w:rsid w:val="00070F63"/>
    <w:pPr>
      <w:spacing w:before="100" w:beforeAutospacing="1" w:after="100" w:afterAutospacing="1"/>
      <w:jc w:val="center"/>
    </w:pPr>
  </w:style>
  <w:style w:type="paragraph" w:customStyle="1" w:styleId="xl101">
    <w:name w:val="xl101"/>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style>
  <w:style w:type="paragraph" w:customStyle="1" w:styleId="mucnho0">
    <w:name w:val="mucnho"/>
    <w:basedOn w:val="Normal"/>
    <w:rsid w:val="00070F63"/>
    <w:pPr>
      <w:tabs>
        <w:tab w:val="num" w:pos="425"/>
        <w:tab w:val="left" w:pos="567"/>
      </w:tabs>
      <w:overflowPunct w:val="0"/>
      <w:autoSpaceDE w:val="0"/>
      <w:autoSpaceDN w:val="0"/>
      <w:adjustRightInd w:val="0"/>
      <w:spacing w:before="60" w:after="60" w:line="320" w:lineRule="exact"/>
      <w:ind w:left="425"/>
      <w:jc w:val="both"/>
    </w:pPr>
    <w:rPr>
      <w:rFonts w:ascii="Times New Roman Bold" w:hAnsi="Times New Roman Bold"/>
      <w:b/>
      <w:noProof/>
      <w:spacing w:val="-2"/>
      <w:sz w:val="26"/>
      <w:szCs w:val="26"/>
    </w:rPr>
  </w:style>
  <w:style w:type="character" w:customStyle="1" w:styleId="tenchuongChar">
    <w:name w:val="tenchuong Char"/>
    <w:link w:val="tenchuong"/>
    <w:locked/>
    <w:rsid w:val="00070F63"/>
    <w:rPr>
      <w:rFonts w:ascii=".VnTimeH" w:eastAsia="Times New Roman" w:hAnsi=".VnTimeH" w:cs="Times New Roman"/>
      <w:b/>
      <w:spacing w:val="10"/>
      <w:sz w:val="28"/>
      <w:szCs w:val="20"/>
    </w:rPr>
  </w:style>
  <w:style w:type="paragraph" w:customStyle="1" w:styleId="Style13ptJustifiedFirstline1cmBefore3ptAfter3">
    <w:name w:val="Style 13 pt Justified First line:  1 cm Before:  3 pt After:  3..."/>
    <w:basedOn w:val="Normal"/>
    <w:next w:val="Normal"/>
    <w:rsid w:val="00070F63"/>
    <w:pPr>
      <w:spacing w:before="60" w:after="60"/>
      <w:ind w:firstLine="567"/>
      <w:jc w:val="both"/>
    </w:pPr>
    <w:rPr>
      <w:sz w:val="26"/>
      <w:szCs w:val="20"/>
    </w:rPr>
  </w:style>
  <w:style w:type="paragraph" w:customStyle="1" w:styleId="Style13ptJustifiedFirstline1cmBefore3ptAfter31">
    <w:name w:val="Style 13 pt Justified First line:  1 cm Before:  3 pt After:  3...1"/>
    <w:basedOn w:val="Normal"/>
    <w:rsid w:val="00070F63"/>
    <w:pPr>
      <w:spacing w:before="60" w:after="60"/>
      <w:ind w:firstLine="567"/>
      <w:jc w:val="both"/>
    </w:pPr>
    <w:rPr>
      <w:sz w:val="26"/>
      <w:szCs w:val="20"/>
    </w:rPr>
  </w:style>
  <w:style w:type="paragraph" w:customStyle="1" w:styleId="StyleJustifiedFirstline1cmBefore3ptAfter3pt">
    <w:name w:val="Style Justified First line:  1 cm Before:  3 pt After:  3 pt"/>
    <w:basedOn w:val="Normal"/>
    <w:rsid w:val="00070F63"/>
    <w:pPr>
      <w:spacing w:before="60" w:after="60"/>
      <w:ind w:firstLine="567"/>
      <w:jc w:val="both"/>
    </w:pPr>
    <w:rPr>
      <w:sz w:val="28"/>
      <w:szCs w:val="20"/>
    </w:rPr>
  </w:style>
  <w:style w:type="character" w:customStyle="1" w:styleId="StyletenchuongTimesNewRoman13ptBlackChar">
    <w:name w:val="Style tenchuong + Times New Roman 13 pt Black Char"/>
    <w:link w:val="StyletenchuongTimesNewRoman13ptBlack"/>
    <w:locked/>
    <w:rsid w:val="00070F63"/>
    <w:rPr>
      <w:rFonts w:ascii=".VnTimeH" w:hAnsi=".VnTimeH"/>
      <w:b/>
      <w:bCs/>
      <w:noProof/>
      <w:color w:val="000000"/>
      <w:spacing w:val="2"/>
      <w:sz w:val="26"/>
    </w:rPr>
  </w:style>
  <w:style w:type="paragraph" w:customStyle="1" w:styleId="StyletenchuongTimesNewRoman13ptBlack">
    <w:name w:val="Style tenchuong + Times New Roman 13 pt Black"/>
    <w:basedOn w:val="tenchuong"/>
    <w:link w:val="StyletenchuongTimesNewRoman13ptBlackChar"/>
    <w:rsid w:val="00070F63"/>
    <w:pPr>
      <w:tabs>
        <w:tab w:val="left" w:pos="567"/>
      </w:tabs>
      <w:overflowPunct w:val="0"/>
      <w:autoSpaceDE w:val="0"/>
      <w:autoSpaceDN w:val="0"/>
      <w:adjustRightInd w:val="0"/>
      <w:spacing w:before="60" w:after="60"/>
      <w:ind w:left="567"/>
    </w:pPr>
    <w:rPr>
      <w:rFonts w:eastAsiaTheme="minorHAnsi" w:cstheme="minorBidi"/>
      <w:bCs/>
      <w:noProof/>
      <w:color w:val="000000"/>
      <w:spacing w:val="2"/>
      <w:sz w:val="26"/>
      <w:szCs w:val="22"/>
    </w:rPr>
  </w:style>
  <w:style w:type="paragraph" w:customStyle="1" w:styleId="Style5">
    <w:name w:val="Style5"/>
    <w:basedOn w:val="Normal"/>
    <w:rsid w:val="00070F63"/>
    <w:pPr>
      <w:spacing w:before="60" w:after="60"/>
      <w:ind w:firstLine="720"/>
      <w:jc w:val="both"/>
    </w:pPr>
    <w:rPr>
      <w:sz w:val="26"/>
      <w:szCs w:val="26"/>
    </w:rPr>
  </w:style>
  <w:style w:type="paragraph" w:customStyle="1" w:styleId="Normal14pt">
    <w:name w:val="Normal + 14 pt"/>
    <w:basedOn w:val="Normal"/>
    <w:rsid w:val="00070F63"/>
    <w:pPr>
      <w:autoSpaceDE w:val="0"/>
      <w:autoSpaceDN w:val="0"/>
      <w:adjustRightInd w:val="0"/>
      <w:spacing w:beforeLines="40"/>
      <w:ind w:firstLine="720"/>
      <w:jc w:val="both"/>
    </w:pPr>
    <w:rPr>
      <w:sz w:val="28"/>
      <w:szCs w:val="28"/>
    </w:rPr>
  </w:style>
  <w:style w:type="paragraph" w:customStyle="1" w:styleId="2">
    <w:name w:val="2"/>
    <w:basedOn w:val="Normal"/>
    <w:autoRedefine/>
    <w:qFormat/>
    <w:rsid w:val="00070F63"/>
    <w:pPr>
      <w:widowControl w:val="0"/>
      <w:spacing w:before="60" w:after="60"/>
    </w:pPr>
    <w:rPr>
      <w:b/>
      <w:sz w:val="28"/>
      <w:szCs w:val="26"/>
    </w:rPr>
  </w:style>
  <w:style w:type="character" w:customStyle="1" w:styleId="3Char">
    <w:name w:val="3 Char"/>
    <w:link w:val="3"/>
    <w:locked/>
    <w:rsid w:val="00070F63"/>
    <w:rPr>
      <w:rFonts w:ascii="Times New Roman" w:eastAsia="Times New Roman" w:hAnsi="Times New Roman" w:cs="Times New Roman"/>
      <w:b/>
      <w:sz w:val="26"/>
      <w:szCs w:val="26"/>
    </w:rPr>
  </w:style>
  <w:style w:type="paragraph" w:customStyle="1" w:styleId="thuong0">
    <w:name w:val="thuong"/>
    <w:basedOn w:val="Normal"/>
    <w:rsid w:val="00070F63"/>
    <w:pPr>
      <w:jc w:val="both"/>
    </w:pPr>
    <w:rPr>
      <w:rFonts w:ascii="VNI-Times" w:hAnsi="VNI-Times"/>
      <w:sz w:val="28"/>
      <w:szCs w:val="20"/>
    </w:rPr>
  </w:style>
  <w:style w:type="character" w:customStyle="1" w:styleId="4Char">
    <w:name w:val="4 Char"/>
    <w:link w:val="4"/>
    <w:locked/>
    <w:rsid w:val="00070F63"/>
    <w:rPr>
      <w:rFonts w:ascii="VNI-Helve" w:hAnsi="VNI-Helve"/>
      <w:b/>
      <w:sz w:val="28"/>
      <w:szCs w:val="28"/>
    </w:rPr>
  </w:style>
  <w:style w:type="paragraph" w:customStyle="1" w:styleId="4">
    <w:name w:val="4"/>
    <w:basedOn w:val="BodyTextIndent3"/>
    <w:link w:val="4Char"/>
    <w:rsid w:val="00070F63"/>
    <w:pPr>
      <w:spacing w:before="0" w:line="240" w:lineRule="auto"/>
      <w:ind w:firstLine="720"/>
    </w:pPr>
    <w:rPr>
      <w:rFonts w:ascii="VNI-Helve" w:eastAsiaTheme="minorHAnsi" w:hAnsi="VNI-Helve" w:cstheme="minorBidi"/>
      <w:b/>
      <w:sz w:val="28"/>
      <w:szCs w:val="28"/>
    </w:rPr>
  </w:style>
  <w:style w:type="character" w:customStyle="1" w:styleId="NormalArialChar">
    <w:name w:val="Normal +Arial Char"/>
    <w:link w:val="NormalArial"/>
    <w:semiHidden/>
    <w:locked/>
    <w:rsid w:val="00070F63"/>
    <w:rPr>
      <w:rFonts w:ascii="Arial" w:hAnsi="Arial" w:cs="Arial"/>
      <w:bCs/>
      <w:color w:val="000000"/>
      <w:sz w:val="24"/>
      <w:szCs w:val="24"/>
    </w:rPr>
  </w:style>
  <w:style w:type="paragraph" w:customStyle="1" w:styleId="NormalArial">
    <w:name w:val="Normal +Arial"/>
    <w:basedOn w:val="Heading4"/>
    <w:link w:val="NormalArialChar"/>
    <w:semiHidden/>
    <w:rsid w:val="00070F63"/>
    <w:pPr>
      <w:keepNext/>
      <w:spacing w:before="120" w:after="120" w:line="340" w:lineRule="exact"/>
      <w:ind w:left="0" w:firstLine="0"/>
    </w:pPr>
    <w:rPr>
      <w:rFonts w:ascii="Arial" w:eastAsiaTheme="minorHAnsi" w:hAnsi="Arial" w:cs="Arial"/>
      <w:bCs/>
      <w:color w:val="000000"/>
      <w:sz w:val="24"/>
      <w:szCs w:val="24"/>
    </w:rPr>
  </w:style>
  <w:style w:type="paragraph" w:customStyle="1" w:styleId="Number">
    <w:name w:val="Number"/>
    <w:basedOn w:val="NOIDUNG"/>
    <w:rsid w:val="00070F63"/>
    <w:pPr>
      <w:numPr>
        <w:numId w:val="9"/>
      </w:numPr>
    </w:pPr>
  </w:style>
  <w:style w:type="paragraph" w:customStyle="1" w:styleId="CM19">
    <w:name w:val="CM19"/>
    <w:basedOn w:val="Default"/>
    <w:next w:val="Default"/>
    <w:rsid w:val="00070F63"/>
    <w:pPr>
      <w:widowControl w:val="0"/>
      <w:spacing w:line="253" w:lineRule="atLeast"/>
      <w:jc w:val="left"/>
    </w:pPr>
    <w:rPr>
      <w:rFonts w:eastAsia="SimSun" w:cs="Times New Roman"/>
      <w:color w:val="auto"/>
      <w:lang w:val="de-DE" w:eastAsia="zh-CN"/>
    </w:rPr>
  </w:style>
  <w:style w:type="character" w:customStyle="1" w:styleId="StyleCaption13ptNotBoldChar">
    <w:name w:val="Style Caption + 13 pt Not Bold Char"/>
    <w:link w:val="StyleCaption13ptNotBold"/>
    <w:locked/>
    <w:rsid w:val="00070F63"/>
    <w:rPr>
      <w:sz w:val="26"/>
    </w:rPr>
  </w:style>
  <w:style w:type="paragraph" w:customStyle="1" w:styleId="StyleCaption13ptNotBold">
    <w:name w:val="Style Caption + 13 pt Not Bold"/>
    <w:basedOn w:val="Caption"/>
    <w:link w:val="StyleCaption13ptNotBoldChar"/>
    <w:rsid w:val="00070F63"/>
    <w:pPr>
      <w:jc w:val="left"/>
    </w:pPr>
    <w:rPr>
      <w:rFonts w:asciiTheme="minorHAnsi" w:eastAsiaTheme="minorHAnsi" w:hAnsiTheme="minorHAnsi" w:cstheme="minorBidi"/>
      <w:i w:val="0"/>
      <w:iCs w:val="0"/>
      <w:color w:val="auto"/>
      <w:szCs w:val="22"/>
    </w:rPr>
  </w:style>
  <w:style w:type="paragraph" w:customStyle="1" w:styleId="muc1">
    <w:name w:val="muc1)"/>
    <w:basedOn w:val="Normal"/>
    <w:rsid w:val="00070F63"/>
    <w:pPr>
      <w:numPr>
        <w:numId w:val="10"/>
      </w:numPr>
      <w:tabs>
        <w:tab w:val="left" w:pos="567"/>
      </w:tabs>
      <w:overflowPunct w:val="0"/>
      <w:autoSpaceDE w:val="0"/>
      <w:autoSpaceDN w:val="0"/>
      <w:adjustRightInd w:val="0"/>
      <w:spacing w:before="60" w:after="60" w:line="320" w:lineRule="exact"/>
      <w:jc w:val="both"/>
    </w:pPr>
    <w:rPr>
      <w:b/>
      <w:i/>
      <w:noProof/>
      <w:spacing w:val="2"/>
      <w:sz w:val="26"/>
      <w:szCs w:val="26"/>
    </w:rPr>
  </w:style>
  <w:style w:type="paragraph" w:customStyle="1" w:styleId="DOANVAN">
    <w:name w:val="DOAN VAN"/>
    <w:basedOn w:val="Normal"/>
    <w:qFormat/>
    <w:rsid w:val="00070F63"/>
    <w:pPr>
      <w:spacing w:before="120" w:after="120" w:line="300" w:lineRule="auto"/>
      <w:ind w:firstLine="720"/>
      <w:jc w:val="both"/>
    </w:pPr>
    <w:rPr>
      <w:rFonts w:eastAsia="Calibri"/>
      <w:sz w:val="26"/>
      <w:szCs w:val="22"/>
    </w:rPr>
  </w:style>
  <w:style w:type="character" w:styleId="CommentReference">
    <w:name w:val="annotation reference"/>
    <w:unhideWhenUsed/>
    <w:rsid w:val="00070F63"/>
    <w:rPr>
      <w:sz w:val="16"/>
      <w:szCs w:val="16"/>
    </w:rPr>
  </w:style>
  <w:style w:type="character" w:customStyle="1" w:styleId="StyleTimesNewRoman13ptBold">
    <w:name w:val="Style Times New Roman 13 pt Bold"/>
    <w:rsid w:val="00070F63"/>
    <w:rPr>
      <w:rFonts w:ascii="Times New Roman" w:hAnsi="Times New Roman" w:cs="Times New Roman" w:hint="default"/>
      <w:b/>
      <w:bCs/>
      <w:sz w:val="26"/>
    </w:rPr>
  </w:style>
  <w:style w:type="character" w:customStyle="1" w:styleId="Style13pt">
    <w:name w:val="Style 13 pt"/>
    <w:rsid w:val="00070F63"/>
    <w:rPr>
      <w:rFonts w:ascii="Times New Roman" w:hAnsi="Times New Roman" w:cs="Times New Roman" w:hint="default"/>
      <w:sz w:val="26"/>
    </w:rPr>
  </w:style>
  <w:style w:type="character" w:customStyle="1" w:styleId="Style13pt1">
    <w:name w:val="Style 13 pt1"/>
    <w:rsid w:val="00070F63"/>
    <w:rPr>
      <w:rFonts w:ascii="Times New Roman" w:hAnsi="Times New Roman" w:cs="Times New Roman" w:hint="default"/>
      <w:sz w:val="26"/>
    </w:rPr>
  </w:style>
  <w:style w:type="character" w:customStyle="1" w:styleId="CharChar1">
    <w:name w:val="Char Char1"/>
    <w:rsid w:val="00070F63"/>
    <w:rPr>
      <w:rFonts w:ascii="VNI-Helve" w:hAnsi="VNI-Helve" w:hint="default"/>
      <w:sz w:val="24"/>
      <w:lang w:val="en-US" w:eastAsia="en-US" w:bidi="ar-SA"/>
    </w:rPr>
  </w:style>
  <w:style w:type="character" w:customStyle="1" w:styleId="CharChar7">
    <w:name w:val="Char Char7"/>
    <w:rsid w:val="00070F63"/>
    <w:rPr>
      <w:rFonts w:ascii="VNI-Times" w:hAnsi="VNI-Times" w:hint="default"/>
      <w:sz w:val="26"/>
    </w:rPr>
  </w:style>
  <w:style w:type="paragraph" w:customStyle="1" w:styleId="bng">
    <w:name w:val="bảng"/>
    <w:basedOn w:val="Normal"/>
    <w:rsid w:val="00070F63"/>
    <w:pPr>
      <w:widowControl w:val="0"/>
      <w:tabs>
        <w:tab w:val="left" w:pos="2431"/>
      </w:tabs>
      <w:spacing w:before="80" w:after="80" w:line="312" w:lineRule="auto"/>
      <w:ind w:firstLine="567"/>
      <w:jc w:val="center"/>
    </w:pPr>
    <w:rPr>
      <w:b/>
      <w:sz w:val="26"/>
      <w:szCs w:val="26"/>
      <w:lang w:val="nb-NO"/>
    </w:rPr>
  </w:style>
  <w:style w:type="paragraph" w:customStyle="1" w:styleId="table0">
    <w:name w:val="table"/>
    <w:basedOn w:val="Normal"/>
    <w:rsid w:val="00070F63"/>
    <w:pPr>
      <w:spacing w:before="100" w:beforeAutospacing="1" w:after="100" w:afterAutospacing="1"/>
    </w:pPr>
  </w:style>
  <w:style w:type="paragraph" w:customStyle="1" w:styleId="columnname">
    <w:name w:val="columnname"/>
    <w:basedOn w:val="Normal"/>
    <w:rsid w:val="00070F63"/>
    <w:pPr>
      <w:spacing w:before="100" w:beforeAutospacing="1" w:after="100" w:afterAutospacing="1"/>
    </w:pPr>
  </w:style>
  <w:style w:type="paragraph" w:customStyle="1" w:styleId="top">
    <w:name w:val="top"/>
    <w:basedOn w:val="Normal"/>
    <w:rsid w:val="00070F63"/>
    <w:pPr>
      <w:spacing w:before="100" w:beforeAutospacing="1" w:after="100" w:afterAutospacing="1"/>
    </w:pPr>
  </w:style>
  <w:style w:type="paragraph" w:customStyle="1" w:styleId="style8">
    <w:name w:val="style8"/>
    <w:basedOn w:val="Normal"/>
    <w:rsid w:val="00070F63"/>
    <w:pPr>
      <w:spacing w:before="100" w:beforeAutospacing="1" w:after="100" w:afterAutospacing="1"/>
    </w:pPr>
  </w:style>
  <w:style w:type="paragraph" w:customStyle="1" w:styleId="end">
    <w:name w:val="end"/>
    <w:basedOn w:val="Normal"/>
    <w:rsid w:val="00070F63"/>
    <w:pPr>
      <w:spacing w:before="100" w:beforeAutospacing="1" w:after="100" w:afterAutospacing="1"/>
    </w:pPr>
  </w:style>
  <w:style w:type="numbering" w:customStyle="1" w:styleId="NoList2">
    <w:name w:val="No List2"/>
    <w:next w:val="NoList"/>
    <w:uiPriority w:val="99"/>
    <w:semiHidden/>
    <w:unhideWhenUsed/>
    <w:rsid w:val="00070F63"/>
  </w:style>
  <w:style w:type="table" w:customStyle="1" w:styleId="TableGrid1">
    <w:name w:val="Table Grid1"/>
    <w:basedOn w:val="TableNormal"/>
    <w:next w:val="TableGrid"/>
    <w:uiPriority w:val="59"/>
    <w:rsid w:val="00070F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semiHidden/>
    <w:rsid w:val="00070F63"/>
  </w:style>
  <w:style w:type="paragraph" w:customStyle="1" w:styleId="chu-noi-dung">
    <w:name w:val="chu-noi-dung"/>
    <w:basedOn w:val="Normal"/>
    <w:rsid w:val="00070F63"/>
    <w:pPr>
      <w:spacing w:before="100" w:beforeAutospacing="1" w:after="100" w:afterAutospacing="1"/>
    </w:pPr>
  </w:style>
  <w:style w:type="numbering" w:customStyle="1" w:styleId="NoList21">
    <w:name w:val="No List21"/>
    <w:next w:val="NoList"/>
    <w:uiPriority w:val="99"/>
    <w:semiHidden/>
    <w:rsid w:val="00070F63"/>
  </w:style>
  <w:style w:type="numbering" w:customStyle="1" w:styleId="NoList111">
    <w:name w:val="No List111"/>
    <w:next w:val="NoList"/>
    <w:semiHidden/>
    <w:rsid w:val="00070F63"/>
  </w:style>
  <w:style w:type="paragraph" w:customStyle="1" w:styleId="11110">
    <w:name w:val="1111"/>
    <w:basedOn w:val="Normal"/>
    <w:autoRedefine/>
    <w:qFormat/>
    <w:rsid w:val="00070F63"/>
    <w:pPr>
      <w:tabs>
        <w:tab w:val="left" w:pos="567"/>
      </w:tabs>
      <w:spacing w:line="360" w:lineRule="auto"/>
      <w:jc w:val="both"/>
    </w:pPr>
    <w:rPr>
      <w:rFonts w:eastAsia="Calibri"/>
      <w:b/>
      <w:sz w:val="26"/>
      <w:szCs w:val="26"/>
    </w:rPr>
  </w:style>
  <w:style w:type="paragraph" w:customStyle="1" w:styleId="CM3">
    <w:name w:val="CM3"/>
    <w:basedOn w:val="Default"/>
    <w:next w:val="Default"/>
    <w:rsid w:val="00070F63"/>
    <w:pPr>
      <w:widowControl w:val="0"/>
      <w:spacing w:line="271" w:lineRule="atLeast"/>
      <w:jc w:val="left"/>
    </w:pPr>
    <w:rPr>
      <w:rFonts w:ascii=".VnTime" w:eastAsia="Times New Roman" w:hAnsi=".VnTime" w:cs="Times New Roman"/>
      <w:color w:val="auto"/>
      <w:lang w:val="en-US"/>
    </w:rPr>
  </w:style>
  <w:style w:type="character" w:customStyle="1" w:styleId="111Char">
    <w:name w:val="111 Char"/>
    <w:link w:val="111"/>
    <w:rsid w:val="00070F63"/>
    <w:rPr>
      <w:rFonts w:ascii=".VnTime" w:eastAsia="Times New Roman" w:hAnsi=".VnTime" w:cs="Times New Roman"/>
      <w:i/>
      <w:sz w:val="28"/>
      <w:szCs w:val="20"/>
    </w:rPr>
  </w:style>
  <w:style w:type="paragraph" w:customStyle="1" w:styleId="Normal1">
    <w:name w:val="Normal1"/>
    <w:basedOn w:val="Normal"/>
    <w:link w:val="NORMALChar"/>
    <w:autoRedefine/>
    <w:qFormat/>
    <w:rsid w:val="00070F63"/>
    <w:pPr>
      <w:tabs>
        <w:tab w:val="left" w:pos="567"/>
      </w:tabs>
      <w:spacing w:line="312" w:lineRule="auto"/>
      <w:ind w:left="227"/>
    </w:pPr>
    <w:rPr>
      <w:rFonts w:eastAsia="+mn-ea"/>
      <w:spacing w:val="-6"/>
      <w:sz w:val="26"/>
      <w:szCs w:val="26"/>
    </w:rPr>
  </w:style>
  <w:style w:type="character" w:customStyle="1" w:styleId="NORMALChar">
    <w:name w:val="NORMAL Char"/>
    <w:link w:val="Normal1"/>
    <w:rsid w:val="00070F63"/>
    <w:rPr>
      <w:rFonts w:ascii="Times New Roman" w:eastAsia="+mn-ea" w:hAnsi="Times New Roman" w:cs="Times New Roman"/>
      <w:spacing w:val="-6"/>
      <w:sz w:val="26"/>
      <w:szCs w:val="26"/>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070F63"/>
    <w:pPr>
      <w:spacing w:before="120" w:after="120" w:line="312" w:lineRule="auto"/>
    </w:pPr>
    <w:rPr>
      <w:sz w:val="28"/>
      <w:szCs w:val="22"/>
    </w:rPr>
  </w:style>
  <w:style w:type="paragraph" w:customStyle="1" w:styleId="CharChar20">
    <w:name w:val="Char Char20"/>
    <w:basedOn w:val="Normal"/>
    <w:next w:val="Normal"/>
    <w:autoRedefine/>
    <w:semiHidden/>
    <w:rsid w:val="00CB6597"/>
    <w:pPr>
      <w:spacing w:before="120" w:after="120" w:line="312" w:lineRule="auto"/>
    </w:pPr>
    <w:rPr>
      <w:sz w:val="28"/>
      <w:szCs w:val="22"/>
    </w:rPr>
  </w:style>
  <w:style w:type="paragraph" w:customStyle="1" w:styleId="Normal4">
    <w:name w:val="Normal4"/>
    <w:basedOn w:val="Normal"/>
    <w:autoRedefine/>
    <w:qFormat/>
    <w:rsid w:val="004F4BE7"/>
    <w:pPr>
      <w:tabs>
        <w:tab w:val="left" w:pos="567"/>
      </w:tabs>
      <w:spacing w:line="312" w:lineRule="auto"/>
      <w:ind w:left="227"/>
    </w:pPr>
    <w:rPr>
      <w:rFonts w:eastAsia="+mn-ea"/>
      <w:spacing w:val="-6"/>
      <w:sz w:val="26"/>
      <w:szCs w:val="26"/>
    </w:rPr>
  </w:style>
  <w:style w:type="paragraph" w:customStyle="1" w:styleId="Char3Char1">
    <w:name w:val="Char3 Char1"/>
    <w:basedOn w:val="Normal"/>
    <w:rsid w:val="0064446A"/>
    <w:pPr>
      <w:spacing w:after="160" w:line="240" w:lineRule="exact"/>
    </w:pPr>
    <w:rPr>
      <w:rFonts w:ascii="Tahoma" w:eastAsia="PMingLiU" w:hAnsi="Tahoma"/>
      <w:sz w:val="20"/>
      <w:szCs w:val="20"/>
    </w:rPr>
  </w:style>
  <w:style w:type="table" w:customStyle="1" w:styleId="TableGrid2">
    <w:name w:val="Table Grid2"/>
    <w:basedOn w:val="TableNormal"/>
    <w:next w:val="TableGrid"/>
    <w:uiPriority w:val="59"/>
    <w:rsid w:val="006A7793"/>
    <w:pPr>
      <w:spacing w:after="0" w:line="240" w:lineRule="auto"/>
    </w:pPr>
    <w:rPr>
      <w:rFonts w:ascii="Times New Roman" w:hAnsi="Times New Roman" w:cs="Times New Roman"/>
      <w:iCs/>
      <w:sz w:val="26"/>
      <w:szCs w:val="2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200">
    <w:name w:val="Char Char20"/>
    <w:basedOn w:val="Normal"/>
    <w:next w:val="Normal"/>
    <w:autoRedefine/>
    <w:semiHidden/>
    <w:rsid w:val="005A2946"/>
    <w:pPr>
      <w:spacing w:before="120" w:after="120" w:line="312" w:lineRule="auto"/>
    </w:pPr>
    <w:rPr>
      <w:sz w:val="28"/>
      <w:szCs w:val="22"/>
    </w:rPr>
  </w:style>
  <w:style w:type="paragraph" w:customStyle="1" w:styleId="CharCharCharCharCharCharCharCharCharCharCharCharCharCharCharChar1">
    <w:name w:val="Char Char Char Char Char Char Char Char Char Char Char Char Char Char Char Char"/>
    <w:basedOn w:val="Normal"/>
    <w:next w:val="Normal"/>
    <w:autoRedefine/>
    <w:semiHidden/>
    <w:rsid w:val="009A0743"/>
    <w:pPr>
      <w:spacing w:before="120" w:after="120" w:line="312" w:lineRule="auto"/>
    </w:pPr>
    <w:rPr>
      <w:sz w:val="28"/>
      <w:szCs w:val="22"/>
    </w:rPr>
  </w:style>
  <w:style w:type="paragraph" w:customStyle="1" w:styleId="Normal5">
    <w:name w:val="Normal5"/>
    <w:basedOn w:val="Normal"/>
    <w:autoRedefine/>
    <w:qFormat/>
    <w:rsid w:val="003C04F4"/>
    <w:pPr>
      <w:tabs>
        <w:tab w:val="left" w:pos="567"/>
      </w:tabs>
      <w:spacing w:line="312" w:lineRule="auto"/>
      <w:ind w:left="340"/>
      <w:jc w:val="both"/>
    </w:pPr>
    <w:rPr>
      <w:rFonts w:eastAsia="+mn-ea"/>
      <w:sz w:val="26"/>
      <w:szCs w:val="26"/>
    </w:rPr>
  </w:style>
  <w:style w:type="paragraph" w:customStyle="1" w:styleId="CharCharCharCharCharCharCharCharCharCharCharCharCharCharCharChar2">
    <w:name w:val="Char Char Char Char Char Char Char Char Char Char Char Char Char Char Char Char"/>
    <w:basedOn w:val="Normal"/>
    <w:next w:val="Normal"/>
    <w:autoRedefine/>
    <w:semiHidden/>
    <w:rsid w:val="009B2F66"/>
    <w:pPr>
      <w:spacing w:before="120" w:after="120" w:line="312" w:lineRule="auto"/>
    </w:pPr>
    <w:rPr>
      <w:sz w:val="28"/>
      <w:szCs w:val="22"/>
    </w:rPr>
  </w:style>
  <w:style w:type="paragraph" w:customStyle="1" w:styleId="CharChar201">
    <w:name w:val="Char Char20"/>
    <w:basedOn w:val="Normal"/>
    <w:next w:val="Normal"/>
    <w:autoRedefine/>
    <w:semiHidden/>
    <w:rsid w:val="0071458F"/>
    <w:pPr>
      <w:spacing w:before="120" w:after="120" w:line="312" w:lineRule="auto"/>
    </w:pPr>
    <w:rPr>
      <w:sz w:val="28"/>
      <w:szCs w:val="22"/>
    </w:rPr>
  </w:style>
  <w:style w:type="paragraph" w:customStyle="1" w:styleId="CharChar202">
    <w:name w:val="Char Char20"/>
    <w:basedOn w:val="Normal"/>
    <w:next w:val="Normal"/>
    <w:autoRedefine/>
    <w:semiHidden/>
    <w:rsid w:val="00AF11F5"/>
    <w:pPr>
      <w:spacing w:before="120" w:after="120" w:line="312" w:lineRule="auto"/>
    </w:pPr>
    <w:rPr>
      <w:sz w:val="28"/>
      <w:szCs w:val="22"/>
    </w:rPr>
  </w:style>
  <w:style w:type="paragraph" w:styleId="Revision">
    <w:name w:val="Revision"/>
    <w:hidden/>
    <w:uiPriority w:val="99"/>
    <w:semiHidden/>
    <w:rsid w:val="00D9625C"/>
    <w:pPr>
      <w:spacing w:after="0" w:line="240" w:lineRule="auto"/>
    </w:pPr>
    <w:rPr>
      <w:rFonts w:ascii="Times New Roman" w:eastAsia="Times New Roman" w:hAnsi="Times New Roman" w:cs="Times New Roman"/>
      <w:sz w:val="24"/>
      <w:szCs w:val="24"/>
    </w:rPr>
  </w:style>
  <w:style w:type="paragraph" w:customStyle="1" w:styleId="Bangdlsahuynh">
    <w:name w:val="Bang dl sahuynh"/>
    <w:basedOn w:val="Normal"/>
    <w:rsid w:val="0065443B"/>
    <w:pPr>
      <w:spacing w:before="120" w:after="120"/>
      <w:jc w:val="center"/>
    </w:pPr>
    <w:rPr>
      <w:b/>
      <w:bCs/>
      <w:i/>
      <w:iCs/>
      <w:sz w:val="26"/>
      <w:szCs w:val="26"/>
    </w:rPr>
  </w:style>
  <w:style w:type="table" w:customStyle="1" w:styleId="TableGrid3">
    <w:name w:val="Table Grid3"/>
    <w:basedOn w:val="TableNormal"/>
    <w:next w:val="TableGrid"/>
    <w:uiPriority w:val="59"/>
    <w:rsid w:val="00851E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203">
    <w:name w:val="Char Char20"/>
    <w:basedOn w:val="Normal"/>
    <w:next w:val="Normal"/>
    <w:autoRedefine/>
    <w:semiHidden/>
    <w:rsid w:val="00851EE3"/>
    <w:pPr>
      <w:spacing w:before="120" w:after="120" w:line="312" w:lineRule="auto"/>
    </w:pPr>
    <w:rPr>
      <w:sz w:val="28"/>
      <w:szCs w:val="22"/>
    </w:rPr>
  </w:style>
  <w:style w:type="paragraph" w:customStyle="1" w:styleId="CharChar204">
    <w:name w:val="Char Char20"/>
    <w:basedOn w:val="Normal"/>
    <w:next w:val="Normal"/>
    <w:autoRedefine/>
    <w:semiHidden/>
    <w:rsid w:val="005315D0"/>
    <w:pPr>
      <w:spacing w:before="120" w:after="120" w:line="312" w:lineRule="auto"/>
    </w:pPr>
    <w:rPr>
      <w:sz w:val="28"/>
      <w:szCs w:val="22"/>
    </w:rPr>
  </w:style>
  <w:style w:type="paragraph" w:customStyle="1" w:styleId="CharChar205">
    <w:name w:val="Char Char20"/>
    <w:basedOn w:val="Normal"/>
    <w:next w:val="Normal"/>
    <w:autoRedefine/>
    <w:semiHidden/>
    <w:rsid w:val="00AD20B3"/>
    <w:pPr>
      <w:spacing w:before="120" w:after="120" w:line="312" w:lineRule="auto"/>
    </w:pPr>
    <w:rPr>
      <w:sz w:val="28"/>
      <w:szCs w:val="22"/>
    </w:rPr>
  </w:style>
  <w:style w:type="paragraph" w:customStyle="1" w:styleId="chamlon">
    <w:name w:val="_cham lon"/>
    <w:basedOn w:val="Normal"/>
    <w:rsid w:val="00370771"/>
    <w:pPr>
      <w:numPr>
        <w:numId w:val="28"/>
      </w:numPr>
      <w:spacing w:before="60" w:line="324" w:lineRule="auto"/>
      <w:jc w:val="both"/>
    </w:pPr>
    <w:rPr>
      <w:sz w:val="26"/>
      <w:szCs w:val="26"/>
    </w:rPr>
  </w:style>
  <w:style w:type="paragraph" w:customStyle="1" w:styleId="a">
    <w:name w:val="+"/>
    <w:basedOn w:val="BodyText"/>
    <w:rsid w:val="00F57F2B"/>
    <w:pPr>
      <w:numPr>
        <w:numId w:val="29"/>
      </w:numPr>
      <w:tabs>
        <w:tab w:val="clear" w:pos="1140"/>
        <w:tab w:val="num" w:pos="840"/>
      </w:tabs>
      <w:spacing w:before="120" w:after="120"/>
      <w:ind w:left="840" w:hanging="240"/>
    </w:pPr>
    <w:rPr>
      <w:rFonts w:ascii="Times New Roman" w:hAnsi="Times New Roman"/>
      <w:color w:val="0000FF"/>
      <w:szCs w:val="28"/>
    </w:rPr>
  </w:style>
  <w:style w:type="paragraph" w:customStyle="1" w:styleId="H">
    <w:name w:val="H"/>
    <w:basedOn w:val="Normal"/>
    <w:rsid w:val="00F57F2B"/>
    <w:pPr>
      <w:spacing w:before="120" w:after="120" w:line="400" w:lineRule="atLeast"/>
      <w:jc w:val="both"/>
    </w:pPr>
    <w:rPr>
      <w:rFonts w:ascii="Tahoma" w:hAnsi="Tahoma" w:cs="Tahoma"/>
      <w:color w:val="0000FF"/>
    </w:rPr>
  </w:style>
  <w:style w:type="paragraph" w:customStyle="1" w:styleId="Hinhve">
    <w:name w:val="Hinh ve"/>
    <w:basedOn w:val="Normal"/>
    <w:next w:val="TableofFigures"/>
    <w:rsid w:val="001A6984"/>
    <w:pPr>
      <w:spacing w:before="60" w:line="271" w:lineRule="auto"/>
      <w:jc w:val="center"/>
    </w:pPr>
    <w:rPr>
      <w:b/>
      <w:bCs/>
      <w:spacing w:val="4"/>
      <w:sz w:val="26"/>
      <w:szCs w:val="26"/>
      <w:lang w:val="pt-BR"/>
    </w:rPr>
  </w:style>
  <w:style w:type="paragraph" w:customStyle="1" w:styleId="CharChar206">
    <w:name w:val="Char Char20"/>
    <w:basedOn w:val="Normal"/>
    <w:next w:val="Normal"/>
    <w:autoRedefine/>
    <w:semiHidden/>
    <w:rsid w:val="00E17317"/>
    <w:pPr>
      <w:spacing w:before="120" w:after="120" w:line="312" w:lineRule="auto"/>
    </w:pPr>
    <w:rPr>
      <w:sz w:val="28"/>
      <w:szCs w:val="22"/>
    </w:rPr>
  </w:style>
  <w:style w:type="paragraph" w:customStyle="1" w:styleId="CharCharCharCharCharCharCharCharCharCharCharCharCharCharCharChar3">
    <w:name w:val="Char Char Char Char Char Char Char Char Char Char Char Char Char Char Char Char"/>
    <w:basedOn w:val="Normal"/>
    <w:next w:val="Normal"/>
    <w:autoRedefine/>
    <w:semiHidden/>
    <w:rsid w:val="00136784"/>
    <w:pPr>
      <w:spacing w:before="120" w:after="120" w:line="312" w:lineRule="auto"/>
    </w:pPr>
    <w:rPr>
      <w:sz w:val="28"/>
      <w:szCs w:val="22"/>
    </w:rPr>
  </w:style>
  <w:style w:type="paragraph" w:customStyle="1" w:styleId="CharCharCharCharCharCharCharCharCharCharCharCharChar">
    <w:name w:val="Char Char Char Char Char Char Char Char Char Char Char Char Char"/>
    <w:autoRedefine/>
    <w:rsid w:val="001A1CD7"/>
    <w:pPr>
      <w:tabs>
        <w:tab w:val="left" w:pos="1152"/>
      </w:tabs>
      <w:spacing w:before="120" w:after="120" w:line="312" w:lineRule="auto"/>
    </w:pPr>
    <w:rPr>
      <w:rFonts w:ascii="VNI-Helve" w:eastAsia="VNI-Times" w:hAnsi="VNI-Helve" w:cs="VNI-Helve"/>
      <w:sz w:val="26"/>
      <w:szCs w:val="26"/>
    </w:rPr>
  </w:style>
  <w:style w:type="paragraph" w:customStyle="1" w:styleId="CharChar207">
    <w:name w:val="Char Char20"/>
    <w:basedOn w:val="Normal"/>
    <w:next w:val="Normal"/>
    <w:autoRedefine/>
    <w:semiHidden/>
    <w:rsid w:val="000124D6"/>
    <w:pPr>
      <w:spacing w:before="120" w:after="120" w:line="312" w:lineRule="auto"/>
    </w:pPr>
    <w:rPr>
      <w:sz w:val="28"/>
      <w:szCs w:val="22"/>
    </w:rPr>
  </w:style>
  <w:style w:type="paragraph" w:customStyle="1" w:styleId="CharChar208">
    <w:name w:val="Char Char20"/>
    <w:basedOn w:val="Normal"/>
    <w:next w:val="Normal"/>
    <w:autoRedefine/>
    <w:semiHidden/>
    <w:rsid w:val="00673974"/>
    <w:pPr>
      <w:spacing w:before="120" w:after="120" w:line="312" w:lineRule="auto"/>
    </w:pPr>
    <w:rPr>
      <w:sz w:val="28"/>
      <w:szCs w:val="22"/>
    </w:rPr>
  </w:style>
  <w:style w:type="paragraph" w:customStyle="1" w:styleId="CharChar209">
    <w:name w:val="Char Char20"/>
    <w:basedOn w:val="Normal"/>
    <w:next w:val="Normal"/>
    <w:autoRedefine/>
    <w:semiHidden/>
    <w:rsid w:val="00F17169"/>
    <w:pPr>
      <w:spacing w:before="120" w:after="120" w:line="312" w:lineRule="auto"/>
    </w:pPr>
    <w:rPr>
      <w:sz w:val="28"/>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uiPriority="0"/>
    <w:lsdException w:name="index 5"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table of figures" w:qFormat="1"/>
    <w:lsdException w:name="footnote reference" w:uiPriority="0"/>
    <w:lsdException w:name="annotation reference" w:uiPriority="0"/>
    <w:lsdException w:name="page number" w:uiPriority="0"/>
    <w:lsdException w:name="List" w:uiPriority="0"/>
    <w:lsdException w:name="List Bullet" w:uiPriority="0"/>
    <w:lsdException w:name="List 2" w:uiPriority="0"/>
    <w:lsdException w:name="List 4"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70F63"/>
    <w:pPr>
      <w:spacing w:after="0" w:line="240" w:lineRule="auto"/>
    </w:pPr>
    <w:rPr>
      <w:rFonts w:ascii="Times New Roman" w:eastAsia="Times New Roman" w:hAnsi="Times New Roman" w:cs="Times New Roman"/>
      <w:sz w:val="24"/>
      <w:szCs w:val="24"/>
    </w:rPr>
  </w:style>
  <w:style w:type="paragraph" w:styleId="Heading1">
    <w:name w:val="heading 1"/>
    <w:aliases w:val="Head1,BVI,RepHead1,Para Number,D&amp;M,D&amp;M 1,Char Char Char,Char Char Char Char,Lietke++"/>
    <w:basedOn w:val="Normal"/>
    <w:next w:val="Normal"/>
    <w:link w:val="Heading1Char"/>
    <w:qFormat/>
    <w:rsid w:val="00070F63"/>
    <w:pPr>
      <w:keepNext/>
      <w:jc w:val="right"/>
      <w:outlineLvl w:val="0"/>
    </w:pPr>
    <w:rPr>
      <w:rFonts w:ascii=".VnTime" w:hAnsi=".VnTime"/>
      <w:i/>
      <w:sz w:val="28"/>
      <w:szCs w:val="20"/>
    </w:rPr>
  </w:style>
  <w:style w:type="paragraph" w:styleId="Heading2">
    <w:name w:val="heading 2"/>
    <w:aliases w:val="Tu 02,Head2,BVI2,Heading 2-BVI,RepHead2,Chapter,Major Heading,D&amp;M2,D&amp;M 2,heading 2,Heading1,Heading 2 Char Char Char,Heading 2 Char1 Char"/>
    <w:basedOn w:val="Normal"/>
    <w:next w:val="Normal"/>
    <w:link w:val="Heading2Char"/>
    <w:qFormat/>
    <w:rsid w:val="00070F63"/>
    <w:pPr>
      <w:keepNext/>
      <w:numPr>
        <w:ilvl w:val="6"/>
        <w:numId w:val="21"/>
      </w:numPr>
      <w:spacing w:before="240"/>
      <w:jc w:val="center"/>
      <w:outlineLvl w:val="1"/>
    </w:pPr>
    <w:rPr>
      <w:rFonts w:ascii=".VnTime" w:hAnsi=".VnTime"/>
      <w:b/>
      <w:sz w:val="28"/>
      <w:szCs w:val="20"/>
    </w:rPr>
  </w:style>
  <w:style w:type="paragraph" w:styleId="Heading3">
    <w:name w:val="heading 3"/>
    <w:aliases w:val="Head3,h3,H3,Heading 3 Char Char,Heading 3 Char1,Heading 3 Char Char Char Char,Heading 3 Char Char Char Char Char,Heading 31.2.1"/>
    <w:basedOn w:val="Normal"/>
    <w:next w:val="Normal"/>
    <w:link w:val="Heading3Char"/>
    <w:uiPriority w:val="9"/>
    <w:qFormat/>
    <w:rsid w:val="00070F63"/>
    <w:pPr>
      <w:keepNext/>
      <w:spacing w:line="288" w:lineRule="auto"/>
      <w:jc w:val="center"/>
      <w:outlineLvl w:val="2"/>
    </w:pPr>
    <w:rPr>
      <w:rFonts w:ascii=".VnArialH" w:hAnsi=".VnArialH"/>
      <w:b/>
      <w:color w:val="0000FF"/>
      <w:sz w:val="22"/>
      <w:szCs w:val="22"/>
    </w:rPr>
  </w:style>
  <w:style w:type="paragraph" w:styleId="Heading4">
    <w:name w:val="heading 4"/>
    <w:basedOn w:val="Normal"/>
    <w:next w:val="Normal"/>
    <w:link w:val="Heading4Char1"/>
    <w:uiPriority w:val="9"/>
    <w:qFormat/>
    <w:rsid w:val="00070F63"/>
    <w:pPr>
      <w:spacing w:before="100" w:after="100" w:line="320" w:lineRule="atLeast"/>
      <w:ind w:left="992" w:hanging="425"/>
      <w:jc w:val="both"/>
      <w:outlineLvl w:val="3"/>
    </w:pPr>
    <w:rPr>
      <w:rFonts w:ascii=".VnTime" w:hAnsi=".VnTime"/>
      <w:sz w:val="26"/>
      <w:szCs w:val="20"/>
    </w:rPr>
  </w:style>
  <w:style w:type="paragraph" w:styleId="Heading5">
    <w:name w:val="heading 5"/>
    <w:basedOn w:val="Normal"/>
    <w:next w:val="Normal"/>
    <w:link w:val="Heading5Char"/>
    <w:uiPriority w:val="9"/>
    <w:qFormat/>
    <w:rsid w:val="00070F63"/>
    <w:pPr>
      <w:keepNext/>
      <w:spacing w:before="240" w:line="312" w:lineRule="auto"/>
      <w:jc w:val="center"/>
      <w:outlineLvl w:val="4"/>
    </w:pPr>
    <w:rPr>
      <w:rFonts w:ascii=".VnArialH" w:hAnsi=".VnArialH"/>
      <w:b/>
      <w:sz w:val="20"/>
      <w:u w:val="single"/>
    </w:rPr>
  </w:style>
  <w:style w:type="paragraph" w:styleId="Heading6">
    <w:name w:val="heading 6"/>
    <w:basedOn w:val="Normal"/>
    <w:next w:val="Normal"/>
    <w:link w:val="Heading6Char"/>
    <w:uiPriority w:val="9"/>
    <w:qFormat/>
    <w:rsid w:val="00070F63"/>
    <w:pPr>
      <w:keepNext/>
      <w:jc w:val="center"/>
      <w:outlineLvl w:val="5"/>
    </w:pPr>
    <w:rPr>
      <w:rFonts w:ascii=".VnTime" w:hAnsi=".VnTime"/>
      <w:b/>
      <w:sz w:val="22"/>
      <w:szCs w:val="22"/>
    </w:rPr>
  </w:style>
  <w:style w:type="paragraph" w:styleId="Heading7">
    <w:name w:val="heading 7"/>
    <w:basedOn w:val="Normal"/>
    <w:next w:val="Normal"/>
    <w:link w:val="Heading7Char"/>
    <w:qFormat/>
    <w:rsid w:val="00070F63"/>
    <w:pPr>
      <w:keepNext/>
      <w:spacing w:before="240" w:line="324" w:lineRule="auto"/>
      <w:outlineLvl w:val="6"/>
    </w:pPr>
    <w:rPr>
      <w:rFonts w:ascii=".VnTime" w:hAnsi=".VnTime"/>
      <w:b/>
      <w:sz w:val="22"/>
      <w:szCs w:val="22"/>
    </w:rPr>
  </w:style>
  <w:style w:type="paragraph" w:styleId="Heading8">
    <w:name w:val="heading 8"/>
    <w:basedOn w:val="Normal"/>
    <w:next w:val="Normal"/>
    <w:link w:val="Heading8Char"/>
    <w:qFormat/>
    <w:rsid w:val="00070F63"/>
    <w:pPr>
      <w:keepNext/>
      <w:spacing w:before="240" w:line="288" w:lineRule="auto"/>
      <w:outlineLvl w:val="7"/>
    </w:pPr>
    <w:rPr>
      <w:rFonts w:ascii=".VnTime" w:hAnsi=".VnTime"/>
      <w:b/>
      <w:sz w:val="26"/>
      <w:szCs w:val="22"/>
    </w:rPr>
  </w:style>
  <w:style w:type="paragraph" w:styleId="Heading9">
    <w:name w:val="heading 9"/>
    <w:basedOn w:val="Normal"/>
    <w:next w:val="Normal"/>
    <w:link w:val="Heading9Char"/>
    <w:qFormat/>
    <w:rsid w:val="00070F63"/>
    <w:pPr>
      <w:keepNext/>
      <w:spacing w:before="240" w:line="276" w:lineRule="auto"/>
      <w:outlineLvl w:val="8"/>
    </w:pPr>
    <w:rPr>
      <w:rFonts w:ascii=".VnTime" w:hAnsi=".VnTime"/>
      <w:b/>
      <w:sz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1 Char1,BVI Char1,RepHead1 Char1,Para Number Char1,D&amp;M Char1,D&amp;M 1 Char1,Char Char Char Char2,Char Char Char Char Char2,Lietke++ Char1"/>
    <w:basedOn w:val="DefaultParagraphFont"/>
    <w:link w:val="Heading1"/>
    <w:rsid w:val="00070F63"/>
    <w:rPr>
      <w:rFonts w:ascii=".VnTime" w:eastAsia="Times New Roman" w:hAnsi=".VnTime" w:cs="Times New Roman"/>
      <w:i/>
      <w:sz w:val="28"/>
      <w:szCs w:val="20"/>
    </w:rPr>
  </w:style>
  <w:style w:type="character" w:customStyle="1" w:styleId="Heading2Char">
    <w:name w:val="Heading 2 Char"/>
    <w:aliases w:val="Tu 02 Char,Head2 Char,BVI2 Char,Heading 2-BVI Char,RepHead2 Char,Chapter Char,Major Heading Char,D&amp;M2 Char,D&amp;M 2 Char,heading 2 Char,Heading1 Char,Heading 2 Char Char Char Char,Heading 2 Char1 Char Char"/>
    <w:basedOn w:val="DefaultParagraphFont"/>
    <w:link w:val="Heading2"/>
    <w:rsid w:val="00070F63"/>
    <w:rPr>
      <w:rFonts w:ascii=".VnTime" w:eastAsia="Times New Roman" w:hAnsi=".VnTime" w:cs="Times New Roman"/>
      <w:b/>
      <w:sz w:val="28"/>
      <w:szCs w:val="20"/>
    </w:rPr>
  </w:style>
  <w:style w:type="character" w:customStyle="1" w:styleId="Heading3Char">
    <w:name w:val="Heading 3 Char"/>
    <w:aliases w:val="Head3 Char,h3 Char,H3 Char,Heading 3 Char Char Char,Heading 3 Char1 Char,Heading 3 Char Char Char Char Char1,Heading 3 Char Char Char Char Char Char,Heading 31.2.1 Char"/>
    <w:basedOn w:val="DefaultParagraphFont"/>
    <w:link w:val="Heading3"/>
    <w:uiPriority w:val="9"/>
    <w:rsid w:val="00070F63"/>
    <w:rPr>
      <w:rFonts w:ascii=".VnArialH" w:eastAsia="Times New Roman" w:hAnsi=".VnArialH" w:cs="Times New Roman"/>
      <w:b/>
      <w:color w:val="0000FF"/>
    </w:rPr>
  </w:style>
  <w:style w:type="character" w:customStyle="1" w:styleId="Heading4Char">
    <w:name w:val="Heading 4 Char"/>
    <w:basedOn w:val="DefaultParagraphFont"/>
    <w:uiPriority w:val="9"/>
    <w:semiHidden/>
    <w:rsid w:val="00070F63"/>
    <w:rPr>
      <w:rFonts w:asciiTheme="majorHAnsi" w:eastAsiaTheme="majorEastAsia" w:hAnsiTheme="majorHAnsi" w:cstheme="majorBidi"/>
      <w:b/>
      <w:bCs/>
      <w:i/>
      <w:iCs/>
      <w:color w:val="4F81BD" w:themeColor="accent1"/>
      <w:sz w:val="24"/>
      <w:szCs w:val="24"/>
    </w:rPr>
  </w:style>
  <w:style w:type="character" w:customStyle="1" w:styleId="Heading5Char">
    <w:name w:val="Heading 5 Char"/>
    <w:basedOn w:val="DefaultParagraphFont"/>
    <w:link w:val="Heading5"/>
    <w:uiPriority w:val="9"/>
    <w:rsid w:val="00070F63"/>
    <w:rPr>
      <w:rFonts w:ascii=".VnArialH" w:eastAsia="Times New Roman" w:hAnsi=".VnArialH" w:cs="Times New Roman"/>
      <w:b/>
      <w:sz w:val="20"/>
      <w:szCs w:val="24"/>
      <w:u w:val="single"/>
    </w:rPr>
  </w:style>
  <w:style w:type="character" w:customStyle="1" w:styleId="Heading6Char">
    <w:name w:val="Heading 6 Char"/>
    <w:basedOn w:val="DefaultParagraphFont"/>
    <w:link w:val="Heading6"/>
    <w:uiPriority w:val="9"/>
    <w:rsid w:val="00070F63"/>
    <w:rPr>
      <w:rFonts w:ascii=".VnTime" w:eastAsia="Times New Roman" w:hAnsi=".VnTime" w:cs="Times New Roman"/>
      <w:b/>
    </w:rPr>
  </w:style>
  <w:style w:type="character" w:customStyle="1" w:styleId="Heading7Char">
    <w:name w:val="Heading 7 Char"/>
    <w:basedOn w:val="DefaultParagraphFont"/>
    <w:link w:val="Heading7"/>
    <w:rsid w:val="00070F63"/>
    <w:rPr>
      <w:rFonts w:ascii=".VnTime" w:eastAsia="Times New Roman" w:hAnsi=".VnTime" w:cs="Times New Roman"/>
      <w:b/>
    </w:rPr>
  </w:style>
  <w:style w:type="character" w:customStyle="1" w:styleId="Heading8Char">
    <w:name w:val="Heading 8 Char"/>
    <w:basedOn w:val="DefaultParagraphFont"/>
    <w:link w:val="Heading8"/>
    <w:rsid w:val="00070F63"/>
    <w:rPr>
      <w:rFonts w:ascii=".VnTime" w:eastAsia="Times New Roman" w:hAnsi=".VnTime" w:cs="Times New Roman"/>
      <w:b/>
      <w:sz w:val="26"/>
    </w:rPr>
  </w:style>
  <w:style w:type="character" w:customStyle="1" w:styleId="Heading9Char">
    <w:name w:val="Heading 9 Char"/>
    <w:basedOn w:val="DefaultParagraphFont"/>
    <w:link w:val="Heading9"/>
    <w:rsid w:val="00070F63"/>
    <w:rPr>
      <w:rFonts w:ascii=".VnTime" w:eastAsia="Times New Roman" w:hAnsi=".VnTime" w:cs="Times New Roman"/>
      <w:b/>
      <w:sz w:val="26"/>
      <w:szCs w:val="24"/>
      <w:u w:val="single"/>
    </w:rPr>
  </w:style>
  <w:style w:type="paragraph" w:styleId="BodyTextIndent">
    <w:name w:val="Body Text Indent"/>
    <w:basedOn w:val="Normal"/>
    <w:link w:val="BodyTextIndentChar"/>
    <w:rsid w:val="00070F63"/>
    <w:pPr>
      <w:spacing w:line="300" w:lineRule="auto"/>
      <w:ind w:left="360"/>
      <w:jc w:val="both"/>
    </w:pPr>
    <w:rPr>
      <w:rFonts w:ascii=".VnArial" w:hAnsi=".VnArial"/>
    </w:rPr>
  </w:style>
  <w:style w:type="character" w:customStyle="1" w:styleId="BodyTextIndentChar">
    <w:name w:val="Body Text Indent Char"/>
    <w:basedOn w:val="DefaultParagraphFont"/>
    <w:link w:val="BodyTextIndent"/>
    <w:rsid w:val="00070F63"/>
    <w:rPr>
      <w:rFonts w:ascii=".VnArial" w:eastAsia="Times New Roman" w:hAnsi=".VnArial" w:cs="Times New Roman"/>
      <w:sz w:val="24"/>
      <w:szCs w:val="24"/>
    </w:rPr>
  </w:style>
  <w:style w:type="paragraph" w:styleId="BodyText">
    <w:name w:val="Body Text"/>
    <w:aliases w:val="Body Text Char1 Char,Body Text Char Char Char,Body Text Char Char,Body Text Char1,Body Text Char Char Char Char"/>
    <w:basedOn w:val="Normal"/>
    <w:link w:val="BodyTextChar"/>
    <w:rsid w:val="00070F63"/>
    <w:pPr>
      <w:spacing w:before="240"/>
      <w:jc w:val="both"/>
    </w:pPr>
    <w:rPr>
      <w:rFonts w:ascii=".VnTime" w:hAnsi=".VnTime"/>
      <w:sz w:val="28"/>
      <w:szCs w:val="20"/>
    </w:rPr>
  </w:style>
  <w:style w:type="character" w:customStyle="1" w:styleId="BodyTextChar">
    <w:name w:val="Body Text Char"/>
    <w:aliases w:val="Body Text Char1 Char Char,Body Text Char Char Char Char1,Body Text Char Char Char1,Body Text Char1 Char1,Body Text Char Char Char Char Char"/>
    <w:basedOn w:val="DefaultParagraphFont"/>
    <w:link w:val="BodyText"/>
    <w:rsid w:val="00070F63"/>
    <w:rPr>
      <w:rFonts w:ascii=".VnTime" w:eastAsia="Times New Roman" w:hAnsi=".VnTime" w:cs="Times New Roman"/>
      <w:sz w:val="28"/>
      <w:szCs w:val="20"/>
    </w:rPr>
  </w:style>
  <w:style w:type="paragraph" w:styleId="Footer">
    <w:name w:val="footer"/>
    <w:basedOn w:val="Normal"/>
    <w:link w:val="FooterChar"/>
    <w:uiPriority w:val="99"/>
    <w:rsid w:val="00070F63"/>
    <w:pPr>
      <w:tabs>
        <w:tab w:val="center" w:pos="4320"/>
        <w:tab w:val="right" w:pos="8640"/>
      </w:tabs>
    </w:pPr>
  </w:style>
  <w:style w:type="character" w:customStyle="1" w:styleId="FooterChar">
    <w:name w:val="Footer Char"/>
    <w:basedOn w:val="DefaultParagraphFont"/>
    <w:link w:val="Footer"/>
    <w:uiPriority w:val="99"/>
    <w:rsid w:val="00070F63"/>
    <w:rPr>
      <w:rFonts w:ascii="Times New Roman" w:eastAsia="Times New Roman" w:hAnsi="Times New Roman" w:cs="Times New Roman"/>
      <w:sz w:val="24"/>
      <w:szCs w:val="24"/>
    </w:rPr>
  </w:style>
  <w:style w:type="character" w:styleId="PageNumber">
    <w:name w:val="page number"/>
    <w:basedOn w:val="DefaultParagraphFont"/>
    <w:rsid w:val="00070F63"/>
  </w:style>
  <w:style w:type="paragraph" w:customStyle="1" w:styleId="Listing-2">
    <w:name w:val="Listing-2"/>
    <w:basedOn w:val="Normal"/>
    <w:rsid w:val="00070F63"/>
    <w:pPr>
      <w:spacing w:before="20" w:after="80" w:line="320" w:lineRule="atLeast"/>
      <w:ind w:left="1559" w:hanging="425"/>
      <w:jc w:val="both"/>
    </w:pPr>
    <w:rPr>
      <w:rFonts w:ascii=".VnTime" w:hAnsi=".VnTime"/>
      <w:sz w:val="26"/>
      <w:szCs w:val="20"/>
    </w:rPr>
  </w:style>
  <w:style w:type="paragraph" w:customStyle="1" w:styleId="Text-1">
    <w:name w:val="Text-1"/>
    <w:basedOn w:val="Normal"/>
    <w:rsid w:val="00070F63"/>
    <w:pPr>
      <w:spacing w:before="40" w:after="100" w:line="320" w:lineRule="atLeast"/>
      <w:ind w:left="567"/>
      <w:jc w:val="both"/>
    </w:pPr>
    <w:rPr>
      <w:rFonts w:ascii=".VnTime" w:hAnsi=".VnTime"/>
      <w:sz w:val="26"/>
      <w:szCs w:val="20"/>
    </w:rPr>
  </w:style>
  <w:style w:type="paragraph" w:styleId="BodyTextIndent2">
    <w:name w:val="Body Text Indent 2"/>
    <w:basedOn w:val="Normal"/>
    <w:link w:val="BodyTextIndent2Char"/>
    <w:rsid w:val="00070F63"/>
    <w:pPr>
      <w:spacing w:line="300" w:lineRule="auto"/>
      <w:ind w:left="180"/>
      <w:jc w:val="both"/>
    </w:pPr>
    <w:rPr>
      <w:rFonts w:ascii=".VnArial" w:hAnsi=".VnArial"/>
    </w:rPr>
  </w:style>
  <w:style w:type="character" w:customStyle="1" w:styleId="BodyTextIndent2Char">
    <w:name w:val="Body Text Indent 2 Char"/>
    <w:basedOn w:val="DefaultParagraphFont"/>
    <w:link w:val="BodyTextIndent2"/>
    <w:rsid w:val="00070F63"/>
    <w:rPr>
      <w:rFonts w:ascii=".VnArial" w:eastAsia="Times New Roman" w:hAnsi=".VnArial" w:cs="Times New Roman"/>
      <w:sz w:val="24"/>
      <w:szCs w:val="24"/>
    </w:rPr>
  </w:style>
  <w:style w:type="paragraph" w:customStyle="1" w:styleId="Text-2">
    <w:name w:val="Text-2"/>
    <w:basedOn w:val="Normal"/>
    <w:rsid w:val="00070F63"/>
    <w:pPr>
      <w:spacing w:before="40" w:after="100" w:line="320" w:lineRule="atLeast"/>
      <w:ind w:left="992"/>
      <w:jc w:val="both"/>
    </w:pPr>
    <w:rPr>
      <w:rFonts w:ascii=".VnTime" w:hAnsi=".VnTime"/>
      <w:sz w:val="26"/>
      <w:szCs w:val="20"/>
    </w:rPr>
  </w:style>
  <w:style w:type="paragraph" w:styleId="Caption">
    <w:name w:val="caption"/>
    <w:aliases w:val="Caption Char,Caption Char1 Char,Caption Char Char Char,Caption Char Char Char Char Char Char Char Char,Caption Char Char Char Char Char Char1 Char,Caption (table) Char Char,Caption (tab Char Char,Caption (table) Char1,Caption (tab Char1,Char"/>
    <w:basedOn w:val="Normal"/>
    <w:next w:val="Normal"/>
    <w:link w:val="CaptionChar1"/>
    <w:qFormat/>
    <w:rsid w:val="00070F63"/>
    <w:pPr>
      <w:numPr>
        <w:numId w:val="7"/>
      </w:numPr>
      <w:ind w:left="0" w:firstLine="0"/>
      <w:jc w:val="both"/>
    </w:pPr>
    <w:rPr>
      <w:rFonts w:ascii=".VnTime" w:hAnsi=".VnTime"/>
      <w:i/>
      <w:iCs/>
      <w:color w:val="008080"/>
      <w:sz w:val="26"/>
      <w:szCs w:val="20"/>
    </w:rPr>
  </w:style>
  <w:style w:type="paragraph" w:styleId="BodyTextIndent3">
    <w:name w:val="Body Text Indent 3"/>
    <w:basedOn w:val="Normal"/>
    <w:link w:val="BodyTextIndent3Char"/>
    <w:rsid w:val="00070F63"/>
    <w:pPr>
      <w:spacing w:before="240" w:line="300" w:lineRule="auto"/>
      <w:ind w:firstLine="567"/>
      <w:jc w:val="both"/>
    </w:pPr>
    <w:rPr>
      <w:rFonts w:ascii=".VnArial" w:hAnsi=".VnArial"/>
    </w:rPr>
  </w:style>
  <w:style w:type="character" w:customStyle="1" w:styleId="BodyTextIndent3Char">
    <w:name w:val="Body Text Indent 3 Char"/>
    <w:basedOn w:val="DefaultParagraphFont"/>
    <w:link w:val="BodyTextIndent3"/>
    <w:rsid w:val="00070F63"/>
    <w:rPr>
      <w:rFonts w:ascii=".VnArial" w:eastAsia="Times New Roman" w:hAnsi=".VnArial" w:cs="Times New Roman"/>
      <w:sz w:val="24"/>
      <w:szCs w:val="24"/>
    </w:rPr>
  </w:style>
  <w:style w:type="paragraph" w:customStyle="1" w:styleId="Cont-3">
    <w:name w:val="Cont-3"/>
    <w:basedOn w:val="Normal"/>
    <w:rsid w:val="00070F63"/>
    <w:pPr>
      <w:widowControl w:val="0"/>
      <w:tabs>
        <w:tab w:val="right" w:leader="dot" w:pos="8715"/>
      </w:tabs>
      <w:snapToGrid w:val="0"/>
      <w:spacing w:after="80"/>
      <w:ind w:right="703"/>
      <w:jc w:val="both"/>
      <w:outlineLvl w:val="2"/>
    </w:pPr>
    <w:rPr>
      <w:rFonts w:eastAsia="MS Mincho"/>
      <w:kern w:val="2"/>
      <w:lang w:eastAsia="ja-JP"/>
    </w:rPr>
  </w:style>
  <w:style w:type="paragraph" w:styleId="BodyText2">
    <w:name w:val="Body Text 2"/>
    <w:basedOn w:val="Normal"/>
    <w:link w:val="BodyText2Char"/>
    <w:rsid w:val="00070F63"/>
    <w:pPr>
      <w:spacing w:before="240" w:line="288" w:lineRule="auto"/>
    </w:pPr>
    <w:rPr>
      <w:rFonts w:ascii=".VnArial" w:hAnsi=".VnArial"/>
      <w:bCs/>
      <w:sz w:val="22"/>
      <w:szCs w:val="22"/>
    </w:rPr>
  </w:style>
  <w:style w:type="character" w:customStyle="1" w:styleId="BodyText2Char">
    <w:name w:val="Body Text 2 Char"/>
    <w:basedOn w:val="DefaultParagraphFont"/>
    <w:link w:val="BodyText2"/>
    <w:rsid w:val="00070F63"/>
    <w:rPr>
      <w:rFonts w:ascii=".VnArial" w:eastAsia="Times New Roman" w:hAnsi=".VnArial" w:cs="Times New Roman"/>
      <w:bCs/>
    </w:rPr>
  </w:style>
  <w:style w:type="paragraph" w:styleId="BodyText3">
    <w:name w:val="Body Text 3"/>
    <w:basedOn w:val="Normal"/>
    <w:link w:val="BodyText3Char"/>
    <w:rsid w:val="00070F63"/>
    <w:pPr>
      <w:spacing w:line="288" w:lineRule="auto"/>
      <w:jc w:val="both"/>
    </w:pPr>
    <w:rPr>
      <w:rFonts w:ascii=".VnArial" w:hAnsi=".VnArial"/>
      <w:color w:val="0000FF"/>
    </w:rPr>
  </w:style>
  <w:style w:type="character" w:customStyle="1" w:styleId="BodyText3Char">
    <w:name w:val="Body Text 3 Char"/>
    <w:basedOn w:val="DefaultParagraphFont"/>
    <w:link w:val="BodyText3"/>
    <w:rsid w:val="00070F63"/>
    <w:rPr>
      <w:rFonts w:ascii=".VnArial" w:eastAsia="Times New Roman" w:hAnsi=".VnArial" w:cs="Times New Roman"/>
      <w:color w:val="0000FF"/>
      <w:sz w:val="24"/>
      <w:szCs w:val="24"/>
    </w:rPr>
  </w:style>
  <w:style w:type="paragraph" w:styleId="Title">
    <w:name w:val="Title"/>
    <w:basedOn w:val="Normal"/>
    <w:link w:val="TitleChar"/>
    <w:qFormat/>
    <w:rsid w:val="00070F63"/>
    <w:pPr>
      <w:spacing w:line="300" w:lineRule="auto"/>
      <w:jc w:val="center"/>
    </w:pPr>
    <w:rPr>
      <w:rFonts w:ascii=".VnArial" w:hAnsi=".VnArial"/>
      <w:b/>
      <w:szCs w:val="28"/>
    </w:rPr>
  </w:style>
  <w:style w:type="character" w:customStyle="1" w:styleId="TitleChar">
    <w:name w:val="Title Char"/>
    <w:basedOn w:val="DefaultParagraphFont"/>
    <w:link w:val="Title"/>
    <w:rsid w:val="00070F63"/>
    <w:rPr>
      <w:rFonts w:ascii=".VnArial" w:eastAsia="Times New Roman" w:hAnsi=".VnArial" w:cs="Times New Roman"/>
      <w:b/>
      <w:sz w:val="24"/>
      <w:szCs w:val="28"/>
    </w:rPr>
  </w:style>
  <w:style w:type="paragraph" w:styleId="Header">
    <w:name w:val="header"/>
    <w:aliases w:val="MyHeader,En-tête client,enlish,hd,heading 3 after h2,h3+,ContentsHeader,Chapter Name,page-header,ph,Name,Tab Title,*Header,H-PDID,h6,h22,h7,h8,(NECG) Header,MyHeader Char Char Char Char Char Char"/>
    <w:basedOn w:val="Normal"/>
    <w:link w:val="HeaderChar"/>
    <w:rsid w:val="00070F63"/>
    <w:pPr>
      <w:tabs>
        <w:tab w:val="center" w:pos="4320"/>
        <w:tab w:val="right" w:pos="8640"/>
      </w:tabs>
    </w:pPr>
  </w:style>
  <w:style w:type="character" w:customStyle="1" w:styleId="HeaderChar">
    <w:name w:val="Header Char"/>
    <w:aliases w:val="MyHeader Char,En-tête client Char,enlish Char,hd Char,heading 3 after h2 Char,h3+ Char,ContentsHeader Char,Chapter Name Char,page-header Char,ph Char,Name Char,Tab Title Char,*Header Char,H-PDID Char,h6 Char,h22 Char,h7 Char,h8 Char"/>
    <w:basedOn w:val="DefaultParagraphFont"/>
    <w:link w:val="Header"/>
    <w:rsid w:val="00070F63"/>
    <w:rPr>
      <w:rFonts w:ascii="Times New Roman" w:eastAsia="Times New Roman" w:hAnsi="Times New Roman" w:cs="Times New Roman"/>
      <w:sz w:val="24"/>
      <w:szCs w:val="24"/>
    </w:rPr>
  </w:style>
  <w:style w:type="paragraph" w:customStyle="1" w:styleId="tieumuc">
    <w:name w:val="tieumuc"/>
    <w:basedOn w:val="Normal"/>
    <w:rsid w:val="00070F63"/>
    <w:pPr>
      <w:spacing w:before="120" w:line="320" w:lineRule="exact"/>
      <w:ind w:left="1077" w:hanging="357"/>
      <w:jc w:val="both"/>
    </w:pPr>
    <w:rPr>
      <w:rFonts w:ascii=".VnTime" w:hAnsi=".VnTime"/>
      <w:color w:val="0000FF"/>
      <w:spacing w:val="10"/>
      <w:sz w:val="26"/>
      <w:szCs w:val="20"/>
    </w:rPr>
  </w:style>
  <w:style w:type="paragraph" w:customStyle="1" w:styleId="Text-1b12">
    <w:name w:val="Text-1(b12)"/>
    <w:basedOn w:val="Text-1"/>
    <w:rsid w:val="00070F63"/>
    <w:pPr>
      <w:widowControl w:val="0"/>
      <w:spacing w:before="240"/>
      <w:ind w:left="851"/>
    </w:pPr>
    <w:rPr>
      <w:rFonts w:eastAsia="MS Mincho"/>
      <w:kern w:val="2"/>
      <w:lang w:eastAsia="ja-JP"/>
    </w:rPr>
  </w:style>
  <w:style w:type="paragraph" w:customStyle="1" w:styleId="T-Title">
    <w:name w:val="T-Title"/>
    <w:basedOn w:val="Heading2"/>
    <w:rsid w:val="00070F63"/>
    <w:pPr>
      <w:widowControl w:val="0"/>
      <w:spacing w:before="40"/>
      <w:ind w:left="851"/>
    </w:pPr>
    <w:rPr>
      <w:rFonts w:eastAsia="MS Mincho"/>
      <w:kern w:val="2"/>
      <w:sz w:val="24"/>
      <w:lang w:eastAsia="ja-JP"/>
    </w:rPr>
  </w:style>
  <w:style w:type="paragraph" w:customStyle="1" w:styleId="T-titleUnit">
    <w:name w:val="T-title(Unit)"/>
    <w:basedOn w:val="T-Title"/>
    <w:rsid w:val="00070F63"/>
    <w:pPr>
      <w:snapToGrid w:val="0"/>
      <w:spacing w:before="0"/>
    </w:pPr>
    <w:rPr>
      <w:b w:val="0"/>
      <w:i/>
    </w:rPr>
  </w:style>
  <w:style w:type="paragraph" w:customStyle="1" w:styleId="T-Unit">
    <w:name w:val="T-Unit"/>
    <w:basedOn w:val="Normal"/>
    <w:rsid w:val="00070F63"/>
    <w:pPr>
      <w:keepNext/>
      <w:widowControl w:val="0"/>
      <w:snapToGrid w:val="0"/>
      <w:jc w:val="right"/>
    </w:pPr>
    <w:rPr>
      <w:rFonts w:eastAsia="MS Mincho"/>
      <w:kern w:val="2"/>
      <w:sz w:val="20"/>
      <w:szCs w:val="20"/>
      <w:lang w:eastAsia="ja-JP"/>
    </w:rPr>
  </w:style>
  <w:style w:type="paragraph" w:customStyle="1" w:styleId="T-title-N">
    <w:name w:val="T-title-N"/>
    <w:basedOn w:val="T-titleUnit"/>
    <w:rsid w:val="00070F63"/>
    <w:pPr>
      <w:spacing w:line="240" w:lineRule="atLeast"/>
      <w:ind w:right="284"/>
      <w:jc w:val="right"/>
    </w:pPr>
  </w:style>
  <w:style w:type="paragraph" w:customStyle="1" w:styleId="Listing-1">
    <w:name w:val="Listing-1"/>
    <w:basedOn w:val="Normal"/>
    <w:rsid w:val="00070F63"/>
    <w:pPr>
      <w:widowControl w:val="0"/>
      <w:spacing w:before="20" w:after="40" w:line="320" w:lineRule="atLeast"/>
      <w:ind w:left="1417" w:hanging="425"/>
      <w:jc w:val="both"/>
    </w:pPr>
    <w:rPr>
      <w:rFonts w:ascii=".VnTime" w:eastAsia="MS Mincho" w:hAnsi=".VnTime" w:cs="MS Mincho"/>
      <w:kern w:val="2"/>
      <w:sz w:val="26"/>
      <w:lang w:eastAsia="ja-JP"/>
    </w:rPr>
  </w:style>
  <w:style w:type="paragraph" w:customStyle="1" w:styleId="tenchuong">
    <w:name w:val="tenchuong"/>
    <w:basedOn w:val="Normal"/>
    <w:link w:val="tenchuongChar"/>
    <w:rsid w:val="00070F63"/>
    <w:pPr>
      <w:spacing w:before="120" w:after="120" w:line="320" w:lineRule="exact"/>
      <w:jc w:val="center"/>
    </w:pPr>
    <w:rPr>
      <w:rFonts w:ascii=".VnTimeH" w:hAnsi=".VnTimeH"/>
      <w:b/>
      <w:spacing w:val="10"/>
      <w:sz w:val="28"/>
      <w:szCs w:val="20"/>
    </w:rPr>
  </w:style>
  <w:style w:type="paragraph" w:customStyle="1" w:styleId="Listing1">
    <w:name w:val="Listing 1"/>
    <w:basedOn w:val="BodyText"/>
    <w:rsid w:val="00070F63"/>
    <w:pPr>
      <w:spacing w:before="40" w:after="60"/>
      <w:ind w:left="1417" w:hanging="425"/>
    </w:pPr>
    <w:rPr>
      <w:sz w:val="26"/>
      <w:szCs w:val="24"/>
    </w:rPr>
  </w:style>
  <w:style w:type="paragraph" w:customStyle="1" w:styleId="Listing2">
    <w:name w:val="Listing 2"/>
    <w:basedOn w:val="Listing1"/>
    <w:rsid w:val="00070F63"/>
    <w:pPr>
      <w:spacing w:before="20" w:after="40"/>
      <w:ind w:left="1984"/>
    </w:pPr>
  </w:style>
  <w:style w:type="paragraph" w:customStyle="1" w:styleId="bang">
    <w:name w:val="bang"/>
    <w:basedOn w:val="Normal"/>
    <w:rsid w:val="00070F63"/>
    <w:pPr>
      <w:spacing w:before="80" w:after="40"/>
      <w:jc w:val="both"/>
    </w:pPr>
    <w:rPr>
      <w:rFonts w:ascii=".VnTime" w:hAnsi=".VnTime"/>
      <w:color w:val="0000FF"/>
      <w:spacing w:val="10"/>
      <w:szCs w:val="20"/>
    </w:rPr>
  </w:style>
  <w:style w:type="paragraph" w:customStyle="1" w:styleId="tenbang">
    <w:name w:val="tenbang"/>
    <w:basedOn w:val="Normal"/>
    <w:rsid w:val="00070F63"/>
    <w:pPr>
      <w:spacing w:before="240" w:line="320" w:lineRule="exact"/>
      <w:jc w:val="center"/>
    </w:pPr>
    <w:rPr>
      <w:rFonts w:ascii=".VnTime" w:hAnsi=".VnTime"/>
      <w:b/>
      <w:color w:val="0000FF"/>
      <w:spacing w:val="10"/>
      <w:sz w:val="26"/>
      <w:szCs w:val="20"/>
    </w:rPr>
  </w:style>
  <w:style w:type="paragraph" w:customStyle="1" w:styleId="Heading31">
    <w:name w:val="Heading 31"/>
    <w:basedOn w:val="Normal"/>
    <w:rsid w:val="00070F63"/>
    <w:pPr>
      <w:keepNext/>
      <w:widowControl w:val="0"/>
      <w:spacing w:before="60" w:after="60" w:line="320" w:lineRule="atLeast"/>
      <w:ind w:left="839" w:hanging="839"/>
      <w:jc w:val="both"/>
    </w:pPr>
    <w:rPr>
      <w:rFonts w:eastAsia="MS Mincho"/>
      <w:kern w:val="2"/>
      <w:lang w:eastAsia="ja-JP"/>
    </w:rPr>
  </w:style>
  <w:style w:type="paragraph" w:customStyle="1" w:styleId="Heading41">
    <w:name w:val="Heading 41"/>
    <w:basedOn w:val="Normal"/>
    <w:rsid w:val="00070F63"/>
    <w:pPr>
      <w:widowControl w:val="0"/>
      <w:spacing w:before="60" w:after="60" w:line="320" w:lineRule="atLeast"/>
      <w:ind w:left="1366" w:hanging="527"/>
      <w:jc w:val="both"/>
    </w:pPr>
    <w:rPr>
      <w:rFonts w:eastAsia="MS Mincho"/>
      <w:kern w:val="2"/>
      <w:lang w:eastAsia="ja-JP"/>
    </w:rPr>
  </w:style>
  <w:style w:type="paragraph" w:customStyle="1" w:styleId="Bang0">
    <w:name w:val="Bang"/>
    <w:basedOn w:val="Normal"/>
    <w:link w:val="BangChar"/>
    <w:rsid w:val="00070F63"/>
    <w:pPr>
      <w:keepLines/>
      <w:widowControl w:val="0"/>
      <w:spacing w:before="60" w:after="60" w:line="360" w:lineRule="exact"/>
      <w:jc w:val="both"/>
    </w:pPr>
    <w:rPr>
      <w:rFonts w:ascii=".VnTime" w:eastAsia="MS Mincho" w:hAnsi=".VnTime"/>
      <w:spacing w:val="4"/>
      <w:szCs w:val="20"/>
    </w:rPr>
  </w:style>
  <w:style w:type="paragraph" w:customStyle="1" w:styleId="Heading3b0">
    <w:name w:val="Heading 3(b0)"/>
    <w:basedOn w:val="Heading3"/>
    <w:semiHidden/>
    <w:rsid w:val="00070F63"/>
    <w:pPr>
      <w:widowControl w:val="0"/>
      <w:spacing w:after="100" w:line="300" w:lineRule="atLeast"/>
      <w:ind w:left="851" w:hanging="851"/>
      <w:jc w:val="both"/>
      <w:outlineLvl w:val="9"/>
    </w:pPr>
    <w:rPr>
      <w:rFonts w:ascii=".VnTime" w:eastAsia="MS Mincho" w:hAnsi=".VnTime" w:cs="Sendnya"/>
      <w:color w:val="auto"/>
      <w:kern w:val="2"/>
      <w:sz w:val="26"/>
      <w:szCs w:val="24"/>
      <w:lang w:eastAsia="ja-JP"/>
    </w:rPr>
  </w:style>
  <w:style w:type="paragraph" w:customStyle="1" w:styleId="muclon">
    <w:name w:val="muclon"/>
    <w:basedOn w:val="Normal"/>
    <w:rsid w:val="00070F63"/>
    <w:pPr>
      <w:spacing w:before="120" w:after="120" w:line="320" w:lineRule="exact"/>
      <w:ind w:left="720" w:hanging="720"/>
      <w:jc w:val="both"/>
    </w:pPr>
    <w:rPr>
      <w:rFonts w:ascii=".VnTimeH" w:hAnsi=".VnTimeH"/>
      <w:b/>
      <w:color w:val="800000"/>
      <w:spacing w:val="10"/>
      <w:szCs w:val="20"/>
    </w:rPr>
  </w:style>
  <w:style w:type="paragraph" w:customStyle="1" w:styleId="nho">
    <w:name w:val="nho"/>
    <w:basedOn w:val="Normal"/>
    <w:rsid w:val="00070F63"/>
    <w:pPr>
      <w:spacing w:before="120" w:after="120" w:line="320" w:lineRule="exact"/>
      <w:ind w:left="720"/>
      <w:jc w:val="both"/>
    </w:pPr>
    <w:rPr>
      <w:rFonts w:ascii=".VnTime" w:hAnsi=".VnTime"/>
      <w:color w:val="0000FF"/>
      <w:spacing w:val="10"/>
      <w:sz w:val="26"/>
      <w:szCs w:val="20"/>
    </w:rPr>
  </w:style>
  <w:style w:type="paragraph" w:customStyle="1" w:styleId="Trongbang">
    <w:name w:val="Trong bang"/>
    <w:basedOn w:val="Normal"/>
    <w:rsid w:val="00070F63"/>
    <w:pPr>
      <w:spacing w:before="120" w:line="320" w:lineRule="exact"/>
      <w:jc w:val="both"/>
    </w:pPr>
    <w:rPr>
      <w:rFonts w:ascii=".VnTime" w:hAnsi=".VnTime"/>
      <w:color w:val="0000FF"/>
      <w:szCs w:val="20"/>
    </w:rPr>
  </w:style>
  <w:style w:type="paragraph" w:customStyle="1" w:styleId="3">
    <w:name w:val="3"/>
    <w:basedOn w:val="Normal"/>
    <w:link w:val="3Char"/>
    <w:rsid w:val="00070F63"/>
    <w:pPr>
      <w:spacing w:after="120"/>
      <w:ind w:firstLine="709"/>
      <w:jc w:val="both"/>
      <w:outlineLvl w:val="0"/>
    </w:pPr>
    <w:rPr>
      <w:b/>
      <w:sz w:val="26"/>
      <w:szCs w:val="26"/>
    </w:rPr>
  </w:style>
  <w:style w:type="paragraph" w:customStyle="1" w:styleId="Bang-Noidung">
    <w:name w:val="Bang-Noi dung"/>
    <w:basedOn w:val="Normal"/>
    <w:rsid w:val="00070F63"/>
    <w:pPr>
      <w:widowControl w:val="0"/>
      <w:overflowPunct w:val="0"/>
      <w:autoSpaceDE w:val="0"/>
      <w:autoSpaceDN w:val="0"/>
      <w:adjustRightInd w:val="0"/>
      <w:spacing w:after="120" w:line="276" w:lineRule="auto"/>
      <w:ind w:left="567"/>
      <w:jc w:val="both"/>
      <w:textAlignment w:val="baseline"/>
    </w:pPr>
    <w:rPr>
      <w:rFonts w:ascii=".VnTime" w:hAnsi=".VnTime"/>
      <w:noProof/>
      <w:color w:val="0000FF"/>
      <w:sz w:val="26"/>
      <w:szCs w:val="20"/>
    </w:rPr>
  </w:style>
  <w:style w:type="paragraph" w:customStyle="1" w:styleId="tiet">
    <w:name w:val="tiet"/>
    <w:basedOn w:val="Normal"/>
    <w:rsid w:val="00070F63"/>
    <w:pPr>
      <w:widowControl w:val="0"/>
      <w:numPr>
        <w:ilvl w:val="12"/>
      </w:numPr>
      <w:tabs>
        <w:tab w:val="left" w:pos="720"/>
      </w:tabs>
      <w:overflowPunct w:val="0"/>
      <w:autoSpaceDE w:val="0"/>
      <w:autoSpaceDN w:val="0"/>
      <w:adjustRightInd w:val="0"/>
      <w:spacing w:before="60" w:after="60" w:line="320" w:lineRule="exact"/>
      <w:ind w:left="567" w:hanging="397"/>
      <w:jc w:val="both"/>
      <w:textAlignment w:val="baseline"/>
    </w:pPr>
    <w:rPr>
      <w:rFonts w:ascii=".VnTime" w:hAnsi=".VnTime"/>
      <w:noProof/>
      <w:sz w:val="26"/>
      <w:szCs w:val="20"/>
    </w:rPr>
  </w:style>
  <w:style w:type="table" w:styleId="TableGrid">
    <w:name w:val="Table Grid"/>
    <w:basedOn w:val="TableNormal"/>
    <w:uiPriority w:val="59"/>
    <w:rsid w:val="00070F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 paragraph"/>
    <w:rsid w:val="00070F63"/>
    <w:pPr>
      <w:widowControl w:val="0"/>
      <w:numPr>
        <w:ilvl w:val="4"/>
        <w:numId w:val="21"/>
      </w:numPr>
      <w:spacing w:after="0" w:line="240" w:lineRule="auto"/>
    </w:pPr>
    <w:rPr>
      <w:rFonts w:ascii="Arial" w:eastAsia="Times New Roman" w:hAnsi="Arial" w:cs="Times New Roman"/>
      <w:sz w:val="20"/>
      <w:szCs w:val="20"/>
    </w:rPr>
  </w:style>
  <w:style w:type="paragraph" w:customStyle="1" w:styleId="Bullet">
    <w:name w:val="Bullet"/>
    <w:aliases w:val="single spacing"/>
    <w:basedOn w:val="Normal"/>
    <w:rsid w:val="00070F63"/>
    <w:pPr>
      <w:widowControl w:val="0"/>
      <w:numPr>
        <w:numId w:val="1"/>
      </w:numPr>
    </w:pPr>
    <w:rPr>
      <w:rFonts w:ascii="Arial" w:hAnsi="Arial"/>
      <w:sz w:val="20"/>
      <w:szCs w:val="20"/>
    </w:rPr>
  </w:style>
  <w:style w:type="paragraph" w:customStyle="1" w:styleId="muc10">
    <w:name w:val="muc1"/>
    <w:basedOn w:val="BodyText"/>
    <w:rsid w:val="00070F63"/>
    <w:pPr>
      <w:spacing w:before="60" w:after="60" w:line="288" w:lineRule="auto"/>
    </w:pPr>
    <w:rPr>
      <w:rFonts w:ascii=".VnArial" w:hAnsi=".VnArial"/>
      <w:b/>
      <w:sz w:val="24"/>
    </w:rPr>
  </w:style>
  <w:style w:type="paragraph" w:styleId="Subtitle">
    <w:name w:val="Subtitle"/>
    <w:basedOn w:val="Normal"/>
    <w:link w:val="SubtitleChar"/>
    <w:qFormat/>
    <w:rsid w:val="00070F63"/>
    <w:pPr>
      <w:numPr>
        <w:ilvl w:val="3"/>
        <w:numId w:val="21"/>
      </w:numPr>
      <w:jc w:val="center"/>
    </w:pPr>
    <w:rPr>
      <w:rFonts w:ascii=".VnArialH" w:hAnsi=".VnArialH"/>
      <w:b/>
      <w:sz w:val="26"/>
      <w:szCs w:val="20"/>
    </w:rPr>
  </w:style>
  <w:style w:type="character" w:customStyle="1" w:styleId="SubtitleChar">
    <w:name w:val="Subtitle Char"/>
    <w:basedOn w:val="DefaultParagraphFont"/>
    <w:link w:val="Subtitle"/>
    <w:rsid w:val="00070F63"/>
    <w:rPr>
      <w:rFonts w:ascii=".VnArialH" w:eastAsia="Times New Roman" w:hAnsi=".VnArialH" w:cs="Times New Roman"/>
      <w:b/>
      <w:sz w:val="26"/>
      <w:szCs w:val="20"/>
    </w:rPr>
  </w:style>
  <w:style w:type="paragraph" w:customStyle="1" w:styleId="xl34">
    <w:name w:val="xl34"/>
    <w:basedOn w:val="Normal"/>
    <w:rsid w:val="00070F63"/>
    <w:pPr>
      <w:numPr>
        <w:ilvl w:val="2"/>
        <w:numId w:val="21"/>
      </w:num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5">
    <w:name w:val="xl35"/>
    <w:basedOn w:val="Normal"/>
    <w:rsid w:val="00070F63"/>
    <w:pPr>
      <w:numPr>
        <w:ilvl w:val="1"/>
        <w:numId w:val="21"/>
      </w:num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style>
  <w:style w:type="paragraph" w:customStyle="1" w:styleId="xl36">
    <w:name w:val="xl36"/>
    <w:basedOn w:val="Normal"/>
    <w:rsid w:val="00070F63"/>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pPr>
  </w:style>
  <w:style w:type="paragraph" w:styleId="FootnoteText">
    <w:name w:val="footnote text"/>
    <w:aliases w:val="Voetnootverwijzing_par,Footnote Text Char1 Char,Footnote Text Char Char Char,Footnote Text Char Char Char Char Char,Footnote Text Char Char Char Char Char Char Char Char Char Char,ft,fn"/>
    <w:basedOn w:val="Normal"/>
    <w:link w:val="FootnoteTextChar1"/>
    <w:rsid w:val="00070F63"/>
    <w:rPr>
      <w:rFonts w:ascii=".VnTime" w:hAnsi=".VnTime"/>
      <w:sz w:val="20"/>
      <w:szCs w:val="20"/>
    </w:rPr>
  </w:style>
  <w:style w:type="character" w:customStyle="1" w:styleId="FootnoteTextChar">
    <w:name w:val="Footnote Text Char"/>
    <w:basedOn w:val="DefaultParagraphFont"/>
    <w:uiPriority w:val="99"/>
    <w:semiHidden/>
    <w:rsid w:val="00070F63"/>
    <w:rPr>
      <w:rFonts w:ascii="Times New Roman" w:eastAsia="Times New Roman" w:hAnsi="Times New Roman" w:cs="Times New Roman"/>
      <w:sz w:val="20"/>
      <w:szCs w:val="20"/>
    </w:rPr>
  </w:style>
  <w:style w:type="paragraph" w:customStyle="1" w:styleId="Normal13pt">
    <w:name w:val="Normal + 13pt"/>
    <w:basedOn w:val="Normal"/>
    <w:link w:val="Normal13ptChar"/>
    <w:rsid w:val="00070F63"/>
    <w:pPr>
      <w:numPr>
        <w:numId w:val="21"/>
      </w:numPr>
    </w:pPr>
    <w:rPr>
      <w:rFonts w:ascii="Arial" w:hAnsi="Arial" w:cs="Arial"/>
      <w:sz w:val="26"/>
      <w:szCs w:val="26"/>
    </w:rPr>
  </w:style>
  <w:style w:type="character" w:customStyle="1" w:styleId="Normal13ptChar">
    <w:name w:val="Normal + 13pt Char"/>
    <w:link w:val="Normal13pt"/>
    <w:rsid w:val="00070F63"/>
    <w:rPr>
      <w:rFonts w:ascii="Arial" w:eastAsia="Times New Roman" w:hAnsi="Arial" w:cs="Arial"/>
      <w:sz w:val="26"/>
      <w:szCs w:val="26"/>
    </w:rPr>
  </w:style>
  <w:style w:type="paragraph" w:customStyle="1" w:styleId="Normaljust">
    <w:name w:val="Normal + just×"/>
    <w:basedOn w:val="Normal13pt"/>
    <w:rsid w:val="00070F63"/>
  </w:style>
  <w:style w:type="paragraph" w:customStyle="1" w:styleId="Normaljust0">
    <w:name w:val="Normal + just"/>
    <w:basedOn w:val="Normal"/>
    <w:rsid w:val="00070F63"/>
    <w:rPr>
      <w:rFonts w:ascii="Arial" w:hAnsi="Arial" w:cs="Arial"/>
      <w:sz w:val="26"/>
      <w:szCs w:val="26"/>
    </w:rPr>
  </w:style>
  <w:style w:type="paragraph" w:customStyle="1" w:styleId="Normal13pt0">
    <w:name w:val="Normal+13pt"/>
    <w:basedOn w:val="Normal"/>
    <w:rsid w:val="00070F63"/>
    <w:rPr>
      <w:rFonts w:ascii=".VnTime" w:hAnsi=".VnTime" w:cs="Arial"/>
      <w:sz w:val="26"/>
      <w:szCs w:val="26"/>
    </w:rPr>
  </w:style>
  <w:style w:type="paragraph" w:customStyle="1" w:styleId="Char">
    <w:name w:val="Char"/>
    <w:basedOn w:val="Normal"/>
    <w:rsid w:val="00070F63"/>
    <w:pPr>
      <w:widowControl w:val="0"/>
      <w:jc w:val="both"/>
    </w:pPr>
    <w:rPr>
      <w:rFonts w:eastAsia="SimSun"/>
      <w:kern w:val="2"/>
      <w:lang w:eastAsia="zh-CN"/>
    </w:rPr>
  </w:style>
  <w:style w:type="paragraph" w:styleId="BalloonText">
    <w:name w:val="Balloon Text"/>
    <w:basedOn w:val="Normal"/>
    <w:link w:val="BalloonTextChar"/>
    <w:uiPriority w:val="99"/>
    <w:semiHidden/>
    <w:rsid w:val="00070F63"/>
    <w:rPr>
      <w:rFonts w:ascii="Tahoma" w:hAnsi="Tahoma"/>
      <w:sz w:val="16"/>
      <w:szCs w:val="16"/>
    </w:rPr>
  </w:style>
  <w:style w:type="character" w:customStyle="1" w:styleId="BalloonTextChar">
    <w:name w:val="Balloon Text Char"/>
    <w:basedOn w:val="DefaultParagraphFont"/>
    <w:link w:val="BalloonText"/>
    <w:uiPriority w:val="99"/>
    <w:semiHidden/>
    <w:rsid w:val="00070F63"/>
    <w:rPr>
      <w:rFonts w:ascii="Tahoma" w:eastAsia="Times New Roman" w:hAnsi="Tahoma" w:cs="Times New Roman"/>
      <w:sz w:val="16"/>
      <w:szCs w:val="16"/>
    </w:rPr>
  </w:style>
  <w:style w:type="paragraph" w:customStyle="1" w:styleId="Style1">
    <w:name w:val="Style1"/>
    <w:basedOn w:val="Normal"/>
    <w:link w:val="Style1Char"/>
    <w:rsid w:val="00070F63"/>
    <w:pPr>
      <w:spacing w:before="60" w:after="40" w:line="360" w:lineRule="atLeast"/>
      <w:ind w:firstLine="703"/>
      <w:jc w:val="both"/>
    </w:pPr>
    <w:rPr>
      <w:rFonts w:ascii=".VnTime" w:hAnsi=".VnTime"/>
      <w:color w:val="000000"/>
      <w:sz w:val="26"/>
      <w:szCs w:val="26"/>
    </w:rPr>
  </w:style>
  <w:style w:type="character" w:customStyle="1" w:styleId="Style1Char">
    <w:name w:val="Style1 Char"/>
    <w:link w:val="Style1"/>
    <w:rsid w:val="00070F63"/>
    <w:rPr>
      <w:rFonts w:ascii=".VnTime" w:eastAsia="Times New Roman" w:hAnsi=".VnTime" w:cs="Times New Roman"/>
      <w:color w:val="000000"/>
      <w:sz w:val="26"/>
      <w:szCs w:val="26"/>
    </w:rPr>
  </w:style>
  <w:style w:type="character" w:styleId="Hyperlink">
    <w:name w:val="Hyperlink"/>
    <w:uiPriority w:val="99"/>
    <w:rsid w:val="00070F63"/>
    <w:rPr>
      <w:color w:val="0000FF"/>
      <w:u w:val="single"/>
    </w:rPr>
  </w:style>
  <w:style w:type="paragraph" w:customStyle="1" w:styleId="Hinh">
    <w:name w:val="Hinh"/>
    <w:basedOn w:val="Caption"/>
    <w:next w:val="BodyText"/>
    <w:autoRedefine/>
    <w:rsid w:val="00070F63"/>
    <w:pPr>
      <w:spacing w:before="60" w:after="60"/>
      <w:jc w:val="center"/>
    </w:pPr>
    <w:rPr>
      <w:rFonts w:ascii="Times New Roman" w:hAnsi="Times New Roman"/>
      <w:i w:val="0"/>
      <w:iCs w:val="0"/>
      <w:color w:val="000000"/>
      <w:sz w:val="24"/>
      <w:szCs w:val="24"/>
    </w:rPr>
  </w:style>
  <w:style w:type="character" w:customStyle="1" w:styleId="grame">
    <w:name w:val="grame"/>
    <w:basedOn w:val="DefaultParagraphFont"/>
    <w:rsid w:val="00070F63"/>
  </w:style>
  <w:style w:type="paragraph" w:styleId="NormalWeb">
    <w:name w:val="Normal (Web)"/>
    <w:basedOn w:val="Normal"/>
    <w:rsid w:val="00070F63"/>
    <w:pPr>
      <w:spacing w:before="100" w:beforeAutospacing="1" w:after="100" w:afterAutospacing="1"/>
    </w:pPr>
  </w:style>
  <w:style w:type="paragraph" w:customStyle="1" w:styleId="CharCharCharCharCharCharCharCharCharCharCharCharCharCharCharChar">
    <w:name w:val="Char Char Char Char Char Char Char Char Char Char Char Char Char Char Char Char"/>
    <w:basedOn w:val="Heading2"/>
    <w:next w:val="Heading2"/>
    <w:autoRedefine/>
    <w:semiHidden/>
    <w:rsid w:val="00070F63"/>
    <w:pPr>
      <w:numPr>
        <w:ilvl w:val="1"/>
        <w:numId w:val="0"/>
      </w:numPr>
      <w:tabs>
        <w:tab w:val="num" w:pos="576"/>
      </w:tabs>
      <w:spacing w:before="120" w:after="120" w:line="312" w:lineRule="auto"/>
      <w:ind w:left="576" w:hanging="576"/>
      <w:jc w:val="left"/>
    </w:pPr>
    <w:rPr>
      <w:rFonts w:ascii="Times New Roman" w:hAnsi="Times New Roman"/>
      <w:sz w:val="26"/>
      <w:szCs w:val="22"/>
    </w:rPr>
  </w:style>
  <w:style w:type="paragraph" w:customStyle="1" w:styleId="StyleBulled2">
    <w:name w:val="StyleBulled2"/>
    <w:basedOn w:val="Normal"/>
    <w:autoRedefine/>
    <w:rsid w:val="00070F63"/>
    <w:pPr>
      <w:spacing w:before="120"/>
      <w:ind w:firstLine="720"/>
      <w:jc w:val="both"/>
    </w:pPr>
    <w:rPr>
      <w:rFonts w:cs="Arial"/>
      <w:sz w:val="26"/>
      <w:szCs w:val="20"/>
      <w:lang w:val="nl-NL"/>
    </w:rPr>
  </w:style>
  <w:style w:type="paragraph" w:customStyle="1" w:styleId="StyleBulled1">
    <w:name w:val="StyleBulled1"/>
    <w:basedOn w:val="Normal"/>
    <w:link w:val="StyleBulled1CharChar"/>
    <w:autoRedefine/>
    <w:rsid w:val="00070F63"/>
    <w:pPr>
      <w:tabs>
        <w:tab w:val="left" w:pos="561"/>
      </w:tabs>
      <w:ind w:left="561"/>
      <w:jc w:val="both"/>
    </w:pPr>
    <w:rPr>
      <w:color w:val="003366"/>
      <w:sz w:val="26"/>
      <w:szCs w:val="20"/>
      <w:lang w:val="nl-NL"/>
    </w:rPr>
  </w:style>
  <w:style w:type="character" w:customStyle="1" w:styleId="StyleBulled1CharChar">
    <w:name w:val="StyleBulled1 Char Char"/>
    <w:link w:val="StyleBulled1"/>
    <w:rsid w:val="00070F63"/>
    <w:rPr>
      <w:rFonts w:ascii="Times New Roman" w:eastAsia="Times New Roman" w:hAnsi="Times New Roman" w:cs="Times New Roman"/>
      <w:color w:val="003366"/>
      <w:sz w:val="26"/>
      <w:szCs w:val="20"/>
      <w:lang w:val="nl-NL"/>
    </w:rPr>
  </w:style>
  <w:style w:type="paragraph" w:styleId="ListParagraph">
    <w:name w:val="List Paragraph"/>
    <w:aliases w:val="Colorful List Accent 1,Numbered List Paragraph,WB List Paragraph,Multilevel para_II,Sub-heading,Citation List,Resume Title,ADB paragraph numbering,numbered para,List Paragraph11,Colorful List - Accent 12,Normal 2,Bullets,References"/>
    <w:basedOn w:val="Normal"/>
    <w:link w:val="ListParagraphChar"/>
    <w:qFormat/>
    <w:rsid w:val="00070F63"/>
    <w:pPr>
      <w:ind w:left="720"/>
    </w:pPr>
  </w:style>
  <w:style w:type="paragraph" w:customStyle="1" w:styleId="1">
    <w:name w:val="1"/>
    <w:aliases w:val="Muc 1"/>
    <w:basedOn w:val="Normal"/>
    <w:qFormat/>
    <w:rsid w:val="00070F63"/>
    <w:pPr>
      <w:widowControl w:val="0"/>
      <w:spacing w:before="120" w:line="360" w:lineRule="auto"/>
      <w:jc w:val="both"/>
    </w:pPr>
    <w:rPr>
      <w:rFonts w:ascii=".VnTime" w:hAnsi=".VnTime"/>
      <w:b/>
      <w:snapToGrid w:val="0"/>
      <w:sz w:val="26"/>
      <w:szCs w:val="20"/>
    </w:rPr>
  </w:style>
  <w:style w:type="paragraph" w:styleId="PlainText">
    <w:name w:val="Plain Text"/>
    <w:basedOn w:val="Normal"/>
    <w:link w:val="PlainTextChar"/>
    <w:rsid w:val="00070F63"/>
    <w:rPr>
      <w:rFonts w:ascii="Courier New" w:hAnsi="Courier New"/>
      <w:sz w:val="20"/>
      <w:szCs w:val="20"/>
    </w:rPr>
  </w:style>
  <w:style w:type="character" w:customStyle="1" w:styleId="PlainTextChar">
    <w:name w:val="Plain Text Char"/>
    <w:basedOn w:val="DefaultParagraphFont"/>
    <w:link w:val="PlainText"/>
    <w:rsid w:val="00070F63"/>
    <w:rPr>
      <w:rFonts w:ascii="Courier New" w:eastAsia="Times New Roman" w:hAnsi="Courier New" w:cs="Times New Roman"/>
      <w:sz w:val="20"/>
      <w:szCs w:val="20"/>
    </w:rPr>
  </w:style>
  <w:style w:type="paragraph" w:customStyle="1" w:styleId="Normal3">
    <w:name w:val="Normal3"/>
    <w:basedOn w:val="Normal"/>
    <w:rsid w:val="00070F63"/>
    <w:pPr>
      <w:widowControl w:val="0"/>
      <w:spacing w:before="120" w:after="240" w:line="-360" w:lineRule="auto"/>
      <w:jc w:val="both"/>
    </w:pPr>
    <w:rPr>
      <w:rFonts w:ascii=".VnTime" w:hAnsi=".VnTime"/>
      <w:b/>
      <w:i/>
      <w:sz w:val="26"/>
      <w:szCs w:val="20"/>
    </w:rPr>
  </w:style>
  <w:style w:type="paragraph" w:customStyle="1" w:styleId="Normal6">
    <w:name w:val="Normal6"/>
    <w:basedOn w:val="Normal"/>
    <w:rsid w:val="00070F63"/>
    <w:pPr>
      <w:widowControl w:val="0"/>
      <w:jc w:val="both"/>
    </w:pPr>
    <w:rPr>
      <w:rFonts w:ascii=".VnTimeH" w:hAnsi=".VnTimeH"/>
      <w:b/>
      <w:snapToGrid w:val="0"/>
      <w:szCs w:val="20"/>
    </w:rPr>
  </w:style>
  <w:style w:type="paragraph" w:customStyle="1" w:styleId="Normal8">
    <w:name w:val="Normal8"/>
    <w:basedOn w:val="Normal2"/>
    <w:rsid w:val="00070F63"/>
    <w:pPr>
      <w:jc w:val="left"/>
    </w:pPr>
    <w:rPr>
      <w:rFonts w:ascii=".VnTimeH" w:hAnsi=".VnTimeH"/>
    </w:rPr>
  </w:style>
  <w:style w:type="paragraph" w:customStyle="1" w:styleId="Normal2">
    <w:name w:val="Normal2"/>
    <w:basedOn w:val="Normal"/>
    <w:rsid w:val="00070F63"/>
    <w:pPr>
      <w:widowControl w:val="0"/>
      <w:spacing w:before="120"/>
      <w:ind w:right="-16" w:firstLine="567"/>
      <w:jc w:val="both"/>
    </w:pPr>
    <w:rPr>
      <w:rFonts w:ascii="VNTime" w:hAnsi="VNTime"/>
      <w:b/>
      <w:snapToGrid w:val="0"/>
      <w:sz w:val="26"/>
      <w:szCs w:val="20"/>
    </w:rPr>
  </w:style>
  <w:style w:type="paragraph" w:customStyle="1" w:styleId="Par1">
    <w:name w:val="Par1"/>
    <w:aliases w:val="5line"/>
    <w:basedOn w:val="Normal"/>
    <w:rsid w:val="00070F63"/>
    <w:pPr>
      <w:widowControl w:val="0"/>
      <w:spacing w:line="360" w:lineRule="auto"/>
      <w:jc w:val="both"/>
    </w:pPr>
    <w:rPr>
      <w:rFonts w:ascii=".VnTime" w:hAnsi=".VnTime"/>
      <w:sz w:val="26"/>
      <w:szCs w:val="20"/>
    </w:rPr>
  </w:style>
  <w:style w:type="paragraph" w:customStyle="1" w:styleId="I">
    <w:name w:val="I"/>
    <w:basedOn w:val="Normal"/>
    <w:rsid w:val="00070F63"/>
    <w:pPr>
      <w:spacing w:before="120" w:after="60"/>
      <w:ind w:firstLine="567"/>
      <w:jc w:val="both"/>
    </w:pPr>
    <w:rPr>
      <w:rFonts w:ascii=".VnAvantH" w:hAnsi=".VnAvantH"/>
      <w:b/>
      <w:sz w:val="26"/>
      <w:szCs w:val="20"/>
    </w:rPr>
  </w:style>
  <w:style w:type="paragraph" w:customStyle="1" w:styleId="11">
    <w:name w:val="11"/>
    <w:basedOn w:val="Normal"/>
    <w:qFormat/>
    <w:rsid w:val="00070F63"/>
    <w:pPr>
      <w:spacing w:before="100" w:after="60"/>
      <w:ind w:firstLine="567"/>
      <w:jc w:val="both"/>
    </w:pPr>
    <w:rPr>
      <w:rFonts w:ascii=".VnAvant" w:hAnsi=".VnAvant"/>
      <w:szCs w:val="20"/>
    </w:rPr>
  </w:style>
  <w:style w:type="paragraph" w:customStyle="1" w:styleId="111">
    <w:name w:val="111"/>
    <w:basedOn w:val="Normal"/>
    <w:link w:val="111Char"/>
    <w:qFormat/>
    <w:rsid w:val="00070F63"/>
    <w:pPr>
      <w:spacing w:before="120" w:after="60"/>
      <w:ind w:firstLine="567"/>
      <w:jc w:val="both"/>
    </w:pPr>
    <w:rPr>
      <w:rFonts w:ascii=".VnTime" w:hAnsi=".VnTime"/>
      <w:i/>
      <w:sz w:val="28"/>
      <w:szCs w:val="20"/>
    </w:rPr>
  </w:style>
  <w:style w:type="paragraph" w:customStyle="1" w:styleId="1110">
    <w:name w:val="1.1.1"/>
    <w:basedOn w:val="Normal"/>
    <w:rsid w:val="00070F63"/>
    <w:pPr>
      <w:ind w:firstLine="567"/>
      <w:jc w:val="both"/>
    </w:pPr>
    <w:rPr>
      <w:rFonts w:ascii=".VnArial Narrow" w:hAnsi=".VnArial Narrow"/>
      <w:b/>
      <w:i/>
      <w:sz w:val="26"/>
      <w:szCs w:val="20"/>
    </w:rPr>
  </w:style>
  <w:style w:type="paragraph" w:customStyle="1" w:styleId="1111">
    <w:name w:val="1.1.1."/>
    <w:basedOn w:val="Normal"/>
    <w:rsid w:val="00070F63"/>
    <w:pPr>
      <w:ind w:firstLine="567"/>
      <w:jc w:val="both"/>
    </w:pPr>
    <w:rPr>
      <w:rFonts w:ascii=".VnTime" w:hAnsi=".VnTime"/>
      <w:i/>
      <w:sz w:val="28"/>
      <w:szCs w:val="20"/>
    </w:rPr>
  </w:style>
  <w:style w:type="paragraph" w:styleId="ListBullet">
    <w:name w:val="List Bullet"/>
    <w:basedOn w:val="Normal"/>
    <w:autoRedefine/>
    <w:rsid w:val="00070F63"/>
    <w:pPr>
      <w:tabs>
        <w:tab w:val="num" w:pos="1440"/>
      </w:tabs>
      <w:ind w:left="1440" w:hanging="360"/>
    </w:pPr>
    <w:rPr>
      <w:rFonts w:ascii=".VnTime" w:hAnsi=".VnTime"/>
      <w:sz w:val="28"/>
      <w:szCs w:val="20"/>
    </w:rPr>
  </w:style>
  <w:style w:type="paragraph" w:styleId="ListBullet2">
    <w:name w:val="List Bullet 2"/>
    <w:basedOn w:val="Normal"/>
    <w:autoRedefine/>
    <w:rsid w:val="00070F63"/>
    <w:pPr>
      <w:tabs>
        <w:tab w:val="num" w:pos="363"/>
      </w:tabs>
      <w:ind w:left="363" w:hanging="360"/>
    </w:pPr>
    <w:rPr>
      <w:rFonts w:ascii=".VnTime" w:hAnsi=".VnTime"/>
      <w:sz w:val="28"/>
      <w:szCs w:val="20"/>
    </w:rPr>
  </w:style>
  <w:style w:type="paragraph" w:styleId="ListBullet3">
    <w:name w:val="List Bullet 3"/>
    <w:basedOn w:val="Normal"/>
    <w:autoRedefine/>
    <w:rsid w:val="00070F63"/>
    <w:pPr>
      <w:tabs>
        <w:tab w:val="num" w:pos="363"/>
      </w:tabs>
      <w:ind w:left="363" w:hanging="360"/>
    </w:pPr>
    <w:rPr>
      <w:rFonts w:ascii=".VnTime" w:hAnsi=".VnTime"/>
      <w:sz w:val="28"/>
      <w:szCs w:val="20"/>
    </w:rPr>
  </w:style>
  <w:style w:type="paragraph" w:styleId="ListBullet4">
    <w:name w:val="List Bullet 4"/>
    <w:basedOn w:val="Normal"/>
    <w:autoRedefine/>
    <w:rsid w:val="00070F63"/>
    <w:pPr>
      <w:tabs>
        <w:tab w:val="num" w:pos="1080"/>
      </w:tabs>
      <w:ind w:left="1080" w:hanging="360"/>
    </w:pPr>
    <w:rPr>
      <w:rFonts w:ascii=".VnTime" w:hAnsi=".VnTime"/>
      <w:sz w:val="28"/>
      <w:szCs w:val="20"/>
    </w:rPr>
  </w:style>
  <w:style w:type="paragraph" w:styleId="ListBullet5">
    <w:name w:val="List Bullet 5"/>
    <w:basedOn w:val="Normal"/>
    <w:autoRedefine/>
    <w:rsid w:val="00070F63"/>
    <w:pPr>
      <w:tabs>
        <w:tab w:val="num" w:pos="720"/>
      </w:tabs>
      <w:ind w:left="720" w:hanging="360"/>
    </w:pPr>
    <w:rPr>
      <w:rFonts w:ascii=".VnTime" w:hAnsi=".VnTime"/>
      <w:sz w:val="28"/>
      <w:szCs w:val="20"/>
    </w:rPr>
  </w:style>
  <w:style w:type="paragraph" w:customStyle="1" w:styleId="NormalI">
    <w:name w:val="Normal   I"/>
    <w:basedOn w:val="Normal"/>
    <w:rsid w:val="00070F63"/>
    <w:pPr>
      <w:spacing w:after="80"/>
      <w:ind w:firstLine="567"/>
      <w:jc w:val="both"/>
    </w:pPr>
    <w:rPr>
      <w:rFonts w:ascii=".VnTimeH" w:hAnsi=".VnTimeH"/>
      <w:b/>
      <w:sz w:val="26"/>
      <w:szCs w:val="20"/>
    </w:rPr>
  </w:style>
  <w:style w:type="paragraph" w:customStyle="1" w:styleId="Gachdaudong">
    <w:name w:val="Gachdaudong"/>
    <w:basedOn w:val="Normal"/>
    <w:autoRedefine/>
    <w:rsid w:val="00070F63"/>
    <w:pPr>
      <w:tabs>
        <w:tab w:val="num" w:pos="2160"/>
      </w:tabs>
      <w:ind w:left="2160" w:hanging="180"/>
    </w:pPr>
    <w:rPr>
      <w:rFonts w:ascii=".VnTime" w:hAnsi=".VnTime"/>
      <w:sz w:val="28"/>
      <w:szCs w:val="20"/>
    </w:rPr>
  </w:style>
  <w:style w:type="paragraph" w:customStyle="1" w:styleId="BodyText21">
    <w:name w:val="Body Text 21"/>
    <w:basedOn w:val="Normal"/>
    <w:rsid w:val="00070F63"/>
    <w:pPr>
      <w:widowControl w:val="0"/>
      <w:spacing w:line="-360" w:lineRule="auto"/>
      <w:jc w:val="both"/>
    </w:pPr>
    <w:rPr>
      <w:rFonts w:ascii=".VnTime" w:hAnsi=".VnTime"/>
      <w:snapToGrid w:val="0"/>
      <w:sz w:val="28"/>
      <w:szCs w:val="20"/>
    </w:rPr>
  </w:style>
  <w:style w:type="paragraph" w:customStyle="1" w:styleId="abc">
    <w:name w:val="abc"/>
    <w:basedOn w:val="Normal"/>
    <w:rsid w:val="00070F63"/>
    <w:rPr>
      <w:rFonts w:ascii=".VnTime" w:hAnsi=".VnTime"/>
      <w:snapToGrid w:val="0"/>
      <w:sz w:val="28"/>
    </w:rPr>
  </w:style>
  <w:style w:type="character" w:styleId="Strong">
    <w:name w:val="Strong"/>
    <w:uiPriority w:val="22"/>
    <w:qFormat/>
    <w:rsid w:val="00070F63"/>
    <w:rPr>
      <w:b/>
      <w:bCs/>
    </w:rPr>
  </w:style>
  <w:style w:type="paragraph" w:customStyle="1" w:styleId="a0">
    <w:name w:val="****"/>
    <w:basedOn w:val="Normal"/>
    <w:rsid w:val="00070F63"/>
    <w:pPr>
      <w:tabs>
        <w:tab w:val="num" w:pos="1004"/>
      </w:tabs>
      <w:spacing w:before="100" w:after="120" w:line="360" w:lineRule="auto"/>
      <w:ind w:left="1004" w:hanging="360"/>
      <w:jc w:val="both"/>
    </w:pPr>
    <w:rPr>
      <w:rFonts w:ascii=".VnTime" w:hAnsi=".VnTime"/>
      <w:sz w:val="28"/>
      <w:szCs w:val="28"/>
    </w:rPr>
  </w:style>
  <w:style w:type="paragraph" w:customStyle="1" w:styleId="---">
    <w:name w:val="---"/>
    <w:basedOn w:val="Normal"/>
    <w:rsid w:val="00070F63"/>
    <w:pPr>
      <w:tabs>
        <w:tab w:val="num" w:pos="1004"/>
        <w:tab w:val="num" w:pos="1647"/>
      </w:tabs>
      <w:spacing w:before="100" w:after="120" w:line="360" w:lineRule="auto"/>
      <w:ind w:left="1647" w:hanging="360"/>
      <w:jc w:val="both"/>
    </w:pPr>
    <w:rPr>
      <w:rFonts w:ascii=".VnTime" w:hAnsi=".VnTime"/>
      <w:sz w:val="28"/>
      <w:szCs w:val="28"/>
    </w:rPr>
  </w:style>
  <w:style w:type="numbering" w:customStyle="1" w:styleId="NoList1">
    <w:name w:val="No List1"/>
    <w:next w:val="NoList"/>
    <w:semiHidden/>
    <w:rsid w:val="00070F63"/>
  </w:style>
  <w:style w:type="paragraph" w:styleId="DocumentMap">
    <w:name w:val="Document Map"/>
    <w:basedOn w:val="Normal"/>
    <w:link w:val="DocumentMapChar"/>
    <w:rsid w:val="00070F63"/>
    <w:pPr>
      <w:shd w:val="clear" w:color="auto" w:fill="000080"/>
    </w:pPr>
    <w:rPr>
      <w:rFonts w:ascii="Tahoma" w:hAnsi="Tahoma"/>
      <w:sz w:val="20"/>
      <w:szCs w:val="20"/>
    </w:rPr>
  </w:style>
  <w:style w:type="character" w:customStyle="1" w:styleId="DocumentMapChar">
    <w:name w:val="Document Map Char"/>
    <w:basedOn w:val="DefaultParagraphFont"/>
    <w:link w:val="DocumentMap"/>
    <w:rsid w:val="00070F63"/>
    <w:rPr>
      <w:rFonts w:ascii="Tahoma" w:eastAsia="Times New Roman" w:hAnsi="Tahoma" w:cs="Times New Roman"/>
      <w:sz w:val="20"/>
      <w:szCs w:val="20"/>
      <w:shd w:val="clear" w:color="auto" w:fill="000080"/>
    </w:rPr>
  </w:style>
  <w:style w:type="paragraph" w:styleId="BlockText">
    <w:name w:val="Block Text"/>
    <w:basedOn w:val="Normal"/>
    <w:rsid w:val="00070F63"/>
    <w:pPr>
      <w:spacing w:before="240" w:after="12" w:line="288" w:lineRule="auto"/>
      <w:ind w:left="720" w:right="-59"/>
      <w:jc w:val="both"/>
    </w:pPr>
    <w:rPr>
      <w:sz w:val="28"/>
    </w:rPr>
  </w:style>
  <w:style w:type="paragraph" w:customStyle="1" w:styleId="demucI">
    <w:name w:val="demucI"/>
    <w:basedOn w:val="Normal"/>
    <w:rsid w:val="00070F63"/>
    <w:pPr>
      <w:jc w:val="center"/>
    </w:pPr>
    <w:rPr>
      <w:rFonts w:ascii="Times New RomanH" w:hAnsi="Times New RomanH" w:cs="Times New RomanH"/>
      <w:b/>
      <w:bCs/>
      <w:snapToGrid w:val="0"/>
      <w:sz w:val="26"/>
      <w:szCs w:val="26"/>
    </w:rPr>
  </w:style>
  <w:style w:type="paragraph" w:customStyle="1" w:styleId="DemucI1">
    <w:name w:val="DemucI.1"/>
    <w:basedOn w:val="Normal"/>
    <w:rsid w:val="00070F63"/>
    <w:rPr>
      <w:rFonts w:ascii="Times New RomanH" w:hAnsi="Times New RomanH" w:cs="Times New RomanH"/>
    </w:rPr>
  </w:style>
  <w:style w:type="paragraph" w:customStyle="1" w:styleId="DemucI11">
    <w:name w:val="DemucI.1.1"/>
    <w:basedOn w:val="Normal"/>
    <w:rsid w:val="00070F63"/>
    <w:rPr>
      <w:b/>
      <w:bCs/>
      <w:sz w:val="26"/>
      <w:szCs w:val="26"/>
    </w:rPr>
  </w:style>
  <w:style w:type="paragraph" w:customStyle="1" w:styleId="DemucI111">
    <w:name w:val="DemucI.1.1.1"/>
    <w:basedOn w:val="DemucI1"/>
    <w:autoRedefine/>
    <w:rsid w:val="00070F63"/>
    <w:rPr>
      <w:rFonts w:ascii="Times New Roman" w:hAnsi="Times New Roman" w:cs="Times New Roman"/>
      <w:b/>
      <w:bCs/>
      <w:i/>
      <w:iCs/>
    </w:rPr>
  </w:style>
  <w:style w:type="paragraph" w:customStyle="1" w:styleId="DemucI1111">
    <w:name w:val="DemucI.1.1.1.1"/>
    <w:basedOn w:val="DemucI111"/>
    <w:autoRedefine/>
    <w:rsid w:val="00070F63"/>
    <w:rPr>
      <w:b w:val="0"/>
      <w:bCs w:val="0"/>
      <w:sz w:val="26"/>
      <w:szCs w:val="26"/>
    </w:rPr>
  </w:style>
  <w:style w:type="paragraph" w:customStyle="1" w:styleId="Figure">
    <w:name w:val="Figure"/>
    <w:basedOn w:val="Normal"/>
    <w:rsid w:val="00070F63"/>
    <w:pPr>
      <w:jc w:val="center"/>
    </w:pPr>
    <w:rPr>
      <w:b/>
      <w:bCs/>
      <w:sz w:val="20"/>
      <w:szCs w:val="20"/>
    </w:rPr>
  </w:style>
  <w:style w:type="paragraph" w:customStyle="1" w:styleId="text">
    <w:name w:val="text"/>
    <w:basedOn w:val="Normal"/>
    <w:rsid w:val="00070F63"/>
    <w:pPr>
      <w:jc w:val="center"/>
    </w:pPr>
    <w:rPr>
      <w:rFonts w:ascii=".VnTimeH" w:hAnsi=".VnTimeH"/>
      <w:snapToGrid w:val="0"/>
      <w:szCs w:val="20"/>
    </w:rPr>
  </w:style>
  <w:style w:type="character" w:styleId="Emphasis">
    <w:name w:val="Emphasis"/>
    <w:uiPriority w:val="20"/>
    <w:qFormat/>
    <w:rsid w:val="00070F63"/>
    <w:rPr>
      <w:i/>
      <w:iCs/>
    </w:rPr>
  </w:style>
  <w:style w:type="paragraph" w:styleId="TOCHeading">
    <w:name w:val="TOC Heading"/>
    <w:basedOn w:val="Heading1"/>
    <w:next w:val="Normal"/>
    <w:uiPriority w:val="39"/>
    <w:qFormat/>
    <w:rsid w:val="00070F63"/>
    <w:pPr>
      <w:keepLines/>
      <w:spacing w:before="480" w:line="276" w:lineRule="auto"/>
      <w:jc w:val="left"/>
      <w:outlineLvl w:val="9"/>
    </w:pPr>
    <w:rPr>
      <w:rFonts w:ascii="Cambria" w:hAnsi="Cambria"/>
      <w:b/>
      <w:bCs/>
      <w:i w:val="0"/>
      <w:color w:val="365F91"/>
      <w:szCs w:val="28"/>
    </w:rPr>
  </w:style>
  <w:style w:type="paragraph" w:styleId="TOC1">
    <w:name w:val="toc 1"/>
    <w:basedOn w:val="Normal"/>
    <w:next w:val="Normal"/>
    <w:autoRedefine/>
    <w:uiPriority w:val="39"/>
    <w:unhideWhenUsed/>
    <w:qFormat/>
    <w:rsid w:val="00070F63"/>
    <w:pPr>
      <w:spacing w:before="120" w:after="120"/>
    </w:pPr>
    <w:rPr>
      <w:rFonts w:ascii="Calibri" w:hAnsi="Calibri" w:cs="Calibri"/>
      <w:b/>
      <w:bCs/>
      <w:caps/>
      <w:sz w:val="20"/>
      <w:szCs w:val="20"/>
    </w:rPr>
  </w:style>
  <w:style w:type="paragraph" w:styleId="TOC2">
    <w:name w:val="toc 2"/>
    <w:basedOn w:val="Normal"/>
    <w:next w:val="Normal"/>
    <w:autoRedefine/>
    <w:uiPriority w:val="39"/>
    <w:unhideWhenUsed/>
    <w:qFormat/>
    <w:rsid w:val="00842352"/>
    <w:pPr>
      <w:tabs>
        <w:tab w:val="right" w:leader="dot" w:pos="9062"/>
      </w:tabs>
      <w:ind w:left="240"/>
    </w:pPr>
    <w:rPr>
      <w:rFonts w:cs="Calibri"/>
      <w:bCs/>
      <w:smallCaps/>
      <w:noProof/>
      <w:sz w:val="20"/>
      <w:szCs w:val="20"/>
    </w:rPr>
  </w:style>
  <w:style w:type="paragraph" w:styleId="TOC3">
    <w:name w:val="toc 3"/>
    <w:basedOn w:val="Normal"/>
    <w:next w:val="Normal"/>
    <w:autoRedefine/>
    <w:uiPriority w:val="39"/>
    <w:unhideWhenUsed/>
    <w:qFormat/>
    <w:rsid w:val="00E9120E"/>
    <w:pPr>
      <w:tabs>
        <w:tab w:val="right" w:leader="dot" w:pos="9062"/>
      </w:tabs>
      <w:spacing w:before="120" w:after="120"/>
      <w:ind w:left="567"/>
    </w:pPr>
    <w:rPr>
      <w:bCs/>
      <w:iCs/>
      <w:noProof/>
      <w:lang w:val="nl-NL"/>
    </w:rPr>
  </w:style>
  <w:style w:type="paragraph" w:customStyle="1" w:styleId="Char2CharCharCharCharCharCharCharCharCharCharCharCharCharCharCharCharChar1CharCharCharCharCharCharChar">
    <w:name w:val="Char2 Char Char Char Char Char Char Char Char Char Char Char Char Char Char Char Char Char1 Char Char Char Char Char Char Char"/>
    <w:basedOn w:val="Normal"/>
    <w:rsid w:val="00070F63"/>
    <w:pPr>
      <w:spacing w:after="160" w:line="240" w:lineRule="exact"/>
    </w:pPr>
    <w:rPr>
      <w:sz w:val="20"/>
      <w:szCs w:val="20"/>
    </w:rPr>
  </w:style>
  <w:style w:type="paragraph" w:customStyle="1" w:styleId="DefaultParagraphFontParaCharCharCharCharChar">
    <w:name w:val="Default Paragraph Font Para Char Char Char Char Char"/>
    <w:autoRedefine/>
    <w:rsid w:val="00070F63"/>
    <w:pPr>
      <w:tabs>
        <w:tab w:val="left" w:pos="1152"/>
      </w:tabs>
      <w:spacing w:before="120" w:after="120" w:line="312" w:lineRule="auto"/>
    </w:pPr>
    <w:rPr>
      <w:rFonts w:ascii="Arial" w:eastAsia="Times New Roman" w:hAnsi="Arial" w:cs="Arial"/>
      <w:sz w:val="26"/>
      <w:szCs w:val="26"/>
    </w:rPr>
  </w:style>
  <w:style w:type="paragraph" w:customStyle="1" w:styleId="5CharCharCharChar">
    <w:name w:val="5 Char Char Char Char"/>
    <w:basedOn w:val="Normal"/>
    <w:semiHidden/>
    <w:rsid w:val="00070F63"/>
    <w:pPr>
      <w:autoSpaceDE w:val="0"/>
      <w:autoSpaceDN w:val="0"/>
      <w:adjustRightInd w:val="0"/>
      <w:spacing w:before="120" w:after="160" w:line="240" w:lineRule="exact"/>
    </w:pPr>
    <w:rPr>
      <w:rFonts w:ascii="Verdana" w:hAnsi="Verdana"/>
      <w:sz w:val="20"/>
      <w:szCs w:val="20"/>
    </w:rPr>
  </w:style>
  <w:style w:type="character" w:customStyle="1" w:styleId="ListParagraphChar">
    <w:name w:val="List Paragraph Char"/>
    <w:aliases w:val="Colorful List Accent 1 Char,Numbered List Paragraph Char,WB List Paragraph Char,Multilevel para_II Char,Sub-heading Char,Citation List Char,Resume Title Char,ADB paragraph numbering Char,numbered para Char,List Paragraph11 Char"/>
    <w:link w:val="ListParagraph"/>
    <w:locked/>
    <w:rsid w:val="00070F63"/>
    <w:rPr>
      <w:rFonts w:ascii="Times New Roman" w:eastAsia="Times New Roman" w:hAnsi="Times New Roman" w:cs="Times New Roman"/>
      <w:sz w:val="24"/>
      <w:szCs w:val="24"/>
    </w:rPr>
  </w:style>
  <w:style w:type="paragraph" w:customStyle="1" w:styleId="tc">
    <w:name w:val="tc"/>
    <w:basedOn w:val="Normal"/>
    <w:rsid w:val="00070F63"/>
    <w:pPr>
      <w:spacing w:before="120" w:after="120" w:line="320" w:lineRule="exact"/>
      <w:jc w:val="center"/>
    </w:pPr>
    <w:rPr>
      <w:rFonts w:ascii=".VnTimeH" w:hAnsi=".VnTimeH"/>
      <w:b/>
      <w:sz w:val="28"/>
      <w:lang w:val="en-GB"/>
    </w:rPr>
  </w:style>
  <w:style w:type="character" w:customStyle="1" w:styleId="Heading1Char1">
    <w:name w:val="Heading 1 Char1"/>
    <w:aliases w:val="Head1 Char,BVI Char,RepHead1 Char,Heading 1 Char Char,Para Number Char,D&amp;M Char,D&amp;M 1 Char,Char Char Char Char1,Char Char Char Char Char1,Lietke++ Char"/>
    <w:rsid w:val="00070F63"/>
    <w:rPr>
      <w:rFonts w:ascii=".VnTime" w:hAnsi=".VnTime"/>
      <w:i/>
      <w:sz w:val="28"/>
    </w:rPr>
  </w:style>
  <w:style w:type="character" w:customStyle="1" w:styleId="Heading4Char1">
    <w:name w:val="Heading 4 Char1"/>
    <w:link w:val="Heading4"/>
    <w:uiPriority w:val="9"/>
    <w:rsid w:val="00070F63"/>
    <w:rPr>
      <w:rFonts w:ascii=".VnTime" w:eastAsia="Times New Roman" w:hAnsi=".VnTime" w:cs="Times New Roman"/>
      <w:sz w:val="26"/>
      <w:szCs w:val="20"/>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table) Char Char Char,Caption (tab Char Char Char"/>
    <w:link w:val="Caption"/>
    <w:rsid w:val="00070F63"/>
    <w:rPr>
      <w:rFonts w:ascii=".VnTime" w:eastAsia="Times New Roman" w:hAnsi=".VnTime" w:cs="Times New Roman"/>
      <w:i/>
      <w:iCs/>
      <w:color w:val="008080"/>
      <w:sz w:val="26"/>
      <w:szCs w:val="20"/>
    </w:rPr>
  </w:style>
  <w:style w:type="character" w:customStyle="1" w:styleId="BangChar">
    <w:name w:val="Bang Char"/>
    <w:link w:val="Bang0"/>
    <w:rsid w:val="00070F63"/>
    <w:rPr>
      <w:rFonts w:ascii=".VnTime" w:eastAsia="MS Mincho" w:hAnsi=".VnTime" w:cs="Times New Roman"/>
      <w:spacing w:val="4"/>
      <w:sz w:val="24"/>
      <w:szCs w:val="20"/>
    </w:rPr>
  </w:style>
  <w:style w:type="character" w:customStyle="1" w:styleId="FootnoteTextChar1">
    <w:name w:val="Footnote Text Char1"/>
    <w:aliases w:val="Voetnootverwijzing_par Char,Footnote Text Char1 Char Char,Footnote Text Char Char Char Char,Footnote Text Char Char Char Char Char Char,Footnote Text Char Char Char Char Char Char Char Char Char Char Char,ft Char,fn Char"/>
    <w:link w:val="FootnoteText"/>
    <w:rsid w:val="00070F63"/>
    <w:rPr>
      <w:rFonts w:ascii=".VnTime" w:eastAsia="Times New Roman" w:hAnsi=".VnTime" w:cs="Times New Roman"/>
      <w:sz w:val="20"/>
      <w:szCs w:val="20"/>
    </w:rPr>
  </w:style>
  <w:style w:type="paragraph" w:customStyle="1" w:styleId="chuthuong">
    <w:name w:val="chu thuong"/>
    <w:basedOn w:val="Normal"/>
    <w:rsid w:val="00070F63"/>
    <w:pPr>
      <w:tabs>
        <w:tab w:val="left" w:pos="567"/>
      </w:tabs>
      <w:spacing w:before="60" w:after="60" w:line="320" w:lineRule="exact"/>
      <w:ind w:left="567"/>
      <w:jc w:val="both"/>
    </w:pPr>
    <w:rPr>
      <w:rFonts w:ascii=".VnTime" w:hAnsi=".VnTime"/>
      <w:sz w:val="26"/>
      <w:szCs w:val="26"/>
    </w:rPr>
  </w:style>
  <w:style w:type="paragraph" w:customStyle="1" w:styleId="-">
    <w:name w:val="-"/>
    <w:basedOn w:val="Normal"/>
    <w:rsid w:val="00070F63"/>
    <w:pPr>
      <w:tabs>
        <w:tab w:val="num" w:pos="360"/>
      </w:tabs>
      <w:ind w:left="360" w:hanging="360"/>
    </w:pPr>
    <w:rPr>
      <w:rFonts w:ascii=".VnTime" w:hAnsi=".VnTime"/>
      <w:szCs w:val="20"/>
    </w:rPr>
  </w:style>
  <w:style w:type="paragraph" w:customStyle="1" w:styleId="Chuongvasochuong">
    <w:name w:val="Chuong va so chuong"/>
    <w:basedOn w:val="Normal"/>
    <w:rsid w:val="00070F63"/>
    <w:pPr>
      <w:overflowPunct w:val="0"/>
      <w:autoSpaceDE w:val="0"/>
      <w:autoSpaceDN w:val="0"/>
      <w:adjustRightInd w:val="0"/>
      <w:spacing w:before="60" w:line="320" w:lineRule="exact"/>
      <w:jc w:val="center"/>
      <w:textAlignment w:val="baseline"/>
    </w:pPr>
    <w:rPr>
      <w:rFonts w:ascii=".VnTimeH" w:eastAsia="Batang" w:hAnsi=".VnTimeH"/>
      <w:b/>
      <w:szCs w:val="20"/>
    </w:rPr>
  </w:style>
  <w:style w:type="paragraph" w:customStyle="1" w:styleId="ListsNumber">
    <w:name w:val="Lists Number"/>
    <w:basedOn w:val="Normal"/>
    <w:rsid w:val="00070F63"/>
    <w:pPr>
      <w:tabs>
        <w:tab w:val="num" w:pos="567"/>
      </w:tabs>
      <w:spacing w:before="60" w:after="60" w:line="320" w:lineRule="exact"/>
      <w:ind w:left="567" w:hanging="397"/>
      <w:jc w:val="both"/>
    </w:pPr>
    <w:rPr>
      <w:rFonts w:ascii=".VnTime" w:eastAsia="Batang" w:hAnsi=".VnTime"/>
      <w:sz w:val="26"/>
      <w:szCs w:val="20"/>
    </w:rPr>
  </w:style>
  <w:style w:type="paragraph" w:customStyle="1" w:styleId="NormalVnTime">
    <w:name w:val="Normal +.VnTime"/>
    <w:basedOn w:val="Normal"/>
    <w:rsid w:val="00070F63"/>
    <w:rPr>
      <w:rFonts w:ascii=".VnTime" w:hAnsi=".VnTime"/>
      <w:sz w:val="28"/>
      <w:szCs w:val="20"/>
    </w:rPr>
  </w:style>
  <w:style w:type="paragraph" w:customStyle="1" w:styleId="StyleJustifiedLeft1cmBefore6ptAfter6pt">
    <w:name w:val="Style Justified Left:  1 cm Before:  6 pt After:  6 pt"/>
    <w:basedOn w:val="Normal"/>
    <w:next w:val="Normal"/>
    <w:rsid w:val="00070F63"/>
    <w:pPr>
      <w:widowControl w:val="0"/>
      <w:tabs>
        <w:tab w:val="left" w:pos="1134"/>
      </w:tabs>
      <w:autoSpaceDE w:val="0"/>
      <w:autoSpaceDN w:val="0"/>
      <w:adjustRightInd w:val="0"/>
      <w:spacing w:before="120" w:after="120"/>
      <w:ind w:left="567"/>
      <w:jc w:val="both"/>
    </w:pPr>
  </w:style>
  <w:style w:type="paragraph" w:customStyle="1" w:styleId="Style2">
    <w:name w:val="Style2"/>
    <w:basedOn w:val="Title"/>
    <w:rsid w:val="00070F63"/>
    <w:pPr>
      <w:tabs>
        <w:tab w:val="num" w:pos="720"/>
      </w:tabs>
      <w:spacing w:before="120" w:after="120" w:line="240" w:lineRule="auto"/>
      <w:ind w:left="720" w:hanging="720"/>
      <w:jc w:val="left"/>
    </w:pPr>
    <w:rPr>
      <w:rFonts w:ascii="Times New Roman Bold" w:hAnsi="Times New Roman Bold"/>
      <w:caps/>
      <w:szCs w:val="24"/>
    </w:rPr>
  </w:style>
  <w:style w:type="paragraph" w:customStyle="1" w:styleId="Style3">
    <w:name w:val="Style3"/>
    <w:basedOn w:val="Normal"/>
    <w:rsid w:val="00070F63"/>
    <w:pPr>
      <w:tabs>
        <w:tab w:val="num" w:pos="720"/>
      </w:tabs>
      <w:spacing w:before="120" w:after="120"/>
      <w:ind w:left="720" w:hanging="720"/>
    </w:pPr>
    <w:rPr>
      <w:rFonts w:ascii="Times New Roman Bold" w:hAnsi="Times New Roman Bold"/>
      <w:b/>
    </w:rPr>
  </w:style>
  <w:style w:type="paragraph" w:customStyle="1" w:styleId="Style4">
    <w:name w:val="Style4"/>
    <w:basedOn w:val="Normal"/>
    <w:rsid w:val="00070F63"/>
    <w:pPr>
      <w:tabs>
        <w:tab w:val="num" w:pos="720"/>
      </w:tabs>
      <w:spacing w:before="120" w:after="120"/>
      <w:ind w:left="720" w:hanging="720"/>
      <w:jc w:val="both"/>
    </w:pPr>
    <w:rPr>
      <w:rFonts w:ascii="Times New Roman Bold" w:hAnsi="Times New Roman Bold"/>
      <w:b/>
    </w:rPr>
  </w:style>
  <w:style w:type="paragraph" w:customStyle="1" w:styleId="StyleTitleTimesNewRoman12ptLeftBefore6ptAfter">
    <w:name w:val="Style Title + Times New Roman 12 pt Left Before:  6 pt After:"/>
    <w:basedOn w:val="Title"/>
    <w:rsid w:val="00070F63"/>
    <w:pPr>
      <w:spacing w:before="120" w:after="120" w:line="240" w:lineRule="auto"/>
    </w:pPr>
    <w:rPr>
      <w:rFonts w:ascii="Times New Roman Bold" w:hAnsi="Times New Roman Bold"/>
      <w:bCs/>
      <w:szCs w:val="24"/>
    </w:rPr>
  </w:style>
  <w:style w:type="paragraph" w:styleId="List4">
    <w:name w:val="List 4"/>
    <w:basedOn w:val="Normal"/>
    <w:rsid w:val="00070F63"/>
    <w:pPr>
      <w:ind w:left="1440" w:hanging="360"/>
    </w:pPr>
    <w:rPr>
      <w:rFonts w:ascii=".VnTime" w:hAnsi=".VnTime"/>
      <w:sz w:val="28"/>
      <w:szCs w:val="20"/>
    </w:rPr>
  </w:style>
  <w:style w:type="paragraph" w:customStyle="1" w:styleId="CM123">
    <w:name w:val="CM123"/>
    <w:basedOn w:val="Normal"/>
    <w:next w:val="Normal"/>
    <w:rsid w:val="00070F63"/>
    <w:pPr>
      <w:autoSpaceDE w:val="0"/>
      <w:autoSpaceDN w:val="0"/>
      <w:adjustRightInd w:val="0"/>
      <w:spacing w:after="78"/>
    </w:pPr>
  </w:style>
  <w:style w:type="paragraph" w:styleId="CommentText">
    <w:name w:val="annotation text"/>
    <w:basedOn w:val="Normal"/>
    <w:link w:val="CommentTextChar"/>
    <w:rsid w:val="00070F63"/>
    <w:rPr>
      <w:sz w:val="20"/>
      <w:szCs w:val="20"/>
      <w:lang w:val="vi-VN" w:eastAsia="vi-VN"/>
    </w:rPr>
  </w:style>
  <w:style w:type="character" w:customStyle="1" w:styleId="CommentTextChar">
    <w:name w:val="Comment Text Char"/>
    <w:basedOn w:val="DefaultParagraphFont"/>
    <w:link w:val="CommentText"/>
    <w:rsid w:val="00070F63"/>
    <w:rPr>
      <w:rFonts w:ascii="Times New Roman" w:eastAsia="Times New Roman" w:hAnsi="Times New Roman" w:cs="Times New Roman"/>
      <w:sz w:val="20"/>
      <w:szCs w:val="20"/>
      <w:lang w:val="vi-VN" w:eastAsia="vi-VN"/>
    </w:rPr>
  </w:style>
  <w:style w:type="paragraph" w:styleId="CommentSubject">
    <w:name w:val="annotation subject"/>
    <w:basedOn w:val="CommentText"/>
    <w:next w:val="CommentText"/>
    <w:link w:val="CommentSubjectChar"/>
    <w:rsid w:val="00070F63"/>
    <w:rPr>
      <w:b/>
      <w:bCs/>
    </w:rPr>
  </w:style>
  <w:style w:type="character" w:customStyle="1" w:styleId="CommentSubjectChar">
    <w:name w:val="Comment Subject Char"/>
    <w:basedOn w:val="CommentTextChar"/>
    <w:link w:val="CommentSubject"/>
    <w:rsid w:val="00070F63"/>
    <w:rPr>
      <w:rFonts w:ascii="Times New Roman" w:eastAsia="Times New Roman" w:hAnsi="Times New Roman" w:cs="Times New Roman"/>
      <w:b/>
      <w:bCs/>
      <w:sz w:val="20"/>
      <w:szCs w:val="20"/>
      <w:lang w:val="vi-VN" w:eastAsia="vi-VN"/>
    </w:rPr>
  </w:style>
  <w:style w:type="paragraph" w:customStyle="1" w:styleId="BodyText22">
    <w:name w:val="Body Text 22"/>
    <w:basedOn w:val="Normal"/>
    <w:rsid w:val="00070F63"/>
    <w:pPr>
      <w:spacing w:after="120"/>
      <w:ind w:firstLine="720"/>
      <w:jc w:val="both"/>
    </w:pPr>
    <w:rPr>
      <w:rFonts w:ascii=".VnTime" w:hAnsi=".VnTime"/>
      <w:sz w:val="28"/>
      <w:szCs w:val="20"/>
    </w:rPr>
  </w:style>
  <w:style w:type="paragraph" w:customStyle="1" w:styleId="Heading60">
    <w:name w:val="Heading6"/>
    <w:basedOn w:val="Normal"/>
    <w:rsid w:val="00070F63"/>
    <w:pPr>
      <w:spacing w:line="360" w:lineRule="auto"/>
      <w:ind w:firstLine="567"/>
      <w:jc w:val="center"/>
    </w:pPr>
    <w:rPr>
      <w:rFonts w:ascii=".VnTime" w:hAnsi=".VnTime" w:cs=".VnTime"/>
      <w:color w:val="000000"/>
      <w:sz w:val="26"/>
      <w:szCs w:val="26"/>
    </w:rPr>
  </w:style>
  <w:style w:type="paragraph" w:customStyle="1" w:styleId="Heading70">
    <w:name w:val="Heading7"/>
    <w:basedOn w:val="Normal"/>
    <w:rsid w:val="00070F63"/>
    <w:pPr>
      <w:spacing w:line="360" w:lineRule="auto"/>
      <w:jc w:val="center"/>
      <w:outlineLvl w:val="0"/>
    </w:pPr>
    <w:rPr>
      <w:rFonts w:ascii=".VnTime" w:hAnsi=".VnTime" w:cs="Arial"/>
    </w:rPr>
  </w:style>
  <w:style w:type="paragraph" w:customStyle="1" w:styleId="Tieude3CharCharChar">
    <w:name w:val="Tieu de 3 Char Char Char"/>
    <w:basedOn w:val="Normal"/>
    <w:next w:val="Normal"/>
    <w:autoRedefine/>
    <w:rsid w:val="00070F63"/>
    <w:pPr>
      <w:spacing w:before="60" w:after="60" w:line="360" w:lineRule="exact"/>
    </w:pPr>
    <w:rPr>
      <w:rFonts w:eastAsia="SimSun"/>
      <w:sz w:val="26"/>
      <w:szCs w:val="26"/>
    </w:rPr>
  </w:style>
  <w:style w:type="paragraph" w:customStyle="1" w:styleId="Muc11">
    <w:name w:val="Muc 1.1"/>
    <w:basedOn w:val="Normal"/>
    <w:rsid w:val="00070F63"/>
    <w:pPr>
      <w:overflowPunct w:val="0"/>
      <w:autoSpaceDE w:val="0"/>
      <w:autoSpaceDN w:val="0"/>
      <w:adjustRightInd w:val="0"/>
      <w:spacing w:line="320" w:lineRule="exact"/>
      <w:jc w:val="both"/>
      <w:textAlignment w:val="baseline"/>
    </w:pPr>
    <w:rPr>
      <w:rFonts w:ascii=".VnTime" w:hAnsi=".VnTime"/>
      <w:b/>
      <w:sz w:val="26"/>
      <w:lang w:val="en-GB"/>
    </w:rPr>
  </w:style>
  <w:style w:type="paragraph" w:customStyle="1" w:styleId="Lietke-">
    <w:name w:val="Liet ke &quot;-&quot;"/>
    <w:basedOn w:val="Normal"/>
    <w:rsid w:val="00070F63"/>
    <w:pPr>
      <w:overflowPunct w:val="0"/>
      <w:autoSpaceDE w:val="0"/>
      <w:autoSpaceDN w:val="0"/>
      <w:adjustRightInd w:val="0"/>
      <w:spacing w:before="120" w:line="320" w:lineRule="exact"/>
      <w:ind w:left="1548" w:hanging="414"/>
      <w:jc w:val="both"/>
      <w:textAlignment w:val="baseline"/>
    </w:pPr>
    <w:rPr>
      <w:rFonts w:ascii=".VnTime" w:hAnsi=".VnTime"/>
      <w:sz w:val="26"/>
      <w:lang w:val="en-GB"/>
    </w:rPr>
  </w:style>
  <w:style w:type="paragraph" w:customStyle="1" w:styleId="Doan">
    <w:name w:val="Doan"/>
    <w:aliases w:val="(Paragraph)"/>
    <w:basedOn w:val="Normal"/>
    <w:rsid w:val="00070F63"/>
    <w:pPr>
      <w:widowControl w:val="0"/>
      <w:numPr>
        <w:ilvl w:val="12"/>
      </w:numPr>
      <w:overflowPunct w:val="0"/>
      <w:autoSpaceDE w:val="0"/>
      <w:autoSpaceDN w:val="0"/>
      <w:adjustRightInd w:val="0"/>
      <w:spacing w:before="120" w:after="120" w:line="320" w:lineRule="exact"/>
      <w:ind w:left="567"/>
      <w:jc w:val="both"/>
      <w:textAlignment w:val="baseline"/>
    </w:pPr>
    <w:rPr>
      <w:rFonts w:ascii=".VnTime" w:hAnsi=".VnTime"/>
      <w:noProof/>
      <w:sz w:val="26"/>
      <w:szCs w:val="20"/>
    </w:rPr>
  </w:style>
  <w:style w:type="character" w:styleId="FootnoteReference">
    <w:name w:val="footnote reference"/>
    <w:aliases w:val="ftref,fr,16 Point,Superscript 6 Point,de nota al pie,Ref,Footnote Ref in FtNote,SUPERS,(NECG) Footnote Reference,Fußnotenzeichen DISS,FnR-ANZDEC,Footnote text"/>
    <w:rsid w:val="00070F63"/>
    <w:rPr>
      <w:rFonts w:ascii="Arial" w:hAnsi="Arial"/>
      <w:sz w:val="18"/>
      <w:vertAlign w:val="superscript"/>
    </w:rPr>
  </w:style>
  <w:style w:type="paragraph" w:customStyle="1" w:styleId="Default">
    <w:name w:val="Default"/>
    <w:rsid w:val="00070F63"/>
    <w:pPr>
      <w:autoSpaceDE w:val="0"/>
      <w:autoSpaceDN w:val="0"/>
      <w:adjustRightInd w:val="0"/>
      <w:spacing w:after="0" w:line="260" w:lineRule="atLeast"/>
      <w:jc w:val="both"/>
    </w:pPr>
    <w:rPr>
      <w:rFonts w:ascii="Arial" w:eastAsia="Calibri" w:hAnsi="Arial" w:cs="Arial"/>
      <w:color w:val="000000"/>
      <w:sz w:val="24"/>
      <w:szCs w:val="24"/>
      <w:lang w:val="nl-NL"/>
    </w:rPr>
  </w:style>
  <w:style w:type="character" w:customStyle="1" w:styleId="CaptiontableChar">
    <w:name w:val="Caption (table) Char"/>
    <w:aliases w:val="Caption (tab Char,캡션 Char Char Char Char Char Char Char,캡션 Char Char Char Char Char Char1"/>
    <w:rsid w:val="00070F63"/>
    <w:rPr>
      <w:rFonts w:ascii="Arial" w:hAnsi="Arial"/>
      <w:lang w:val="en-GB" w:eastAsia="en-US"/>
    </w:rPr>
  </w:style>
  <w:style w:type="paragraph" w:customStyle="1" w:styleId="StyleJustifiedLeft1cmFirstline081cmLinespacing">
    <w:name w:val="Style Justified Left:  1 cm First line:  0.81 cm Line spacing:"/>
    <w:basedOn w:val="Normal"/>
    <w:rsid w:val="00070F63"/>
    <w:pPr>
      <w:spacing w:line="288" w:lineRule="auto"/>
      <w:ind w:left="567" w:firstLine="459"/>
      <w:jc w:val="both"/>
    </w:pPr>
    <w:rPr>
      <w:sz w:val="26"/>
      <w:szCs w:val="20"/>
    </w:rPr>
  </w:style>
  <w:style w:type="paragraph" w:customStyle="1" w:styleId="StyleItalicLeft063cm">
    <w:name w:val="Style Italic Left:  0.63 cm"/>
    <w:basedOn w:val="Normal"/>
    <w:rsid w:val="00070F63"/>
    <w:pPr>
      <w:spacing w:line="312" w:lineRule="auto"/>
      <w:ind w:left="567"/>
    </w:pPr>
    <w:rPr>
      <w:i/>
      <w:iCs/>
      <w:sz w:val="26"/>
      <w:szCs w:val="20"/>
    </w:rPr>
  </w:style>
  <w:style w:type="paragraph" w:customStyle="1" w:styleId="StyleFirstline1cm">
    <w:name w:val="Style First line:  1 cm"/>
    <w:basedOn w:val="Normal"/>
    <w:rsid w:val="00070F63"/>
    <w:pPr>
      <w:spacing w:line="288" w:lineRule="auto"/>
      <w:ind w:left="567"/>
    </w:pPr>
    <w:rPr>
      <w:sz w:val="26"/>
      <w:szCs w:val="20"/>
    </w:rPr>
  </w:style>
  <w:style w:type="paragraph" w:customStyle="1" w:styleId="ERMBullet">
    <w:name w:val="ERMBullet"/>
    <w:basedOn w:val="Normal"/>
    <w:link w:val="ERMBulletChar"/>
    <w:rsid w:val="00070F63"/>
    <w:pPr>
      <w:tabs>
        <w:tab w:val="num" w:pos="360"/>
      </w:tabs>
      <w:overflowPunct w:val="0"/>
      <w:autoSpaceDE w:val="0"/>
      <w:autoSpaceDN w:val="0"/>
      <w:adjustRightInd w:val="0"/>
      <w:spacing w:line="264" w:lineRule="auto"/>
      <w:ind w:left="284" w:hanging="284"/>
      <w:textAlignment w:val="baseline"/>
    </w:pPr>
    <w:rPr>
      <w:rFonts w:ascii="Book Antiqua" w:eastAsia="Calibri" w:hAnsi="Book Antiqua"/>
      <w:sz w:val="22"/>
      <w:szCs w:val="20"/>
      <w:lang w:val="en-GB"/>
    </w:rPr>
  </w:style>
  <w:style w:type="character" w:customStyle="1" w:styleId="ERMBulletChar">
    <w:name w:val="ERMBullet Char"/>
    <w:link w:val="ERMBullet"/>
    <w:locked/>
    <w:rsid w:val="00070F63"/>
    <w:rPr>
      <w:rFonts w:ascii="Book Antiqua" w:eastAsia="Calibri" w:hAnsi="Book Antiqua" w:cs="Times New Roman"/>
      <w:szCs w:val="20"/>
      <w:lang w:val="en-GB"/>
    </w:rPr>
  </w:style>
  <w:style w:type="character" w:customStyle="1" w:styleId="apple-style-span">
    <w:name w:val="apple-style-span"/>
    <w:rsid w:val="00070F63"/>
    <w:rPr>
      <w:rFonts w:cs="Times New Roman"/>
    </w:rPr>
  </w:style>
  <w:style w:type="paragraph" w:customStyle="1" w:styleId="on">
    <w:name w:val="§o¹n"/>
    <w:basedOn w:val="BodyText"/>
    <w:rsid w:val="00070F63"/>
    <w:pPr>
      <w:tabs>
        <w:tab w:val="left" w:pos="720"/>
      </w:tabs>
      <w:overflowPunct w:val="0"/>
      <w:autoSpaceDE w:val="0"/>
      <w:autoSpaceDN w:val="0"/>
      <w:adjustRightInd w:val="0"/>
      <w:spacing w:before="0" w:line="280" w:lineRule="exact"/>
      <w:textAlignment w:val="baseline"/>
    </w:pPr>
    <w:rPr>
      <w:rFonts w:ascii="Arial" w:hAnsi="Arial"/>
      <w:noProof/>
      <w:sz w:val="20"/>
      <w:lang w:val="en-GB"/>
    </w:rPr>
  </w:style>
  <w:style w:type="paragraph" w:customStyle="1" w:styleId="Lijstalinea">
    <w:name w:val="Lijstalinea"/>
    <w:basedOn w:val="Normal"/>
    <w:qFormat/>
    <w:rsid w:val="00070F63"/>
    <w:pPr>
      <w:spacing w:line="240" w:lineRule="atLeast"/>
      <w:ind w:left="720"/>
      <w:contextualSpacing/>
      <w:jc w:val="both"/>
    </w:pPr>
    <w:rPr>
      <w:rFonts w:ascii="Calibri" w:eastAsia="Calibri" w:hAnsi="Calibri"/>
      <w:sz w:val="22"/>
      <w:szCs w:val="22"/>
      <w:lang w:val="nl-NL"/>
    </w:rPr>
  </w:style>
  <w:style w:type="paragraph" w:customStyle="1" w:styleId="SCbodytext">
    <w:name w:val="SC body text"/>
    <w:basedOn w:val="Normal"/>
    <w:link w:val="SCbodytextChar"/>
    <w:rsid w:val="00070F63"/>
    <w:pPr>
      <w:spacing w:before="120" w:line="360" w:lineRule="auto"/>
      <w:jc w:val="both"/>
    </w:pPr>
    <w:rPr>
      <w:sz w:val="28"/>
      <w:szCs w:val="28"/>
      <w:lang w:eastAsia="ja-JP"/>
    </w:rPr>
  </w:style>
  <w:style w:type="character" w:customStyle="1" w:styleId="SCbodytextChar">
    <w:name w:val="SC body text Char"/>
    <w:link w:val="SCbodytext"/>
    <w:locked/>
    <w:rsid w:val="00070F63"/>
    <w:rPr>
      <w:rFonts w:ascii="Times New Roman" w:eastAsia="Times New Roman" w:hAnsi="Times New Roman" w:cs="Times New Roman"/>
      <w:sz w:val="28"/>
      <w:szCs w:val="28"/>
      <w:lang w:eastAsia="ja-JP"/>
    </w:rPr>
  </w:style>
  <w:style w:type="paragraph" w:customStyle="1" w:styleId="SCHeading3">
    <w:name w:val="SC Heading 3"/>
    <w:basedOn w:val="Normal"/>
    <w:link w:val="SCHeading3CharChar"/>
    <w:rsid w:val="00070F63"/>
    <w:pPr>
      <w:spacing w:before="120" w:line="360" w:lineRule="auto"/>
      <w:jc w:val="both"/>
      <w:outlineLvl w:val="1"/>
    </w:pPr>
    <w:rPr>
      <w:b/>
      <w:i/>
      <w:sz w:val="28"/>
      <w:szCs w:val="28"/>
      <w:lang w:eastAsia="ja-JP"/>
    </w:rPr>
  </w:style>
  <w:style w:type="character" w:customStyle="1" w:styleId="SCHeading3CharChar">
    <w:name w:val="SC Heading 3 Char Char"/>
    <w:link w:val="SCHeading3"/>
    <w:locked/>
    <w:rsid w:val="00070F63"/>
    <w:rPr>
      <w:rFonts w:ascii="Times New Roman" w:eastAsia="Times New Roman" w:hAnsi="Times New Roman" w:cs="Times New Roman"/>
      <w:b/>
      <w:i/>
      <w:sz w:val="28"/>
      <w:szCs w:val="28"/>
      <w:lang w:eastAsia="ja-JP"/>
    </w:rPr>
  </w:style>
  <w:style w:type="paragraph" w:customStyle="1" w:styleId="Table">
    <w:name w:val="Table"/>
    <w:basedOn w:val="SCbodytext"/>
    <w:rsid w:val="00070F63"/>
    <w:pPr>
      <w:spacing w:before="0"/>
      <w:jc w:val="center"/>
    </w:pPr>
    <w:rPr>
      <w:rFonts w:ascii="Calibri" w:hAnsi="Calibri"/>
      <w:szCs w:val="22"/>
    </w:rPr>
  </w:style>
  <w:style w:type="paragraph" w:customStyle="1" w:styleId="CharChar1CharCharCharCharCharCharCharCharCharCharCharCharCharCharCharCharCharCharChar">
    <w:name w:val="Char Char1 Char Char Char Char Char Char Char Char Char Char Char Char Char Char Char Char Char Char Char"/>
    <w:basedOn w:val="Normal"/>
    <w:rsid w:val="00070F63"/>
    <w:pPr>
      <w:spacing w:after="160" w:line="240" w:lineRule="exact"/>
    </w:pPr>
    <w:rPr>
      <w:rFonts w:ascii="Arial" w:hAnsi="Arial" w:cs="Arial"/>
      <w:sz w:val="20"/>
      <w:szCs w:val="20"/>
    </w:rPr>
  </w:style>
  <w:style w:type="paragraph" w:styleId="TableofFigures">
    <w:name w:val="table of figures"/>
    <w:basedOn w:val="Normal"/>
    <w:next w:val="Normal"/>
    <w:uiPriority w:val="99"/>
    <w:unhideWhenUsed/>
    <w:qFormat/>
    <w:rsid w:val="00070F63"/>
    <w:pPr>
      <w:jc w:val="both"/>
    </w:pPr>
    <w:rPr>
      <w:rFonts w:eastAsia="Calibri"/>
      <w:i/>
      <w:szCs w:val="22"/>
    </w:rPr>
  </w:style>
  <w:style w:type="character" w:customStyle="1" w:styleId="a1">
    <w:name w:val="a"/>
    <w:basedOn w:val="DefaultParagraphFont"/>
    <w:rsid w:val="00070F63"/>
  </w:style>
  <w:style w:type="paragraph" w:customStyle="1" w:styleId="u1">
    <w:name w:val="u1"/>
    <w:basedOn w:val="Normal"/>
    <w:autoRedefine/>
    <w:rsid w:val="00070F63"/>
    <w:pPr>
      <w:spacing w:after="60" w:line="288" w:lineRule="auto"/>
      <w:jc w:val="center"/>
    </w:pPr>
    <w:rPr>
      <w:b/>
      <w:color w:val="0000FF"/>
      <w:sz w:val="26"/>
      <w:szCs w:val="26"/>
    </w:rPr>
  </w:style>
  <w:style w:type="paragraph" w:customStyle="1" w:styleId="SCHeading2">
    <w:name w:val="SC Heading 2"/>
    <w:basedOn w:val="Normal"/>
    <w:link w:val="SCHeading2CharChar"/>
    <w:rsid w:val="00070F63"/>
    <w:pPr>
      <w:spacing w:before="120" w:after="120" w:line="360" w:lineRule="auto"/>
      <w:jc w:val="both"/>
      <w:outlineLvl w:val="1"/>
    </w:pPr>
    <w:rPr>
      <w:rFonts w:ascii="Calibri" w:hAnsi="Calibri"/>
      <w:b/>
      <w:sz w:val="28"/>
      <w:szCs w:val="20"/>
    </w:rPr>
  </w:style>
  <w:style w:type="character" w:customStyle="1" w:styleId="SCHeading2CharChar">
    <w:name w:val="SC Heading 2 Char Char"/>
    <w:link w:val="SCHeading2"/>
    <w:locked/>
    <w:rsid w:val="00070F63"/>
    <w:rPr>
      <w:rFonts w:ascii="Calibri" w:eastAsia="Times New Roman" w:hAnsi="Calibri" w:cs="Times New Roman"/>
      <w:b/>
      <w:sz w:val="28"/>
      <w:szCs w:val="20"/>
    </w:rPr>
  </w:style>
  <w:style w:type="paragraph" w:customStyle="1" w:styleId="CharCharCharCharCharCharCharCharCharCharCharChar1Char">
    <w:name w:val="Char Char Char Char Char Char Char Char Char Char Char Char1 Char"/>
    <w:basedOn w:val="Normal"/>
    <w:rsid w:val="00070F63"/>
    <w:pPr>
      <w:widowControl w:val="0"/>
      <w:jc w:val="both"/>
    </w:pPr>
    <w:rPr>
      <w:rFonts w:ascii="Tahoma" w:eastAsia="SimSun" w:hAnsi="Tahoma"/>
      <w:kern w:val="2"/>
      <w:szCs w:val="20"/>
      <w:lang w:eastAsia="zh-CN"/>
    </w:rPr>
  </w:style>
  <w:style w:type="paragraph" w:customStyle="1" w:styleId="Muclon0">
    <w:name w:val="Muc lon"/>
    <w:basedOn w:val="Normal"/>
    <w:rsid w:val="00070F63"/>
    <w:pPr>
      <w:tabs>
        <w:tab w:val="left" w:pos="720"/>
      </w:tabs>
      <w:spacing w:before="100" w:after="100"/>
      <w:ind w:left="720" w:hanging="720"/>
      <w:jc w:val="both"/>
    </w:pPr>
    <w:rPr>
      <w:rFonts w:ascii=".VnTimeH" w:hAnsi=".VnTimeH"/>
      <w:b/>
      <w:lang w:val="vi-VN"/>
    </w:rPr>
  </w:style>
  <w:style w:type="paragraph" w:customStyle="1" w:styleId="DoanParagraph">
    <w:name w:val="Doan (Paragraph)"/>
    <w:basedOn w:val="Normal"/>
    <w:rsid w:val="00070F63"/>
    <w:pPr>
      <w:spacing w:before="60" w:line="320" w:lineRule="exact"/>
      <w:ind w:left="720"/>
      <w:jc w:val="both"/>
    </w:pPr>
    <w:rPr>
      <w:rFonts w:ascii=".VnTime" w:hAnsi=".VnTime"/>
      <w:sz w:val="26"/>
      <w:szCs w:val="20"/>
      <w:lang w:val="en-GB"/>
    </w:rPr>
  </w:style>
  <w:style w:type="paragraph" w:customStyle="1" w:styleId="Dauchuong">
    <w:name w:val="Dau chuong"/>
    <w:basedOn w:val="Normal"/>
    <w:rsid w:val="00070F63"/>
    <w:pPr>
      <w:spacing w:before="300" w:after="60"/>
      <w:jc w:val="center"/>
    </w:pPr>
    <w:rPr>
      <w:rFonts w:ascii=".VnTimeH" w:hAnsi=".VnTimeH"/>
      <w:b/>
      <w:spacing w:val="-4"/>
      <w:lang w:val="vi-VN"/>
    </w:rPr>
  </w:style>
  <w:style w:type="paragraph" w:customStyle="1" w:styleId="Tenchuong0">
    <w:name w:val="Tenchuong"/>
    <w:basedOn w:val="Dauchuong"/>
    <w:rsid w:val="00070F63"/>
    <w:pPr>
      <w:spacing w:before="60" w:after="300"/>
    </w:pPr>
    <w:rPr>
      <w:sz w:val="28"/>
      <w:szCs w:val="28"/>
      <w:lang w:val="en-US"/>
    </w:rPr>
  </w:style>
  <w:style w:type="paragraph" w:customStyle="1" w:styleId="lam2">
    <w:name w:val="lam2"/>
    <w:basedOn w:val="Normal"/>
    <w:rsid w:val="00070F63"/>
    <w:pPr>
      <w:spacing w:before="240"/>
      <w:ind w:firstLine="720"/>
      <w:jc w:val="both"/>
    </w:pPr>
    <w:rPr>
      <w:rFonts w:ascii=".VnTime" w:hAnsi=".VnTime"/>
      <w:spacing w:val="12"/>
      <w:sz w:val="28"/>
      <w:szCs w:val="20"/>
    </w:rPr>
  </w:style>
  <w:style w:type="paragraph" w:customStyle="1" w:styleId="font5">
    <w:name w:val="font5"/>
    <w:basedOn w:val="Normal"/>
    <w:rsid w:val="00070F63"/>
    <w:pPr>
      <w:spacing w:before="100" w:beforeAutospacing="1" w:after="100" w:afterAutospacing="1"/>
    </w:pPr>
    <w:rPr>
      <w:rFonts w:ascii=".VnTime" w:hAnsi=".VnTime"/>
    </w:rPr>
  </w:style>
  <w:style w:type="paragraph" w:customStyle="1" w:styleId="xl24">
    <w:name w:val="xl24"/>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5">
    <w:name w:val="xl25"/>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6">
    <w:name w:val="xl26"/>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nTime" w:hAnsi=".VnTime"/>
    </w:rPr>
  </w:style>
  <w:style w:type="paragraph" w:customStyle="1" w:styleId="xl27">
    <w:name w:val="xl27"/>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28">
    <w:name w:val="xl28"/>
    <w:basedOn w:val="Normal"/>
    <w:rsid w:val="00070F63"/>
    <w:pPr>
      <w:pBdr>
        <w:top w:val="single" w:sz="4" w:space="0" w:color="auto"/>
        <w:left w:val="single" w:sz="4" w:space="0" w:color="auto"/>
        <w:bottom w:val="single" w:sz="4" w:space="0" w:color="auto"/>
        <w:right w:val="single" w:sz="8" w:space="0" w:color="auto"/>
      </w:pBdr>
      <w:spacing w:before="100" w:beforeAutospacing="1" w:after="100" w:afterAutospacing="1"/>
    </w:pPr>
    <w:rPr>
      <w:rFonts w:ascii=".VnTime" w:hAnsi=".VnTime"/>
    </w:rPr>
  </w:style>
  <w:style w:type="paragraph" w:customStyle="1" w:styleId="xl29">
    <w:name w:val="xl29"/>
    <w:basedOn w:val="Normal"/>
    <w:rsid w:val="00070F63"/>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VnTime" w:hAnsi=".VnTime"/>
    </w:rPr>
  </w:style>
  <w:style w:type="paragraph" w:customStyle="1" w:styleId="xl30">
    <w:name w:val="xl30"/>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1">
    <w:name w:val="xl31"/>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VnTime" w:hAnsi=".VnTime"/>
    </w:rPr>
  </w:style>
  <w:style w:type="paragraph" w:customStyle="1" w:styleId="xl32">
    <w:name w:val="xl32"/>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3">
    <w:name w:val="xl33"/>
    <w:basedOn w:val="Normal"/>
    <w:rsid w:val="00070F63"/>
    <w:pPr>
      <w:pBdr>
        <w:top w:val="single" w:sz="4" w:space="0" w:color="auto"/>
        <w:left w:val="single" w:sz="4" w:space="0" w:color="auto"/>
        <w:bottom w:val="single" w:sz="8" w:space="0" w:color="auto"/>
        <w:right w:val="single" w:sz="8" w:space="0" w:color="auto"/>
      </w:pBdr>
      <w:spacing w:before="100" w:beforeAutospacing="1" w:after="100" w:afterAutospacing="1"/>
    </w:pPr>
    <w:rPr>
      <w:rFonts w:ascii=".VnTime" w:hAnsi=".VnTime"/>
      <w:b/>
      <w:bCs/>
      <w:color w:val="0000FF"/>
    </w:rPr>
  </w:style>
  <w:style w:type="paragraph" w:customStyle="1" w:styleId="xl37">
    <w:name w:val="xl37"/>
    <w:basedOn w:val="Normal"/>
    <w:rsid w:val="00070F63"/>
    <w:pPr>
      <w:pBdr>
        <w:top w:val="single" w:sz="8" w:space="0" w:color="auto"/>
        <w:left w:val="single" w:sz="4" w:space="0" w:color="auto"/>
        <w:bottom w:val="single" w:sz="8" w:space="0" w:color="auto"/>
        <w:right w:val="single" w:sz="4" w:space="0" w:color="auto"/>
      </w:pBdr>
      <w:spacing w:before="100" w:beforeAutospacing="1" w:after="100" w:afterAutospacing="1"/>
    </w:pPr>
    <w:rPr>
      <w:rFonts w:ascii=".VnTime" w:hAnsi=".VnTime"/>
    </w:rPr>
  </w:style>
  <w:style w:type="paragraph" w:customStyle="1" w:styleId="xl38">
    <w:name w:val="xl38"/>
    <w:basedOn w:val="Normal"/>
    <w:rsid w:val="00070F63"/>
    <w:pPr>
      <w:pBdr>
        <w:top w:val="single" w:sz="8" w:space="0" w:color="auto"/>
        <w:left w:val="single" w:sz="4" w:space="0" w:color="auto"/>
        <w:bottom w:val="single" w:sz="8" w:space="0" w:color="auto"/>
        <w:right w:val="single" w:sz="8" w:space="0" w:color="auto"/>
      </w:pBdr>
      <w:spacing w:before="100" w:beforeAutospacing="1" w:after="100" w:afterAutospacing="1"/>
    </w:pPr>
    <w:rPr>
      <w:rFonts w:ascii=".VnTime" w:hAnsi=".VnTime"/>
      <w:b/>
      <w:bCs/>
    </w:rPr>
  </w:style>
  <w:style w:type="paragraph" w:customStyle="1" w:styleId="xl39">
    <w:name w:val="xl39"/>
    <w:basedOn w:val="Normal"/>
    <w:rsid w:val="00070F63"/>
    <w:pPr>
      <w:pBdr>
        <w:top w:val="single" w:sz="8" w:space="0" w:color="auto"/>
        <w:left w:val="single" w:sz="8" w:space="0" w:color="auto"/>
        <w:bottom w:val="single" w:sz="8" w:space="0" w:color="auto"/>
      </w:pBdr>
      <w:spacing w:before="100" w:beforeAutospacing="1" w:after="100" w:afterAutospacing="1"/>
      <w:jc w:val="center"/>
      <w:textAlignment w:val="top"/>
    </w:pPr>
    <w:rPr>
      <w:rFonts w:ascii=".VnTimeH" w:hAnsi=".VnTimeH"/>
      <w:b/>
      <w:bCs/>
      <w:sz w:val="22"/>
      <w:szCs w:val="22"/>
    </w:rPr>
  </w:style>
  <w:style w:type="paragraph" w:customStyle="1" w:styleId="xl40">
    <w:name w:val="xl40"/>
    <w:basedOn w:val="Normal"/>
    <w:rsid w:val="00070F63"/>
    <w:pPr>
      <w:pBdr>
        <w:top w:val="single" w:sz="8" w:space="0" w:color="auto"/>
        <w:bottom w:val="single" w:sz="8" w:space="0" w:color="auto"/>
      </w:pBdr>
      <w:spacing w:before="100" w:beforeAutospacing="1" w:after="100" w:afterAutospacing="1"/>
      <w:jc w:val="both"/>
    </w:pPr>
    <w:rPr>
      <w:rFonts w:ascii=".VnTimeH" w:hAnsi=".VnTimeH"/>
      <w:b/>
      <w:bCs/>
      <w:sz w:val="22"/>
      <w:szCs w:val="22"/>
    </w:rPr>
  </w:style>
  <w:style w:type="paragraph" w:customStyle="1" w:styleId="xl41">
    <w:name w:val="xl41"/>
    <w:basedOn w:val="Normal"/>
    <w:rsid w:val="00070F63"/>
    <w:pPr>
      <w:pBdr>
        <w:top w:val="single" w:sz="8" w:space="0" w:color="auto"/>
        <w:bottom w:val="single" w:sz="8" w:space="0" w:color="auto"/>
      </w:pBdr>
      <w:spacing w:before="100" w:beforeAutospacing="1" w:after="100" w:afterAutospacing="1"/>
    </w:pPr>
    <w:rPr>
      <w:rFonts w:ascii=".VnTime" w:hAnsi=".VnTime"/>
      <w:b/>
      <w:bCs/>
    </w:rPr>
  </w:style>
  <w:style w:type="paragraph" w:customStyle="1" w:styleId="xl42">
    <w:name w:val="xl42"/>
    <w:basedOn w:val="Normal"/>
    <w:rsid w:val="00070F63"/>
    <w:pPr>
      <w:pBdr>
        <w:top w:val="single" w:sz="8" w:space="0" w:color="auto"/>
        <w:bottom w:val="single" w:sz="8" w:space="0" w:color="auto"/>
      </w:pBdr>
      <w:spacing w:before="100" w:beforeAutospacing="1" w:after="100" w:afterAutospacing="1"/>
    </w:pPr>
    <w:rPr>
      <w:rFonts w:ascii=".VnTime" w:hAnsi=".VnTime"/>
      <w:b/>
      <w:bCs/>
    </w:rPr>
  </w:style>
  <w:style w:type="paragraph" w:customStyle="1" w:styleId="xl43">
    <w:name w:val="xl43"/>
    <w:basedOn w:val="Normal"/>
    <w:rsid w:val="00070F63"/>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top"/>
    </w:pPr>
    <w:rPr>
      <w:rFonts w:ascii=".VnTime" w:hAnsi=".VnTime"/>
    </w:rPr>
  </w:style>
  <w:style w:type="paragraph" w:customStyle="1" w:styleId="xl44">
    <w:name w:val="xl44"/>
    <w:basedOn w:val="Normal"/>
    <w:rsid w:val="00070F63"/>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VnTime" w:hAnsi=".VnTime"/>
    </w:rPr>
  </w:style>
  <w:style w:type="paragraph" w:customStyle="1" w:styleId="xl45">
    <w:name w:val="xl45"/>
    <w:basedOn w:val="Normal"/>
    <w:rsid w:val="00070F63"/>
    <w:pPr>
      <w:pBdr>
        <w:top w:val="single" w:sz="8" w:space="0" w:color="auto"/>
        <w:left w:val="single" w:sz="4" w:space="0" w:color="auto"/>
        <w:bottom w:val="single" w:sz="8" w:space="0" w:color="auto"/>
        <w:right w:val="single" w:sz="8" w:space="0" w:color="auto"/>
      </w:pBdr>
      <w:spacing w:before="100" w:beforeAutospacing="1" w:after="100" w:afterAutospacing="1"/>
      <w:jc w:val="both"/>
    </w:pPr>
    <w:rPr>
      <w:rFonts w:ascii=".VnTime" w:hAnsi=".VnTime"/>
    </w:rPr>
  </w:style>
  <w:style w:type="paragraph" w:customStyle="1" w:styleId="xl46">
    <w:name w:val="xl46"/>
    <w:basedOn w:val="Normal"/>
    <w:rsid w:val="00070F63"/>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H" w:hAnsi=".VnTimeH"/>
      <w:b/>
      <w:bCs/>
      <w:sz w:val="22"/>
      <w:szCs w:val="22"/>
    </w:rPr>
  </w:style>
  <w:style w:type="paragraph" w:customStyle="1" w:styleId="xl47">
    <w:name w:val="xl47"/>
    <w:basedOn w:val="Normal"/>
    <w:rsid w:val="00070F63"/>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ascii=".VnTimeH" w:hAnsi=".VnTimeH"/>
      <w:b/>
      <w:bCs/>
      <w:sz w:val="22"/>
      <w:szCs w:val="22"/>
    </w:rPr>
  </w:style>
  <w:style w:type="paragraph" w:customStyle="1" w:styleId="xl48">
    <w:name w:val="xl48"/>
    <w:basedOn w:val="Normal"/>
    <w:rsid w:val="00070F63"/>
    <w:pPr>
      <w:pBdr>
        <w:top w:val="single" w:sz="8" w:space="0" w:color="auto"/>
        <w:left w:val="single" w:sz="4" w:space="0" w:color="auto"/>
        <w:bottom w:val="single" w:sz="4" w:space="0" w:color="auto"/>
        <w:right w:val="single" w:sz="4" w:space="0" w:color="auto"/>
      </w:pBdr>
      <w:spacing w:before="100" w:beforeAutospacing="1" w:after="100" w:afterAutospacing="1"/>
    </w:pPr>
    <w:rPr>
      <w:rFonts w:ascii=".VnTime" w:hAnsi=".VnTime"/>
    </w:rPr>
  </w:style>
  <w:style w:type="paragraph" w:customStyle="1" w:styleId="xl49">
    <w:name w:val="xl49"/>
    <w:basedOn w:val="Normal"/>
    <w:rsid w:val="00070F63"/>
    <w:pPr>
      <w:pBdr>
        <w:top w:val="single" w:sz="8" w:space="0" w:color="auto"/>
        <w:left w:val="single" w:sz="4" w:space="0" w:color="auto"/>
        <w:bottom w:val="single" w:sz="4" w:space="0" w:color="auto"/>
        <w:right w:val="single" w:sz="8" w:space="0" w:color="auto"/>
      </w:pBdr>
      <w:spacing w:before="100" w:beforeAutospacing="1" w:after="100" w:afterAutospacing="1"/>
    </w:pPr>
    <w:rPr>
      <w:rFonts w:ascii=".VnTime" w:hAnsi=".VnTime"/>
      <w:b/>
      <w:bCs/>
    </w:rPr>
  </w:style>
  <w:style w:type="paragraph" w:customStyle="1" w:styleId="xl50">
    <w:name w:val="xl50"/>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H" w:hAnsi=".VnTimeH"/>
      <w:b/>
      <w:bCs/>
      <w:sz w:val="22"/>
      <w:szCs w:val="22"/>
    </w:rPr>
  </w:style>
  <w:style w:type="paragraph" w:customStyle="1" w:styleId="xl51">
    <w:name w:val="xl51"/>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VnTimeH" w:hAnsi=".VnTimeH"/>
      <w:b/>
      <w:bCs/>
      <w:sz w:val="22"/>
      <w:szCs w:val="22"/>
    </w:rPr>
  </w:style>
  <w:style w:type="paragraph" w:customStyle="1" w:styleId="xl52">
    <w:name w:val="xl52"/>
    <w:basedOn w:val="Normal"/>
    <w:rsid w:val="00070F63"/>
    <w:pPr>
      <w:pBdr>
        <w:top w:val="single" w:sz="4" w:space="0" w:color="auto"/>
        <w:left w:val="single" w:sz="4" w:space="0" w:color="auto"/>
        <w:bottom w:val="single" w:sz="4" w:space="0" w:color="auto"/>
        <w:right w:val="single" w:sz="8" w:space="0" w:color="auto"/>
      </w:pBdr>
      <w:spacing w:before="100" w:beforeAutospacing="1" w:after="100" w:afterAutospacing="1"/>
    </w:pPr>
    <w:rPr>
      <w:rFonts w:ascii=".VnTime" w:hAnsi=".VnTime"/>
      <w:b/>
      <w:bCs/>
      <w:color w:val="FF0000"/>
    </w:rPr>
  </w:style>
  <w:style w:type="paragraph" w:customStyle="1" w:styleId="xl53">
    <w:name w:val="xl53"/>
    <w:basedOn w:val="Normal"/>
    <w:rsid w:val="00070F63"/>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ascii=".VnTime" w:hAnsi=".VnTime"/>
      <w:b/>
      <w:bCs/>
    </w:rPr>
  </w:style>
  <w:style w:type="paragraph" w:customStyle="1" w:styleId="xl54">
    <w:name w:val="xl54"/>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 w:hAnsi=".VnTime"/>
      <w:b/>
      <w:bCs/>
    </w:rPr>
  </w:style>
  <w:style w:type="paragraph" w:customStyle="1" w:styleId="xl22">
    <w:name w:val="xl22"/>
    <w:basedOn w:val="Normal"/>
    <w:rsid w:val="00070F63"/>
    <w:pPr>
      <w:spacing w:before="100" w:beforeAutospacing="1" w:after="100" w:afterAutospacing="1"/>
    </w:pPr>
    <w:rPr>
      <w:rFonts w:ascii=".VnTimeH" w:hAnsi=".VnTimeH"/>
      <w:b/>
      <w:bCs/>
    </w:rPr>
  </w:style>
  <w:style w:type="paragraph" w:customStyle="1" w:styleId="xl23">
    <w:name w:val="xl23"/>
    <w:basedOn w:val="Normal"/>
    <w:rsid w:val="00070F63"/>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VnTime" w:hAnsi=".VnTime"/>
      <w:b/>
      <w:bCs/>
    </w:rPr>
  </w:style>
  <w:style w:type="paragraph" w:customStyle="1" w:styleId="xl55">
    <w:name w:val="xl55"/>
    <w:basedOn w:val="Normal"/>
    <w:rsid w:val="00070F63"/>
    <w:pPr>
      <w:pBdr>
        <w:top w:val="single" w:sz="4" w:space="0" w:color="auto"/>
        <w:left w:val="single" w:sz="8" w:space="0" w:color="auto"/>
      </w:pBdr>
      <w:spacing w:before="100" w:beforeAutospacing="1" w:after="100" w:afterAutospacing="1"/>
      <w:jc w:val="center"/>
    </w:pPr>
  </w:style>
  <w:style w:type="paragraph" w:customStyle="1" w:styleId="xl56">
    <w:name w:val="xl56"/>
    <w:basedOn w:val="Normal"/>
    <w:rsid w:val="00070F63"/>
    <w:pPr>
      <w:pBdr>
        <w:top w:val="single" w:sz="4" w:space="0" w:color="auto"/>
        <w:right w:val="single" w:sz="4" w:space="0" w:color="auto"/>
      </w:pBdr>
      <w:spacing w:before="100" w:beforeAutospacing="1" w:after="100" w:afterAutospacing="1"/>
    </w:pPr>
  </w:style>
  <w:style w:type="paragraph" w:customStyle="1" w:styleId="xl57">
    <w:name w:val="xl57"/>
    <w:basedOn w:val="Normal"/>
    <w:rsid w:val="00070F63"/>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8">
    <w:name w:val="xl58"/>
    <w:basedOn w:val="Normal"/>
    <w:rsid w:val="00070F63"/>
    <w:pPr>
      <w:pBdr>
        <w:top w:val="single" w:sz="4" w:space="0" w:color="auto"/>
        <w:left w:val="single" w:sz="4" w:space="0" w:color="auto"/>
        <w:right w:val="single" w:sz="4" w:space="0" w:color="auto"/>
      </w:pBdr>
      <w:spacing w:before="100" w:beforeAutospacing="1" w:after="100" w:afterAutospacing="1"/>
    </w:pPr>
  </w:style>
  <w:style w:type="paragraph" w:customStyle="1" w:styleId="xl59">
    <w:name w:val="xl59"/>
    <w:basedOn w:val="Normal"/>
    <w:rsid w:val="00070F63"/>
    <w:pPr>
      <w:pBdr>
        <w:top w:val="single" w:sz="4" w:space="0" w:color="auto"/>
        <w:left w:val="single" w:sz="4" w:space="0" w:color="auto"/>
        <w:right w:val="single" w:sz="4" w:space="0" w:color="auto"/>
      </w:pBdr>
      <w:spacing w:before="100" w:beforeAutospacing="1" w:after="100" w:afterAutospacing="1"/>
    </w:pPr>
  </w:style>
  <w:style w:type="paragraph" w:customStyle="1" w:styleId="xl60">
    <w:name w:val="xl60"/>
    <w:basedOn w:val="Normal"/>
    <w:rsid w:val="00070F63"/>
    <w:pPr>
      <w:pBdr>
        <w:left w:val="single" w:sz="4" w:space="0" w:color="auto"/>
        <w:bottom w:val="single" w:sz="4" w:space="0" w:color="auto"/>
        <w:right w:val="single" w:sz="4" w:space="0" w:color="auto"/>
      </w:pBdr>
      <w:spacing w:before="100" w:beforeAutospacing="1" w:after="100" w:afterAutospacing="1"/>
    </w:pPr>
    <w:rPr>
      <w:rFonts w:ascii=".VnTimeH" w:hAnsi=".VnTimeH"/>
      <w:b/>
      <w:bCs/>
      <w:sz w:val="18"/>
      <w:szCs w:val="18"/>
    </w:rPr>
  </w:style>
  <w:style w:type="paragraph" w:customStyle="1" w:styleId="xl61">
    <w:name w:val="xl61"/>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pPr>
    <w:rPr>
      <w:rFonts w:ascii=".VnTimeH" w:hAnsi=".VnTimeH"/>
      <w:b/>
      <w:bCs/>
      <w:sz w:val="18"/>
      <w:szCs w:val="18"/>
    </w:rPr>
  </w:style>
  <w:style w:type="paragraph" w:customStyle="1" w:styleId="xl62">
    <w:name w:val="xl62"/>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63">
    <w:name w:val="xl63"/>
    <w:basedOn w:val="Normal"/>
    <w:rsid w:val="00070F63"/>
    <w:pPr>
      <w:spacing w:before="100" w:beforeAutospacing="1" w:after="100" w:afterAutospacing="1"/>
      <w:jc w:val="right"/>
    </w:pPr>
  </w:style>
  <w:style w:type="paragraph" w:customStyle="1" w:styleId="xl64">
    <w:name w:val="xl64"/>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H" w:hAnsi=".VnTimeH"/>
      <w:b/>
      <w:bCs/>
      <w:sz w:val="18"/>
      <w:szCs w:val="18"/>
    </w:rPr>
  </w:style>
  <w:style w:type="paragraph" w:customStyle="1" w:styleId="xl65">
    <w:name w:val="xl65"/>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xl66">
    <w:name w:val="xl66"/>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rPr>
      <w:rFonts w:ascii=".VnTimeH" w:hAnsi=".VnTimeH"/>
      <w:b/>
      <w:bCs/>
      <w:sz w:val="18"/>
      <w:szCs w:val="18"/>
    </w:rPr>
  </w:style>
  <w:style w:type="paragraph" w:customStyle="1" w:styleId="xl67">
    <w:name w:val="xl67"/>
    <w:basedOn w:val="Normal"/>
    <w:rsid w:val="00070F63"/>
    <w:pPr>
      <w:pBdr>
        <w:top w:val="single" w:sz="4" w:space="0" w:color="auto"/>
        <w:left w:val="single" w:sz="4" w:space="0" w:color="auto"/>
        <w:bottom w:val="single" w:sz="8" w:space="0" w:color="auto"/>
        <w:right w:val="single" w:sz="4" w:space="0" w:color="auto"/>
      </w:pBdr>
      <w:spacing w:before="100" w:beforeAutospacing="1" w:after="100" w:afterAutospacing="1"/>
    </w:pPr>
  </w:style>
  <w:style w:type="paragraph" w:customStyle="1" w:styleId="font6">
    <w:name w:val="font6"/>
    <w:basedOn w:val="Normal"/>
    <w:link w:val="font6Char"/>
    <w:rsid w:val="00070F63"/>
    <w:pPr>
      <w:spacing w:before="100" w:beforeAutospacing="1" w:after="100" w:afterAutospacing="1"/>
    </w:pPr>
    <w:rPr>
      <w:rFonts w:ascii=".VnTimeH" w:hAnsi=".VnTimeH"/>
      <w:sz w:val="22"/>
      <w:szCs w:val="22"/>
    </w:rPr>
  </w:style>
  <w:style w:type="character" w:customStyle="1" w:styleId="font6Char">
    <w:name w:val="font6 Char"/>
    <w:link w:val="font6"/>
    <w:locked/>
    <w:rsid w:val="00070F63"/>
    <w:rPr>
      <w:rFonts w:ascii=".VnTimeH" w:eastAsia="Times New Roman" w:hAnsi=".VnTimeH" w:cs="Times New Roman"/>
    </w:rPr>
  </w:style>
  <w:style w:type="paragraph" w:customStyle="1" w:styleId="font7">
    <w:name w:val="font7"/>
    <w:basedOn w:val="Normal"/>
    <w:rsid w:val="00070F63"/>
    <w:pPr>
      <w:spacing w:before="100" w:beforeAutospacing="1" w:after="100" w:afterAutospacing="1"/>
    </w:pPr>
    <w:rPr>
      <w:rFonts w:ascii=".VnTimeH" w:hAnsi=".VnTimeH"/>
      <w:b/>
      <w:bCs/>
      <w:sz w:val="22"/>
      <w:szCs w:val="22"/>
    </w:rPr>
  </w:style>
  <w:style w:type="paragraph" w:customStyle="1" w:styleId="font8">
    <w:name w:val="font8"/>
    <w:basedOn w:val="Normal"/>
    <w:rsid w:val="00070F63"/>
    <w:pPr>
      <w:spacing w:before="100" w:beforeAutospacing="1" w:after="100" w:afterAutospacing="1"/>
    </w:pPr>
    <w:rPr>
      <w:rFonts w:ascii=".VnTime" w:hAnsi=".VnTime"/>
      <w:sz w:val="26"/>
      <w:szCs w:val="26"/>
    </w:rPr>
  </w:style>
  <w:style w:type="paragraph" w:customStyle="1" w:styleId="xl68">
    <w:name w:val="xl68"/>
    <w:basedOn w:val="Normal"/>
    <w:rsid w:val="00070F63"/>
    <w:pPr>
      <w:spacing w:before="100" w:beforeAutospacing="1" w:after="100" w:afterAutospacing="1"/>
      <w:jc w:val="center"/>
    </w:pPr>
    <w:rPr>
      <w:rFonts w:ascii=".VnTimeH" w:hAnsi=".VnTimeH"/>
      <w:b/>
      <w:bCs/>
      <w:sz w:val="26"/>
      <w:szCs w:val="26"/>
    </w:rPr>
  </w:style>
  <w:style w:type="paragraph" w:customStyle="1" w:styleId="CharCharChar1CharCharChar">
    <w:name w:val="Char Char Char1 Char Char Char"/>
    <w:basedOn w:val="Normal"/>
    <w:next w:val="Normal"/>
    <w:rsid w:val="00070F63"/>
    <w:pPr>
      <w:spacing w:after="160" w:line="240" w:lineRule="exact"/>
    </w:pPr>
    <w:rPr>
      <w:rFonts w:ascii="Tahoma" w:eastAsia="SimSun" w:hAnsi="Tahoma"/>
      <w:szCs w:val="20"/>
    </w:rPr>
  </w:style>
  <w:style w:type="paragraph" w:customStyle="1" w:styleId="Lietke-CharCharCharChar">
    <w:name w:val="Liet ke &quot;-&quot; Char Char Char Char"/>
    <w:basedOn w:val="Normal"/>
    <w:link w:val="Lietke-CharCharCharCharChar"/>
    <w:rsid w:val="00070F63"/>
    <w:pPr>
      <w:tabs>
        <w:tab w:val="left" w:pos="5980"/>
      </w:tabs>
      <w:spacing w:before="120" w:line="320" w:lineRule="exact"/>
      <w:ind w:left="1077" w:hanging="357"/>
      <w:jc w:val="both"/>
    </w:pPr>
    <w:rPr>
      <w:rFonts w:ascii=".VnTime" w:hAnsi=".VnTime"/>
      <w:sz w:val="26"/>
      <w:szCs w:val="20"/>
      <w:lang w:val="en-GB"/>
    </w:rPr>
  </w:style>
  <w:style w:type="character" w:customStyle="1" w:styleId="Lietke-CharCharCharCharChar">
    <w:name w:val="Liet ke &quot;-&quot; Char Char Char Char Char"/>
    <w:link w:val="Lietke-CharCharCharChar"/>
    <w:rsid w:val="00070F63"/>
    <w:rPr>
      <w:rFonts w:ascii=".VnTime" w:eastAsia="Times New Roman" w:hAnsi=".VnTime" w:cs="Times New Roman"/>
      <w:sz w:val="26"/>
      <w:szCs w:val="20"/>
      <w:lang w:val="en-GB"/>
    </w:rPr>
  </w:style>
  <w:style w:type="paragraph" w:customStyle="1" w:styleId="Mucnho-nho-nho">
    <w:name w:val="Muc nho-nho-nho"/>
    <w:basedOn w:val="Normal"/>
    <w:next w:val="Normal"/>
    <w:rsid w:val="00070F63"/>
    <w:pPr>
      <w:overflowPunct w:val="0"/>
      <w:autoSpaceDE w:val="0"/>
      <w:autoSpaceDN w:val="0"/>
      <w:adjustRightInd w:val="0"/>
      <w:spacing w:line="320" w:lineRule="atLeast"/>
      <w:jc w:val="both"/>
      <w:textAlignment w:val="baseline"/>
    </w:pPr>
    <w:rPr>
      <w:rFonts w:ascii=".VnTime" w:hAnsi=".VnTime"/>
      <w:noProof/>
      <w:sz w:val="26"/>
    </w:rPr>
  </w:style>
  <w:style w:type="paragraph" w:customStyle="1" w:styleId="TieudeBang">
    <w:name w:val="Tieu de Bang"/>
    <w:basedOn w:val="Normal"/>
    <w:next w:val="Normal"/>
    <w:rsid w:val="00070F63"/>
    <w:pPr>
      <w:spacing w:line="320" w:lineRule="exact"/>
      <w:jc w:val="center"/>
    </w:pPr>
    <w:rPr>
      <w:rFonts w:ascii=".VnTime" w:hAnsi=".VnTime"/>
      <w:b/>
      <w:szCs w:val="20"/>
      <w:lang w:val="en-GB"/>
    </w:rPr>
  </w:style>
  <w:style w:type="paragraph" w:customStyle="1" w:styleId="bthuong">
    <w:name w:val="bthuong"/>
    <w:basedOn w:val="Normal"/>
    <w:rsid w:val="00070F63"/>
    <w:pPr>
      <w:tabs>
        <w:tab w:val="left" w:pos="454"/>
      </w:tabs>
      <w:spacing w:before="60" w:line="312" w:lineRule="auto"/>
      <w:jc w:val="both"/>
    </w:pPr>
    <w:rPr>
      <w:sz w:val="28"/>
      <w:szCs w:val="32"/>
    </w:rPr>
  </w:style>
  <w:style w:type="paragraph" w:customStyle="1" w:styleId="THUONG">
    <w:name w:val="THUONG"/>
    <w:basedOn w:val="Normal"/>
    <w:rsid w:val="00070F63"/>
    <w:pPr>
      <w:tabs>
        <w:tab w:val="left" w:pos="454"/>
      </w:tabs>
      <w:spacing w:before="60" w:after="60" w:line="312" w:lineRule="auto"/>
      <w:jc w:val="both"/>
    </w:pPr>
    <w:rPr>
      <w:sz w:val="26"/>
      <w:szCs w:val="26"/>
    </w:rPr>
  </w:style>
  <w:style w:type="paragraph" w:customStyle="1" w:styleId="CharCharCharCharChar">
    <w:name w:val="Char Char Char Char Char"/>
    <w:basedOn w:val="Normal"/>
    <w:autoRedefine/>
    <w:rsid w:val="00070F63"/>
    <w:pPr>
      <w:spacing w:after="160" w:line="240" w:lineRule="exact"/>
    </w:pPr>
    <w:rPr>
      <w:rFonts w:ascii="Verdana" w:hAnsi="Verdana" w:cs="Verdana"/>
      <w:sz w:val="20"/>
      <w:szCs w:val="20"/>
    </w:rPr>
  </w:style>
  <w:style w:type="paragraph" w:customStyle="1" w:styleId="MucI">
    <w:name w:val="Muc I"/>
    <w:basedOn w:val="Normal"/>
    <w:autoRedefine/>
    <w:rsid w:val="00070F63"/>
    <w:pPr>
      <w:widowControl w:val="0"/>
      <w:tabs>
        <w:tab w:val="left" w:pos="0"/>
        <w:tab w:val="left" w:pos="170"/>
        <w:tab w:val="left" w:pos="910"/>
      </w:tabs>
      <w:spacing w:before="120" w:after="120" w:line="320" w:lineRule="exact"/>
      <w:jc w:val="both"/>
    </w:pPr>
    <w:rPr>
      <w:i/>
      <w:sz w:val="26"/>
      <w:szCs w:val="26"/>
    </w:rPr>
  </w:style>
  <w:style w:type="paragraph" w:customStyle="1" w:styleId="Styleheading4">
    <w:name w:val="Style heading 4"/>
    <w:basedOn w:val="Heading4"/>
    <w:link w:val="Styleheading4Char"/>
    <w:rsid w:val="00070F63"/>
    <w:pPr>
      <w:keepNext/>
      <w:numPr>
        <w:ilvl w:val="3"/>
      </w:numPr>
      <w:tabs>
        <w:tab w:val="num" w:pos="864"/>
      </w:tabs>
      <w:spacing w:before="120" w:after="0" w:line="240" w:lineRule="auto"/>
      <w:ind w:left="864" w:hanging="144"/>
      <w:jc w:val="right"/>
    </w:pPr>
    <w:rPr>
      <w:rFonts w:eastAsia="MS Mincho"/>
      <w:b/>
      <w:bCs/>
      <w:i/>
      <w:iCs/>
      <w:color w:val="000000"/>
      <w:sz w:val="28"/>
      <w:szCs w:val="28"/>
      <w:lang w:val="da-DK"/>
    </w:rPr>
  </w:style>
  <w:style w:type="character" w:customStyle="1" w:styleId="Styleheading4Char">
    <w:name w:val="Style heading 4 Char"/>
    <w:link w:val="Styleheading4"/>
    <w:rsid w:val="00070F63"/>
    <w:rPr>
      <w:rFonts w:ascii=".VnTime" w:eastAsia="MS Mincho" w:hAnsi=".VnTime" w:cs="Times New Roman"/>
      <w:b/>
      <w:bCs/>
      <w:i/>
      <w:iCs/>
      <w:color w:val="000000"/>
      <w:sz w:val="28"/>
      <w:szCs w:val="28"/>
      <w:lang w:val="da-DK"/>
    </w:rPr>
  </w:style>
  <w:style w:type="paragraph" w:customStyle="1" w:styleId="CharCharCharCharCharCharChar">
    <w:name w:val="Char Char Char Char Char Char Char"/>
    <w:basedOn w:val="Normal"/>
    <w:next w:val="Normal"/>
    <w:autoRedefine/>
    <w:semiHidden/>
    <w:rsid w:val="00070F63"/>
    <w:pPr>
      <w:spacing w:before="120" w:after="120" w:line="312" w:lineRule="auto"/>
    </w:pPr>
    <w:rPr>
      <w:rFonts w:ascii=".VnTime" w:hAnsi=".VnTime" w:cs=".VnTime"/>
      <w:sz w:val="28"/>
      <w:szCs w:val="28"/>
    </w:rPr>
  </w:style>
  <w:style w:type="paragraph" w:customStyle="1" w:styleId="gachdaudong0">
    <w:name w:val="gach dau dong"/>
    <w:basedOn w:val="Normal"/>
    <w:link w:val="gachdaudongCharChar"/>
    <w:rsid w:val="00070F63"/>
    <w:pPr>
      <w:overflowPunct w:val="0"/>
      <w:autoSpaceDE w:val="0"/>
      <w:autoSpaceDN w:val="0"/>
      <w:adjustRightInd w:val="0"/>
      <w:spacing w:before="60" w:after="60" w:line="320" w:lineRule="exact"/>
      <w:jc w:val="both"/>
      <w:textAlignment w:val="baseline"/>
    </w:pPr>
    <w:rPr>
      <w:sz w:val="26"/>
      <w:szCs w:val="20"/>
      <w:lang w:val="en-GB"/>
    </w:rPr>
  </w:style>
  <w:style w:type="character" w:customStyle="1" w:styleId="gachdaudongCharChar">
    <w:name w:val="gach dau dong Char Char"/>
    <w:link w:val="gachdaudong0"/>
    <w:rsid w:val="00070F63"/>
    <w:rPr>
      <w:rFonts w:ascii="Times New Roman" w:eastAsia="Times New Roman" w:hAnsi="Times New Roman" w:cs="Times New Roman"/>
      <w:sz w:val="26"/>
      <w:szCs w:val="20"/>
      <w:lang w:val="en-GB"/>
    </w:rPr>
  </w:style>
  <w:style w:type="paragraph" w:customStyle="1" w:styleId="dauchuong0">
    <w:name w:val="dauchuong"/>
    <w:basedOn w:val="Normal"/>
    <w:rsid w:val="00070F63"/>
    <w:pPr>
      <w:spacing w:before="120" w:after="120" w:line="320" w:lineRule="exact"/>
      <w:jc w:val="center"/>
    </w:pPr>
    <w:rPr>
      <w:rFonts w:ascii=".VnTimeH" w:hAnsi=".VnTimeH"/>
      <w:b/>
      <w:spacing w:val="10"/>
      <w:szCs w:val="20"/>
    </w:rPr>
  </w:style>
  <w:style w:type="paragraph" w:customStyle="1" w:styleId="Mucnho-nho">
    <w:name w:val="Muc nho-nho"/>
    <w:basedOn w:val="Normal"/>
    <w:autoRedefine/>
    <w:rsid w:val="00070F63"/>
    <w:pPr>
      <w:tabs>
        <w:tab w:val="num" w:pos="720"/>
      </w:tabs>
      <w:overflowPunct w:val="0"/>
      <w:autoSpaceDE w:val="0"/>
      <w:autoSpaceDN w:val="0"/>
      <w:adjustRightInd w:val="0"/>
      <w:spacing w:line="360" w:lineRule="auto"/>
      <w:ind w:hanging="363"/>
      <w:jc w:val="both"/>
      <w:textAlignment w:val="baseline"/>
    </w:pPr>
    <w:rPr>
      <w:rFonts w:ascii=".VnTime" w:hAnsi=".VnTime"/>
      <w:noProof/>
      <w:color w:val="000000"/>
    </w:rPr>
  </w:style>
  <w:style w:type="paragraph" w:styleId="TOC4">
    <w:name w:val="toc 4"/>
    <w:basedOn w:val="Normal"/>
    <w:next w:val="Normal"/>
    <w:autoRedefine/>
    <w:uiPriority w:val="39"/>
    <w:rsid w:val="00070F63"/>
    <w:pPr>
      <w:ind w:left="720"/>
    </w:pPr>
    <w:rPr>
      <w:rFonts w:ascii="Calibri" w:hAnsi="Calibri" w:cs="Calibri"/>
      <w:sz w:val="18"/>
      <w:szCs w:val="18"/>
    </w:rPr>
  </w:style>
  <w:style w:type="paragraph" w:styleId="TOC5">
    <w:name w:val="toc 5"/>
    <w:basedOn w:val="Normal"/>
    <w:next w:val="Normal"/>
    <w:autoRedefine/>
    <w:uiPriority w:val="39"/>
    <w:rsid w:val="00070F63"/>
    <w:pPr>
      <w:ind w:left="960"/>
    </w:pPr>
    <w:rPr>
      <w:rFonts w:ascii="Calibri" w:hAnsi="Calibri" w:cs="Calibri"/>
      <w:sz w:val="18"/>
      <w:szCs w:val="18"/>
    </w:rPr>
  </w:style>
  <w:style w:type="paragraph" w:customStyle="1" w:styleId="D">
    <w:name w:val="D"/>
    <w:basedOn w:val="Normal"/>
    <w:semiHidden/>
    <w:rsid w:val="00070F63"/>
    <w:pPr>
      <w:spacing w:before="60" w:after="60" w:line="320" w:lineRule="exact"/>
      <w:ind w:left="720"/>
      <w:jc w:val="both"/>
    </w:pPr>
    <w:rPr>
      <w:rFonts w:ascii=".VnTime" w:hAnsi=".VnTime"/>
      <w:sz w:val="26"/>
      <w:lang w:val="en-GB"/>
    </w:rPr>
  </w:style>
  <w:style w:type="paragraph" w:customStyle="1" w:styleId="ModauTomTat">
    <w:name w:val="Mo dau &amp; Tom Tat"/>
    <w:basedOn w:val="Normal"/>
    <w:rsid w:val="00070F63"/>
    <w:pPr>
      <w:spacing w:line="320" w:lineRule="exact"/>
      <w:jc w:val="center"/>
    </w:pPr>
    <w:rPr>
      <w:rFonts w:ascii=".VnTimeH" w:hAnsi=".VnTimeH"/>
      <w:b/>
      <w:sz w:val="28"/>
      <w:szCs w:val="20"/>
      <w:lang w:val="en-GB"/>
    </w:rPr>
  </w:style>
  <w:style w:type="paragraph" w:customStyle="1" w:styleId="dv">
    <w:name w:val="dv"/>
    <w:basedOn w:val="BodyText"/>
    <w:rsid w:val="00070F63"/>
    <w:pPr>
      <w:spacing w:before="60" w:after="60" w:line="320" w:lineRule="exact"/>
    </w:pPr>
    <w:rPr>
      <w:sz w:val="26"/>
    </w:rPr>
  </w:style>
  <w:style w:type="paragraph" w:customStyle="1" w:styleId="Lietke">
    <w:name w:val="Liet ke &quot;+&quot;"/>
    <w:basedOn w:val="Lietke-"/>
    <w:rsid w:val="00070F63"/>
    <w:pPr>
      <w:tabs>
        <w:tab w:val="left" w:pos="5980"/>
      </w:tabs>
      <w:overflowPunct/>
      <w:autoSpaceDE/>
      <w:autoSpaceDN/>
      <w:adjustRightInd/>
      <w:ind w:left="1491" w:hanging="357"/>
      <w:textAlignment w:val="auto"/>
    </w:pPr>
    <w:rPr>
      <w:szCs w:val="20"/>
    </w:rPr>
  </w:style>
  <w:style w:type="paragraph" w:customStyle="1" w:styleId="c">
    <w:name w:val="c"/>
    <w:basedOn w:val="Normal"/>
    <w:rsid w:val="00070F63"/>
    <w:pPr>
      <w:spacing w:before="60" w:after="60" w:line="320" w:lineRule="exact"/>
      <w:ind w:left="720"/>
      <w:jc w:val="center"/>
    </w:pPr>
    <w:rPr>
      <w:rFonts w:ascii=".VnTimeH" w:hAnsi=".VnTimeH"/>
      <w:b/>
      <w:szCs w:val="20"/>
    </w:rPr>
  </w:style>
  <w:style w:type="paragraph" w:customStyle="1" w:styleId="Muclon1">
    <w:name w:val="Muclon"/>
    <w:basedOn w:val="Normal"/>
    <w:rsid w:val="00070F63"/>
    <w:pPr>
      <w:tabs>
        <w:tab w:val="left" w:pos="720"/>
      </w:tabs>
      <w:spacing w:before="100" w:after="100"/>
      <w:ind w:left="720" w:hanging="720"/>
      <w:jc w:val="both"/>
    </w:pPr>
    <w:rPr>
      <w:rFonts w:ascii=".VnTimeH" w:hAnsi=".VnTimeH"/>
      <w:b/>
      <w:noProof/>
      <w:szCs w:val="20"/>
    </w:rPr>
  </w:style>
  <w:style w:type="paragraph" w:customStyle="1" w:styleId="Tieudebang0">
    <w:name w:val="Tieu de bang"/>
    <w:basedOn w:val="Normal"/>
    <w:autoRedefine/>
    <w:rsid w:val="00070F63"/>
    <w:pPr>
      <w:spacing w:before="60" w:after="60" w:line="320" w:lineRule="exact"/>
      <w:jc w:val="both"/>
    </w:pPr>
    <w:rPr>
      <w:rFonts w:ascii=".VnTime" w:hAnsi=".VnTime"/>
      <w:b/>
      <w:i/>
      <w:sz w:val="26"/>
      <w:szCs w:val="26"/>
    </w:rPr>
  </w:style>
  <w:style w:type="paragraph" w:customStyle="1" w:styleId="ModauTomtat0">
    <w:name w:val="Mo dau &amp; Tom tat"/>
    <w:basedOn w:val="DoanParagraph"/>
    <w:autoRedefine/>
    <w:rsid w:val="00070F63"/>
    <w:pPr>
      <w:spacing w:before="0"/>
      <w:ind w:left="0"/>
    </w:pPr>
    <w:rPr>
      <w:rFonts w:ascii=".VnTimeH" w:hAnsi=".VnTimeH"/>
      <w:b/>
      <w:szCs w:val="26"/>
      <w:lang w:val="en-US"/>
    </w:rPr>
  </w:style>
  <w:style w:type="paragraph" w:customStyle="1" w:styleId="xl90">
    <w:name w:val="xl90"/>
    <w:basedOn w:val="Normal"/>
    <w:rsid w:val="00070F63"/>
    <w:pPr>
      <w:pBdr>
        <w:bottom w:val="single" w:sz="8" w:space="0" w:color="auto"/>
      </w:pBdr>
      <w:spacing w:before="100" w:beforeAutospacing="1" w:after="100" w:afterAutospacing="1"/>
      <w:jc w:val="center"/>
      <w:textAlignment w:val="center"/>
    </w:pPr>
    <w:rPr>
      <w:rFonts w:ascii=".VnTime" w:eastAsia="MS Mincho" w:hAnsi=".VnTime"/>
      <w:b/>
      <w:bCs/>
      <w:sz w:val="28"/>
      <w:szCs w:val="28"/>
    </w:rPr>
  </w:style>
  <w:style w:type="paragraph" w:customStyle="1" w:styleId="Mucnho">
    <w:name w:val="Muc nho"/>
    <w:basedOn w:val="Normal"/>
    <w:rsid w:val="00070F63"/>
    <w:pPr>
      <w:spacing w:before="100" w:after="60"/>
      <w:jc w:val="both"/>
    </w:pPr>
    <w:rPr>
      <w:rFonts w:ascii=".VnTime" w:hAnsi=".VnTime"/>
      <w:b/>
      <w:sz w:val="26"/>
      <w:szCs w:val="20"/>
    </w:rPr>
  </w:style>
  <w:style w:type="paragraph" w:customStyle="1" w:styleId="Gachdaudong1">
    <w:name w:val="Gach dau dong"/>
    <w:basedOn w:val="Normal"/>
    <w:link w:val="GachdaudongChar"/>
    <w:qFormat/>
    <w:rsid w:val="00070F63"/>
    <w:pPr>
      <w:spacing w:before="60" w:after="60" w:line="320" w:lineRule="exact"/>
      <w:ind w:left="720" w:hanging="550"/>
      <w:jc w:val="both"/>
    </w:pPr>
    <w:rPr>
      <w:sz w:val="26"/>
    </w:rPr>
  </w:style>
  <w:style w:type="character" w:customStyle="1" w:styleId="GachdaudongChar">
    <w:name w:val="Gach dau dong Char"/>
    <w:link w:val="Gachdaudong1"/>
    <w:rsid w:val="00070F63"/>
    <w:rPr>
      <w:rFonts w:ascii="Times New Roman" w:eastAsia="Times New Roman" w:hAnsi="Times New Roman" w:cs="Times New Roman"/>
      <w:sz w:val="26"/>
      <w:szCs w:val="24"/>
    </w:rPr>
  </w:style>
  <w:style w:type="paragraph" w:customStyle="1" w:styleId="mucnho1">
    <w:name w:val="mucnho1"/>
    <w:basedOn w:val="Normal"/>
    <w:rsid w:val="00070F63"/>
    <w:pPr>
      <w:tabs>
        <w:tab w:val="num" w:pos="720"/>
      </w:tabs>
      <w:spacing w:before="60" w:after="60" w:line="240" w:lineRule="atLeast"/>
      <w:ind w:left="720" w:hanging="360"/>
      <w:jc w:val="both"/>
    </w:pPr>
    <w:rPr>
      <w:rFonts w:ascii=".VnTime" w:hAnsi=".VnTime"/>
      <w:sz w:val="26"/>
      <w:szCs w:val="20"/>
    </w:rPr>
  </w:style>
  <w:style w:type="paragraph" w:customStyle="1" w:styleId="xl88">
    <w:name w:val="xl88"/>
    <w:basedOn w:val="Normal"/>
    <w:rsid w:val="00070F63"/>
    <w:pPr>
      <w:spacing w:before="100" w:beforeAutospacing="1" w:after="100" w:afterAutospacing="1"/>
      <w:textAlignment w:val="center"/>
    </w:pPr>
    <w:rPr>
      <w:rFonts w:ascii=".VnTime" w:hAnsi=".VnTime"/>
      <w:b/>
      <w:bCs/>
      <w:i/>
      <w:iCs/>
      <w:sz w:val="28"/>
      <w:szCs w:val="28"/>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al"/>
    <w:rsid w:val="00070F63"/>
    <w:pPr>
      <w:spacing w:after="160" w:line="240" w:lineRule="exact"/>
    </w:pPr>
    <w:rPr>
      <w:rFonts w:ascii=".VnArial" w:eastAsia=".VnTime" w:hAnsi=".VnArial" w:cs=".VnArial"/>
      <w:sz w:val="20"/>
      <w:szCs w:val="20"/>
      <w:lang w:val="en-GB"/>
    </w:rPr>
  </w:style>
  <w:style w:type="paragraph" w:customStyle="1" w:styleId="Gch">
    <w:name w:val="Gạch"/>
    <w:basedOn w:val="Normal"/>
    <w:autoRedefine/>
    <w:rsid w:val="00070F63"/>
    <w:pPr>
      <w:spacing w:before="120" w:after="120"/>
      <w:ind w:left="720" w:hanging="448"/>
      <w:jc w:val="both"/>
    </w:pPr>
    <w:rPr>
      <w:i/>
      <w:sz w:val="26"/>
      <w:szCs w:val="26"/>
      <w:lang w:val="pt-BR"/>
    </w:rPr>
  </w:style>
  <w:style w:type="paragraph" w:customStyle="1" w:styleId="-Gch">
    <w:name w:val="- Gạch"/>
    <w:basedOn w:val="Gch"/>
    <w:rsid w:val="00070F63"/>
    <w:pPr>
      <w:tabs>
        <w:tab w:val="num" w:pos="2440"/>
      </w:tabs>
      <w:ind w:left="2440" w:hanging="473"/>
    </w:pPr>
    <w:rPr>
      <w:noProof/>
    </w:rPr>
  </w:style>
  <w:style w:type="paragraph" w:customStyle="1" w:styleId="Congthuc-hinhve">
    <w:name w:val="Cong thuc - hinh ve"/>
    <w:rsid w:val="00070F63"/>
    <w:pPr>
      <w:spacing w:after="0" w:line="240" w:lineRule="auto"/>
      <w:jc w:val="center"/>
    </w:pPr>
    <w:rPr>
      <w:rFonts w:ascii="Times New Roman" w:eastAsia="Times New Roman" w:hAnsi="Times New Roman" w:cs="Times New Roman"/>
      <w:sz w:val="24"/>
      <w:szCs w:val="24"/>
    </w:rPr>
  </w:style>
  <w:style w:type="character" w:customStyle="1" w:styleId="Muc1Char">
    <w:name w:val="Muc1 Char"/>
    <w:link w:val="Muc12"/>
    <w:locked/>
    <w:rsid w:val="00070F63"/>
    <w:rPr>
      <w:b/>
      <w:bCs/>
      <w:noProof/>
      <w:color w:val="000000"/>
      <w:sz w:val="24"/>
      <w:szCs w:val="24"/>
    </w:rPr>
  </w:style>
  <w:style w:type="paragraph" w:customStyle="1" w:styleId="Muc12">
    <w:name w:val="Muc1"/>
    <w:basedOn w:val="Normal"/>
    <w:link w:val="Muc1Char"/>
    <w:rsid w:val="00070F63"/>
    <w:pPr>
      <w:spacing w:before="120" w:after="120" w:line="320" w:lineRule="exact"/>
      <w:ind w:left="720"/>
      <w:jc w:val="both"/>
    </w:pPr>
    <w:rPr>
      <w:rFonts w:asciiTheme="minorHAnsi" w:eastAsiaTheme="minorHAnsi" w:hAnsiTheme="minorHAnsi" w:cstheme="minorBidi"/>
      <w:b/>
      <w:bCs/>
      <w:noProof/>
      <w:color w:val="000000"/>
    </w:rPr>
  </w:style>
  <w:style w:type="paragraph" w:customStyle="1" w:styleId="StyleDoanParagraphFirstline127cm">
    <w:name w:val="Style Doan (Paragraph) + First line:  1.27 cm"/>
    <w:basedOn w:val="Normal"/>
    <w:link w:val="StyleDoanParagraphFirstline127cmChar"/>
    <w:autoRedefine/>
    <w:rsid w:val="00070F63"/>
    <w:pPr>
      <w:spacing w:before="120" w:after="120" w:line="320" w:lineRule="exact"/>
      <w:ind w:left="-14" w:right="-50"/>
      <w:jc w:val="center"/>
    </w:pPr>
    <w:rPr>
      <w:sz w:val="26"/>
      <w:lang w:val="en-GB"/>
    </w:rPr>
  </w:style>
  <w:style w:type="character" w:customStyle="1" w:styleId="StyleDoanParagraphFirstline127cmChar">
    <w:name w:val="Style Doan (Paragraph) + First line:  1.27 cm Char"/>
    <w:link w:val="StyleDoanParagraphFirstline127cm"/>
    <w:locked/>
    <w:rsid w:val="00070F63"/>
    <w:rPr>
      <w:rFonts w:ascii="Times New Roman" w:eastAsia="Times New Roman" w:hAnsi="Times New Roman" w:cs="Times New Roman"/>
      <w:sz w:val="26"/>
      <w:szCs w:val="24"/>
      <w:lang w:val="en-GB"/>
    </w:rPr>
  </w:style>
  <w:style w:type="paragraph" w:customStyle="1" w:styleId="StyleHeading112pt">
    <w:name w:val="Style Heading 1 + 12 pt"/>
    <w:basedOn w:val="Heading1"/>
    <w:link w:val="StyleHeading112ptChar"/>
    <w:rsid w:val="00070F63"/>
    <w:pPr>
      <w:tabs>
        <w:tab w:val="left" w:pos="567"/>
        <w:tab w:val="num" w:pos="1440"/>
      </w:tabs>
      <w:spacing w:before="120" w:after="120" w:line="320" w:lineRule="exact"/>
      <w:jc w:val="center"/>
    </w:pPr>
    <w:rPr>
      <w:rFonts w:ascii="Times New Roman" w:hAnsi="Times New Roman"/>
      <w:i w:val="0"/>
      <w:kern w:val="32"/>
      <w:sz w:val="26"/>
      <w:szCs w:val="24"/>
    </w:rPr>
  </w:style>
  <w:style w:type="character" w:customStyle="1" w:styleId="StyleHeading112ptChar">
    <w:name w:val="Style Heading 1 + 12 pt Char"/>
    <w:link w:val="StyleHeading112pt"/>
    <w:locked/>
    <w:rsid w:val="00070F63"/>
    <w:rPr>
      <w:rFonts w:ascii="Times New Roman" w:eastAsia="Times New Roman" w:hAnsi="Times New Roman" w:cs="Times New Roman"/>
      <w:kern w:val="32"/>
      <w:sz w:val="26"/>
      <w:szCs w:val="24"/>
    </w:rPr>
  </w:style>
  <w:style w:type="paragraph" w:customStyle="1" w:styleId="StyleHeading112pt1">
    <w:name w:val="Style Heading 1 + 12 pt1"/>
    <w:basedOn w:val="Heading1"/>
    <w:link w:val="StyleHeading112pt1Char"/>
    <w:rsid w:val="00070F63"/>
    <w:pPr>
      <w:tabs>
        <w:tab w:val="left" w:pos="567"/>
        <w:tab w:val="num" w:pos="1440"/>
      </w:tabs>
      <w:spacing w:before="120" w:after="120" w:line="320" w:lineRule="exact"/>
      <w:jc w:val="center"/>
    </w:pPr>
    <w:rPr>
      <w:rFonts w:ascii="Times New Roman" w:hAnsi="Times New Roman"/>
      <w:b/>
      <w:bCs/>
      <w:i w:val="0"/>
      <w:kern w:val="32"/>
      <w:sz w:val="26"/>
      <w:szCs w:val="24"/>
    </w:rPr>
  </w:style>
  <w:style w:type="character" w:customStyle="1" w:styleId="StyleHeading112pt1Char">
    <w:name w:val="Style Heading 1 + 12 pt1 Char"/>
    <w:link w:val="StyleHeading112pt1"/>
    <w:locked/>
    <w:rsid w:val="00070F63"/>
    <w:rPr>
      <w:rFonts w:ascii="Times New Roman" w:eastAsia="Times New Roman" w:hAnsi="Times New Roman" w:cs="Times New Roman"/>
      <w:b/>
      <w:bCs/>
      <w:kern w:val="32"/>
      <w:sz w:val="26"/>
      <w:szCs w:val="24"/>
    </w:rPr>
  </w:style>
  <w:style w:type="paragraph" w:customStyle="1" w:styleId="congdaudong">
    <w:name w:val="cong dau dong"/>
    <w:basedOn w:val="gachdaudong0"/>
    <w:rsid w:val="00070F63"/>
    <w:pPr>
      <w:tabs>
        <w:tab w:val="num" w:pos="1440"/>
      </w:tabs>
      <w:ind w:left="1440" w:hanging="360"/>
    </w:pPr>
  </w:style>
  <w:style w:type="paragraph" w:customStyle="1" w:styleId="Congthuc">
    <w:name w:val="Congthuc"/>
    <w:basedOn w:val="Normal"/>
    <w:rsid w:val="00070F63"/>
    <w:pPr>
      <w:spacing w:before="60" w:after="60"/>
      <w:jc w:val="both"/>
    </w:pPr>
    <w:rPr>
      <w:sz w:val="26"/>
      <w:szCs w:val="26"/>
    </w:rPr>
  </w:style>
  <w:style w:type="paragraph" w:styleId="TOC6">
    <w:name w:val="toc 6"/>
    <w:basedOn w:val="Normal"/>
    <w:next w:val="Normal"/>
    <w:autoRedefine/>
    <w:uiPriority w:val="39"/>
    <w:rsid w:val="00070F63"/>
    <w:pPr>
      <w:ind w:left="1200"/>
    </w:pPr>
    <w:rPr>
      <w:rFonts w:ascii="Calibri" w:hAnsi="Calibri" w:cs="Calibri"/>
      <w:sz w:val="18"/>
      <w:szCs w:val="18"/>
    </w:rPr>
  </w:style>
  <w:style w:type="paragraph" w:styleId="TOC7">
    <w:name w:val="toc 7"/>
    <w:basedOn w:val="Normal"/>
    <w:next w:val="Normal"/>
    <w:autoRedefine/>
    <w:uiPriority w:val="39"/>
    <w:rsid w:val="00070F63"/>
    <w:pPr>
      <w:ind w:left="1440"/>
    </w:pPr>
    <w:rPr>
      <w:rFonts w:ascii="Calibri" w:hAnsi="Calibri" w:cs="Calibri"/>
      <w:sz w:val="18"/>
      <w:szCs w:val="18"/>
    </w:rPr>
  </w:style>
  <w:style w:type="paragraph" w:styleId="TOC8">
    <w:name w:val="toc 8"/>
    <w:basedOn w:val="Normal"/>
    <w:next w:val="Normal"/>
    <w:autoRedefine/>
    <w:uiPriority w:val="39"/>
    <w:rsid w:val="00070F63"/>
    <w:pPr>
      <w:ind w:left="1680"/>
    </w:pPr>
    <w:rPr>
      <w:rFonts w:ascii="Calibri" w:hAnsi="Calibri" w:cs="Calibri"/>
      <w:sz w:val="18"/>
      <w:szCs w:val="18"/>
    </w:rPr>
  </w:style>
  <w:style w:type="paragraph" w:styleId="TOC9">
    <w:name w:val="toc 9"/>
    <w:basedOn w:val="Normal"/>
    <w:next w:val="Normal"/>
    <w:autoRedefine/>
    <w:uiPriority w:val="39"/>
    <w:rsid w:val="00070F63"/>
    <w:pPr>
      <w:ind w:left="1920"/>
    </w:pPr>
    <w:rPr>
      <w:rFonts w:ascii="Calibri" w:hAnsi="Calibri" w:cs="Calibri"/>
      <w:sz w:val="18"/>
      <w:szCs w:val="18"/>
    </w:rPr>
  </w:style>
  <w:style w:type="paragraph" w:customStyle="1" w:styleId="a2">
    <w:name w:val="(文字) (文字)"/>
    <w:basedOn w:val="Normal"/>
    <w:rsid w:val="00070F63"/>
    <w:pPr>
      <w:spacing w:after="160" w:line="240" w:lineRule="exact"/>
    </w:pPr>
    <w:rPr>
      <w:sz w:val="20"/>
      <w:szCs w:val="20"/>
    </w:rPr>
  </w:style>
  <w:style w:type="character" w:customStyle="1" w:styleId="apple-converted-space">
    <w:name w:val="apple-converted-space"/>
    <w:basedOn w:val="DefaultParagraphFont"/>
    <w:rsid w:val="00070F63"/>
  </w:style>
  <w:style w:type="paragraph" w:customStyle="1" w:styleId="a20">
    <w:name w:val="a2"/>
    <w:basedOn w:val="Normal"/>
    <w:autoRedefine/>
    <w:qFormat/>
    <w:rsid w:val="00070F63"/>
    <w:pPr>
      <w:keepNext/>
      <w:spacing w:before="120" w:line="276" w:lineRule="auto"/>
      <w:ind w:right="-29"/>
      <w:jc w:val="center"/>
      <w:outlineLvl w:val="0"/>
    </w:pPr>
    <w:rPr>
      <w:rFonts w:eastAsia="Arial"/>
      <w:b/>
      <w:bCs/>
      <w:kern w:val="32"/>
      <w:sz w:val="26"/>
      <w:szCs w:val="26"/>
      <w:lang w:val="vi-VN"/>
    </w:rPr>
  </w:style>
  <w:style w:type="paragraph" w:customStyle="1" w:styleId="H2">
    <w:name w:val="H2"/>
    <w:basedOn w:val="Heading1"/>
    <w:autoRedefine/>
    <w:qFormat/>
    <w:rsid w:val="00070F63"/>
    <w:pPr>
      <w:spacing w:before="120" w:line="276" w:lineRule="auto"/>
      <w:ind w:right="-25"/>
      <w:jc w:val="center"/>
    </w:pPr>
    <w:rPr>
      <w:rFonts w:ascii="Times New Roman" w:eastAsia="Arial" w:hAnsi="Times New Roman"/>
      <w:b/>
      <w:bCs/>
      <w:i w:val="0"/>
      <w:noProof/>
      <w:kern w:val="32"/>
      <w:sz w:val="26"/>
      <w:szCs w:val="26"/>
      <w:lang w:val="sv-SE"/>
    </w:rPr>
  </w:style>
  <w:style w:type="paragraph" w:customStyle="1" w:styleId="Macdinh">
    <w:name w:val="Mac dinh"/>
    <w:basedOn w:val="Heading1"/>
    <w:rsid w:val="00070F63"/>
    <w:pPr>
      <w:keepNext w:val="0"/>
      <w:spacing w:before="60" w:after="60" w:line="360" w:lineRule="auto"/>
      <w:ind w:firstLine="680"/>
      <w:jc w:val="both"/>
      <w:outlineLvl w:val="9"/>
    </w:pPr>
    <w:rPr>
      <w:i w:val="0"/>
      <w:kern w:val="28"/>
      <w:sz w:val="27"/>
    </w:rPr>
  </w:style>
  <w:style w:type="paragraph" w:customStyle="1" w:styleId="Giua">
    <w:name w:val="Giua"/>
    <w:basedOn w:val="Normal"/>
    <w:autoRedefine/>
    <w:rsid w:val="00070F63"/>
    <w:pPr>
      <w:spacing w:before="60" w:after="60"/>
      <w:ind w:left="357"/>
      <w:jc w:val="both"/>
    </w:pPr>
    <w:rPr>
      <w:color w:val="0000FF"/>
      <w:spacing w:val="4"/>
      <w:sz w:val="26"/>
      <w:szCs w:val="26"/>
      <w:lang w:val="nl-NL"/>
    </w:rPr>
  </w:style>
  <w:style w:type="paragraph" w:customStyle="1" w:styleId="HG-Para">
    <w:name w:val="HG-Para"/>
    <w:basedOn w:val="Normal"/>
    <w:link w:val="HG-ParaChar"/>
    <w:autoRedefine/>
    <w:rsid w:val="00070F63"/>
    <w:pPr>
      <w:spacing w:before="120"/>
      <w:ind w:left="425"/>
      <w:jc w:val="both"/>
    </w:pPr>
    <w:rPr>
      <w:spacing w:val="-2"/>
      <w:sz w:val="26"/>
    </w:rPr>
  </w:style>
  <w:style w:type="character" w:customStyle="1" w:styleId="HG-ParaChar">
    <w:name w:val="HG-Para Char"/>
    <w:link w:val="HG-Para"/>
    <w:rsid w:val="00070F63"/>
    <w:rPr>
      <w:rFonts w:ascii="Times New Roman" w:eastAsia="Times New Roman" w:hAnsi="Times New Roman" w:cs="Times New Roman"/>
      <w:spacing w:val="-2"/>
      <w:sz w:val="26"/>
      <w:szCs w:val="24"/>
    </w:rPr>
  </w:style>
  <w:style w:type="paragraph" w:customStyle="1" w:styleId="HG-Bullet">
    <w:name w:val="HG-Bullet"/>
    <w:basedOn w:val="Normal"/>
    <w:link w:val="HG-BulletChar"/>
    <w:autoRedefine/>
    <w:rsid w:val="00070F63"/>
    <w:pPr>
      <w:spacing w:before="120"/>
      <w:ind w:left="426" w:hanging="284"/>
      <w:jc w:val="both"/>
    </w:pPr>
    <w:rPr>
      <w:i/>
      <w:spacing w:val="-4"/>
      <w:sz w:val="26"/>
    </w:rPr>
  </w:style>
  <w:style w:type="character" w:customStyle="1" w:styleId="HG-BulletChar">
    <w:name w:val="HG-Bullet Char"/>
    <w:link w:val="HG-Bullet"/>
    <w:rsid w:val="00070F63"/>
    <w:rPr>
      <w:rFonts w:ascii="Times New Roman" w:eastAsia="Times New Roman" w:hAnsi="Times New Roman" w:cs="Times New Roman"/>
      <w:i/>
      <w:spacing w:val="-4"/>
      <w:sz w:val="26"/>
      <w:szCs w:val="24"/>
    </w:rPr>
  </w:style>
  <w:style w:type="paragraph" w:customStyle="1" w:styleId="CM13">
    <w:name w:val="CM13"/>
    <w:basedOn w:val="Default"/>
    <w:next w:val="Default"/>
    <w:rsid w:val="00070F63"/>
    <w:pPr>
      <w:widowControl w:val="0"/>
      <w:spacing w:after="113" w:line="240" w:lineRule="auto"/>
      <w:jc w:val="left"/>
    </w:pPr>
    <w:rPr>
      <w:rFonts w:ascii="Times New Roman" w:eastAsia="Times New Roman" w:hAnsi="Times New Roman" w:cs="Times New Roman"/>
      <w:color w:val="auto"/>
      <w:lang w:val="en-US"/>
    </w:rPr>
  </w:style>
  <w:style w:type="paragraph" w:customStyle="1" w:styleId="nomalChar1">
    <w:name w:val="nomal Char1"/>
    <w:basedOn w:val="BodyTextIndent"/>
    <w:link w:val="nomalChar1Char"/>
    <w:rsid w:val="00070F63"/>
    <w:pPr>
      <w:spacing w:before="160" w:line="240" w:lineRule="auto"/>
      <w:ind w:left="0" w:firstLine="720"/>
    </w:pPr>
    <w:rPr>
      <w:rFonts w:ascii="Times New Roman" w:hAnsi="Times New Roman"/>
      <w:sz w:val="26"/>
      <w:szCs w:val="20"/>
    </w:rPr>
  </w:style>
  <w:style w:type="character" w:customStyle="1" w:styleId="nomalChar1Char">
    <w:name w:val="nomal Char1 Char"/>
    <w:link w:val="nomalChar1"/>
    <w:rsid w:val="00070F63"/>
    <w:rPr>
      <w:rFonts w:ascii="Times New Roman" w:eastAsia="Times New Roman" w:hAnsi="Times New Roman" w:cs="Times New Roman"/>
      <w:sz w:val="26"/>
      <w:szCs w:val="20"/>
    </w:rPr>
  </w:style>
  <w:style w:type="paragraph" w:customStyle="1" w:styleId="StyleBoldCenteredBefore6ptAfter6pt">
    <w:name w:val="Style Bold Centered Before:  6 pt After:  6 pt"/>
    <w:basedOn w:val="Normal"/>
    <w:next w:val="Normal"/>
    <w:semiHidden/>
    <w:rsid w:val="00070F63"/>
    <w:pPr>
      <w:spacing w:before="120" w:after="120"/>
      <w:jc w:val="center"/>
    </w:pPr>
    <w:rPr>
      <w:rFonts w:ascii=".VnTimeH" w:hAnsi=".VnTimeH"/>
      <w:bCs/>
      <w:sz w:val="26"/>
      <w:szCs w:val="20"/>
    </w:rPr>
  </w:style>
  <w:style w:type="paragraph" w:styleId="Index5">
    <w:name w:val="index 5"/>
    <w:basedOn w:val="Normal"/>
    <w:next w:val="Normal"/>
    <w:autoRedefine/>
    <w:rsid w:val="00070F63"/>
    <w:pPr>
      <w:jc w:val="center"/>
    </w:pPr>
    <w:rPr>
      <w:sz w:val="26"/>
      <w:szCs w:val="20"/>
    </w:rPr>
  </w:style>
  <w:style w:type="paragraph" w:customStyle="1" w:styleId="Hoathi">
    <w:name w:val="Hoa thi"/>
    <w:basedOn w:val="Normal"/>
    <w:qFormat/>
    <w:rsid w:val="00070F63"/>
    <w:pPr>
      <w:numPr>
        <w:numId w:val="8"/>
      </w:numPr>
      <w:spacing w:before="120" w:after="120"/>
      <w:jc w:val="both"/>
    </w:pPr>
    <w:rPr>
      <w:rFonts w:eastAsia="MS Mincho"/>
      <w:bCs/>
      <w:i/>
      <w:iCs/>
      <w:noProof/>
      <w:szCs w:val="22"/>
      <w:u w:val="single"/>
    </w:rPr>
  </w:style>
  <w:style w:type="paragraph" w:styleId="List2">
    <w:name w:val="List 2"/>
    <w:basedOn w:val="Normal"/>
    <w:rsid w:val="00070F63"/>
    <w:pPr>
      <w:ind w:left="720" w:hanging="360"/>
      <w:contextualSpacing/>
    </w:pPr>
  </w:style>
  <w:style w:type="character" w:customStyle="1" w:styleId="NOIDUNGChar">
    <w:name w:val="NOI DUNG Char"/>
    <w:link w:val="NOIDUNG"/>
    <w:locked/>
    <w:rsid w:val="00070F63"/>
    <w:rPr>
      <w:spacing w:val="-2"/>
      <w:sz w:val="26"/>
      <w:szCs w:val="26"/>
    </w:rPr>
  </w:style>
  <w:style w:type="paragraph" w:customStyle="1" w:styleId="NOIDUNG">
    <w:name w:val="NOI DUNG"/>
    <w:basedOn w:val="Normal"/>
    <w:link w:val="NOIDUNGChar"/>
    <w:rsid w:val="00070F63"/>
    <w:pPr>
      <w:spacing w:before="60" w:after="60"/>
      <w:ind w:firstLine="567"/>
      <w:jc w:val="both"/>
    </w:pPr>
    <w:rPr>
      <w:rFonts w:asciiTheme="minorHAnsi" w:eastAsiaTheme="minorHAnsi" w:hAnsiTheme="minorHAnsi" w:cstheme="minorBidi"/>
      <w:spacing w:val="-2"/>
      <w:sz w:val="26"/>
      <w:szCs w:val="26"/>
    </w:rPr>
  </w:style>
  <w:style w:type="character" w:styleId="FollowedHyperlink">
    <w:name w:val="FollowedHyperlink"/>
    <w:uiPriority w:val="99"/>
    <w:unhideWhenUsed/>
    <w:rsid w:val="00070F63"/>
    <w:rPr>
      <w:color w:val="800080"/>
      <w:u w:val="single"/>
    </w:rPr>
  </w:style>
  <w:style w:type="paragraph" w:styleId="Index1">
    <w:name w:val="index 1"/>
    <w:basedOn w:val="Normal"/>
    <w:next w:val="Normal"/>
    <w:autoRedefine/>
    <w:unhideWhenUsed/>
    <w:rsid w:val="00070F63"/>
    <w:pPr>
      <w:ind w:left="280" w:hanging="280"/>
    </w:pPr>
    <w:rPr>
      <w:rFonts w:ascii="VNI-Times" w:hAnsi="VNI-Times"/>
      <w:sz w:val="28"/>
      <w:szCs w:val="20"/>
    </w:rPr>
  </w:style>
  <w:style w:type="character" w:customStyle="1" w:styleId="ListChar">
    <w:name w:val="List Char"/>
    <w:link w:val="List"/>
    <w:locked/>
    <w:rsid w:val="00070F63"/>
    <w:rPr>
      <w:noProof/>
      <w:spacing w:val="-6"/>
      <w:sz w:val="26"/>
      <w:szCs w:val="28"/>
    </w:rPr>
  </w:style>
  <w:style w:type="paragraph" w:styleId="List">
    <w:name w:val="List"/>
    <w:basedOn w:val="List2"/>
    <w:link w:val="ListChar"/>
    <w:autoRedefine/>
    <w:unhideWhenUsed/>
    <w:rsid w:val="00070F63"/>
    <w:pPr>
      <w:overflowPunct w:val="0"/>
      <w:autoSpaceDE w:val="0"/>
      <w:autoSpaceDN w:val="0"/>
      <w:adjustRightInd w:val="0"/>
      <w:spacing w:before="60" w:after="60" w:line="320" w:lineRule="exact"/>
      <w:ind w:left="567" w:firstLine="0"/>
      <w:contextualSpacing w:val="0"/>
      <w:jc w:val="both"/>
    </w:pPr>
    <w:rPr>
      <w:rFonts w:asciiTheme="minorHAnsi" w:eastAsiaTheme="minorHAnsi" w:hAnsiTheme="minorHAnsi" w:cstheme="minorBidi"/>
      <w:noProof/>
      <w:spacing w:val="-6"/>
      <w:sz w:val="26"/>
      <w:szCs w:val="28"/>
    </w:rPr>
  </w:style>
  <w:style w:type="paragraph" w:customStyle="1" w:styleId="xl69">
    <w:name w:val="xl69"/>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70">
    <w:name w:val="xl70"/>
    <w:basedOn w:val="Normal"/>
    <w:rsid w:val="00070F63"/>
    <w:pPr>
      <w:pBdr>
        <w:left w:val="single" w:sz="4" w:space="0" w:color="auto"/>
        <w:bottom w:val="dotted" w:sz="4" w:space="0" w:color="auto"/>
        <w:right w:val="single" w:sz="4" w:space="0" w:color="auto"/>
      </w:pBdr>
      <w:spacing w:before="100" w:beforeAutospacing="1" w:after="100" w:afterAutospacing="1"/>
    </w:pPr>
    <w:rPr>
      <w:b/>
      <w:bCs/>
      <w:sz w:val="22"/>
      <w:szCs w:val="22"/>
      <w:u w:val="single"/>
    </w:rPr>
  </w:style>
  <w:style w:type="paragraph" w:customStyle="1" w:styleId="xl71">
    <w:name w:val="xl71"/>
    <w:basedOn w:val="Normal"/>
    <w:rsid w:val="00070F63"/>
    <w:pPr>
      <w:spacing w:before="100" w:beforeAutospacing="1" w:after="100" w:afterAutospacing="1"/>
    </w:pPr>
    <w:rPr>
      <w:b/>
      <w:bCs/>
      <w:sz w:val="22"/>
      <w:szCs w:val="22"/>
    </w:rPr>
  </w:style>
  <w:style w:type="paragraph" w:customStyle="1" w:styleId="xl72">
    <w:name w:val="xl72"/>
    <w:basedOn w:val="Normal"/>
    <w:rsid w:val="00070F63"/>
    <w:pPr>
      <w:pBdr>
        <w:top w:val="dotted" w:sz="4" w:space="0" w:color="auto"/>
        <w:left w:val="single" w:sz="4" w:space="0" w:color="auto"/>
        <w:right w:val="single" w:sz="4" w:space="0" w:color="auto"/>
      </w:pBdr>
      <w:spacing w:before="100" w:beforeAutospacing="1" w:after="100" w:afterAutospacing="1"/>
    </w:pPr>
    <w:rPr>
      <w:sz w:val="22"/>
      <w:szCs w:val="22"/>
    </w:rPr>
  </w:style>
  <w:style w:type="paragraph" w:customStyle="1" w:styleId="xl73">
    <w:name w:val="xl73"/>
    <w:basedOn w:val="Normal"/>
    <w:rsid w:val="00070F63"/>
    <w:pPr>
      <w:pBdr>
        <w:top w:val="dotted" w:sz="4" w:space="0" w:color="auto"/>
        <w:left w:val="single" w:sz="4" w:space="0" w:color="auto"/>
        <w:right w:val="single" w:sz="4" w:space="0" w:color="auto"/>
      </w:pBdr>
      <w:spacing w:before="100" w:beforeAutospacing="1" w:after="100" w:afterAutospacing="1"/>
    </w:pPr>
    <w:rPr>
      <w:b/>
      <w:bCs/>
      <w:sz w:val="22"/>
      <w:szCs w:val="22"/>
    </w:rPr>
  </w:style>
  <w:style w:type="paragraph" w:customStyle="1" w:styleId="xl74">
    <w:name w:val="xl74"/>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rPr>
  </w:style>
  <w:style w:type="paragraph" w:customStyle="1" w:styleId="xl75">
    <w:name w:val="xl75"/>
    <w:basedOn w:val="Normal"/>
    <w:rsid w:val="00070F63"/>
    <w:pPr>
      <w:pBdr>
        <w:left w:val="single" w:sz="4" w:space="0" w:color="auto"/>
        <w:bottom w:val="dotted" w:sz="4" w:space="0" w:color="auto"/>
        <w:right w:val="single" w:sz="4" w:space="0" w:color="auto"/>
      </w:pBdr>
      <w:spacing w:before="100" w:beforeAutospacing="1" w:after="100" w:afterAutospacing="1"/>
      <w:jc w:val="center"/>
    </w:pPr>
    <w:rPr>
      <w:b/>
      <w:bCs/>
    </w:rPr>
  </w:style>
  <w:style w:type="paragraph" w:customStyle="1" w:styleId="xl76">
    <w:name w:val="xl76"/>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sz w:val="22"/>
      <w:szCs w:val="22"/>
    </w:rPr>
  </w:style>
  <w:style w:type="paragraph" w:customStyle="1" w:styleId="xl77">
    <w:name w:val="xl77"/>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b/>
      <w:bCs/>
      <w:sz w:val="22"/>
      <w:szCs w:val="22"/>
    </w:rPr>
  </w:style>
  <w:style w:type="paragraph" w:customStyle="1" w:styleId="xl78">
    <w:name w:val="xl78"/>
    <w:basedOn w:val="Normal"/>
    <w:rsid w:val="00070F63"/>
    <w:pPr>
      <w:pBdr>
        <w:top w:val="single" w:sz="4" w:space="0" w:color="auto"/>
        <w:bottom w:val="single" w:sz="4" w:space="0" w:color="auto"/>
      </w:pBdr>
      <w:spacing w:before="100" w:beforeAutospacing="1" w:after="100" w:afterAutospacing="1"/>
      <w:jc w:val="center"/>
    </w:pPr>
    <w:rPr>
      <w:sz w:val="22"/>
      <w:szCs w:val="22"/>
    </w:rPr>
  </w:style>
  <w:style w:type="paragraph" w:customStyle="1" w:styleId="xl79">
    <w:name w:val="xl79"/>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80">
    <w:name w:val="xl80"/>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1">
    <w:name w:val="xl81"/>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2">
    <w:name w:val="xl82"/>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3">
    <w:name w:val="xl83"/>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4">
    <w:name w:val="xl84"/>
    <w:basedOn w:val="Normal"/>
    <w:rsid w:val="00070F63"/>
    <w:pPr>
      <w:pBdr>
        <w:top w:val="dotted"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85">
    <w:name w:val="xl85"/>
    <w:basedOn w:val="Normal"/>
    <w:rsid w:val="00070F63"/>
    <w:pPr>
      <w:pBdr>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86">
    <w:name w:val="xl86"/>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7">
    <w:name w:val="xl87"/>
    <w:basedOn w:val="Normal"/>
    <w:rsid w:val="00070F63"/>
    <w:pPr>
      <w:pBdr>
        <w:left w:val="single" w:sz="4" w:space="0" w:color="auto"/>
        <w:bottom w:val="dotted" w:sz="4" w:space="0" w:color="auto"/>
        <w:right w:val="single" w:sz="4" w:space="0" w:color="auto"/>
      </w:pBdr>
      <w:spacing w:before="100" w:beforeAutospacing="1" w:after="100" w:afterAutospacing="1"/>
      <w:jc w:val="center"/>
    </w:pPr>
    <w:rPr>
      <w:sz w:val="22"/>
      <w:szCs w:val="22"/>
    </w:rPr>
  </w:style>
  <w:style w:type="paragraph" w:customStyle="1" w:styleId="xl89">
    <w:name w:val="xl89"/>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rPr>
      <w:sz w:val="22"/>
      <w:szCs w:val="22"/>
    </w:rPr>
  </w:style>
  <w:style w:type="paragraph" w:customStyle="1" w:styleId="xl91">
    <w:name w:val="xl91"/>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93">
    <w:name w:val="xl93"/>
    <w:basedOn w:val="Normal"/>
    <w:rsid w:val="00070F6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4">
    <w:name w:val="xl94"/>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rPr>
      <w:b/>
      <w:bCs/>
      <w:sz w:val="22"/>
      <w:szCs w:val="22"/>
    </w:rPr>
  </w:style>
  <w:style w:type="paragraph" w:customStyle="1" w:styleId="xl95">
    <w:name w:val="xl95"/>
    <w:basedOn w:val="Normal"/>
    <w:rsid w:val="00070F63"/>
    <w:pPr>
      <w:pBdr>
        <w:top w:val="dotted" w:sz="4" w:space="0" w:color="auto"/>
        <w:bottom w:val="dotted" w:sz="4" w:space="0" w:color="auto"/>
        <w:right w:val="single" w:sz="4" w:space="0" w:color="auto"/>
      </w:pBdr>
      <w:spacing w:before="100" w:beforeAutospacing="1" w:after="100" w:afterAutospacing="1"/>
    </w:pPr>
    <w:rPr>
      <w:b/>
      <w:bCs/>
      <w:sz w:val="22"/>
      <w:szCs w:val="22"/>
    </w:rPr>
  </w:style>
  <w:style w:type="paragraph" w:customStyle="1" w:styleId="xl96">
    <w:name w:val="xl96"/>
    <w:basedOn w:val="Normal"/>
    <w:rsid w:val="00070F63"/>
    <w:pPr>
      <w:pBdr>
        <w:top w:val="single" w:sz="4" w:space="0" w:color="auto"/>
        <w:left w:val="single" w:sz="4" w:space="0" w:color="auto"/>
        <w:bottom w:val="dotted" w:sz="4" w:space="0" w:color="auto"/>
        <w:right w:val="single" w:sz="4" w:space="0" w:color="auto"/>
      </w:pBdr>
      <w:spacing w:before="100" w:beforeAutospacing="1" w:after="100" w:afterAutospacing="1"/>
    </w:pPr>
  </w:style>
  <w:style w:type="paragraph" w:customStyle="1" w:styleId="xl97">
    <w:name w:val="xl97"/>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jc w:val="center"/>
    </w:pPr>
  </w:style>
  <w:style w:type="paragraph" w:customStyle="1" w:styleId="xl98">
    <w:name w:val="xl98"/>
    <w:basedOn w:val="Normal"/>
    <w:rsid w:val="00070F63"/>
    <w:pPr>
      <w:pBdr>
        <w:top w:val="dotted"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9">
    <w:name w:val="xl99"/>
    <w:basedOn w:val="Normal"/>
    <w:rsid w:val="00070F63"/>
    <w:pPr>
      <w:pBdr>
        <w:top w:val="single" w:sz="4" w:space="0" w:color="auto"/>
        <w:left w:val="single" w:sz="4" w:space="0" w:color="auto"/>
        <w:bottom w:val="single" w:sz="4" w:space="0" w:color="auto"/>
      </w:pBdr>
      <w:spacing w:before="100" w:beforeAutospacing="1" w:after="100" w:afterAutospacing="1"/>
    </w:pPr>
  </w:style>
  <w:style w:type="paragraph" w:customStyle="1" w:styleId="xl100">
    <w:name w:val="xl100"/>
    <w:basedOn w:val="Normal"/>
    <w:rsid w:val="00070F63"/>
    <w:pPr>
      <w:spacing w:before="100" w:beforeAutospacing="1" w:after="100" w:afterAutospacing="1"/>
      <w:jc w:val="center"/>
    </w:pPr>
  </w:style>
  <w:style w:type="paragraph" w:customStyle="1" w:styleId="xl101">
    <w:name w:val="xl101"/>
    <w:basedOn w:val="Normal"/>
    <w:rsid w:val="00070F63"/>
    <w:pPr>
      <w:pBdr>
        <w:top w:val="dotted" w:sz="4" w:space="0" w:color="auto"/>
        <w:left w:val="single" w:sz="4" w:space="0" w:color="auto"/>
        <w:bottom w:val="dotted" w:sz="4" w:space="0" w:color="auto"/>
        <w:right w:val="single" w:sz="4" w:space="0" w:color="auto"/>
      </w:pBdr>
      <w:spacing w:before="100" w:beforeAutospacing="1" w:after="100" w:afterAutospacing="1"/>
    </w:pPr>
  </w:style>
  <w:style w:type="paragraph" w:customStyle="1" w:styleId="mucnho0">
    <w:name w:val="mucnho"/>
    <w:basedOn w:val="Normal"/>
    <w:rsid w:val="00070F63"/>
    <w:pPr>
      <w:tabs>
        <w:tab w:val="num" w:pos="425"/>
        <w:tab w:val="left" w:pos="567"/>
      </w:tabs>
      <w:overflowPunct w:val="0"/>
      <w:autoSpaceDE w:val="0"/>
      <w:autoSpaceDN w:val="0"/>
      <w:adjustRightInd w:val="0"/>
      <w:spacing w:before="60" w:after="60" w:line="320" w:lineRule="exact"/>
      <w:ind w:left="425"/>
      <w:jc w:val="both"/>
    </w:pPr>
    <w:rPr>
      <w:rFonts w:ascii="Times New Roman Bold" w:hAnsi="Times New Roman Bold"/>
      <w:b/>
      <w:noProof/>
      <w:spacing w:val="-2"/>
      <w:sz w:val="26"/>
      <w:szCs w:val="26"/>
    </w:rPr>
  </w:style>
  <w:style w:type="character" w:customStyle="1" w:styleId="tenchuongChar">
    <w:name w:val="tenchuong Char"/>
    <w:link w:val="tenchuong"/>
    <w:locked/>
    <w:rsid w:val="00070F63"/>
    <w:rPr>
      <w:rFonts w:ascii=".VnTimeH" w:eastAsia="Times New Roman" w:hAnsi=".VnTimeH" w:cs="Times New Roman"/>
      <w:b/>
      <w:spacing w:val="10"/>
      <w:sz w:val="28"/>
      <w:szCs w:val="20"/>
    </w:rPr>
  </w:style>
  <w:style w:type="paragraph" w:customStyle="1" w:styleId="Style13ptJustifiedFirstline1cmBefore3ptAfter3">
    <w:name w:val="Style 13 pt Justified First line:  1 cm Before:  3 pt After:  3..."/>
    <w:basedOn w:val="Normal"/>
    <w:next w:val="Normal"/>
    <w:rsid w:val="00070F63"/>
    <w:pPr>
      <w:spacing w:before="60" w:after="60"/>
      <w:ind w:firstLine="567"/>
      <w:jc w:val="both"/>
    </w:pPr>
    <w:rPr>
      <w:sz w:val="26"/>
      <w:szCs w:val="20"/>
    </w:rPr>
  </w:style>
  <w:style w:type="paragraph" w:customStyle="1" w:styleId="Style13ptJustifiedFirstline1cmBefore3ptAfter31">
    <w:name w:val="Style 13 pt Justified First line:  1 cm Before:  3 pt After:  3...1"/>
    <w:basedOn w:val="Normal"/>
    <w:rsid w:val="00070F63"/>
    <w:pPr>
      <w:spacing w:before="60" w:after="60"/>
      <w:ind w:firstLine="567"/>
      <w:jc w:val="both"/>
    </w:pPr>
    <w:rPr>
      <w:sz w:val="26"/>
      <w:szCs w:val="20"/>
    </w:rPr>
  </w:style>
  <w:style w:type="paragraph" w:customStyle="1" w:styleId="StyleJustifiedFirstline1cmBefore3ptAfter3pt">
    <w:name w:val="Style Justified First line:  1 cm Before:  3 pt After:  3 pt"/>
    <w:basedOn w:val="Normal"/>
    <w:rsid w:val="00070F63"/>
    <w:pPr>
      <w:spacing w:before="60" w:after="60"/>
      <w:ind w:firstLine="567"/>
      <w:jc w:val="both"/>
    </w:pPr>
    <w:rPr>
      <w:sz w:val="28"/>
      <w:szCs w:val="20"/>
    </w:rPr>
  </w:style>
  <w:style w:type="character" w:customStyle="1" w:styleId="StyletenchuongTimesNewRoman13ptBlackChar">
    <w:name w:val="Style tenchuong + Times New Roman 13 pt Black Char"/>
    <w:link w:val="StyletenchuongTimesNewRoman13ptBlack"/>
    <w:locked/>
    <w:rsid w:val="00070F63"/>
    <w:rPr>
      <w:rFonts w:ascii=".VnTimeH" w:hAnsi=".VnTimeH"/>
      <w:b/>
      <w:bCs/>
      <w:noProof/>
      <w:color w:val="000000"/>
      <w:spacing w:val="2"/>
      <w:sz w:val="26"/>
    </w:rPr>
  </w:style>
  <w:style w:type="paragraph" w:customStyle="1" w:styleId="StyletenchuongTimesNewRoman13ptBlack">
    <w:name w:val="Style tenchuong + Times New Roman 13 pt Black"/>
    <w:basedOn w:val="tenchuong"/>
    <w:link w:val="StyletenchuongTimesNewRoman13ptBlackChar"/>
    <w:rsid w:val="00070F63"/>
    <w:pPr>
      <w:tabs>
        <w:tab w:val="left" w:pos="567"/>
      </w:tabs>
      <w:overflowPunct w:val="0"/>
      <w:autoSpaceDE w:val="0"/>
      <w:autoSpaceDN w:val="0"/>
      <w:adjustRightInd w:val="0"/>
      <w:spacing w:before="60" w:after="60"/>
      <w:ind w:left="567"/>
    </w:pPr>
    <w:rPr>
      <w:rFonts w:eastAsiaTheme="minorHAnsi" w:cstheme="minorBidi"/>
      <w:bCs/>
      <w:noProof/>
      <w:color w:val="000000"/>
      <w:spacing w:val="2"/>
      <w:sz w:val="26"/>
      <w:szCs w:val="22"/>
    </w:rPr>
  </w:style>
  <w:style w:type="paragraph" w:customStyle="1" w:styleId="Style5">
    <w:name w:val="Style5"/>
    <w:basedOn w:val="Normal"/>
    <w:rsid w:val="00070F63"/>
    <w:pPr>
      <w:spacing w:before="60" w:after="60"/>
      <w:ind w:firstLine="720"/>
      <w:jc w:val="both"/>
    </w:pPr>
    <w:rPr>
      <w:sz w:val="26"/>
      <w:szCs w:val="26"/>
    </w:rPr>
  </w:style>
  <w:style w:type="paragraph" w:customStyle="1" w:styleId="Normal14pt">
    <w:name w:val="Normal + 14 pt"/>
    <w:basedOn w:val="Normal"/>
    <w:rsid w:val="00070F63"/>
    <w:pPr>
      <w:autoSpaceDE w:val="0"/>
      <w:autoSpaceDN w:val="0"/>
      <w:adjustRightInd w:val="0"/>
      <w:spacing w:beforeLines="40"/>
      <w:ind w:firstLine="720"/>
      <w:jc w:val="both"/>
    </w:pPr>
    <w:rPr>
      <w:sz w:val="28"/>
      <w:szCs w:val="28"/>
    </w:rPr>
  </w:style>
  <w:style w:type="paragraph" w:customStyle="1" w:styleId="2">
    <w:name w:val="2"/>
    <w:basedOn w:val="Normal"/>
    <w:autoRedefine/>
    <w:qFormat/>
    <w:rsid w:val="00070F63"/>
    <w:pPr>
      <w:widowControl w:val="0"/>
      <w:spacing w:before="60" w:after="60"/>
    </w:pPr>
    <w:rPr>
      <w:b/>
      <w:sz w:val="28"/>
      <w:szCs w:val="26"/>
    </w:rPr>
  </w:style>
  <w:style w:type="character" w:customStyle="1" w:styleId="3Char">
    <w:name w:val="3 Char"/>
    <w:link w:val="3"/>
    <w:locked/>
    <w:rsid w:val="00070F63"/>
    <w:rPr>
      <w:rFonts w:ascii="Times New Roman" w:eastAsia="Times New Roman" w:hAnsi="Times New Roman" w:cs="Times New Roman"/>
      <w:b/>
      <w:sz w:val="26"/>
      <w:szCs w:val="26"/>
    </w:rPr>
  </w:style>
  <w:style w:type="paragraph" w:customStyle="1" w:styleId="thuong0">
    <w:name w:val="thuong"/>
    <w:basedOn w:val="Normal"/>
    <w:rsid w:val="00070F63"/>
    <w:pPr>
      <w:jc w:val="both"/>
    </w:pPr>
    <w:rPr>
      <w:rFonts w:ascii="VNI-Times" w:hAnsi="VNI-Times"/>
      <w:sz w:val="28"/>
      <w:szCs w:val="20"/>
    </w:rPr>
  </w:style>
  <w:style w:type="character" w:customStyle="1" w:styleId="4Char">
    <w:name w:val="4 Char"/>
    <w:link w:val="4"/>
    <w:locked/>
    <w:rsid w:val="00070F63"/>
    <w:rPr>
      <w:rFonts w:ascii="VNI-Helve" w:hAnsi="VNI-Helve"/>
      <w:b/>
      <w:sz w:val="28"/>
      <w:szCs w:val="28"/>
    </w:rPr>
  </w:style>
  <w:style w:type="paragraph" w:customStyle="1" w:styleId="4">
    <w:name w:val="4"/>
    <w:basedOn w:val="BodyTextIndent3"/>
    <w:link w:val="4Char"/>
    <w:rsid w:val="00070F63"/>
    <w:pPr>
      <w:spacing w:before="0" w:line="240" w:lineRule="auto"/>
      <w:ind w:firstLine="720"/>
    </w:pPr>
    <w:rPr>
      <w:rFonts w:ascii="VNI-Helve" w:eastAsiaTheme="minorHAnsi" w:hAnsi="VNI-Helve" w:cstheme="minorBidi"/>
      <w:b/>
      <w:sz w:val="28"/>
      <w:szCs w:val="28"/>
    </w:rPr>
  </w:style>
  <w:style w:type="character" w:customStyle="1" w:styleId="NormalArialChar">
    <w:name w:val="Normal +Arial Char"/>
    <w:link w:val="NormalArial"/>
    <w:semiHidden/>
    <w:locked/>
    <w:rsid w:val="00070F63"/>
    <w:rPr>
      <w:rFonts w:ascii="Arial" w:hAnsi="Arial" w:cs="Arial"/>
      <w:bCs/>
      <w:color w:val="000000"/>
      <w:sz w:val="24"/>
      <w:szCs w:val="24"/>
    </w:rPr>
  </w:style>
  <w:style w:type="paragraph" w:customStyle="1" w:styleId="NormalArial">
    <w:name w:val="Normal +Arial"/>
    <w:basedOn w:val="Heading4"/>
    <w:link w:val="NormalArialChar"/>
    <w:semiHidden/>
    <w:rsid w:val="00070F63"/>
    <w:pPr>
      <w:keepNext/>
      <w:spacing w:before="120" w:after="120" w:line="340" w:lineRule="exact"/>
      <w:ind w:left="0" w:firstLine="0"/>
    </w:pPr>
    <w:rPr>
      <w:rFonts w:ascii="Arial" w:eastAsiaTheme="minorHAnsi" w:hAnsi="Arial" w:cs="Arial"/>
      <w:bCs/>
      <w:color w:val="000000"/>
      <w:sz w:val="24"/>
      <w:szCs w:val="24"/>
    </w:rPr>
  </w:style>
  <w:style w:type="paragraph" w:customStyle="1" w:styleId="Number">
    <w:name w:val="Number"/>
    <w:basedOn w:val="NOIDUNG"/>
    <w:rsid w:val="00070F63"/>
    <w:pPr>
      <w:numPr>
        <w:numId w:val="9"/>
      </w:numPr>
    </w:pPr>
  </w:style>
  <w:style w:type="paragraph" w:customStyle="1" w:styleId="CM19">
    <w:name w:val="CM19"/>
    <w:basedOn w:val="Default"/>
    <w:next w:val="Default"/>
    <w:rsid w:val="00070F63"/>
    <w:pPr>
      <w:widowControl w:val="0"/>
      <w:spacing w:line="253" w:lineRule="atLeast"/>
      <w:jc w:val="left"/>
    </w:pPr>
    <w:rPr>
      <w:rFonts w:eastAsia="SimSun" w:cs="Times New Roman"/>
      <w:color w:val="auto"/>
      <w:lang w:val="de-DE" w:eastAsia="zh-CN"/>
    </w:rPr>
  </w:style>
  <w:style w:type="character" w:customStyle="1" w:styleId="StyleCaption13ptNotBoldChar">
    <w:name w:val="Style Caption + 13 pt Not Bold Char"/>
    <w:link w:val="StyleCaption13ptNotBold"/>
    <w:locked/>
    <w:rsid w:val="00070F63"/>
    <w:rPr>
      <w:sz w:val="26"/>
    </w:rPr>
  </w:style>
  <w:style w:type="paragraph" w:customStyle="1" w:styleId="StyleCaption13ptNotBold">
    <w:name w:val="Style Caption + 13 pt Not Bold"/>
    <w:basedOn w:val="Caption"/>
    <w:link w:val="StyleCaption13ptNotBoldChar"/>
    <w:rsid w:val="00070F63"/>
    <w:pPr>
      <w:jc w:val="left"/>
    </w:pPr>
    <w:rPr>
      <w:rFonts w:asciiTheme="minorHAnsi" w:eastAsiaTheme="minorHAnsi" w:hAnsiTheme="minorHAnsi" w:cstheme="minorBidi"/>
      <w:i w:val="0"/>
      <w:iCs w:val="0"/>
      <w:color w:val="auto"/>
      <w:szCs w:val="22"/>
    </w:rPr>
  </w:style>
  <w:style w:type="paragraph" w:customStyle="1" w:styleId="muc1">
    <w:name w:val="muc1)"/>
    <w:basedOn w:val="Normal"/>
    <w:rsid w:val="00070F63"/>
    <w:pPr>
      <w:numPr>
        <w:numId w:val="10"/>
      </w:numPr>
      <w:tabs>
        <w:tab w:val="left" w:pos="567"/>
      </w:tabs>
      <w:overflowPunct w:val="0"/>
      <w:autoSpaceDE w:val="0"/>
      <w:autoSpaceDN w:val="0"/>
      <w:adjustRightInd w:val="0"/>
      <w:spacing w:before="60" w:after="60" w:line="320" w:lineRule="exact"/>
      <w:jc w:val="both"/>
    </w:pPr>
    <w:rPr>
      <w:b/>
      <w:i/>
      <w:noProof/>
      <w:spacing w:val="2"/>
      <w:sz w:val="26"/>
      <w:szCs w:val="26"/>
    </w:rPr>
  </w:style>
  <w:style w:type="paragraph" w:customStyle="1" w:styleId="DOANVAN">
    <w:name w:val="DOAN VAN"/>
    <w:basedOn w:val="Normal"/>
    <w:qFormat/>
    <w:rsid w:val="00070F63"/>
    <w:pPr>
      <w:spacing w:before="120" w:after="120" w:line="300" w:lineRule="auto"/>
      <w:ind w:firstLine="720"/>
      <w:jc w:val="both"/>
    </w:pPr>
    <w:rPr>
      <w:rFonts w:eastAsia="Calibri"/>
      <w:sz w:val="26"/>
      <w:szCs w:val="22"/>
    </w:rPr>
  </w:style>
  <w:style w:type="character" w:styleId="CommentReference">
    <w:name w:val="annotation reference"/>
    <w:unhideWhenUsed/>
    <w:rsid w:val="00070F63"/>
    <w:rPr>
      <w:sz w:val="16"/>
      <w:szCs w:val="16"/>
    </w:rPr>
  </w:style>
  <w:style w:type="character" w:customStyle="1" w:styleId="StyleTimesNewRoman13ptBold">
    <w:name w:val="Style Times New Roman 13 pt Bold"/>
    <w:rsid w:val="00070F63"/>
    <w:rPr>
      <w:rFonts w:ascii="Times New Roman" w:hAnsi="Times New Roman" w:cs="Times New Roman" w:hint="default"/>
      <w:b/>
      <w:bCs/>
      <w:sz w:val="26"/>
    </w:rPr>
  </w:style>
  <w:style w:type="character" w:customStyle="1" w:styleId="Style13pt">
    <w:name w:val="Style 13 pt"/>
    <w:rsid w:val="00070F63"/>
    <w:rPr>
      <w:rFonts w:ascii="Times New Roman" w:hAnsi="Times New Roman" w:cs="Times New Roman" w:hint="default"/>
      <w:sz w:val="26"/>
    </w:rPr>
  </w:style>
  <w:style w:type="character" w:customStyle="1" w:styleId="Style13pt1">
    <w:name w:val="Style 13 pt1"/>
    <w:rsid w:val="00070F63"/>
    <w:rPr>
      <w:rFonts w:ascii="Times New Roman" w:hAnsi="Times New Roman" w:cs="Times New Roman" w:hint="default"/>
      <w:sz w:val="26"/>
    </w:rPr>
  </w:style>
  <w:style w:type="character" w:customStyle="1" w:styleId="CharChar1">
    <w:name w:val="Char Char1"/>
    <w:rsid w:val="00070F63"/>
    <w:rPr>
      <w:rFonts w:ascii="VNI-Helve" w:hAnsi="VNI-Helve" w:hint="default"/>
      <w:sz w:val="24"/>
      <w:lang w:val="en-US" w:eastAsia="en-US" w:bidi="ar-SA"/>
    </w:rPr>
  </w:style>
  <w:style w:type="character" w:customStyle="1" w:styleId="CharChar7">
    <w:name w:val="Char Char7"/>
    <w:rsid w:val="00070F63"/>
    <w:rPr>
      <w:rFonts w:ascii="VNI-Times" w:hAnsi="VNI-Times" w:hint="default"/>
      <w:sz w:val="26"/>
    </w:rPr>
  </w:style>
  <w:style w:type="paragraph" w:customStyle="1" w:styleId="bng">
    <w:name w:val="bảng"/>
    <w:basedOn w:val="Normal"/>
    <w:rsid w:val="00070F63"/>
    <w:pPr>
      <w:widowControl w:val="0"/>
      <w:tabs>
        <w:tab w:val="left" w:pos="2431"/>
      </w:tabs>
      <w:spacing w:before="80" w:after="80" w:line="312" w:lineRule="auto"/>
      <w:ind w:firstLine="567"/>
      <w:jc w:val="center"/>
    </w:pPr>
    <w:rPr>
      <w:b/>
      <w:sz w:val="26"/>
      <w:szCs w:val="26"/>
      <w:lang w:val="nb-NO"/>
    </w:rPr>
  </w:style>
  <w:style w:type="paragraph" w:customStyle="1" w:styleId="table0">
    <w:name w:val="table"/>
    <w:basedOn w:val="Normal"/>
    <w:rsid w:val="00070F63"/>
    <w:pPr>
      <w:spacing w:before="100" w:beforeAutospacing="1" w:after="100" w:afterAutospacing="1"/>
    </w:pPr>
  </w:style>
  <w:style w:type="paragraph" w:customStyle="1" w:styleId="columnname">
    <w:name w:val="columnname"/>
    <w:basedOn w:val="Normal"/>
    <w:rsid w:val="00070F63"/>
    <w:pPr>
      <w:spacing w:before="100" w:beforeAutospacing="1" w:after="100" w:afterAutospacing="1"/>
    </w:pPr>
  </w:style>
  <w:style w:type="paragraph" w:customStyle="1" w:styleId="top">
    <w:name w:val="top"/>
    <w:basedOn w:val="Normal"/>
    <w:rsid w:val="00070F63"/>
    <w:pPr>
      <w:spacing w:before="100" w:beforeAutospacing="1" w:after="100" w:afterAutospacing="1"/>
    </w:pPr>
  </w:style>
  <w:style w:type="paragraph" w:customStyle="1" w:styleId="style8">
    <w:name w:val="style8"/>
    <w:basedOn w:val="Normal"/>
    <w:rsid w:val="00070F63"/>
    <w:pPr>
      <w:spacing w:before="100" w:beforeAutospacing="1" w:after="100" w:afterAutospacing="1"/>
    </w:pPr>
  </w:style>
  <w:style w:type="paragraph" w:customStyle="1" w:styleId="end">
    <w:name w:val="end"/>
    <w:basedOn w:val="Normal"/>
    <w:rsid w:val="00070F63"/>
    <w:pPr>
      <w:spacing w:before="100" w:beforeAutospacing="1" w:after="100" w:afterAutospacing="1"/>
    </w:pPr>
  </w:style>
  <w:style w:type="numbering" w:customStyle="1" w:styleId="NoList2">
    <w:name w:val="No List2"/>
    <w:next w:val="NoList"/>
    <w:uiPriority w:val="99"/>
    <w:semiHidden/>
    <w:unhideWhenUsed/>
    <w:rsid w:val="00070F63"/>
  </w:style>
  <w:style w:type="table" w:customStyle="1" w:styleId="TableGrid1">
    <w:name w:val="Table Grid1"/>
    <w:basedOn w:val="TableNormal"/>
    <w:next w:val="TableGrid"/>
    <w:uiPriority w:val="59"/>
    <w:rsid w:val="00070F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
    <w:name w:val="No List11"/>
    <w:next w:val="NoList"/>
    <w:semiHidden/>
    <w:rsid w:val="00070F63"/>
  </w:style>
  <w:style w:type="paragraph" w:customStyle="1" w:styleId="chu-noi-dung">
    <w:name w:val="chu-noi-dung"/>
    <w:basedOn w:val="Normal"/>
    <w:rsid w:val="00070F63"/>
    <w:pPr>
      <w:spacing w:before="100" w:beforeAutospacing="1" w:after="100" w:afterAutospacing="1"/>
    </w:pPr>
  </w:style>
  <w:style w:type="numbering" w:customStyle="1" w:styleId="NoList21">
    <w:name w:val="No List21"/>
    <w:next w:val="NoList"/>
    <w:uiPriority w:val="99"/>
    <w:semiHidden/>
    <w:rsid w:val="00070F63"/>
  </w:style>
  <w:style w:type="numbering" w:customStyle="1" w:styleId="NoList111">
    <w:name w:val="No List111"/>
    <w:next w:val="NoList"/>
    <w:semiHidden/>
    <w:rsid w:val="00070F63"/>
  </w:style>
  <w:style w:type="paragraph" w:customStyle="1" w:styleId="11110">
    <w:name w:val="1111"/>
    <w:basedOn w:val="Normal"/>
    <w:autoRedefine/>
    <w:qFormat/>
    <w:rsid w:val="00070F63"/>
    <w:pPr>
      <w:tabs>
        <w:tab w:val="left" w:pos="567"/>
      </w:tabs>
      <w:spacing w:line="360" w:lineRule="auto"/>
      <w:jc w:val="both"/>
    </w:pPr>
    <w:rPr>
      <w:rFonts w:eastAsia="Calibri"/>
      <w:b/>
      <w:sz w:val="26"/>
      <w:szCs w:val="26"/>
    </w:rPr>
  </w:style>
  <w:style w:type="paragraph" w:customStyle="1" w:styleId="CM3">
    <w:name w:val="CM3"/>
    <w:basedOn w:val="Default"/>
    <w:next w:val="Default"/>
    <w:rsid w:val="00070F63"/>
    <w:pPr>
      <w:widowControl w:val="0"/>
      <w:spacing w:line="271" w:lineRule="atLeast"/>
      <w:jc w:val="left"/>
    </w:pPr>
    <w:rPr>
      <w:rFonts w:ascii=".VnTime" w:eastAsia="Times New Roman" w:hAnsi=".VnTime" w:cs="Times New Roman"/>
      <w:color w:val="auto"/>
      <w:lang w:val="en-US"/>
    </w:rPr>
  </w:style>
  <w:style w:type="character" w:customStyle="1" w:styleId="111Char">
    <w:name w:val="111 Char"/>
    <w:link w:val="111"/>
    <w:rsid w:val="00070F63"/>
    <w:rPr>
      <w:rFonts w:ascii=".VnTime" w:eastAsia="Times New Roman" w:hAnsi=".VnTime" w:cs="Times New Roman"/>
      <w:i/>
      <w:sz w:val="28"/>
      <w:szCs w:val="20"/>
    </w:rPr>
  </w:style>
  <w:style w:type="paragraph" w:customStyle="1" w:styleId="Normal1">
    <w:name w:val="Normal1"/>
    <w:basedOn w:val="Normal"/>
    <w:link w:val="NORMALChar"/>
    <w:autoRedefine/>
    <w:qFormat/>
    <w:rsid w:val="00070F63"/>
    <w:pPr>
      <w:tabs>
        <w:tab w:val="left" w:pos="567"/>
      </w:tabs>
      <w:spacing w:line="312" w:lineRule="auto"/>
      <w:ind w:left="227"/>
    </w:pPr>
    <w:rPr>
      <w:rFonts w:eastAsia="+mn-ea"/>
      <w:spacing w:val="-6"/>
      <w:sz w:val="26"/>
      <w:szCs w:val="26"/>
    </w:rPr>
  </w:style>
  <w:style w:type="character" w:customStyle="1" w:styleId="NORMALChar">
    <w:name w:val="NORMAL Char"/>
    <w:link w:val="Normal1"/>
    <w:rsid w:val="00070F63"/>
    <w:rPr>
      <w:rFonts w:ascii="Times New Roman" w:eastAsia="+mn-ea" w:hAnsi="Times New Roman" w:cs="Times New Roman"/>
      <w:spacing w:val="-6"/>
      <w:sz w:val="26"/>
      <w:szCs w:val="26"/>
    </w:rPr>
  </w:style>
  <w:style w:type="paragraph" w:customStyle="1" w:styleId="CharCharCharCharCharCharCharCharCharCharCharCharCharCharCharChar0">
    <w:name w:val="Char Char Char Char Char Char Char Char Char Char Char Char Char Char Char Char"/>
    <w:basedOn w:val="Normal"/>
    <w:next w:val="Normal"/>
    <w:autoRedefine/>
    <w:semiHidden/>
    <w:rsid w:val="00070F63"/>
    <w:pPr>
      <w:spacing w:before="120" w:after="120" w:line="312" w:lineRule="auto"/>
    </w:pPr>
    <w:rPr>
      <w:sz w:val="28"/>
      <w:szCs w:val="22"/>
    </w:rPr>
  </w:style>
  <w:style w:type="paragraph" w:customStyle="1" w:styleId="CharChar20">
    <w:name w:val="Char Char20"/>
    <w:basedOn w:val="Normal"/>
    <w:next w:val="Normal"/>
    <w:autoRedefine/>
    <w:semiHidden/>
    <w:rsid w:val="00CB6597"/>
    <w:pPr>
      <w:spacing w:before="120" w:after="120" w:line="312" w:lineRule="auto"/>
    </w:pPr>
    <w:rPr>
      <w:sz w:val="28"/>
      <w:szCs w:val="22"/>
    </w:rPr>
  </w:style>
  <w:style w:type="paragraph" w:customStyle="1" w:styleId="Normal4">
    <w:name w:val="Normal4"/>
    <w:basedOn w:val="Normal"/>
    <w:autoRedefine/>
    <w:qFormat/>
    <w:rsid w:val="004F4BE7"/>
    <w:pPr>
      <w:tabs>
        <w:tab w:val="left" w:pos="567"/>
      </w:tabs>
      <w:spacing w:line="312" w:lineRule="auto"/>
      <w:ind w:left="227"/>
    </w:pPr>
    <w:rPr>
      <w:rFonts w:eastAsia="+mn-ea"/>
      <w:spacing w:val="-6"/>
      <w:sz w:val="26"/>
      <w:szCs w:val="26"/>
    </w:rPr>
  </w:style>
  <w:style w:type="paragraph" w:customStyle="1" w:styleId="Char3Char1">
    <w:name w:val="Char3 Char1"/>
    <w:basedOn w:val="Normal"/>
    <w:rsid w:val="0064446A"/>
    <w:pPr>
      <w:spacing w:after="160" w:line="240" w:lineRule="exact"/>
    </w:pPr>
    <w:rPr>
      <w:rFonts w:ascii="Tahoma" w:eastAsia="PMingLiU" w:hAnsi="Tahoma"/>
      <w:sz w:val="20"/>
      <w:szCs w:val="20"/>
    </w:rPr>
  </w:style>
  <w:style w:type="table" w:customStyle="1" w:styleId="TableGrid2">
    <w:name w:val="Table Grid2"/>
    <w:basedOn w:val="TableNormal"/>
    <w:next w:val="TableGrid"/>
    <w:uiPriority w:val="59"/>
    <w:rsid w:val="006A7793"/>
    <w:pPr>
      <w:spacing w:after="0" w:line="240" w:lineRule="auto"/>
    </w:pPr>
    <w:rPr>
      <w:rFonts w:ascii="Times New Roman" w:hAnsi="Times New Roman" w:cs="Times New Roman"/>
      <w:iCs/>
      <w:sz w:val="26"/>
      <w:szCs w:val="2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Char200">
    <w:name w:val="Char Char20"/>
    <w:basedOn w:val="Normal"/>
    <w:next w:val="Normal"/>
    <w:autoRedefine/>
    <w:semiHidden/>
    <w:rsid w:val="005A2946"/>
    <w:pPr>
      <w:spacing w:before="120" w:after="120" w:line="312" w:lineRule="auto"/>
    </w:pPr>
    <w:rPr>
      <w:sz w:val="28"/>
      <w:szCs w:val="22"/>
    </w:rPr>
  </w:style>
  <w:style w:type="paragraph" w:customStyle="1" w:styleId="CharCharCharCharCharCharCharCharCharCharCharCharCharCharCharChar1">
    <w:name w:val="Char Char Char Char Char Char Char Char Char Char Char Char Char Char Char Char"/>
    <w:basedOn w:val="Normal"/>
    <w:next w:val="Normal"/>
    <w:autoRedefine/>
    <w:semiHidden/>
    <w:rsid w:val="009A0743"/>
    <w:pPr>
      <w:spacing w:before="120" w:after="120" w:line="312" w:lineRule="auto"/>
    </w:pPr>
    <w:rPr>
      <w:sz w:val="28"/>
      <w:szCs w:val="22"/>
    </w:rPr>
  </w:style>
  <w:style w:type="paragraph" w:customStyle="1" w:styleId="Normal5">
    <w:name w:val="Normal5"/>
    <w:basedOn w:val="Normal"/>
    <w:autoRedefine/>
    <w:qFormat/>
    <w:rsid w:val="003C04F4"/>
    <w:pPr>
      <w:tabs>
        <w:tab w:val="left" w:pos="567"/>
      </w:tabs>
      <w:spacing w:line="312" w:lineRule="auto"/>
      <w:ind w:left="340"/>
      <w:jc w:val="both"/>
    </w:pPr>
    <w:rPr>
      <w:rFonts w:eastAsia="+mn-ea"/>
      <w:sz w:val="26"/>
      <w:szCs w:val="26"/>
    </w:rPr>
  </w:style>
  <w:style w:type="paragraph" w:customStyle="1" w:styleId="CharCharCharCharCharCharCharCharCharCharCharCharCharCharCharChar2">
    <w:name w:val="Char Char Char Char Char Char Char Char Char Char Char Char Char Char Char Char"/>
    <w:basedOn w:val="Normal"/>
    <w:next w:val="Normal"/>
    <w:autoRedefine/>
    <w:semiHidden/>
    <w:rsid w:val="009B2F66"/>
    <w:pPr>
      <w:spacing w:before="120" w:after="120" w:line="312" w:lineRule="auto"/>
    </w:pPr>
    <w:rPr>
      <w:sz w:val="28"/>
      <w:szCs w:val="22"/>
    </w:rPr>
  </w:style>
  <w:style w:type="paragraph" w:customStyle="1" w:styleId="CharChar201">
    <w:name w:val="Char Char20"/>
    <w:basedOn w:val="Normal"/>
    <w:next w:val="Normal"/>
    <w:autoRedefine/>
    <w:semiHidden/>
    <w:rsid w:val="0071458F"/>
    <w:pPr>
      <w:spacing w:before="120" w:after="120" w:line="312" w:lineRule="auto"/>
    </w:pPr>
    <w:rPr>
      <w:sz w:val="28"/>
      <w:szCs w:val="22"/>
    </w:rPr>
  </w:style>
  <w:style w:type="paragraph" w:customStyle="1" w:styleId="CharChar202">
    <w:name w:val="Char Char20"/>
    <w:basedOn w:val="Normal"/>
    <w:next w:val="Normal"/>
    <w:autoRedefine/>
    <w:semiHidden/>
    <w:rsid w:val="00AF11F5"/>
    <w:pPr>
      <w:spacing w:before="120" w:after="120" w:line="312" w:lineRule="auto"/>
    </w:pPr>
    <w:rPr>
      <w:sz w:val="28"/>
      <w:szCs w:val="22"/>
    </w:rPr>
  </w:style>
  <w:style w:type="paragraph" w:styleId="Revision">
    <w:name w:val="Revision"/>
    <w:hidden/>
    <w:uiPriority w:val="99"/>
    <w:semiHidden/>
    <w:rsid w:val="00D9625C"/>
    <w:pPr>
      <w:spacing w:after="0" w:line="240" w:lineRule="auto"/>
    </w:pPr>
    <w:rPr>
      <w:rFonts w:ascii="Times New Roman" w:eastAsia="Times New Roman" w:hAnsi="Times New Roman" w:cs="Times New Roman"/>
      <w:sz w:val="24"/>
      <w:szCs w:val="24"/>
    </w:rPr>
  </w:style>
  <w:style w:type="paragraph" w:customStyle="1" w:styleId="Bangdlsahuynh">
    <w:name w:val="Bang dl sahuynh"/>
    <w:basedOn w:val="Normal"/>
    <w:rsid w:val="0065443B"/>
    <w:pPr>
      <w:spacing w:before="120" w:after="120"/>
      <w:jc w:val="center"/>
    </w:pPr>
    <w:rPr>
      <w:b/>
      <w:bCs/>
      <w:i/>
      <w:iCs/>
      <w:sz w:val="26"/>
      <w:szCs w:val="26"/>
    </w:rPr>
  </w:style>
  <w:style w:type="table" w:customStyle="1" w:styleId="TableGrid3">
    <w:name w:val="Table Grid3"/>
    <w:basedOn w:val="TableNormal"/>
    <w:next w:val="TableGrid"/>
    <w:uiPriority w:val="59"/>
    <w:rsid w:val="00851E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rChar203">
    <w:name w:val="Char Char20"/>
    <w:basedOn w:val="Normal"/>
    <w:next w:val="Normal"/>
    <w:autoRedefine/>
    <w:semiHidden/>
    <w:rsid w:val="00851EE3"/>
    <w:pPr>
      <w:spacing w:before="120" w:after="120" w:line="312" w:lineRule="auto"/>
    </w:pPr>
    <w:rPr>
      <w:sz w:val="28"/>
      <w:szCs w:val="22"/>
    </w:rPr>
  </w:style>
  <w:style w:type="paragraph" w:customStyle="1" w:styleId="CharChar204">
    <w:name w:val="Char Char20"/>
    <w:basedOn w:val="Normal"/>
    <w:next w:val="Normal"/>
    <w:autoRedefine/>
    <w:semiHidden/>
    <w:rsid w:val="005315D0"/>
    <w:pPr>
      <w:spacing w:before="120" w:after="120" w:line="312" w:lineRule="auto"/>
    </w:pPr>
    <w:rPr>
      <w:sz w:val="28"/>
      <w:szCs w:val="22"/>
    </w:rPr>
  </w:style>
  <w:style w:type="paragraph" w:customStyle="1" w:styleId="CharChar205">
    <w:name w:val="Char Char20"/>
    <w:basedOn w:val="Normal"/>
    <w:next w:val="Normal"/>
    <w:autoRedefine/>
    <w:semiHidden/>
    <w:rsid w:val="00AD20B3"/>
    <w:pPr>
      <w:spacing w:before="120" w:after="120" w:line="312" w:lineRule="auto"/>
    </w:pPr>
    <w:rPr>
      <w:sz w:val="28"/>
      <w:szCs w:val="22"/>
    </w:rPr>
  </w:style>
  <w:style w:type="paragraph" w:customStyle="1" w:styleId="chamlon">
    <w:name w:val="_cham lon"/>
    <w:basedOn w:val="Normal"/>
    <w:rsid w:val="00370771"/>
    <w:pPr>
      <w:numPr>
        <w:numId w:val="28"/>
      </w:numPr>
      <w:spacing w:before="60" w:line="324" w:lineRule="auto"/>
      <w:jc w:val="both"/>
    </w:pPr>
    <w:rPr>
      <w:sz w:val="26"/>
      <w:szCs w:val="26"/>
    </w:rPr>
  </w:style>
  <w:style w:type="paragraph" w:customStyle="1" w:styleId="a">
    <w:name w:val="+"/>
    <w:basedOn w:val="BodyText"/>
    <w:rsid w:val="00F57F2B"/>
    <w:pPr>
      <w:numPr>
        <w:numId w:val="29"/>
      </w:numPr>
      <w:tabs>
        <w:tab w:val="clear" w:pos="1140"/>
        <w:tab w:val="num" w:pos="840"/>
      </w:tabs>
      <w:spacing w:before="120" w:after="120"/>
      <w:ind w:left="840" w:hanging="240"/>
    </w:pPr>
    <w:rPr>
      <w:rFonts w:ascii="Times New Roman" w:hAnsi="Times New Roman"/>
      <w:color w:val="0000FF"/>
      <w:szCs w:val="28"/>
    </w:rPr>
  </w:style>
  <w:style w:type="paragraph" w:customStyle="1" w:styleId="H">
    <w:name w:val="H"/>
    <w:basedOn w:val="Normal"/>
    <w:rsid w:val="00F57F2B"/>
    <w:pPr>
      <w:spacing w:before="120" w:after="120" w:line="400" w:lineRule="atLeast"/>
      <w:jc w:val="both"/>
    </w:pPr>
    <w:rPr>
      <w:rFonts w:ascii="Tahoma" w:hAnsi="Tahoma" w:cs="Tahoma"/>
      <w:color w:val="0000FF"/>
    </w:rPr>
  </w:style>
  <w:style w:type="paragraph" w:customStyle="1" w:styleId="Hinhve">
    <w:name w:val="Hinh ve"/>
    <w:basedOn w:val="Normal"/>
    <w:next w:val="TableofFigures"/>
    <w:rsid w:val="001A6984"/>
    <w:pPr>
      <w:spacing w:before="60" w:line="271" w:lineRule="auto"/>
      <w:jc w:val="center"/>
    </w:pPr>
    <w:rPr>
      <w:b/>
      <w:bCs/>
      <w:spacing w:val="4"/>
      <w:sz w:val="26"/>
      <w:szCs w:val="26"/>
      <w:lang w:val="pt-BR"/>
    </w:rPr>
  </w:style>
  <w:style w:type="paragraph" w:customStyle="1" w:styleId="CharChar206">
    <w:name w:val="Char Char20"/>
    <w:basedOn w:val="Normal"/>
    <w:next w:val="Normal"/>
    <w:autoRedefine/>
    <w:semiHidden/>
    <w:rsid w:val="00E17317"/>
    <w:pPr>
      <w:spacing w:before="120" w:after="120" w:line="312" w:lineRule="auto"/>
    </w:pPr>
    <w:rPr>
      <w:sz w:val="28"/>
      <w:szCs w:val="22"/>
    </w:rPr>
  </w:style>
  <w:style w:type="paragraph" w:customStyle="1" w:styleId="CharCharCharCharCharCharCharCharCharCharCharCharCharCharCharChar3">
    <w:name w:val="Char Char Char Char Char Char Char Char Char Char Char Char Char Char Char Char"/>
    <w:basedOn w:val="Normal"/>
    <w:next w:val="Normal"/>
    <w:autoRedefine/>
    <w:semiHidden/>
    <w:rsid w:val="00136784"/>
    <w:pPr>
      <w:spacing w:before="120" w:after="120" w:line="312" w:lineRule="auto"/>
    </w:pPr>
    <w:rPr>
      <w:sz w:val="28"/>
      <w:szCs w:val="22"/>
    </w:rPr>
  </w:style>
  <w:style w:type="paragraph" w:customStyle="1" w:styleId="CharCharCharCharCharCharCharCharCharCharCharCharChar">
    <w:name w:val="Char Char Char Char Char Char Char Char Char Char Char Char Char"/>
    <w:autoRedefine/>
    <w:rsid w:val="001A1CD7"/>
    <w:pPr>
      <w:tabs>
        <w:tab w:val="left" w:pos="1152"/>
      </w:tabs>
      <w:spacing w:before="120" w:after="120" w:line="312" w:lineRule="auto"/>
    </w:pPr>
    <w:rPr>
      <w:rFonts w:ascii="VNI-Helve" w:eastAsia="VNI-Times" w:hAnsi="VNI-Helve" w:cs="VNI-Helve"/>
      <w:sz w:val="26"/>
      <w:szCs w:val="26"/>
    </w:rPr>
  </w:style>
  <w:style w:type="paragraph" w:customStyle="1" w:styleId="CharChar207">
    <w:name w:val="Char Char20"/>
    <w:basedOn w:val="Normal"/>
    <w:next w:val="Normal"/>
    <w:autoRedefine/>
    <w:semiHidden/>
    <w:rsid w:val="000124D6"/>
    <w:pPr>
      <w:spacing w:before="120" w:after="120" w:line="312" w:lineRule="auto"/>
    </w:pPr>
    <w:rPr>
      <w:sz w:val="28"/>
      <w:szCs w:val="22"/>
    </w:rPr>
  </w:style>
  <w:style w:type="paragraph" w:customStyle="1" w:styleId="CharChar208">
    <w:name w:val="Char Char20"/>
    <w:basedOn w:val="Normal"/>
    <w:next w:val="Normal"/>
    <w:autoRedefine/>
    <w:semiHidden/>
    <w:rsid w:val="00673974"/>
    <w:pPr>
      <w:spacing w:before="120" w:after="120" w:line="312" w:lineRule="auto"/>
    </w:pPr>
    <w:rPr>
      <w:sz w:val="28"/>
      <w:szCs w:val="22"/>
    </w:rPr>
  </w:style>
  <w:style w:type="paragraph" w:customStyle="1" w:styleId="CharChar209">
    <w:name w:val="Char Char20"/>
    <w:basedOn w:val="Normal"/>
    <w:next w:val="Normal"/>
    <w:autoRedefine/>
    <w:semiHidden/>
    <w:rsid w:val="00F17169"/>
    <w:pPr>
      <w:spacing w:before="120" w:after="120" w:line="312" w:lineRule="auto"/>
    </w:pPr>
    <w:rPr>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50400">
      <w:bodyDiv w:val="1"/>
      <w:marLeft w:val="0"/>
      <w:marRight w:val="0"/>
      <w:marTop w:val="0"/>
      <w:marBottom w:val="0"/>
      <w:divBdr>
        <w:top w:val="none" w:sz="0" w:space="0" w:color="auto"/>
        <w:left w:val="none" w:sz="0" w:space="0" w:color="auto"/>
        <w:bottom w:val="none" w:sz="0" w:space="0" w:color="auto"/>
        <w:right w:val="none" w:sz="0" w:space="0" w:color="auto"/>
      </w:divBdr>
    </w:div>
    <w:div w:id="85419085">
      <w:bodyDiv w:val="1"/>
      <w:marLeft w:val="0"/>
      <w:marRight w:val="0"/>
      <w:marTop w:val="0"/>
      <w:marBottom w:val="0"/>
      <w:divBdr>
        <w:top w:val="none" w:sz="0" w:space="0" w:color="auto"/>
        <w:left w:val="none" w:sz="0" w:space="0" w:color="auto"/>
        <w:bottom w:val="none" w:sz="0" w:space="0" w:color="auto"/>
        <w:right w:val="none" w:sz="0" w:space="0" w:color="auto"/>
      </w:divBdr>
    </w:div>
    <w:div w:id="170998639">
      <w:bodyDiv w:val="1"/>
      <w:marLeft w:val="0"/>
      <w:marRight w:val="0"/>
      <w:marTop w:val="0"/>
      <w:marBottom w:val="0"/>
      <w:divBdr>
        <w:top w:val="none" w:sz="0" w:space="0" w:color="auto"/>
        <w:left w:val="none" w:sz="0" w:space="0" w:color="auto"/>
        <w:bottom w:val="none" w:sz="0" w:space="0" w:color="auto"/>
        <w:right w:val="none" w:sz="0" w:space="0" w:color="auto"/>
      </w:divBdr>
    </w:div>
    <w:div w:id="329791227">
      <w:bodyDiv w:val="1"/>
      <w:marLeft w:val="0"/>
      <w:marRight w:val="0"/>
      <w:marTop w:val="0"/>
      <w:marBottom w:val="0"/>
      <w:divBdr>
        <w:top w:val="none" w:sz="0" w:space="0" w:color="auto"/>
        <w:left w:val="none" w:sz="0" w:space="0" w:color="auto"/>
        <w:bottom w:val="none" w:sz="0" w:space="0" w:color="auto"/>
        <w:right w:val="none" w:sz="0" w:space="0" w:color="auto"/>
      </w:divBdr>
    </w:div>
    <w:div w:id="379091260">
      <w:bodyDiv w:val="1"/>
      <w:marLeft w:val="0"/>
      <w:marRight w:val="0"/>
      <w:marTop w:val="0"/>
      <w:marBottom w:val="0"/>
      <w:divBdr>
        <w:top w:val="none" w:sz="0" w:space="0" w:color="auto"/>
        <w:left w:val="none" w:sz="0" w:space="0" w:color="auto"/>
        <w:bottom w:val="none" w:sz="0" w:space="0" w:color="auto"/>
        <w:right w:val="none" w:sz="0" w:space="0" w:color="auto"/>
      </w:divBdr>
    </w:div>
    <w:div w:id="513810634">
      <w:bodyDiv w:val="1"/>
      <w:marLeft w:val="0"/>
      <w:marRight w:val="0"/>
      <w:marTop w:val="0"/>
      <w:marBottom w:val="0"/>
      <w:divBdr>
        <w:top w:val="none" w:sz="0" w:space="0" w:color="auto"/>
        <w:left w:val="none" w:sz="0" w:space="0" w:color="auto"/>
        <w:bottom w:val="none" w:sz="0" w:space="0" w:color="auto"/>
        <w:right w:val="none" w:sz="0" w:space="0" w:color="auto"/>
      </w:divBdr>
    </w:div>
    <w:div w:id="533613292">
      <w:bodyDiv w:val="1"/>
      <w:marLeft w:val="0"/>
      <w:marRight w:val="0"/>
      <w:marTop w:val="0"/>
      <w:marBottom w:val="0"/>
      <w:divBdr>
        <w:top w:val="none" w:sz="0" w:space="0" w:color="auto"/>
        <w:left w:val="none" w:sz="0" w:space="0" w:color="auto"/>
        <w:bottom w:val="none" w:sz="0" w:space="0" w:color="auto"/>
        <w:right w:val="none" w:sz="0" w:space="0" w:color="auto"/>
      </w:divBdr>
    </w:div>
    <w:div w:id="698702818">
      <w:bodyDiv w:val="1"/>
      <w:marLeft w:val="0"/>
      <w:marRight w:val="0"/>
      <w:marTop w:val="0"/>
      <w:marBottom w:val="0"/>
      <w:divBdr>
        <w:top w:val="none" w:sz="0" w:space="0" w:color="auto"/>
        <w:left w:val="none" w:sz="0" w:space="0" w:color="auto"/>
        <w:bottom w:val="none" w:sz="0" w:space="0" w:color="auto"/>
        <w:right w:val="none" w:sz="0" w:space="0" w:color="auto"/>
      </w:divBdr>
    </w:div>
    <w:div w:id="714038565">
      <w:bodyDiv w:val="1"/>
      <w:marLeft w:val="0"/>
      <w:marRight w:val="0"/>
      <w:marTop w:val="0"/>
      <w:marBottom w:val="0"/>
      <w:divBdr>
        <w:top w:val="none" w:sz="0" w:space="0" w:color="auto"/>
        <w:left w:val="none" w:sz="0" w:space="0" w:color="auto"/>
        <w:bottom w:val="none" w:sz="0" w:space="0" w:color="auto"/>
        <w:right w:val="none" w:sz="0" w:space="0" w:color="auto"/>
      </w:divBdr>
    </w:div>
    <w:div w:id="724991408">
      <w:bodyDiv w:val="1"/>
      <w:marLeft w:val="0"/>
      <w:marRight w:val="0"/>
      <w:marTop w:val="0"/>
      <w:marBottom w:val="0"/>
      <w:divBdr>
        <w:top w:val="none" w:sz="0" w:space="0" w:color="auto"/>
        <w:left w:val="none" w:sz="0" w:space="0" w:color="auto"/>
        <w:bottom w:val="none" w:sz="0" w:space="0" w:color="auto"/>
        <w:right w:val="none" w:sz="0" w:space="0" w:color="auto"/>
      </w:divBdr>
    </w:div>
    <w:div w:id="755784059">
      <w:bodyDiv w:val="1"/>
      <w:marLeft w:val="0"/>
      <w:marRight w:val="0"/>
      <w:marTop w:val="0"/>
      <w:marBottom w:val="0"/>
      <w:divBdr>
        <w:top w:val="none" w:sz="0" w:space="0" w:color="auto"/>
        <w:left w:val="none" w:sz="0" w:space="0" w:color="auto"/>
        <w:bottom w:val="none" w:sz="0" w:space="0" w:color="auto"/>
        <w:right w:val="none" w:sz="0" w:space="0" w:color="auto"/>
      </w:divBdr>
    </w:div>
    <w:div w:id="840971413">
      <w:bodyDiv w:val="1"/>
      <w:marLeft w:val="0"/>
      <w:marRight w:val="0"/>
      <w:marTop w:val="0"/>
      <w:marBottom w:val="0"/>
      <w:divBdr>
        <w:top w:val="none" w:sz="0" w:space="0" w:color="auto"/>
        <w:left w:val="none" w:sz="0" w:space="0" w:color="auto"/>
        <w:bottom w:val="none" w:sz="0" w:space="0" w:color="auto"/>
        <w:right w:val="none" w:sz="0" w:space="0" w:color="auto"/>
      </w:divBdr>
    </w:div>
    <w:div w:id="884829445">
      <w:bodyDiv w:val="1"/>
      <w:marLeft w:val="0"/>
      <w:marRight w:val="0"/>
      <w:marTop w:val="0"/>
      <w:marBottom w:val="0"/>
      <w:divBdr>
        <w:top w:val="none" w:sz="0" w:space="0" w:color="auto"/>
        <w:left w:val="none" w:sz="0" w:space="0" w:color="auto"/>
        <w:bottom w:val="none" w:sz="0" w:space="0" w:color="auto"/>
        <w:right w:val="none" w:sz="0" w:space="0" w:color="auto"/>
      </w:divBdr>
    </w:div>
    <w:div w:id="912198203">
      <w:bodyDiv w:val="1"/>
      <w:marLeft w:val="0"/>
      <w:marRight w:val="0"/>
      <w:marTop w:val="0"/>
      <w:marBottom w:val="0"/>
      <w:divBdr>
        <w:top w:val="none" w:sz="0" w:space="0" w:color="auto"/>
        <w:left w:val="none" w:sz="0" w:space="0" w:color="auto"/>
        <w:bottom w:val="none" w:sz="0" w:space="0" w:color="auto"/>
        <w:right w:val="none" w:sz="0" w:space="0" w:color="auto"/>
      </w:divBdr>
    </w:div>
    <w:div w:id="962225388">
      <w:bodyDiv w:val="1"/>
      <w:marLeft w:val="0"/>
      <w:marRight w:val="0"/>
      <w:marTop w:val="0"/>
      <w:marBottom w:val="0"/>
      <w:divBdr>
        <w:top w:val="none" w:sz="0" w:space="0" w:color="auto"/>
        <w:left w:val="none" w:sz="0" w:space="0" w:color="auto"/>
        <w:bottom w:val="none" w:sz="0" w:space="0" w:color="auto"/>
        <w:right w:val="none" w:sz="0" w:space="0" w:color="auto"/>
      </w:divBdr>
    </w:div>
    <w:div w:id="965500827">
      <w:bodyDiv w:val="1"/>
      <w:marLeft w:val="0"/>
      <w:marRight w:val="0"/>
      <w:marTop w:val="0"/>
      <w:marBottom w:val="0"/>
      <w:divBdr>
        <w:top w:val="none" w:sz="0" w:space="0" w:color="auto"/>
        <w:left w:val="none" w:sz="0" w:space="0" w:color="auto"/>
        <w:bottom w:val="none" w:sz="0" w:space="0" w:color="auto"/>
        <w:right w:val="none" w:sz="0" w:space="0" w:color="auto"/>
      </w:divBdr>
    </w:div>
    <w:div w:id="1160849944">
      <w:bodyDiv w:val="1"/>
      <w:marLeft w:val="0"/>
      <w:marRight w:val="0"/>
      <w:marTop w:val="0"/>
      <w:marBottom w:val="0"/>
      <w:divBdr>
        <w:top w:val="none" w:sz="0" w:space="0" w:color="auto"/>
        <w:left w:val="none" w:sz="0" w:space="0" w:color="auto"/>
        <w:bottom w:val="none" w:sz="0" w:space="0" w:color="auto"/>
        <w:right w:val="none" w:sz="0" w:space="0" w:color="auto"/>
      </w:divBdr>
    </w:div>
    <w:div w:id="1252009620">
      <w:bodyDiv w:val="1"/>
      <w:marLeft w:val="0"/>
      <w:marRight w:val="0"/>
      <w:marTop w:val="0"/>
      <w:marBottom w:val="0"/>
      <w:divBdr>
        <w:top w:val="none" w:sz="0" w:space="0" w:color="auto"/>
        <w:left w:val="none" w:sz="0" w:space="0" w:color="auto"/>
        <w:bottom w:val="none" w:sz="0" w:space="0" w:color="auto"/>
        <w:right w:val="none" w:sz="0" w:space="0" w:color="auto"/>
      </w:divBdr>
    </w:div>
    <w:div w:id="1294482124">
      <w:bodyDiv w:val="1"/>
      <w:marLeft w:val="0"/>
      <w:marRight w:val="0"/>
      <w:marTop w:val="0"/>
      <w:marBottom w:val="0"/>
      <w:divBdr>
        <w:top w:val="none" w:sz="0" w:space="0" w:color="auto"/>
        <w:left w:val="none" w:sz="0" w:space="0" w:color="auto"/>
        <w:bottom w:val="none" w:sz="0" w:space="0" w:color="auto"/>
        <w:right w:val="none" w:sz="0" w:space="0" w:color="auto"/>
      </w:divBdr>
    </w:div>
    <w:div w:id="1405300698">
      <w:bodyDiv w:val="1"/>
      <w:marLeft w:val="0"/>
      <w:marRight w:val="0"/>
      <w:marTop w:val="0"/>
      <w:marBottom w:val="0"/>
      <w:divBdr>
        <w:top w:val="none" w:sz="0" w:space="0" w:color="auto"/>
        <w:left w:val="none" w:sz="0" w:space="0" w:color="auto"/>
        <w:bottom w:val="none" w:sz="0" w:space="0" w:color="auto"/>
        <w:right w:val="none" w:sz="0" w:space="0" w:color="auto"/>
      </w:divBdr>
    </w:div>
    <w:div w:id="1538349416">
      <w:bodyDiv w:val="1"/>
      <w:marLeft w:val="0"/>
      <w:marRight w:val="0"/>
      <w:marTop w:val="0"/>
      <w:marBottom w:val="0"/>
      <w:divBdr>
        <w:top w:val="none" w:sz="0" w:space="0" w:color="auto"/>
        <w:left w:val="none" w:sz="0" w:space="0" w:color="auto"/>
        <w:bottom w:val="none" w:sz="0" w:space="0" w:color="auto"/>
        <w:right w:val="none" w:sz="0" w:space="0" w:color="auto"/>
      </w:divBdr>
    </w:div>
    <w:div w:id="1559245859">
      <w:bodyDiv w:val="1"/>
      <w:marLeft w:val="0"/>
      <w:marRight w:val="0"/>
      <w:marTop w:val="0"/>
      <w:marBottom w:val="0"/>
      <w:divBdr>
        <w:top w:val="none" w:sz="0" w:space="0" w:color="auto"/>
        <w:left w:val="none" w:sz="0" w:space="0" w:color="auto"/>
        <w:bottom w:val="none" w:sz="0" w:space="0" w:color="auto"/>
        <w:right w:val="none" w:sz="0" w:space="0" w:color="auto"/>
      </w:divBdr>
    </w:div>
    <w:div w:id="1874151092">
      <w:bodyDiv w:val="1"/>
      <w:marLeft w:val="0"/>
      <w:marRight w:val="0"/>
      <w:marTop w:val="0"/>
      <w:marBottom w:val="0"/>
      <w:divBdr>
        <w:top w:val="none" w:sz="0" w:space="0" w:color="auto"/>
        <w:left w:val="none" w:sz="0" w:space="0" w:color="auto"/>
        <w:bottom w:val="none" w:sz="0" w:space="0" w:color="auto"/>
        <w:right w:val="none" w:sz="0" w:space="0" w:color="auto"/>
      </w:divBdr>
    </w:div>
    <w:div w:id="1892303056">
      <w:bodyDiv w:val="1"/>
      <w:marLeft w:val="0"/>
      <w:marRight w:val="0"/>
      <w:marTop w:val="0"/>
      <w:marBottom w:val="0"/>
      <w:divBdr>
        <w:top w:val="none" w:sz="0" w:space="0" w:color="auto"/>
        <w:left w:val="none" w:sz="0" w:space="0" w:color="auto"/>
        <w:bottom w:val="none" w:sz="0" w:space="0" w:color="auto"/>
        <w:right w:val="none" w:sz="0" w:space="0" w:color="auto"/>
      </w:divBdr>
    </w:div>
    <w:div w:id="1986081546">
      <w:bodyDiv w:val="1"/>
      <w:marLeft w:val="0"/>
      <w:marRight w:val="0"/>
      <w:marTop w:val="0"/>
      <w:marBottom w:val="0"/>
      <w:divBdr>
        <w:top w:val="none" w:sz="0" w:space="0" w:color="auto"/>
        <w:left w:val="none" w:sz="0" w:space="0" w:color="auto"/>
        <w:bottom w:val="none" w:sz="0" w:space="0" w:color="auto"/>
        <w:right w:val="none" w:sz="0" w:space="0" w:color="auto"/>
      </w:divBdr>
    </w:div>
    <w:div w:id="2036610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117" Type="http://schemas.openxmlformats.org/officeDocument/2006/relationships/fontTable" Target="fontTable.xml"/><Relationship Id="rId21" Type="http://schemas.openxmlformats.org/officeDocument/2006/relationships/image" Target="media/image10.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footer" Target="footer3.xml"/><Relationship Id="rId84" Type="http://schemas.openxmlformats.org/officeDocument/2006/relationships/hyperlink" Target="http://www.quangngai.gov.vn/userfiles/file/dudiachiquangngai/PHANV/HuyenSonHa.htm" TargetMode="External"/><Relationship Id="rId89" Type="http://schemas.openxmlformats.org/officeDocument/2006/relationships/hyperlink" Target="http://www.quangngai.gov.vn/userfiles/file/dudiachiquangngai/PHANV/HuyenTraBong.htm" TargetMode="External"/><Relationship Id="rId112" Type="http://schemas.openxmlformats.org/officeDocument/2006/relationships/oleObject" Target="embeddings/oleObject2.bin"/><Relationship Id="rId16" Type="http://schemas.openxmlformats.org/officeDocument/2006/relationships/image" Target="media/image4.emf"/><Relationship Id="rId107" Type="http://schemas.openxmlformats.org/officeDocument/2006/relationships/chart" Target="charts/chart3.xml"/><Relationship Id="rId24" Type="http://schemas.openxmlformats.org/officeDocument/2006/relationships/header" Target="header1.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57.emf"/><Relationship Id="rId79" Type="http://schemas.openxmlformats.org/officeDocument/2006/relationships/image" Target="media/image62.emf"/><Relationship Id="rId87" Type="http://schemas.openxmlformats.org/officeDocument/2006/relationships/hyperlink" Target="http://www.quangngai.gov.vn/userfiles/file/dudiachiquangngai/PHANV/HuyenNghiaHanh.htm" TargetMode="External"/><Relationship Id="rId102" Type="http://schemas.openxmlformats.org/officeDocument/2006/relationships/hyperlink" Target="http://www.quangngai.gov.vn/userfiles/file/dudiachiquangngai/PHANV/HuyenBinhSon.htm" TargetMode="External"/><Relationship Id="rId110" Type="http://schemas.openxmlformats.org/officeDocument/2006/relationships/oleObject" Target="embeddings/oleObject1.bin"/><Relationship Id="rId115" Type="http://schemas.openxmlformats.org/officeDocument/2006/relationships/footer" Target="footer6.xml"/><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hyperlink" Target="http://www.quangngai.gov.vn/userfiles/file/dudiachiquangngai/PHANV/HuyenSonTinh.htm" TargetMode="External"/><Relationship Id="rId90" Type="http://schemas.openxmlformats.org/officeDocument/2006/relationships/hyperlink" Target="http://www.quangngai.gov.vn/userfiles/file/dudiachiquangngai/PHANV/HuyenBaTo.htm" TargetMode="External"/><Relationship Id="rId95" Type="http://schemas.openxmlformats.org/officeDocument/2006/relationships/hyperlink" Target="http://www.quangngai.gov.vn/userfiles/file/dudiachiquangngai/PHANV/HuyenBaTo.htm" TargetMode="External"/><Relationship Id="rId19" Type="http://schemas.openxmlformats.org/officeDocument/2006/relationships/image" Target="media/image8.emf"/><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footer" Target="footer4.xml"/><Relationship Id="rId77" Type="http://schemas.openxmlformats.org/officeDocument/2006/relationships/image" Target="media/image60.emf"/><Relationship Id="rId100" Type="http://schemas.openxmlformats.org/officeDocument/2006/relationships/hyperlink" Target="http://www.quangngai.gov.vn/userfiles/file/dudiachiquangngai/PHANV/HuyenSonHa.htm" TargetMode="External"/><Relationship Id="rId105" Type="http://schemas.openxmlformats.org/officeDocument/2006/relationships/chart" Target="charts/chart1.xml"/><Relationship Id="rId113" Type="http://schemas.openxmlformats.org/officeDocument/2006/relationships/header" Target="header3.xml"/><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hyperlink" Target="http://www.quangngai.gov.vn/userfiles/file/dudiachiquangngai/PHANV/HuyenTuNghia.htm" TargetMode="External"/><Relationship Id="rId93" Type="http://schemas.openxmlformats.org/officeDocument/2006/relationships/hyperlink" Target="http://www.quangngai.gov.vn/userfiles/file/dudiachiquangngai/PHANV/HuyenSonTay.htm" TargetMode="External"/><Relationship Id="rId98" Type="http://schemas.openxmlformats.org/officeDocument/2006/relationships/hyperlink" Target="http://www.quangngai.gov.vn/userfiles/file/dudiachiquangngai/PHANV/HuyenLySon.htm"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6.emf"/><Relationship Id="rId25" Type="http://schemas.openxmlformats.org/officeDocument/2006/relationships/footer" Target="footer1.xm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header" Target="header2.xml"/><Relationship Id="rId103" Type="http://schemas.openxmlformats.org/officeDocument/2006/relationships/hyperlink" Target="http://www.quangngai.gov.vn/userfiles/file/dudiachiquangngai/PHANV/HuyenSonTinh.htm" TargetMode="External"/><Relationship Id="rId108" Type="http://schemas.openxmlformats.org/officeDocument/2006/relationships/chart" Target="charts/chart4.xml"/><Relationship Id="rId116" Type="http://schemas.openxmlformats.org/officeDocument/2006/relationships/image" Target="media/image67.png"/><Relationship Id="rId20" Type="http://schemas.openxmlformats.org/officeDocument/2006/relationships/image" Target="media/image9.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3.png"/><Relationship Id="rId75" Type="http://schemas.openxmlformats.org/officeDocument/2006/relationships/image" Target="media/image58.emf"/><Relationship Id="rId83" Type="http://schemas.openxmlformats.org/officeDocument/2006/relationships/hyperlink" Target="http://www.quangngai.gov.vn/userfiles/file/dudiachiquangngai/PHANV/HuyenTraBong.htm" TargetMode="External"/><Relationship Id="rId88" Type="http://schemas.openxmlformats.org/officeDocument/2006/relationships/hyperlink" Target="http://www.quangngai.gov.vn/userfiles/file/dudiachiquangngai/PHANV/HuyenBaTo.htm" TargetMode="External"/><Relationship Id="rId91" Type="http://schemas.openxmlformats.org/officeDocument/2006/relationships/hyperlink" Target="http://www.quangngai.gov.vn/userfiles/file/dudiachiquangngai/PHANV/HuyenTraBong.htm" TargetMode="External"/><Relationship Id="rId96" Type="http://schemas.openxmlformats.org/officeDocument/2006/relationships/hyperlink" Target="http://www.quangngai.gov.vn/userfiles/file/dudiachiquangngai/PHANV/HuyenNghiaHanh.htm" TargetMode="External"/><Relationship Id="rId111" Type="http://schemas.openxmlformats.org/officeDocument/2006/relationships/image" Target="media/image66.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2.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chart" Target="charts/chart2.xml"/><Relationship Id="rId114" Type="http://schemas.openxmlformats.org/officeDocument/2006/relationships/footer" Target="footer5.xml"/><Relationship Id="rId10" Type="http://schemas.openxmlformats.org/officeDocument/2006/relationships/image" Target="media/image1.emf"/><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6.emf"/><Relationship Id="rId78" Type="http://schemas.openxmlformats.org/officeDocument/2006/relationships/image" Target="media/image61.emf"/><Relationship Id="rId81" Type="http://schemas.openxmlformats.org/officeDocument/2006/relationships/hyperlink" Target="http://www.quangngai.gov.vn/userfiles/file/dudiachiquangngai/PHANV/HuyenTraBong.htm" TargetMode="External"/><Relationship Id="rId86" Type="http://schemas.openxmlformats.org/officeDocument/2006/relationships/hyperlink" Target="http://www.quangngai.gov.vn/userfiles/file/dudiachiquangngai/PHANV/HuyenMoDuc.htm" TargetMode="External"/><Relationship Id="rId94" Type="http://schemas.openxmlformats.org/officeDocument/2006/relationships/hyperlink" Target="http://www.quangngai.gov.vn/userfiles/file/dudiachiquangngai/PHANV/HuyenSonTay.htm" TargetMode="External"/><Relationship Id="rId99" Type="http://schemas.openxmlformats.org/officeDocument/2006/relationships/hyperlink" Target="http://www.quangngai.gov.vn/userfiles/file/dudiachiquangngai/PHANV/HuyenBaTo.htm" TargetMode="External"/><Relationship Id="rId101" Type="http://schemas.openxmlformats.org/officeDocument/2006/relationships/hyperlink" Target="http://www.quangngai.gov.vn/userfiles/file/dudiachiquangngai/PHANV/HuyenSonTay.htm" TargetMode="External"/><Relationship Id="rId4" Type="http://schemas.microsoft.com/office/2007/relationships/stylesWithEffects" Target="stylesWithEffects.xml"/><Relationship Id="rId9" Type="http://schemas.openxmlformats.org/officeDocument/2006/relationships/hyperlink" Target="http://www.ifc.org/wps/wcm/%20connect/554e8d80488658e4b76af76a6515bb18/Final%2B-%2BGeneral%2BEHS%2B%20Guidelines.pdf?MOD=AJPERES"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65.wmf"/><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9.emf"/><Relationship Id="rId97" Type="http://schemas.openxmlformats.org/officeDocument/2006/relationships/hyperlink" Target="http://www.quangngai.gov.vn/userfiles/file/dudiachiquangngai/PHANV/HuyenLySon.htm" TargetMode="External"/><Relationship Id="rId104" Type="http://schemas.openxmlformats.org/officeDocument/2006/relationships/image" Target="media/image64.wmf"/><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hyperlink" Target="http://www.quangngai.gov.vn/userfiles/file/dudiachiquangngai/PHANV/HuyenSonHa.htm" TargetMode="External"/><Relationship Id="rId2" Type="http://schemas.openxmlformats.org/officeDocument/2006/relationships/numbering" Target="numbering.xml"/><Relationship Id="rId29" Type="http://schemas.openxmlformats.org/officeDocument/2006/relationships/image" Target="media/image1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Huy&#7873;n%202017\D&#7921;%20&#225;n%20Qu&#7843;ng%20Ng&#227;i\&#272;TM%20Qu&#7843;ng%20Ng&#227;i\Copy%20of%20t&#237;nh%20to&#225;n%20ph&#225;t%20th&#7843;i%202-1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E:\Huy&#7873;n%202017\D&#7921;%20&#225;n%20Qu&#7843;ng%20Ng&#227;i\&#272;TM%20Qu&#7843;ng%20Ng&#227;i\Copy%20of%20t&#237;nh%20to&#225;n%20ph&#225;t%20th&#7843;i%202-1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sz="1300">
                <a:solidFill>
                  <a:srgbClr val="0000FF"/>
                </a:solidFill>
                <a:latin typeface="Times New Roman" panose="02020603050405020304" pitchFamily="18" charset="0"/>
                <a:cs typeface="Times New Roman" panose="02020603050405020304" pitchFamily="18" charset="0"/>
              </a:rPr>
              <a:t>Hàm</a:t>
            </a:r>
            <a:r>
              <a:rPr lang="en-US" sz="1300" baseline="0">
                <a:solidFill>
                  <a:srgbClr val="0000FF"/>
                </a:solidFill>
                <a:latin typeface="Times New Roman" panose="02020603050405020304" pitchFamily="18" charset="0"/>
                <a:cs typeface="Times New Roman" panose="02020603050405020304" pitchFamily="18" charset="0"/>
              </a:rPr>
              <a:t> lượng phát thải bụi từ vận chuyển (mg/m</a:t>
            </a:r>
            <a:r>
              <a:rPr lang="en-US" sz="1300" baseline="30000">
                <a:solidFill>
                  <a:srgbClr val="0000FF"/>
                </a:solidFill>
                <a:latin typeface="Times New Roman" panose="02020603050405020304" pitchFamily="18" charset="0"/>
                <a:cs typeface="Times New Roman" panose="02020603050405020304" pitchFamily="18" charset="0"/>
              </a:rPr>
              <a:t>3</a:t>
            </a:r>
            <a:r>
              <a:rPr lang="en-US" sz="1300" baseline="0">
                <a:solidFill>
                  <a:srgbClr val="0000FF"/>
                </a:solidFill>
                <a:latin typeface="Times New Roman" panose="02020603050405020304" pitchFamily="18" charset="0"/>
                <a:cs typeface="Times New Roman" panose="02020603050405020304" pitchFamily="18" charset="0"/>
              </a:rPr>
              <a:t>)</a:t>
            </a:r>
            <a:r>
              <a:rPr lang="en-US" sz="1300">
                <a:solidFill>
                  <a:srgbClr val="0000FF"/>
                </a:solidFill>
                <a:latin typeface="Times New Roman" panose="02020603050405020304" pitchFamily="18" charset="0"/>
                <a:cs typeface="Times New Roman" panose="02020603050405020304" pitchFamily="18" charset="0"/>
              </a:rPr>
              <a:t> </a:t>
            </a:r>
            <a:endParaRPr lang="vi-VN" sz="1300">
              <a:solidFill>
                <a:srgbClr val="0000FF"/>
              </a:solidFill>
              <a:latin typeface="Times New Roman" panose="02020603050405020304" pitchFamily="18" charset="0"/>
              <a:cs typeface="Times New Roman" panose="02020603050405020304" pitchFamily="18" charset="0"/>
            </a:endParaRPr>
          </a:p>
        </c:rich>
      </c:tx>
      <c:layout>
        <c:manualLayout>
          <c:xMode val="edge"/>
          <c:yMode val="edge"/>
          <c:x val="0.13145153913308366"/>
          <c:y val="2.7777630459438759E-2"/>
        </c:manualLayout>
      </c:layout>
      <c:overlay val="0"/>
    </c:title>
    <c:autoTitleDeleted val="0"/>
    <c:plotArea>
      <c:layout/>
      <c:barChart>
        <c:barDir val="col"/>
        <c:grouping val="clustered"/>
        <c:varyColors val="0"/>
        <c:ser>
          <c:idx val="0"/>
          <c:order val="0"/>
          <c:tx>
            <c:strRef>
              <c:f>'Biểu đồ ON khí'!$C$6</c:f>
              <c:strCache>
                <c:ptCount val="1"/>
                <c:pt idx="0">
                  <c:v>Nồng độ Bụi(mg/m3)</c:v>
                </c:pt>
              </c:strCache>
            </c:strRef>
          </c:tx>
          <c:invertIfNegative val="0"/>
          <c:dPt>
            <c:idx val="0"/>
            <c:invertIfNegative val="0"/>
            <c:bubble3D val="0"/>
            <c:spPr>
              <a:solidFill>
                <a:srgbClr val="FF0000"/>
              </a:solidFill>
            </c:spPr>
          </c:dPt>
          <c:cat>
            <c:strRef>
              <c:f>'Biểu đồ ON khí'!$B$7:$B$17</c:f>
              <c:strCache>
                <c:ptCount val="11"/>
                <c:pt idx="0">
                  <c:v>QCVN</c:v>
                </c:pt>
                <c:pt idx="1">
                  <c:v>Liệt Sơn</c:v>
                </c:pt>
                <c:pt idx="2">
                  <c:v>Hóc Cơ</c:v>
                </c:pt>
                <c:pt idx="3">
                  <c:v>Cây Khế</c:v>
                </c:pt>
                <c:pt idx="4">
                  <c:v>Hóc Khế</c:v>
                </c:pt>
                <c:pt idx="5">
                  <c:v>Liên Trì</c:v>
                </c:pt>
                <c:pt idx="6">
                  <c:v>An Phong</c:v>
                </c:pt>
                <c:pt idx="7">
                  <c:v>Gò Lang</c:v>
                </c:pt>
                <c:pt idx="8">
                  <c:v>Hố Đá</c:v>
                </c:pt>
                <c:pt idx="9">
                  <c:v>Hóc Bứa</c:v>
                </c:pt>
                <c:pt idx="10">
                  <c:v>Hố Hiểu </c:v>
                </c:pt>
              </c:strCache>
            </c:strRef>
          </c:cat>
          <c:val>
            <c:numRef>
              <c:f>'Biểu đồ ON khí'!$C$7:$C$17</c:f>
              <c:numCache>
                <c:formatCode>General</c:formatCode>
                <c:ptCount val="11"/>
                <c:pt idx="0">
                  <c:v>0.3</c:v>
                </c:pt>
                <c:pt idx="1">
                  <c:v>0.09</c:v>
                </c:pt>
                <c:pt idx="2">
                  <c:v>0.18</c:v>
                </c:pt>
                <c:pt idx="3">
                  <c:v>0.15</c:v>
                </c:pt>
                <c:pt idx="4">
                  <c:v>0.12</c:v>
                </c:pt>
                <c:pt idx="5">
                  <c:v>0.25</c:v>
                </c:pt>
                <c:pt idx="6">
                  <c:v>0.23</c:v>
                </c:pt>
                <c:pt idx="7">
                  <c:v>9.5000000000000001E-2</c:v>
                </c:pt>
                <c:pt idx="8">
                  <c:v>0.22</c:v>
                </c:pt>
                <c:pt idx="9">
                  <c:v>0.12</c:v>
                </c:pt>
                <c:pt idx="10">
                  <c:v>0.08</c:v>
                </c:pt>
              </c:numCache>
            </c:numRef>
          </c:val>
        </c:ser>
        <c:dLbls>
          <c:showLegendKey val="0"/>
          <c:showVal val="0"/>
          <c:showCatName val="0"/>
          <c:showSerName val="0"/>
          <c:showPercent val="0"/>
          <c:showBubbleSize val="0"/>
        </c:dLbls>
        <c:gapWidth val="150"/>
        <c:axId val="144927744"/>
        <c:axId val="152138496"/>
      </c:barChart>
      <c:catAx>
        <c:axId val="144927744"/>
        <c:scaling>
          <c:orientation val="minMax"/>
        </c:scaling>
        <c:delete val="0"/>
        <c:axPos val="b"/>
        <c:numFmt formatCode="General" sourceLinked="1"/>
        <c:majorTickMark val="out"/>
        <c:minorTickMark val="none"/>
        <c:tickLblPos val="nextTo"/>
        <c:crossAx val="152138496"/>
        <c:crosses val="autoZero"/>
        <c:auto val="1"/>
        <c:lblAlgn val="ctr"/>
        <c:lblOffset val="100"/>
        <c:noMultiLvlLbl val="0"/>
      </c:catAx>
      <c:valAx>
        <c:axId val="152138496"/>
        <c:scaling>
          <c:orientation val="minMax"/>
        </c:scaling>
        <c:delete val="0"/>
        <c:axPos val="l"/>
        <c:majorGridlines/>
        <c:numFmt formatCode="General" sourceLinked="1"/>
        <c:majorTickMark val="out"/>
        <c:minorTickMark val="none"/>
        <c:tickLblPos val="nextTo"/>
        <c:crossAx val="144927744"/>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defRPr/>
            </a:pPr>
            <a:r>
              <a:rPr lang="en-US" sz="1300">
                <a:solidFill>
                  <a:srgbClr val="0000FF"/>
                </a:solidFill>
                <a:latin typeface="Times New Roman" panose="02020603050405020304" pitchFamily="18" charset="0"/>
                <a:cs typeface="Times New Roman" panose="02020603050405020304" pitchFamily="18" charset="0"/>
              </a:rPr>
              <a:t>Hàm</a:t>
            </a:r>
            <a:r>
              <a:rPr lang="en-US" sz="1300" baseline="0">
                <a:solidFill>
                  <a:srgbClr val="0000FF"/>
                </a:solidFill>
                <a:latin typeface="Times New Roman" panose="02020603050405020304" pitchFamily="18" charset="0"/>
                <a:cs typeface="Times New Roman" panose="02020603050405020304" pitchFamily="18" charset="0"/>
              </a:rPr>
              <a:t> lượng phát thải </a:t>
            </a:r>
            <a:r>
              <a:rPr lang="vi-VN" sz="1300">
                <a:solidFill>
                  <a:srgbClr val="0000FF"/>
                </a:solidFill>
                <a:latin typeface="Times New Roman" panose="02020603050405020304" pitchFamily="18" charset="0"/>
                <a:cs typeface="Times New Roman" panose="02020603050405020304" pitchFamily="18" charset="0"/>
              </a:rPr>
              <a:t>SO</a:t>
            </a:r>
            <a:r>
              <a:rPr lang="vi-VN" sz="1300" baseline="-25000">
                <a:solidFill>
                  <a:srgbClr val="0000FF"/>
                </a:solidFill>
                <a:latin typeface="Times New Roman" panose="02020603050405020304" pitchFamily="18" charset="0"/>
                <a:cs typeface="Times New Roman" panose="02020603050405020304" pitchFamily="18" charset="0"/>
              </a:rPr>
              <a:t>2</a:t>
            </a:r>
            <a:r>
              <a:rPr lang="en-US" sz="1300">
                <a:solidFill>
                  <a:srgbClr val="0000FF"/>
                </a:solidFill>
                <a:latin typeface="Times New Roman" panose="02020603050405020304" pitchFamily="18" charset="0"/>
                <a:cs typeface="Times New Roman" panose="02020603050405020304" pitchFamily="18" charset="0"/>
              </a:rPr>
              <a:t> từ</a:t>
            </a:r>
            <a:r>
              <a:rPr lang="en-US" sz="1300" baseline="0">
                <a:solidFill>
                  <a:srgbClr val="0000FF"/>
                </a:solidFill>
                <a:latin typeface="Times New Roman" panose="02020603050405020304" pitchFamily="18" charset="0"/>
                <a:cs typeface="Times New Roman" panose="02020603050405020304" pitchFamily="18" charset="0"/>
              </a:rPr>
              <a:t> vận chuyển </a:t>
            </a:r>
            <a:r>
              <a:rPr lang="vi-VN" sz="1300">
                <a:solidFill>
                  <a:srgbClr val="0000FF"/>
                </a:solidFill>
                <a:latin typeface="Times New Roman" panose="02020603050405020304" pitchFamily="18" charset="0"/>
                <a:cs typeface="Times New Roman" panose="02020603050405020304" pitchFamily="18" charset="0"/>
              </a:rPr>
              <a:t>(mg/m</a:t>
            </a:r>
            <a:r>
              <a:rPr lang="vi-VN" sz="1300" baseline="30000">
                <a:solidFill>
                  <a:srgbClr val="0000FF"/>
                </a:solidFill>
                <a:latin typeface="Times New Roman" panose="02020603050405020304" pitchFamily="18" charset="0"/>
                <a:cs typeface="Times New Roman" panose="02020603050405020304" pitchFamily="18" charset="0"/>
              </a:rPr>
              <a:t>3</a:t>
            </a:r>
            <a:r>
              <a:rPr lang="vi-VN" sz="1300">
                <a:solidFill>
                  <a:srgbClr val="0000FF"/>
                </a:solidFill>
                <a:latin typeface="Times New Roman" panose="02020603050405020304" pitchFamily="18" charset="0"/>
                <a:cs typeface="Times New Roman" panose="02020603050405020304" pitchFamily="18" charset="0"/>
              </a:rPr>
              <a:t>)</a:t>
            </a:r>
          </a:p>
        </c:rich>
      </c:tx>
      <c:overlay val="0"/>
    </c:title>
    <c:autoTitleDeleted val="0"/>
    <c:plotArea>
      <c:layout/>
      <c:barChart>
        <c:barDir val="col"/>
        <c:grouping val="clustered"/>
        <c:varyColors val="0"/>
        <c:ser>
          <c:idx val="0"/>
          <c:order val="0"/>
          <c:tx>
            <c:strRef>
              <c:f>'Biểu đồ ON khí'!$C$20</c:f>
              <c:strCache>
                <c:ptCount val="1"/>
                <c:pt idx="0">
                  <c:v>Nồng độ SO2(mg/m3)</c:v>
                </c:pt>
              </c:strCache>
            </c:strRef>
          </c:tx>
          <c:invertIfNegative val="0"/>
          <c:dPt>
            <c:idx val="0"/>
            <c:invertIfNegative val="0"/>
            <c:bubble3D val="0"/>
            <c:spPr>
              <a:solidFill>
                <a:srgbClr val="FF0000"/>
              </a:solidFill>
            </c:spPr>
          </c:dPt>
          <c:cat>
            <c:strRef>
              <c:f>'Biểu đồ ON khí'!$B$21:$B$31</c:f>
              <c:strCache>
                <c:ptCount val="11"/>
                <c:pt idx="0">
                  <c:v>QCVN</c:v>
                </c:pt>
                <c:pt idx="1">
                  <c:v>Liệt Sơn</c:v>
                </c:pt>
                <c:pt idx="2">
                  <c:v>Hóc Cơ</c:v>
                </c:pt>
                <c:pt idx="3">
                  <c:v>Cây Khế</c:v>
                </c:pt>
                <c:pt idx="4">
                  <c:v>Hóc Khế</c:v>
                </c:pt>
                <c:pt idx="5">
                  <c:v>Liên Trì</c:v>
                </c:pt>
                <c:pt idx="6">
                  <c:v>An Phong</c:v>
                </c:pt>
                <c:pt idx="7">
                  <c:v>Gò Lang</c:v>
                </c:pt>
                <c:pt idx="8">
                  <c:v>Hố Đá</c:v>
                </c:pt>
                <c:pt idx="9">
                  <c:v>Hóc Bứa</c:v>
                </c:pt>
                <c:pt idx="10">
                  <c:v>Hố Hiểu </c:v>
                </c:pt>
              </c:strCache>
            </c:strRef>
          </c:cat>
          <c:val>
            <c:numRef>
              <c:f>'Biểu đồ ON khí'!$C$21:$C$31</c:f>
              <c:numCache>
                <c:formatCode>General</c:formatCode>
                <c:ptCount val="11"/>
                <c:pt idx="0">
                  <c:v>0.35</c:v>
                </c:pt>
                <c:pt idx="1">
                  <c:v>0.15</c:v>
                </c:pt>
                <c:pt idx="2">
                  <c:v>0.24</c:v>
                </c:pt>
                <c:pt idx="3">
                  <c:v>0.23</c:v>
                </c:pt>
                <c:pt idx="4">
                  <c:v>0.12</c:v>
                </c:pt>
                <c:pt idx="5">
                  <c:v>0.22</c:v>
                </c:pt>
                <c:pt idx="6">
                  <c:v>0.26</c:v>
                </c:pt>
                <c:pt idx="7">
                  <c:v>0.17</c:v>
                </c:pt>
                <c:pt idx="8">
                  <c:v>0.21</c:v>
                </c:pt>
                <c:pt idx="9">
                  <c:v>0.15</c:v>
                </c:pt>
                <c:pt idx="10">
                  <c:v>0.12</c:v>
                </c:pt>
              </c:numCache>
            </c:numRef>
          </c:val>
        </c:ser>
        <c:dLbls>
          <c:showLegendKey val="0"/>
          <c:showVal val="0"/>
          <c:showCatName val="0"/>
          <c:showSerName val="0"/>
          <c:showPercent val="0"/>
          <c:showBubbleSize val="0"/>
        </c:dLbls>
        <c:gapWidth val="150"/>
        <c:axId val="152479232"/>
        <c:axId val="152480768"/>
      </c:barChart>
      <c:catAx>
        <c:axId val="152479232"/>
        <c:scaling>
          <c:orientation val="minMax"/>
        </c:scaling>
        <c:delete val="0"/>
        <c:axPos val="b"/>
        <c:majorTickMark val="out"/>
        <c:minorTickMark val="none"/>
        <c:tickLblPos val="nextTo"/>
        <c:crossAx val="152480768"/>
        <c:crosses val="autoZero"/>
        <c:auto val="1"/>
        <c:lblAlgn val="ctr"/>
        <c:lblOffset val="100"/>
        <c:noMultiLvlLbl val="0"/>
      </c:catAx>
      <c:valAx>
        <c:axId val="152480768"/>
        <c:scaling>
          <c:orientation val="minMax"/>
        </c:scaling>
        <c:delete val="0"/>
        <c:axPos val="l"/>
        <c:majorGridlines/>
        <c:numFmt formatCode="General" sourceLinked="1"/>
        <c:majorTickMark val="out"/>
        <c:minorTickMark val="none"/>
        <c:tickLblPos val="nextTo"/>
        <c:crossAx val="152479232"/>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a:lstStyle/>
          <a:p>
            <a:pPr>
              <a:defRPr/>
            </a:pPr>
            <a:r>
              <a:rPr lang="en-US" sz="1300">
                <a:solidFill>
                  <a:srgbClr val="0000FF"/>
                </a:solidFill>
                <a:latin typeface="Times New Roman" panose="02020603050405020304" pitchFamily="18" charset="0"/>
                <a:cs typeface="Times New Roman" panose="02020603050405020304" pitchFamily="18" charset="0"/>
              </a:rPr>
              <a:t>Hàm lượng phát thải </a:t>
            </a:r>
            <a:r>
              <a:rPr lang="vi-VN" sz="1300">
                <a:solidFill>
                  <a:srgbClr val="0000FF"/>
                </a:solidFill>
                <a:latin typeface="Times New Roman" panose="02020603050405020304" pitchFamily="18" charset="0"/>
                <a:cs typeface="Times New Roman" panose="02020603050405020304" pitchFamily="18" charset="0"/>
              </a:rPr>
              <a:t>NO</a:t>
            </a:r>
            <a:r>
              <a:rPr lang="vi-VN" sz="1300" baseline="-25000">
                <a:solidFill>
                  <a:srgbClr val="0000FF"/>
                </a:solidFill>
                <a:latin typeface="Times New Roman" panose="02020603050405020304" pitchFamily="18" charset="0"/>
                <a:cs typeface="Times New Roman" panose="02020603050405020304" pitchFamily="18" charset="0"/>
              </a:rPr>
              <a:t>2</a:t>
            </a:r>
            <a:r>
              <a:rPr lang="en-US" sz="1300">
                <a:solidFill>
                  <a:srgbClr val="0000FF"/>
                </a:solidFill>
                <a:latin typeface="Times New Roman" panose="02020603050405020304" pitchFamily="18" charset="0"/>
                <a:cs typeface="Times New Roman" panose="02020603050405020304" pitchFamily="18" charset="0"/>
              </a:rPr>
              <a:t> từ vận chuyển </a:t>
            </a:r>
            <a:r>
              <a:rPr lang="vi-VN" sz="1300">
                <a:solidFill>
                  <a:srgbClr val="0000FF"/>
                </a:solidFill>
                <a:latin typeface="Times New Roman" panose="02020603050405020304" pitchFamily="18" charset="0"/>
                <a:cs typeface="Times New Roman" panose="02020603050405020304" pitchFamily="18" charset="0"/>
              </a:rPr>
              <a:t>(mg/m</a:t>
            </a:r>
            <a:r>
              <a:rPr lang="vi-VN" sz="1300" baseline="30000">
                <a:solidFill>
                  <a:srgbClr val="0000FF"/>
                </a:solidFill>
                <a:latin typeface="Times New Roman" panose="02020603050405020304" pitchFamily="18" charset="0"/>
                <a:cs typeface="Times New Roman" panose="02020603050405020304" pitchFamily="18" charset="0"/>
              </a:rPr>
              <a:t>3</a:t>
            </a:r>
            <a:r>
              <a:rPr lang="vi-VN" sz="1300">
                <a:solidFill>
                  <a:srgbClr val="0000FF"/>
                </a:solidFill>
                <a:latin typeface="Times New Roman" panose="02020603050405020304" pitchFamily="18" charset="0"/>
                <a:cs typeface="Times New Roman" panose="02020603050405020304" pitchFamily="18" charset="0"/>
              </a:rPr>
              <a:t>)</a:t>
            </a:r>
          </a:p>
        </c:rich>
      </c:tx>
      <c:overlay val="0"/>
    </c:title>
    <c:autoTitleDeleted val="0"/>
    <c:plotArea>
      <c:layout/>
      <c:barChart>
        <c:barDir val="col"/>
        <c:grouping val="clustered"/>
        <c:varyColors val="0"/>
        <c:ser>
          <c:idx val="0"/>
          <c:order val="0"/>
          <c:tx>
            <c:strRef>
              <c:f>'Biểu đồ ON khí'!$C$34</c:f>
              <c:strCache>
                <c:ptCount val="1"/>
                <c:pt idx="0">
                  <c:v>Nồng độ NO2(mg/m3)</c:v>
                </c:pt>
              </c:strCache>
            </c:strRef>
          </c:tx>
          <c:invertIfNegative val="0"/>
          <c:dPt>
            <c:idx val="0"/>
            <c:invertIfNegative val="0"/>
            <c:bubble3D val="0"/>
            <c:spPr>
              <a:solidFill>
                <a:srgbClr val="FF0000"/>
              </a:solidFill>
            </c:spPr>
          </c:dPt>
          <c:cat>
            <c:strRef>
              <c:f>'Biểu đồ ON khí'!$B$35:$B$45</c:f>
              <c:strCache>
                <c:ptCount val="11"/>
                <c:pt idx="0">
                  <c:v>QCVN</c:v>
                </c:pt>
                <c:pt idx="1">
                  <c:v>Liệt Sơn</c:v>
                </c:pt>
                <c:pt idx="2">
                  <c:v>Hóc Cơ</c:v>
                </c:pt>
                <c:pt idx="3">
                  <c:v>Cây Khế</c:v>
                </c:pt>
                <c:pt idx="4">
                  <c:v>Hóc Khế</c:v>
                </c:pt>
                <c:pt idx="5">
                  <c:v>Liên Trì</c:v>
                </c:pt>
                <c:pt idx="6">
                  <c:v>An Phong</c:v>
                </c:pt>
                <c:pt idx="7">
                  <c:v>Gò Lang</c:v>
                </c:pt>
                <c:pt idx="8">
                  <c:v>Hố Đá</c:v>
                </c:pt>
                <c:pt idx="9">
                  <c:v>Hóc Bứa</c:v>
                </c:pt>
                <c:pt idx="10">
                  <c:v>Hố Hiểu </c:v>
                </c:pt>
              </c:strCache>
            </c:strRef>
          </c:cat>
          <c:val>
            <c:numRef>
              <c:f>'Biểu đồ ON khí'!$C$35:$C$45</c:f>
              <c:numCache>
                <c:formatCode>General</c:formatCode>
                <c:ptCount val="11"/>
                <c:pt idx="0">
                  <c:v>0.2</c:v>
                </c:pt>
                <c:pt idx="1">
                  <c:v>7.0000000000000007E-2</c:v>
                </c:pt>
                <c:pt idx="2">
                  <c:v>0.13</c:v>
                </c:pt>
                <c:pt idx="3">
                  <c:v>0.18</c:v>
                </c:pt>
                <c:pt idx="4">
                  <c:v>0.09</c:v>
                </c:pt>
                <c:pt idx="5">
                  <c:v>0.16</c:v>
                </c:pt>
                <c:pt idx="6">
                  <c:v>0.18</c:v>
                </c:pt>
                <c:pt idx="7">
                  <c:v>0.08</c:v>
                </c:pt>
                <c:pt idx="8">
                  <c:v>0.11</c:v>
                </c:pt>
                <c:pt idx="9">
                  <c:v>0.14000000000000001</c:v>
                </c:pt>
                <c:pt idx="10">
                  <c:v>7.0000000000000007E-2</c:v>
                </c:pt>
              </c:numCache>
            </c:numRef>
          </c:val>
        </c:ser>
        <c:dLbls>
          <c:showLegendKey val="0"/>
          <c:showVal val="0"/>
          <c:showCatName val="0"/>
          <c:showSerName val="0"/>
          <c:showPercent val="0"/>
          <c:showBubbleSize val="0"/>
        </c:dLbls>
        <c:gapWidth val="150"/>
        <c:axId val="155823104"/>
        <c:axId val="155837184"/>
      </c:barChart>
      <c:catAx>
        <c:axId val="155823104"/>
        <c:scaling>
          <c:orientation val="minMax"/>
        </c:scaling>
        <c:delete val="0"/>
        <c:axPos val="b"/>
        <c:majorTickMark val="out"/>
        <c:minorTickMark val="none"/>
        <c:tickLblPos val="nextTo"/>
        <c:crossAx val="155837184"/>
        <c:crosses val="autoZero"/>
        <c:auto val="1"/>
        <c:lblAlgn val="ctr"/>
        <c:lblOffset val="100"/>
        <c:noMultiLvlLbl val="0"/>
      </c:catAx>
      <c:valAx>
        <c:axId val="155837184"/>
        <c:scaling>
          <c:orientation val="minMax"/>
        </c:scaling>
        <c:delete val="0"/>
        <c:axPos val="l"/>
        <c:majorGridlines/>
        <c:numFmt formatCode="General" sourceLinked="1"/>
        <c:majorTickMark val="out"/>
        <c:minorTickMark val="none"/>
        <c:tickLblPos val="nextTo"/>
        <c:crossAx val="15582310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a:lstStyle/>
          <a:p>
            <a:pPr>
              <a:defRPr/>
            </a:pPr>
            <a:r>
              <a:rPr lang="en-US" sz="1300">
                <a:solidFill>
                  <a:srgbClr val="0000FF"/>
                </a:solidFill>
                <a:latin typeface="Times New Roman" panose="02020603050405020304" pitchFamily="18" charset="0"/>
                <a:cs typeface="Times New Roman" panose="02020603050405020304" pitchFamily="18" charset="0"/>
              </a:rPr>
              <a:t>Hàm lượng phát thải </a:t>
            </a:r>
            <a:r>
              <a:rPr lang="vi-VN" sz="1300">
                <a:solidFill>
                  <a:srgbClr val="0000FF"/>
                </a:solidFill>
                <a:latin typeface="Times New Roman" panose="02020603050405020304" pitchFamily="18" charset="0"/>
                <a:cs typeface="Times New Roman" panose="02020603050405020304" pitchFamily="18" charset="0"/>
              </a:rPr>
              <a:t>CO</a:t>
            </a:r>
            <a:r>
              <a:rPr lang="en-US" sz="1300">
                <a:solidFill>
                  <a:srgbClr val="0000FF"/>
                </a:solidFill>
                <a:latin typeface="Times New Roman" panose="02020603050405020304" pitchFamily="18" charset="0"/>
                <a:cs typeface="Times New Roman" panose="02020603050405020304" pitchFamily="18" charset="0"/>
              </a:rPr>
              <a:t> từ vận chuyển </a:t>
            </a:r>
            <a:r>
              <a:rPr lang="vi-VN" sz="1300">
                <a:solidFill>
                  <a:srgbClr val="0000FF"/>
                </a:solidFill>
                <a:latin typeface="Times New Roman" panose="02020603050405020304" pitchFamily="18" charset="0"/>
                <a:cs typeface="Times New Roman" panose="02020603050405020304" pitchFamily="18" charset="0"/>
              </a:rPr>
              <a:t>(mg/m</a:t>
            </a:r>
            <a:r>
              <a:rPr lang="vi-VN" sz="1300" baseline="30000">
                <a:solidFill>
                  <a:srgbClr val="0000FF"/>
                </a:solidFill>
                <a:latin typeface="Times New Roman" panose="02020603050405020304" pitchFamily="18" charset="0"/>
                <a:cs typeface="Times New Roman" panose="02020603050405020304" pitchFamily="18" charset="0"/>
              </a:rPr>
              <a:t>3</a:t>
            </a:r>
            <a:r>
              <a:rPr lang="vi-VN" sz="1300">
                <a:solidFill>
                  <a:srgbClr val="0000FF"/>
                </a:solidFill>
                <a:latin typeface="Times New Roman" panose="02020603050405020304" pitchFamily="18" charset="0"/>
                <a:cs typeface="Times New Roman" panose="02020603050405020304" pitchFamily="18" charset="0"/>
              </a:rPr>
              <a:t>)</a:t>
            </a:r>
          </a:p>
        </c:rich>
      </c:tx>
      <c:overlay val="0"/>
    </c:title>
    <c:autoTitleDeleted val="0"/>
    <c:plotArea>
      <c:layout/>
      <c:barChart>
        <c:barDir val="col"/>
        <c:grouping val="clustered"/>
        <c:varyColors val="0"/>
        <c:ser>
          <c:idx val="0"/>
          <c:order val="0"/>
          <c:tx>
            <c:strRef>
              <c:f>'Biểu đồ ON khí'!$C$51</c:f>
              <c:strCache>
                <c:ptCount val="1"/>
                <c:pt idx="0">
                  <c:v>Nồng độ CO(mg/m3)</c:v>
                </c:pt>
              </c:strCache>
            </c:strRef>
          </c:tx>
          <c:invertIfNegative val="0"/>
          <c:dPt>
            <c:idx val="0"/>
            <c:invertIfNegative val="0"/>
            <c:bubble3D val="0"/>
            <c:spPr>
              <a:solidFill>
                <a:srgbClr val="FF0000"/>
              </a:solidFill>
            </c:spPr>
          </c:dPt>
          <c:cat>
            <c:strRef>
              <c:f>'Biểu đồ ON khí'!$B$52:$B$62</c:f>
              <c:strCache>
                <c:ptCount val="11"/>
                <c:pt idx="0">
                  <c:v>QCVN</c:v>
                </c:pt>
                <c:pt idx="1">
                  <c:v>Liệt Sơn</c:v>
                </c:pt>
                <c:pt idx="2">
                  <c:v>Hóc Cơ</c:v>
                </c:pt>
                <c:pt idx="3">
                  <c:v>Cây Khế</c:v>
                </c:pt>
                <c:pt idx="4">
                  <c:v>Hóc Khế</c:v>
                </c:pt>
                <c:pt idx="5">
                  <c:v>Liên Trì</c:v>
                </c:pt>
                <c:pt idx="6">
                  <c:v>An Phong</c:v>
                </c:pt>
                <c:pt idx="7">
                  <c:v>Gò Lang</c:v>
                </c:pt>
                <c:pt idx="8">
                  <c:v>Hố Đá</c:v>
                </c:pt>
                <c:pt idx="9">
                  <c:v>Hóc Bứa</c:v>
                </c:pt>
                <c:pt idx="10">
                  <c:v>Hố Hiểu </c:v>
                </c:pt>
              </c:strCache>
            </c:strRef>
          </c:cat>
          <c:val>
            <c:numRef>
              <c:f>'Biểu đồ ON khí'!$C$52:$C$62</c:f>
              <c:numCache>
                <c:formatCode>General</c:formatCode>
                <c:ptCount val="11"/>
                <c:pt idx="0">
                  <c:v>30</c:v>
                </c:pt>
                <c:pt idx="1">
                  <c:v>8</c:v>
                </c:pt>
                <c:pt idx="2">
                  <c:v>21</c:v>
                </c:pt>
                <c:pt idx="3">
                  <c:v>24</c:v>
                </c:pt>
                <c:pt idx="4">
                  <c:v>15</c:v>
                </c:pt>
                <c:pt idx="5">
                  <c:v>25</c:v>
                </c:pt>
                <c:pt idx="6">
                  <c:v>22</c:v>
                </c:pt>
                <c:pt idx="7">
                  <c:v>18</c:v>
                </c:pt>
                <c:pt idx="8">
                  <c:v>16</c:v>
                </c:pt>
                <c:pt idx="9">
                  <c:v>9</c:v>
                </c:pt>
                <c:pt idx="10">
                  <c:v>11</c:v>
                </c:pt>
              </c:numCache>
            </c:numRef>
          </c:val>
        </c:ser>
        <c:dLbls>
          <c:showLegendKey val="0"/>
          <c:showVal val="0"/>
          <c:showCatName val="0"/>
          <c:showSerName val="0"/>
          <c:showPercent val="0"/>
          <c:showBubbleSize val="0"/>
        </c:dLbls>
        <c:gapWidth val="150"/>
        <c:axId val="152130304"/>
        <c:axId val="152131840"/>
      </c:barChart>
      <c:catAx>
        <c:axId val="152130304"/>
        <c:scaling>
          <c:orientation val="minMax"/>
        </c:scaling>
        <c:delete val="0"/>
        <c:axPos val="b"/>
        <c:numFmt formatCode="General" sourceLinked="1"/>
        <c:majorTickMark val="out"/>
        <c:minorTickMark val="none"/>
        <c:tickLblPos val="nextTo"/>
        <c:crossAx val="152131840"/>
        <c:crosses val="autoZero"/>
        <c:auto val="1"/>
        <c:lblAlgn val="ctr"/>
        <c:lblOffset val="100"/>
        <c:noMultiLvlLbl val="0"/>
      </c:catAx>
      <c:valAx>
        <c:axId val="152131840"/>
        <c:scaling>
          <c:orientation val="minMax"/>
        </c:scaling>
        <c:delete val="0"/>
        <c:axPos val="l"/>
        <c:majorGridlines/>
        <c:numFmt formatCode="General" sourceLinked="1"/>
        <c:majorTickMark val="out"/>
        <c:minorTickMark val="none"/>
        <c:tickLblPos val="nextTo"/>
        <c:crossAx val="152130304"/>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2D513-7009-46AF-B4D6-C66EF6E3C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TotalTime>
  <Pages>227</Pages>
  <Words>61899</Words>
  <Characters>352826</Characters>
  <Application>Microsoft Office Word</Application>
  <DocSecurity>0</DocSecurity>
  <Lines>2940</Lines>
  <Paragraphs>827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413898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User</cp:lastModifiedBy>
  <cp:revision>23</cp:revision>
  <cp:lastPrinted>2017-12-16T15:46:00Z</cp:lastPrinted>
  <dcterms:created xsi:type="dcterms:W3CDTF">2018-03-05T05:06:00Z</dcterms:created>
  <dcterms:modified xsi:type="dcterms:W3CDTF">2018-04-10T00:28:00Z</dcterms:modified>
</cp:coreProperties>
</file>